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98977" w14:textId="77777777" w:rsidR="009E7CBE" w:rsidRDefault="00B10926">
      <w:pPr>
        <w:spacing w:after="0" w:line="240" w:lineRule="auto"/>
        <w:ind w:left="4410"/>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ДОГОВОР </w:t>
      </w:r>
    </w:p>
    <w:p w14:paraId="26EB5DAB" w14:textId="77777777" w:rsidR="009E7CBE" w:rsidRDefault="00B10926">
      <w:pPr>
        <w:spacing w:after="0" w:line="240" w:lineRule="auto"/>
        <w:ind w:left="4410" w:hanging="4410"/>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                                                          строительного подряда № </w:t>
      </w:r>
    </w:p>
    <w:p w14:paraId="2E752EE1" w14:textId="77777777" w:rsidR="009E7CBE" w:rsidRDefault="009E7CBE">
      <w:pPr>
        <w:spacing w:after="0" w:line="240" w:lineRule="auto"/>
        <w:ind w:left="4410"/>
        <w:jc w:val="both"/>
        <w:rPr>
          <w:rFonts w:ascii="Times New Roman" w:eastAsia="Times New Roman" w:hAnsi="Times New Roman" w:cs="Times New Roman"/>
          <w:sz w:val="24"/>
          <w:shd w:val="clear" w:color="auto" w:fill="FFFFFF"/>
        </w:rPr>
      </w:pPr>
    </w:p>
    <w:p w14:paraId="60944BB2" w14:textId="151D8396" w:rsidR="009E7CBE" w:rsidRPr="00B55EEA" w:rsidRDefault="00B10926">
      <w:pPr>
        <w:tabs>
          <w:tab w:val="left" w:leader="underscore" w:pos="2218"/>
          <w:tab w:val="left" w:pos="4691"/>
          <w:tab w:val="left" w:pos="8064"/>
        </w:tabs>
        <w:spacing w:after="0" w:line="240" w:lineRule="auto"/>
        <w:jc w:val="both"/>
        <w:rPr>
          <w:rFonts w:ascii="Times New Roman" w:eastAsia="Times New Roman" w:hAnsi="Times New Roman" w:cs="Times New Roman"/>
          <w:b/>
          <w:sz w:val="24"/>
          <w:szCs w:val="24"/>
          <w:shd w:val="clear" w:color="auto" w:fill="FFFFFF"/>
          <w:lang w:val="ru-RU"/>
        </w:rPr>
      </w:pPr>
      <w:r w:rsidRPr="002361C9">
        <w:rPr>
          <w:rFonts w:ascii="Times New Roman" w:eastAsia="Times New Roman" w:hAnsi="Times New Roman" w:cs="Times New Roman"/>
          <w:sz w:val="24"/>
          <w:szCs w:val="24"/>
          <w:shd w:val="clear" w:color="auto" w:fill="FFFFFF"/>
        </w:rPr>
        <w:t>г. Витебск</w:t>
      </w:r>
      <w:r w:rsidR="00B55EEA">
        <w:rPr>
          <w:rFonts w:ascii="Times New Roman" w:eastAsia="Times New Roman" w:hAnsi="Times New Roman" w:cs="Times New Roman"/>
          <w:sz w:val="24"/>
          <w:szCs w:val="24"/>
          <w:shd w:val="clear" w:color="auto" w:fill="FFFFFF"/>
          <w:lang w:val="ru-RU"/>
        </w:rPr>
        <w:t xml:space="preserve">                                                                                                </w:t>
      </w:r>
      <w:proofErr w:type="gramStart"/>
      <w:r w:rsidR="00B55EEA">
        <w:rPr>
          <w:rFonts w:ascii="Times New Roman" w:eastAsia="Times New Roman" w:hAnsi="Times New Roman" w:cs="Times New Roman"/>
          <w:sz w:val="24"/>
          <w:szCs w:val="24"/>
          <w:shd w:val="clear" w:color="auto" w:fill="FFFFFF"/>
          <w:lang w:val="ru-RU"/>
        </w:rPr>
        <w:t xml:space="preserve">   </w:t>
      </w:r>
      <w:r w:rsidR="00B55EEA" w:rsidRPr="00B55EEA">
        <w:rPr>
          <w:rFonts w:ascii="Times New Roman" w:eastAsia="Times New Roman" w:hAnsi="Times New Roman" w:cs="Times New Roman"/>
          <w:sz w:val="24"/>
          <w:szCs w:val="24"/>
          <w:shd w:val="clear" w:color="auto" w:fill="FFFFFF"/>
          <w:lang w:val="ru-RU"/>
        </w:rPr>
        <w:t>«</w:t>
      </w:r>
      <w:proofErr w:type="gramEnd"/>
      <w:r w:rsidR="00B55EEA" w:rsidRPr="00B55EEA">
        <w:rPr>
          <w:rFonts w:ascii="Times New Roman" w:eastAsia="Times New Roman" w:hAnsi="Times New Roman" w:cs="Times New Roman"/>
          <w:sz w:val="24"/>
          <w:szCs w:val="24"/>
          <w:shd w:val="clear" w:color="auto" w:fill="FFFFFF"/>
          <w:lang w:val="ru-RU"/>
        </w:rPr>
        <w:t xml:space="preserve">    »</w:t>
      </w:r>
      <w:r w:rsidR="00F35A40">
        <w:rPr>
          <w:rFonts w:ascii="Times New Roman" w:eastAsia="Times New Roman" w:hAnsi="Times New Roman" w:cs="Times New Roman"/>
          <w:sz w:val="24"/>
          <w:szCs w:val="24"/>
          <w:shd w:val="clear" w:color="auto" w:fill="FFFFFF"/>
          <w:lang w:val="ru-RU"/>
        </w:rPr>
        <w:t xml:space="preserve"> июня</w:t>
      </w:r>
      <w:r w:rsidR="00B55EEA" w:rsidRPr="00B55EEA">
        <w:rPr>
          <w:rFonts w:ascii="Times New Roman" w:eastAsia="Times New Roman" w:hAnsi="Times New Roman" w:cs="Times New Roman"/>
          <w:sz w:val="24"/>
          <w:szCs w:val="24"/>
          <w:shd w:val="clear" w:color="auto" w:fill="FFFFFF"/>
          <w:lang w:val="ru-RU"/>
        </w:rPr>
        <w:t xml:space="preserve">  2026 года                                                                                      </w:t>
      </w:r>
    </w:p>
    <w:p w14:paraId="3428E353" w14:textId="77777777" w:rsidR="009E7CBE" w:rsidRPr="002361C9" w:rsidRDefault="00B10926">
      <w:pPr>
        <w:tabs>
          <w:tab w:val="left" w:leader="underscore" w:pos="2218"/>
          <w:tab w:val="left" w:pos="4691"/>
          <w:tab w:val="left" w:pos="8064"/>
        </w:tabs>
        <w:spacing w:after="0" w:line="240" w:lineRule="auto"/>
        <w:jc w:val="both"/>
        <w:rPr>
          <w:rFonts w:ascii="Times New Roman" w:eastAsia="Times New Roman" w:hAnsi="Times New Roman" w:cs="Times New Roman"/>
          <w:b/>
          <w:sz w:val="24"/>
          <w:szCs w:val="24"/>
          <w:shd w:val="clear" w:color="auto" w:fill="FFFFFF"/>
        </w:rPr>
      </w:pPr>
      <w:r w:rsidRPr="002361C9">
        <w:rPr>
          <w:rFonts w:ascii="Times New Roman" w:eastAsia="Times New Roman" w:hAnsi="Times New Roman" w:cs="Times New Roman"/>
          <w:b/>
          <w:sz w:val="24"/>
          <w:szCs w:val="24"/>
          <w:shd w:val="clear" w:color="auto" w:fill="FFFFFF"/>
        </w:rPr>
        <w:t xml:space="preserve"> </w:t>
      </w:r>
    </w:p>
    <w:p w14:paraId="1FA5C411" w14:textId="77777777" w:rsidR="009E7CBE" w:rsidRPr="002361C9" w:rsidRDefault="00B10926" w:rsidP="00DA39F1">
      <w:pPr>
        <w:tabs>
          <w:tab w:val="left" w:pos="3283"/>
          <w:tab w:val="left" w:leader="underscore" w:pos="7006"/>
        </w:tabs>
        <w:spacing w:after="0" w:line="240" w:lineRule="auto"/>
        <w:jc w:val="both"/>
        <w:rPr>
          <w:rFonts w:ascii="Times New Roman" w:eastAsia="Times New Roman" w:hAnsi="Times New Roman" w:cs="Times New Roman"/>
          <w:spacing w:val="6"/>
          <w:sz w:val="24"/>
          <w:szCs w:val="24"/>
          <w:shd w:val="clear" w:color="auto" w:fill="FFFFFF"/>
        </w:rPr>
      </w:pPr>
      <w:r w:rsidRPr="002361C9">
        <w:rPr>
          <w:rFonts w:ascii="Times New Roman" w:eastAsia="Times New Roman" w:hAnsi="Times New Roman" w:cs="Times New Roman"/>
          <w:spacing w:val="6"/>
          <w:sz w:val="24"/>
          <w:szCs w:val="24"/>
          <w:shd w:val="clear" w:color="auto" w:fill="FFFFFF"/>
        </w:rPr>
        <w:t>Учреждение образования «Витебская ордена «Знак Почета» государственная академия ветеринарной медицины», именуемое в дальнейшем «</w:t>
      </w:r>
      <w:r w:rsidRPr="002361C9">
        <w:rPr>
          <w:rFonts w:ascii="Times New Roman" w:eastAsia="Times New Roman" w:hAnsi="Times New Roman" w:cs="Times New Roman"/>
          <w:b/>
          <w:spacing w:val="6"/>
          <w:sz w:val="24"/>
          <w:szCs w:val="24"/>
          <w:shd w:val="clear" w:color="auto" w:fill="FFFFFF"/>
        </w:rPr>
        <w:t>Заказчик</w:t>
      </w:r>
      <w:r w:rsidRPr="002361C9">
        <w:rPr>
          <w:rFonts w:ascii="Times New Roman" w:eastAsia="Times New Roman" w:hAnsi="Times New Roman" w:cs="Times New Roman"/>
          <w:spacing w:val="6"/>
          <w:sz w:val="24"/>
          <w:szCs w:val="24"/>
          <w:shd w:val="clear" w:color="auto" w:fill="FFFFFF"/>
        </w:rPr>
        <w:t xml:space="preserve">», в лице ректора </w:t>
      </w:r>
      <w:r w:rsidR="003D785A" w:rsidRPr="002361C9">
        <w:rPr>
          <w:rFonts w:ascii="Times New Roman" w:eastAsia="Times New Roman" w:hAnsi="Times New Roman" w:cs="Times New Roman"/>
          <w:spacing w:val="6"/>
          <w:sz w:val="24"/>
          <w:szCs w:val="24"/>
          <w:shd w:val="clear" w:color="auto" w:fill="FFFFFF"/>
          <w:lang w:val="ru-RU"/>
        </w:rPr>
        <w:t>Горловой Ольги Сергеевны</w:t>
      </w:r>
      <w:r w:rsidRPr="002361C9">
        <w:rPr>
          <w:rFonts w:ascii="Times New Roman" w:eastAsia="Times New Roman" w:hAnsi="Times New Roman" w:cs="Times New Roman"/>
          <w:spacing w:val="6"/>
          <w:sz w:val="24"/>
          <w:szCs w:val="24"/>
          <w:shd w:val="clear" w:color="auto" w:fill="FFFFFF"/>
        </w:rPr>
        <w:t xml:space="preserve">, действующего на основании Устава, с одной стороны и </w:t>
      </w:r>
      <w:r w:rsidR="006D611C" w:rsidRPr="002361C9">
        <w:rPr>
          <w:rFonts w:ascii="Times New Roman" w:eastAsia="Times New Roman" w:hAnsi="Times New Roman" w:cs="Times New Roman"/>
          <w:spacing w:val="6"/>
          <w:sz w:val="24"/>
          <w:szCs w:val="24"/>
          <w:shd w:val="clear" w:color="auto" w:fill="FFFFFF"/>
          <w:lang w:val="ru-RU"/>
        </w:rPr>
        <w:t>__________________________________________________________</w:t>
      </w:r>
      <w:r w:rsidRPr="002361C9">
        <w:rPr>
          <w:rFonts w:ascii="Times New Roman" w:eastAsia="Times New Roman" w:hAnsi="Times New Roman" w:cs="Times New Roman"/>
          <w:spacing w:val="6"/>
          <w:sz w:val="24"/>
          <w:szCs w:val="24"/>
          <w:shd w:val="clear" w:color="auto" w:fill="FFFFFF"/>
        </w:rPr>
        <w:t xml:space="preserve">, именуемый в дальнейшем </w:t>
      </w:r>
      <w:r w:rsidRPr="002361C9">
        <w:rPr>
          <w:rFonts w:ascii="Times New Roman" w:eastAsia="Times New Roman" w:hAnsi="Times New Roman" w:cs="Times New Roman"/>
          <w:b/>
          <w:spacing w:val="6"/>
          <w:sz w:val="24"/>
          <w:szCs w:val="24"/>
          <w:shd w:val="clear" w:color="auto" w:fill="FFFFFF"/>
        </w:rPr>
        <w:t>«Подрядчик»,</w:t>
      </w:r>
      <w:r w:rsidRPr="002361C9">
        <w:rPr>
          <w:rFonts w:ascii="Times New Roman" w:eastAsia="Times New Roman" w:hAnsi="Times New Roman" w:cs="Times New Roman"/>
          <w:spacing w:val="6"/>
          <w:sz w:val="24"/>
          <w:szCs w:val="24"/>
          <w:shd w:val="clear" w:color="auto" w:fill="FFFFFF"/>
        </w:rPr>
        <w:t xml:space="preserve"> действующий на основании  </w:t>
      </w:r>
      <w:r w:rsidR="006D611C" w:rsidRPr="002361C9">
        <w:rPr>
          <w:rFonts w:ascii="Times New Roman" w:eastAsia="Times New Roman" w:hAnsi="Times New Roman" w:cs="Times New Roman"/>
          <w:spacing w:val="6"/>
          <w:sz w:val="24"/>
          <w:szCs w:val="24"/>
          <w:shd w:val="clear" w:color="auto" w:fill="FFFFFF"/>
          <w:lang w:val="ru-RU"/>
        </w:rPr>
        <w:t>______________________________________</w:t>
      </w:r>
      <w:r w:rsidRPr="002361C9">
        <w:rPr>
          <w:rFonts w:ascii="Times New Roman" w:eastAsia="Times New Roman" w:hAnsi="Times New Roman" w:cs="Times New Roman"/>
          <w:spacing w:val="6"/>
          <w:sz w:val="24"/>
          <w:szCs w:val="24"/>
          <w:shd w:val="clear" w:color="auto" w:fill="FFFFFF"/>
        </w:rPr>
        <w:t>, с другой стороны, заключили настоящий договор о нижеследующем:</w:t>
      </w:r>
    </w:p>
    <w:p w14:paraId="355F7CA5" w14:textId="77777777" w:rsidR="009E7CBE" w:rsidRPr="002361C9" w:rsidRDefault="00B10926" w:rsidP="00F35A40">
      <w:pPr>
        <w:spacing w:before="223" w:after="0" w:line="240" w:lineRule="auto"/>
        <w:ind w:left="61"/>
        <w:jc w:val="center"/>
        <w:rPr>
          <w:rFonts w:ascii="Times New Roman" w:eastAsia="Times New Roman" w:hAnsi="Times New Roman" w:cs="Times New Roman"/>
          <w:spacing w:val="6"/>
          <w:sz w:val="24"/>
          <w:szCs w:val="24"/>
          <w:shd w:val="clear" w:color="auto" w:fill="FFFFFF"/>
        </w:rPr>
      </w:pPr>
      <w:r w:rsidRPr="002361C9">
        <w:rPr>
          <w:rFonts w:ascii="Times New Roman" w:eastAsia="Times New Roman" w:hAnsi="Times New Roman" w:cs="Times New Roman"/>
          <w:b/>
          <w:spacing w:val="6"/>
          <w:sz w:val="24"/>
          <w:szCs w:val="24"/>
          <w:shd w:val="clear" w:color="auto" w:fill="FFFFFF"/>
        </w:rPr>
        <w:t>1.</w:t>
      </w:r>
      <w:r w:rsidRPr="002361C9">
        <w:rPr>
          <w:rFonts w:ascii="Times New Roman" w:eastAsia="Times New Roman" w:hAnsi="Times New Roman" w:cs="Times New Roman"/>
          <w:spacing w:val="6"/>
          <w:sz w:val="24"/>
          <w:szCs w:val="24"/>
          <w:shd w:val="clear" w:color="auto" w:fill="FFFFFF"/>
        </w:rPr>
        <w:t xml:space="preserve"> </w:t>
      </w:r>
      <w:r w:rsidRPr="002361C9">
        <w:rPr>
          <w:rFonts w:ascii="Times New Roman" w:eastAsia="Times New Roman" w:hAnsi="Times New Roman" w:cs="Times New Roman"/>
          <w:b/>
          <w:spacing w:val="6"/>
          <w:sz w:val="24"/>
          <w:szCs w:val="24"/>
          <w:shd w:val="clear" w:color="auto" w:fill="FFFFFF"/>
        </w:rPr>
        <w:t>Предмет договора.</w:t>
      </w:r>
    </w:p>
    <w:p w14:paraId="2B3D8FD3" w14:textId="4BC53FD0" w:rsidR="009E7CBE" w:rsidRPr="002361C9" w:rsidRDefault="00B10926" w:rsidP="00DB6D98">
      <w:pPr>
        <w:jc w:val="both"/>
        <w:rPr>
          <w:rFonts w:ascii="Times New Roman" w:eastAsia="Times New Roman" w:hAnsi="Times New Roman" w:cs="Times New Roman"/>
          <w:color w:val="000000"/>
          <w:sz w:val="24"/>
          <w:szCs w:val="24"/>
        </w:rPr>
      </w:pPr>
      <w:r w:rsidRPr="002361C9">
        <w:rPr>
          <w:rFonts w:ascii="Times New Roman" w:eastAsia="Times New Roman" w:hAnsi="Times New Roman" w:cs="Times New Roman"/>
          <w:spacing w:val="6"/>
          <w:sz w:val="24"/>
          <w:szCs w:val="24"/>
        </w:rPr>
        <w:t>1.1</w:t>
      </w:r>
      <w:r w:rsidRPr="002361C9">
        <w:rPr>
          <w:rFonts w:ascii="Times New Roman" w:eastAsia="Times New Roman" w:hAnsi="Times New Roman" w:cs="Times New Roman"/>
          <w:sz w:val="24"/>
          <w:szCs w:val="24"/>
        </w:rPr>
        <w:t xml:space="preserve"> </w:t>
      </w:r>
      <w:r w:rsidRPr="002361C9">
        <w:rPr>
          <w:rFonts w:ascii="Times New Roman" w:eastAsia="Times New Roman" w:hAnsi="Times New Roman" w:cs="Times New Roman"/>
          <w:spacing w:val="6"/>
          <w:sz w:val="24"/>
          <w:szCs w:val="24"/>
        </w:rPr>
        <w:t xml:space="preserve">Подрядчик обязуется выполнить работы по </w:t>
      </w:r>
      <w:r w:rsidR="006D611C" w:rsidRPr="002361C9">
        <w:rPr>
          <w:rFonts w:ascii="Times New Roman" w:eastAsia="Times New Roman" w:hAnsi="Times New Roman" w:cs="Times New Roman"/>
          <w:spacing w:val="6"/>
          <w:sz w:val="24"/>
          <w:szCs w:val="24"/>
        </w:rPr>
        <w:t>объекту:</w:t>
      </w:r>
      <w:r w:rsidR="006D611C" w:rsidRPr="002361C9">
        <w:rPr>
          <w:rFonts w:ascii="Times New Roman" w:eastAsia="Times New Roman" w:hAnsi="Times New Roman" w:cs="Times New Roman"/>
          <w:b/>
          <w:spacing w:val="6"/>
          <w:sz w:val="24"/>
          <w:szCs w:val="24"/>
        </w:rPr>
        <w:t xml:space="preserve"> </w:t>
      </w:r>
      <w:r w:rsidR="00F35A40" w:rsidRPr="00F35A40">
        <w:rPr>
          <w:rFonts w:ascii="Times New Roman" w:eastAsia="Times New Roman" w:hAnsi="Times New Roman" w:cs="Times New Roman"/>
          <w:b/>
          <w:spacing w:val="6"/>
          <w:sz w:val="24"/>
          <w:szCs w:val="24"/>
        </w:rPr>
        <w:t>«Текущий ремонт в кухнях 2 и 3 этажа Общежития №</w:t>
      </w:r>
      <w:proofErr w:type="gramStart"/>
      <w:r w:rsidR="00F35A40" w:rsidRPr="00F35A40">
        <w:rPr>
          <w:rFonts w:ascii="Times New Roman" w:eastAsia="Times New Roman" w:hAnsi="Times New Roman" w:cs="Times New Roman"/>
          <w:b/>
          <w:spacing w:val="6"/>
          <w:sz w:val="24"/>
          <w:szCs w:val="24"/>
        </w:rPr>
        <w:t>1  УО</w:t>
      </w:r>
      <w:proofErr w:type="gramEnd"/>
      <w:r w:rsidR="00F35A40" w:rsidRPr="00F35A40">
        <w:rPr>
          <w:rFonts w:ascii="Times New Roman" w:eastAsia="Times New Roman" w:hAnsi="Times New Roman" w:cs="Times New Roman"/>
          <w:b/>
          <w:spacing w:val="6"/>
          <w:sz w:val="24"/>
          <w:szCs w:val="24"/>
        </w:rPr>
        <w:t xml:space="preserve"> «ВГАВМ»</w:t>
      </w:r>
      <w:r w:rsidR="00F35A40">
        <w:rPr>
          <w:rFonts w:ascii="Times New Roman" w:eastAsia="Times New Roman" w:hAnsi="Times New Roman" w:cs="Times New Roman"/>
          <w:b/>
          <w:spacing w:val="6"/>
          <w:sz w:val="24"/>
          <w:szCs w:val="24"/>
          <w:lang w:val="ru-RU"/>
        </w:rPr>
        <w:t xml:space="preserve"> </w:t>
      </w:r>
      <w:r w:rsidRPr="002361C9">
        <w:rPr>
          <w:rFonts w:ascii="Times New Roman" w:eastAsia="Times New Roman" w:hAnsi="Times New Roman" w:cs="Times New Roman"/>
          <w:spacing w:val="6"/>
          <w:sz w:val="24"/>
          <w:szCs w:val="24"/>
        </w:rPr>
        <w:t>и сдать их результат Заказчику, а Заказчик обязуется принять результат этих Работ и уплатить обусловленную Договором цену.</w:t>
      </w:r>
    </w:p>
    <w:p w14:paraId="25CF8E32" w14:textId="478C6095" w:rsidR="009E7CBE" w:rsidRPr="002361C9" w:rsidRDefault="00B10926" w:rsidP="004B6447">
      <w:pPr>
        <w:spacing w:after="0" w:line="240" w:lineRule="auto"/>
        <w:rPr>
          <w:rFonts w:ascii="Times New Roman" w:eastAsia="Times New Roman" w:hAnsi="Times New Roman" w:cs="Times New Roman"/>
          <w:spacing w:val="6"/>
          <w:sz w:val="24"/>
          <w:szCs w:val="24"/>
          <w:shd w:val="clear" w:color="auto" w:fill="FFFFFF"/>
        </w:rPr>
      </w:pPr>
      <w:r w:rsidRPr="002361C9">
        <w:rPr>
          <w:rFonts w:ascii="Times New Roman" w:eastAsia="Times New Roman" w:hAnsi="Times New Roman" w:cs="Times New Roman"/>
          <w:spacing w:val="6"/>
          <w:sz w:val="24"/>
          <w:szCs w:val="24"/>
          <w:shd w:val="clear" w:color="auto" w:fill="FFFFFF"/>
        </w:rPr>
        <w:t xml:space="preserve">1.2. Сроки выполнения </w:t>
      </w:r>
      <w:proofErr w:type="gramStart"/>
      <w:r w:rsidRPr="002361C9">
        <w:rPr>
          <w:rFonts w:ascii="Times New Roman" w:eastAsia="Times New Roman" w:hAnsi="Times New Roman" w:cs="Times New Roman"/>
          <w:spacing w:val="6"/>
          <w:sz w:val="24"/>
          <w:szCs w:val="24"/>
          <w:shd w:val="clear" w:color="auto" w:fill="FFFFFF"/>
        </w:rPr>
        <w:t xml:space="preserve">работ:  </w:t>
      </w:r>
      <w:r w:rsidR="004B6447">
        <w:rPr>
          <w:rFonts w:ascii="Times New Roman" w:eastAsia="Times New Roman" w:hAnsi="Times New Roman" w:cs="Times New Roman"/>
          <w:spacing w:val="6"/>
          <w:sz w:val="24"/>
          <w:szCs w:val="24"/>
          <w:shd w:val="clear" w:color="auto" w:fill="FFFFFF"/>
          <w:lang w:val="ru-RU"/>
        </w:rPr>
        <w:t>в</w:t>
      </w:r>
      <w:proofErr w:type="gramEnd"/>
      <w:r w:rsidR="004B6447">
        <w:rPr>
          <w:rFonts w:ascii="Times New Roman" w:eastAsia="Times New Roman" w:hAnsi="Times New Roman" w:cs="Times New Roman"/>
          <w:spacing w:val="6"/>
          <w:sz w:val="24"/>
          <w:szCs w:val="24"/>
          <w:shd w:val="clear" w:color="auto" w:fill="FFFFFF"/>
          <w:lang w:val="ru-RU"/>
        </w:rPr>
        <w:t xml:space="preserve"> течении 30 дней со дня подписания договора.</w:t>
      </w:r>
      <w:r w:rsidRPr="002361C9">
        <w:rPr>
          <w:rFonts w:ascii="Times New Roman" w:eastAsia="Times New Roman" w:hAnsi="Times New Roman" w:cs="Times New Roman"/>
          <w:spacing w:val="6"/>
          <w:sz w:val="24"/>
          <w:szCs w:val="24"/>
          <w:shd w:val="clear" w:color="auto" w:fill="FFFFFF"/>
        </w:rPr>
        <w:t xml:space="preserve">                                                                                                                                          </w:t>
      </w:r>
    </w:p>
    <w:p w14:paraId="268EDF52" w14:textId="77777777" w:rsidR="009E7CBE" w:rsidRPr="002361C9" w:rsidRDefault="00B10926">
      <w:pPr>
        <w:spacing w:after="0" w:line="240" w:lineRule="auto"/>
        <w:jc w:val="both"/>
        <w:rPr>
          <w:rFonts w:ascii="Times New Roman" w:eastAsia="Times New Roman" w:hAnsi="Times New Roman" w:cs="Times New Roman"/>
          <w:spacing w:val="6"/>
          <w:sz w:val="24"/>
          <w:szCs w:val="24"/>
          <w:shd w:val="clear" w:color="auto" w:fill="FFFFFF"/>
        </w:rPr>
      </w:pPr>
      <w:r w:rsidRPr="002361C9">
        <w:rPr>
          <w:rFonts w:ascii="Times New Roman" w:eastAsia="Times New Roman" w:hAnsi="Times New Roman" w:cs="Times New Roman"/>
          <w:spacing w:val="6"/>
          <w:sz w:val="24"/>
          <w:szCs w:val="24"/>
          <w:shd w:val="clear" w:color="auto" w:fill="FFFFFF"/>
        </w:rPr>
        <w:t>1.3. Подрядчик имеет право на досрочную сдачу работ.</w:t>
      </w:r>
    </w:p>
    <w:p w14:paraId="521A0762" w14:textId="77777777" w:rsidR="009E7CBE" w:rsidRPr="002361C9" w:rsidRDefault="00B10926">
      <w:pPr>
        <w:tabs>
          <w:tab w:val="left" w:pos="457"/>
        </w:tabs>
        <w:spacing w:after="0" w:line="240" w:lineRule="auto"/>
        <w:jc w:val="both"/>
        <w:rPr>
          <w:rFonts w:ascii="Times New Roman" w:eastAsia="Times New Roman" w:hAnsi="Times New Roman" w:cs="Times New Roman"/>
          <w:spacing w:val="6"/>
          <w:sz w:val="24"/>
          <w:szCs w:val="24"/>
          <w:shd w:val="clear" w:color="auto" w:fill="FFFFFF"/>
        </w:rPr>
      </w:pPr>
      <w:r w:rsidRPr="002361C9">
        <w:rPr>
          <w:rFonts w:ascii="Times New Roman" w:eastAsia="Times New Roman" w:hAnsi="Times New Roman" w:cs="Times New Roman"/>
          <w:spacing w:val="6"/>
          <w:sz w:val="24"/>
          <w:szCs w:val="24"/>
          <w:shd w:val="clear" w:color="auto" w:fill="FFFFFF"/>
        </w:rPr>
        <w:t>1.4. Источник финансирования - республиканский бюджет.</w:t>
      </w:r>
    </w:p>
    <w:p w14:paraId="4B9A1617" w14:textId="77777777" w:rsidR="009E7CBE" w:rsidRPr="002361C9" w:rsidRDefault="00B10926">
      <w:pPr>
        <w:tabs>
          <w:tab w:val="left" w:pos="457"/>
        </w:tabs>
        <w:spacing w:after="0" w:line="240" w:lineRule="auto"/>
        <w:jc w:val="both"/>
        <w:rPr>
          <w:rFonts w:ascii="Times New Roman" w:eastAsia="Times New Roman" w:hAnsi="Times New Roman" w:cs="Times New Roman"/>
          <w:spacing w:val="6"/>
          <w:sz w:val="24"/>
          <w:szCs w:val="24"/>
          <w:shd w:val="clear" w:color="auto" w:fill="FFFFFF"/>
        </w:rPr>
      </w:pPr>
      <w:r w:rsidRPr="002361C9">
        <w:rPr>
          <w:rFonts w:ascii="Times New Roman" w:eastAsia="Times New Roman" w:hAnsi="Times New Roman" w:cs="Times New Roman"/>
          <w:spacing w:val="6"/>
          <w:sz w:val="24"/>
          <w:szCs w:val="24"/>
          <w:shd w:val="clear" w:color="auto" w:fill="FFFFFF"/>
        </w:rPr>
        <w:t>1.5. Работы выполняются собственными силами Подрядчика.</w:t>
      </w:r>
    </w:p>
    <w:p w14:paraId="714E41E0" w14:textId="77777777" w:rsidR="009E7CBE" w:rsidRPr="002361C9" w:rsidRDefault="009E7CBE" w:rsidP="00F35A40">
      <w:pPr>
        <w:spacing w:after="0" w:line="240" w:lineRule="auto"/>
        <w:jc w:val="center"/>
        <w:rPr>
          <w:rFonts w:ascii="Times New Roman" w:eastAsia="Times New Roman" w:hAnsi="Times New Roman" w:cs="Times New Roman"/>
          <w:spacing w:val="6"/>
          <w:sz w:val="24"/>
          <w:szCs w:val="24"/>
          <w:shd w:val="clear" w:color="auto" w:fill="FFFFFF"/>
        </w:rPr>
      </w:pPr>
    </w:p>
    <w:p w14:paraId="62422030" w14:textId="77777777" w:rsidR="009E7CBE" w:rsidRPr="002361C9" w:rsidRDefault="00B10926" w:rsidP="00F35A40">
      <w:pPr>
        <w:tabs>
          <w:tab w:val="left" w:pos="702"/>
          <w:tab w:val="left" w:pos="9498"/>
        </w:tabs>
        <w:spacing w:after="0" w:line="240" w:lineRule="auto"/>
        <w:ind w:left="22"/>
        <w:jc w:val="center"/>
        <w:rPr>
          <w:rFonts w:ascii="Times New Roman" w:eastAsia="Times New Roman" w:hAnsi="Times New Roman" w:cs="Times New Roman"/>
          <w:b/>
          <w:spacing w:val="6"/>
          <w:sz w:val="24"/>
          <w:szCs w:val="24"/>
          <w:shd w:val="clear" w:color="auto" w:fill="FFFFFF"/>
        </w:rPr>
      </w:pPr>
      <w:r w:rsidRPr="002361C9">
        <w:rPr>
          <w:rFonts w:ascii="Times New Roman" w:eastAsia="Times New Roman" w:hAnsi="Times New Roman" w:cs="Times New Roman"/>
          <w:b/>
          <w:spacing w:val="6"/>
          <w:sz w:val="24"/>
          <w:szCs w:val="24"/>
          <w:shd w:val="clear" w:color="auto" w:fill="FFFFFF"/>
        </w:rPr>
        <w:t>2.</w:t>
      </w:r>
      <w:r w:rsidRPr="002361C9">
        <w:rPr>
          <w:rFonts w:ascii="Times New Roman" w:eastAsia="Times New Roman" w:hAnsi="Times New Roman" w:cs="Times New Roman"/>
          <w:spacing w:val="6"/>
          <w:sz w:val="24"/>
          <w:szCs w:val="24"/>
          <w:shd w:val="clear" w:color="auto" w:fill="FFFFFF"/>
        </w:rPr>
        <w:t xml:space="preserve"> </w:t>
      </w:r>
      <w:r w:rsidRPr="002361C9">
        <w:rPr>
          <w:rFonts w:ascii="Times New Roman" w:eastAsia="Times New Roman" w:hAnsi="Times New Roman" w:cs="Times New Roman"/>
          <w:b/>
          <w:spacing w:val="6"/>
          <w:sz w:val="24"/>
          <w:szCs w:val="24"/>
          <w:shd w:val="clear" w:color="auto" w:fill="FFFFFF"/>
        </w:rPr>
        <w:t>Цена договора.</w:t>
      </w:r>
    </w:p>
    <w:p w14:paraId="1DD9CE58" w14:textId="36FC2598" w:rsidR="009E7CBE" w:rsidRPr="002361C9" w:rsidRDefault="00B10926">
      <w:pPr>
        <w:spacing w:after="0" w:line="240" w:lineRule="auto"/>
        <w:jc w:val="both"/>
        <w:rPr>
          <w:rFonts w:ascii="Times New Roman" w:eastAsia="Times New Roman" w:hAnsi="Times New Roman" w:cs="Times New Roman"/>
          <w:b/>
          <w:bCs/>
          <w:sz w:val="24"/>
          <w:szCs w:val="24"/>
          <w:lang w:val="ru-RU"/>
        </w:rPr>
      </w:pPr>
      <w:r w:rsidRPr="002361C9">
        <w:rPr>
          <w:rFonts w:ascii="Times New Roman" w:eastAsia="Times New Roman" w:hAnsi="Times New Roman" w:cs="Times New Roman"/>
          <w:spacing w:val="6"/>
          <w:sz w:val="24"/>
          <w:szCs w:val="24"/>
        </w:rPr>
        <w:t>2.1.</w:t>
      </w:r>
      <w:r w:rsidR="00B55EEA">
        <w:rPr>
          <w:rFonts w:ascii="Times New Roman" w:eastAsia="Times New Roman" w:hAnsi="Times New Roman" w:cs="Times New Roman"/>
          <w:spacing w:val="6"/>
          <w:sz w:val="24"/>
          <w:szCs w:val="24"/>
          <w:lang w:val="ru-RU"/>
        </w:rPr>
        <w:t xml:space="preserve"> </w:t>
      </w:r>
      <w:r w:rsidRPr="002361C9">
        <w:rPr>
          <w:rFonts w:ascii="Times New Roman" w:eastAsia="Times New Roman" w:hAnsi="Times New Roman" w:cs="Times New Roman"/>
          <w:spacing w:val="6"/>
          <w:sz w:val="24"/>
          <w:szCs w:val="24"/>
        </w:rPr>
        <w:t>Стоимость работ по договору определена на основании технического задания, дефектного акта и на день заключения договора составляет:</w:t>
      </w:r>
      <w:r w:rsidR="00B55EEA">
        <w:rPr>
          <w:rFonts w:ascii="Times New Roman" w:eastAsia="Times New Roman" w:hAnsi="Times New Roman" w:cs="Times New Roman"/>
          <w:b/>
          <w:bCs/>
          <w:spacing w:val="6"/>
          <w:sz w:val="24"/>
          <w:szCs w:val="24"/>
          <w:lang w:val="ru-RU"/>
        </w:rPr>
        <w:t xml:space="preserve"> </w:t>
      </w:r>
      <w:r w:rsidR="00F35A40">
        <w:rPr>
          <w:rFonts w:ascii="Times New Roman" w:eastAsia="Times New Roman" w:hAnsi="Times New Roman" w:cs="Times New Roman"/>
          <w:b/>
          <w:bCs/>
          <w:spacing w:val="6"/>
          <w:sz w:val="24"/>
          <w:szCs w:val="24"/>
          <w:lang w:val="ru-RU"/>
        </w:rPr>
        <w:t>________</w:t>
      </w:r>
      <w:r w:rsidR="00B55EEA" w:rsidRPr="002361C9">
        <w:rPr>
          <w:rFonts w:ascii="Times New Roman" w:eastAsia="Times New Roman" w:hAnsi="Times New Roman" w:cs="Times New Roman"/>
          <w:b/>
          <w:bCs/>
          <w:spacing w:val="6"/>
          <w:sz w:val="24"/>
          <w:szCs w:val="24"/>
          <w:lang w:val="ru-RU"/>
        </w:rPr>
        <w:t xml:space="preserve"> </w:t>
      </w:r>
      <w:r w:rsidR="00966E8E" w:rsidRPr="002361C9">
        <w:rPr>
          <w:rFonts w:ascii="Times New Roman" w:eastAsia="Times New Roman" w:hAnsi="Times New Roman" w:cs="Times New Roman"/>
          <w:b/>
          <w:bCs/>
          <w:spacing w:val="6"/>
          <w:sz w:val="24"/>
          <w:szCs w:val="24"/>
          <w:lang w:val="ru-RU"/>
        </w:rPr>
        <w:t>бел. рублей (</w:t>
      </w:r>
      <w:r w:rsidR="00F35A40">
        <w:rPr>
          <w:rFonts w:ascii="Times New Roman" w:eastAsia="Times New Roman" w:hAnsi="Times New Roman" w:cs="Times New Roman"/>
          <w:b/>
          <w:bCs/>
          <w:spacing w:val="6"/>
          <w:sz w:val="24"/>
          <w:szCs w:val="24"/>
          <w:lang w:val="ru-RU"/>
        </w:rPr>
        <w:t>______________</w:t>
      </w:r>
      <w:r w:rsidR="00B55EEA">
        <w:rPr>
          <w:rFonts w:ascii="Times New Roman" w:eastAsia="Times New Roman" w:hAnsi="Times New Roman" w:cs="Times New Roman"/>
          <w:b/>
          <w:bCs/>
          <w:spacing w:val="6"/>
          <w:sz w:val="24"/>
          <w:szCs w:val="24"/>
          <w:lang w:val="ru-RU"/>
        </w:rPr>
        <w:t xml:space="preserve"> </w:t>
      </w:r>
      <w:r w:rsidR="00966E8E" w:rsidRPr="002361C9">
        <w:rPr>
          <w:rFonts w:ascii="Times New Roman" w:eastAsia="Times New Roman" w:hAnsi="Times New Roman" w:cs="Times New Roman"/>
          <w:b/>
          <w:bCs/>
          <w:spacing w:val="6"/>
          <w:sz w:val="24"/>
          <w:szCs w:val="24"/>
          <w:lang w:val="ru-RU"/>
        </w:rPr>
        <w:t>рубл</w:t>
      </w:r>
      <w:r w:rsidR="00B55EEA">
        <w:rPr>
          <w:rFonts w:ascii="Times New Roman" w:eastAsia="Times New Roman" w:hAnsi="Times New Roman" w:cs="Times New Roman"/>
          <w:b/>
          <w:bCs/>
          <w:spacing w:val="6"/>
          <w:sz w:val="24"/>
          <w:szCs w:val="24"/>
          <w:lang w:val="ru-RU"/>
        </w:rPr>
        <w:t>ей</w:t>
      </w:r>
      <w:r w:rsidR="00966E8E" w:rsidRPr="002361C9">
        <w:rPr>
          <w:rFonts w:ascii="Times New Roman" w:eastAsia="Times New Roman" w:hAnsi="Times New Roman" w:cs="Times New Roman"/>
          <w:b/>
          <w:bCs/>
          <w:spacing w:val="6"/>
          <w:sz w:val="24"/>
          <w:szCs w:val="24"/>
          <w:lang w:val="ru-RU"/>
        </w:rPr>
        <w:t xml:space="preserve">, </w:t>
      </w:r>
      <w:r w:rsidR="00F35A40">
        <w:rPr>
          <w:rFonts w:ascii="Times New Roman" w:eastAsia="Times New Roman" w:hAnsi="Times New Roman" w:cs="Times New Roman"/>
          <w:b/>
          <w:bCs/>
          <w:spacing w:val="6"/>
          <w:sz w:val="24"/>
          <w:szCs w:val="24"/>
          <w:lang w:val="ru-RU"/>
        </w:rPr>
        <w:t>_____</w:t>
      </w:r>
      <w:r w:rsidR="00966E8E" w:rsidRPr="002361C9">
        <w:rPr>
          <w:rFonts w:ascii="Times New Roman" w:eastAsia="Times New Roman" w:hAnsi="Times New Roman" w:cs="Times New Roman"/>
          <w:b/>
          <w:bCs/>
          <w:spacing w:val="6"/>
          <w:sz w:val="24"/>
          <w:szCs w:val="24"/>
          <w:lang w:val="ru-RU"/>
        </w:rPr>
        <w:t xml:space="preserve"> копеек)</w:t>
      </w:r>
      <w:r w:rsidR="002D1A16" w:rsidRPr="002361C9">
        <w:rPr>
          <w:rFonts w:ascii="Times New Roman" w:eastAsia="Times New Roman" w:hAnsi="Times New Roman" w:cs="Times New Roman"/>
          <w:b/>
          <w:bCs/>
          <w:spacing w:val="6"/>
          <w:sz w:val="24"/>
          <w:szCs w:val="24"/>
          <w:lang w:val="ru-RU"/>
        </w:rPr>
        <w:t>.</w:t>
      </w:r>
      <w:r w:rsidR="00DA39F1" w:rsidRPr="002361C9">
        <w:rPr>
          <w:rFonts w:ascii="Times New Roman" w:eastAsia="Times New Roman" w:hAnsi="Times New Roman" w:cs="Times New Roman"/>
          <w:b/>
          <w:bCs/>
          <w:spacing w:val="6"/>
          <w:sz w:val="24"/>
          <w:szCs w:val="24"/>
          <w:lang w:val="ru-RU"/>
        </w:rPr>
        <w:t xml:space="preserve"> </w:t>
      </w:r>
    </w:p>
    <w:p w14:paraId="47CDD7F1" w14:textId="77777777" w:rsidR="009E7CBE" w:rsidRPr="002361C9" w:rsidRDefault="00B10926">
      <w:pPr>
        <w:tabs>
          <w:tab w:val="left" w:pos="9498"/>
        </w:tabs>
        <w:spacing w:after="0" w:line="240" w:lineRule="auto"/>
        <w:jc w:val="both"/>
        <w:rPr>
          <w:rFonts w:ascii="Times New Roman" w:eastAsia="Times New Roman" w:hAnsi="Times New Roman" w:cs="Times New Roman"/>
          <w:color w:val="000000"/>
          <w:spacing w:val="6"/>
          <w:sz w:val="24"/>
          <w:szCs w:val="24"/>
          <w:lang w:val="ru-RU"/>
        </w:rPr>
      </w:pPr>
      <w:r w:rsidRPr="002361C9">
        <w:rPr>
          <w:rFonts w:ascii="Times New Roman" w:eastAsia="Times New Roman" w:hAnsi="Times New Roman" w:cs="Times New Roman"/>
          <w:color w:val="000000"/>
          <w:spacing w:val="6"/>
          <w:sz w:val="24"/>
          <w:szCs w:val="24"/>
        </w:rPr>
        <w:t>2.2. Стоимость работ может быть изменена в соответствии с П. 1.8 Постановления Совета Министров Республики Беларусь №395 от 15.06.2019 (с изменениями и дополнениями).</w:t>
      </w:r>
    </w:p>
    <w:p w14:paraId="3EE20773" w14:textId="77777777" w:rsidR="00056AD8" w:rsidRPr="002361C9" w:rsidRDefault="00056AD8">
      <w:pPr>
        <w:tabs>
          <w:tab w:val="left" w:pos="9498"/>
        </w:tabs>
        <w:spacing w:after="0" w:line="240" w:lineRule="auto"/>
        <w:jc w:val="both"/>
        <w:rPr>
          <w:rFonts w:ascii="Times New Roman" w:eastAsia="Times New Roman" w:hAnsi="Times New Roman" w:cs="Times New Roman"/>
          <w:color w:val="000000"/>
          <w:spacing w:val="6"/>
          <w:sz w:val="24"/>
          <w:szCs w:val="24"/>
          <w:lang w:val="ru-RU"/>
        </w:rPr>
      </w:pPr>
      <w:r w:rsidRPr="002361C9">
        <w:rPr>
          <w:rFonts w:ascii="Times New Roman" w:eastAsia="Times New Roman" w:hAnsi="Times New Roman" w:cs="Times New Roman"/>
          <w:color w:val="000000"/>
          <w:spacing w:val="6"/>
          <w:sz w:val="24"/>
          <w:szCs w:val="24"/>
          <w:lang w:val="ru-RU"/>
        </w:rPr>
        <w:t>2.3. Заказчик производит оплату на основании справки С-3а, прилагаемой к настоящему договору и являющейся его неотъемлемой частью, путем перечисления денежных средств на расчетный счет исполнителя размещением платежных поручений в органах государственного казначейства в течение 10 рабочих дней.</w:t>
      </w:r>
    </w:p>
    <w:p w14:paraId="0044AAE3" w14:textId="77777777" w:rsidR="009E7CBE" w:rsidRPr="002361C9" w:rsidRDefault="00B10926" w:rsidP="00F35A40">
      <w:pPr>
        <w:spacing w:before="234" w:after="0" w:line="241" w:lineRule="auto"/>
        <w:ind w:left="47"/>
        <w:jc w:val="center"/>
        <w:rPr>
          <w:rFonts w:ascii="Times New Roman" w:eastAsia="Times New Roman" w:hAnsi="Times New Roman" w:cs="Times New Roman"/>
          <w:b/>
          <w:spacing w:val="6"/>
          <w:sz w:val="24"/>
          <w:szCs w:val="24"/>
          <w:shd w:val="clear" w:color="auto" w:fill="FFFFFF"/>
        </w:rPr>
      </w:pPr>
      <w:r w:rsidRPr="002361C9">
        <w:rPr>
          <w:rFonts w:ascii="Times New Roman" w:eastAsia="Times New Roman" w:hAnsi="Times New Roman" w:cs="Times New Roman"/>
          <w:b/>
          <w:spacing w:val="6"/>
          <w:sz w:val="24"/>
          <w:szCs w:val="24"/>
          <w:shd w:val="clear" w:color="auto" w:fill="FFFFFF"/>
        </w:rPr>
        <w:t>3.</w:t>
      </w:r>
      <w:r w:rsidRPr="002361C9">
        <w:rPr>
          <w:rFonts w:ascii="Times New Roman" w:eastAsia="Times New Roman" w:hAnsi="Times New Roman" w:cs="Times New Roman"/>
          <w:spacing w:val="6"/>
          <w:sz w:val="24"/>
          <w:szCs w:val="24"/>
          <w:shd w:val="clear" w:color="auto" w:fill="FFFFFF"/>
        </w:rPr>
        <w:t xml:space="preserve"> </w:t>
      </w:r>
      <w:r w:rsidRPr="002361C9">
        <w:rPr>
          <w:rFonts w:ascii="Times New Roman" w:eastAsia="Times New Roman" w:hAnsi="Times New Roman" w:cs="Times New Roman"/>
          <w:b/>
          <w:spacing w:val="6"/>
          <w:sz w:val="24"/>
          <w:szCs w:val="24"/>
          <w:shd w:val="clear" w:color="auto" w:fill="FFFFFF"/>
        </w:rPr>
        <w:t>Обязанности и права сторон.</w:t>
      </w:r>
    </w:p>
    <w:p w14:paraId="655C6D5A" w14:textId="77777777" w:rsidR="009E7CBE" w:rsidRPr="002361C9" w:rsidRDefault="00B10926">
      <w:pPr>
        <w:widowControl w:val="0"/>
        <w:spacing w:after="0" w:line="240" w:lineRule="auto"/>
        <w:jc w:val="both"/>
        <w:rPr>
          <w:rFonts w:ascii="Times New Roman" w:eastAsia="Times New Roman" w:hAnsi="Times New Roman" w:cs="Times New Roman"/>
          <w:color w:val="000000"/>
          <w:sz w:val="24"/>
          <w:szCs w:val="24"/>
        </w:rPr>
      </w:pPr>
      <w:r w:rsidRPr="002361C9">
        <w:rPr>
          <w:rFonts w:ascii="Times New Roman" w:eastAsia="Times New Roman" w:hAnsi="Times New Roman" w:cs="Times New Roman"/>
          <w:b/>
          <w:color w:val="000000"/>
          <w:sz w:val="24"/>
          <w:szCs w:val="24"/>
        </w:rPr>
        <w:t>3.1. Заказчик обязан:</w:t>
      </w:r>
    </w:p>
    <w:p w14:paraId="25DBF9F4" w14:textId="77777777" w:rsidR="009E7CBE" w:rsidRPr="002361C9" w:rsidRDefault="00B10926">
      <w:pPr>
        <w:widowControl w:val="0"/>
        <w:spacing w:after="0" w:line="240" w:lineRule="auto"/>
        <w:jc w:val="both"/>
        <w:rPr>
          <w:rFonts w:ascii="Times New Roman" w:eastAsia="Times New Roman" w:hAnsi="Times New Roman" w:cs="Times New Roman"/>
          <w:color w:val="000000"/>
          <w:sz w:val="24"/>
          <w:szCs w:val="24"/>
        </w:rPr>
      </w:pPr>
      <w:r w:rsidRPr="002361C9">
        <w:rPr>
          <w:rFonts w:ascii="Times New Roman" w:eastAsia="Times New Roman" w:hAnsi="Times New Roman" w:cs="Times New Roman"/>
          <w:color w:val="000000"/>
          <w:sz w:val="24"/>
          <w:szCs w:val="24"/>
        </w:rPr>
        <w:t>3.1.1. исполнять условия договора;</w:t>
      </w:r>
    </w:p>
    <w:p w14:paraId="0310C8DB" w14:textId="77777777" w:rsidR="009E7CBE" w:rsidRPr="002361C9" w:rsidRDefault="00B10926">
      <w:pPr>
        <w:widowControl w:val="0"/>
        <w:spacing w:after="0" w:line="240" w:lineRule="auto"/>
        <w:jc w:val="both"/>
        <w:rPr>
          <w:rFonts w:ascii="Times New Roman" w:eastAsia="Times New Roman" w:hAnsi="Times New Roman" w:cs="Times New Roman"/>
          <w:color w:val="000000"/>
          <w:sz w:val="24"/>
          <w:szCs w:val="24"/>
        </w:rPr>
      </w:pPr>
      <w:r w:rsidRPr="002361C9">
        <w:rPr>
          <w:rFonts w:ascii="Times New Roman" w:eastAsia="Times New Roman" w:hAnsi="Times New Roman" w:cs="Times New Roman"/>
          <w:color w:val="000000"/>
          <w:sz w:val="24"/>
          <w:szCs w:val="24"/>
        </w:rPr>
        <w:t>3.1.2. передать Подрядчику площадку для выполнения работ объекта в пятидневный срок со дня заключения настоящего договора;</w:t>
      </w:r>
    </w:p>
    <w:p w14:paraId="35F62A6A" w14:textId="77777777" w:rsidR="009E7CBE" w:rsidRPr="002361C9" w:rsidRDefault="00B10926">
      <w:pPr>
        <w:widowControl w:val="0"/>
        <w:spacing w:after="0" w:line="240" w:lineRule="auto"/>
        <w:jc w:val="both"/>
        <w:rPr>
          <w:rFonts w:ascii="Times New Roman" w:eastAsia="Times New Roman" w:hAnsi="Times New Roman" w:cs="Times New Roman"/>
          <w:color w:val="000000"/>
          <w:sz w:val="24"/>
          <w:szCs w:val="24"/>
        </w:rPr>
      </w:pPr>
      <w:r w:rsidRPr="002361C9">
        <w:rPr>
          <w:rFonts w:ascii="Times New Roman" w:eastAsia="Times New Roman" w:hAnsi="Times New Roman" w:cs="Times New Roman"/>
          <w:color w:val="000000"/>
          <w:sz w:val="24"/>
          <w:szCs w:val="24"/>
        </w:rPr>
        <w:t>3.1.3. осуществлять контроль за целевым использованием бюджетных средств и иных приравненных к ним средств, выделенных на строительство объекта;</w:t>
      </w:r>
    </w:p>
    <w:p w14:paraId="3FC5E878" w14:textId="77777777" w:rsidR="009E7CBE" w:rsidRPr="002361C9" w:rsidRDefault="00B10926">
      <w:pPr>
        <w:widowControl w:val="0"/>
        <w:spacing w:after="0" w:line="240" w:lineRule="auto"/>
        <w:jc w:val="both"/>
        <w:rPr>
          <w:rFonts w:ascii="Times New Roman" w:eastAsia="Times New Roman" w:hAnsi="Times New Roman" w:cs="Times New Roman"/>
          <w:sz w:val="24"/>
          <w:szCs w:val="24"/>
        </w:rPr>
      </w:pPr>
      <w:r w:rsidRPr="002361C9">
        <w:rPr>
          <w:rFonts w:ascii="Times New Roman" w:eastAsia="Times New Roman" w:hAnsi="Times New Roman" w:cs="Times New Roman"/>
          <w:color w:val="000000"/>
          <w:sz w:val="24"/>
          <w:szCs w:val="24"/>
        </w:rPr>
        <w:t>3.1.4. принимать</w:t>
      </w:r>
      <w:r w:rsidRPr="002361C9">
        <w:rPr>
          <w:rFonts w:ascii="Times New Roman" w:eastAsia="Times New Roman" w:hAnsi="Times New Roman" w:cs="Times New Roman"/>
          <w:sz w:val="24"/>
          <w:szCs w:val="24"/>
        </w:rPr>
        <w:t xml:space="preserve"> и своевременно предъявлять на оплату, в установленном договором порядке, выполненные работы. </w:t>
      </w:r>
    </w:p>
    <w:p w14:paraId="26742AC6" w14:textId="77777777" w:rsidR="009E7CBE" w:rsidRPr="002361C9" w:rsidRDefault="00B10926">
      <w:pPr>
        <w:widowControl w:val="0"/>
        <w:spacing w:after="0" w:line="240" w:lineRule="auto"/>
        <w:jc w:val="both"/>
        <w:rPr>
          <w:rFonts w:ascii="Times New Roman" w:eastAsia="Times New Roman" w:hAnsi="Times New Roman" w:cs="Times New Roman"/>
          <w:color w:val="000000"/>
          <w:sz w:val="24"/>
          <w:szCs w:val="24"/>
        </w:rPr>
      </w:pPr>
      <w:r w:rsidRPr="002361C9">
        <w:rPr>
          <w:rFonts w:ascii="Times New Roman" w:eastAsia="Times New Roman" w:hAnsi="Times New Roman" w:cs="Times New Roman"/>
          <w:color w:val="000000"/>
          <w:sz w:val="24"/>
          <w:szCs w:val="24"/>
        </w:rPr>
        <w:t>3.1.5. незамедлительно письменно уведомить Подрядчика о строительных работах ненадлежащего качества и отступлениях от условий заключенного договора.</w:t>
      </w:r>
    </w:p>
    <w:p w14:paraId="5199A5FA" w14:textId="77777777" w:rsidR="009E7CBE" w:rsidRPr="002361C9" w:rsidRDefault="00B10926">
      <w:pPr>
        <w:widowControl w:val="0"/>
        <w:spacing w:after="0" w:line="240" w:lineRule="auto"/>
        <w:jc w:val="both"/>
        <w:rPr>
          <w:rFonts w:ascii="Times New Roman" w:eastAsia="Times New Roman" w:hAnsi="Times New Roman" w:cs="Times New Roman"/>
          <w:b/>
          <w:color w:val="000000"/>
          <w:sz w:val="24"/>
          <w:szCs w:val="24"/>
        </w:rPr>
      </w:pPr>
      <w:r w:rsidRPr="002361C9">
        <w:rPr>
          <w:rFonts w:ascii="Times New Roman" w:eastAsia="Times New Roman" w:hAnsi="Times New Roman" w:cs="Times New Roman"/>
          <w:b/>
          <w:color w:val="000000"/>
          <w:sz w:val="24"/>
          <w:szCs w:val="24"/>
        </w:rPr>
        <w:t>3.2. Заказчик имеет право:</w:t>
      </w:r>
    </w:p>
    <w:p w14:paraId="0E813C91" w14:textId="77777777" w:rsidR="009E7CBE" w:rsidRPr="002361C9" w:rsidRDefault="00B10926">
      <w:pPr>
        <w:widowControl w:val="0"/>
        <w:spacing w:after="0" w:line="240" w:lineRule="auto"/>
        <w:jc w:val="both"/>
        <w:rPr>
          <w:rFonts w:ascii="Times New Roman" w:eastAsia="Times New Roman" w:hAnsi="Times New Roman" w:cs="Times New Roman"/>
          <w:color w:val="000000"/>
          <w:sz w:val="24"/>
          <w:szCs w:val="24"/>
        </w:rPr>
      </w:pPr>
      <w:r w:rsidRPr="002361C9">
        <w:rPr>
          <w:rFonts w:ascii="Times New Roman" w:eastAsia="Times New Roman" w:hAnsi="Times New Roman" w:cs="Times New Roman"/>
          <w:color w:val="000000"/>
          <w:sz w:val="24"/>
          <w:szCs w:val="24"/>
        </w:rPr>
        <w:t>3.2.1. посещать стройку в течение всего периода выполнения работ и знакомиться с ходом выполнения работ, соблюдая при этом требования техники безопасности;</w:t>
      </w:r>
    </w:p>
    <w:p w14:paraId="7CAEC09C" w14:textId="572013C3" w:rsidR="00603B4F" w:rsidRPr="00603B4F" w:rsidRDefault="00B10926">
      <w:pPr>
        <w:widowControl w:val="0"/>
        <w:spacing w:after="0" w:line="240" w:lineRule="auto"/>
        <w:jc w:val="both"/>
        <w:rPr>
          <w:rFonts w:ascii="Times New Roman" w:eastAsia="Times New Roman" w:hAnsi="Times New Roman" w:cs="Times New Roman"/>
          <w:color w:val="000000"/>
          <w:sz w:val="24"/>
          <w:szCs w:val="24"/>
        </w:rPr>
      </w:pPr>
      <w:r w:rsidRPr="002361C9">
        <w:rPr>
          <w:rFonts w:ascii="Times New Roman" w:eastAsia="Times New Roman" w:hAnsi="Times New Roman" w:cs="Times New Roman"/>
          <w:color w:val="000000"/>
          <w:sz w:val="24"/>
          <w:szCs w:val="24"/>
        </w:rPr>
        <w:t xml:space="preserve">3.2.2. требовать за счет Подрядчика устранения результата работ ненадлежащего качества, в том числе выявленного в течение гарантийного срока, либо устранить его своими </w:t>
      </w:r>
      <w:r w:rsidRPr="002361C9">
        <w:rPr>
          <w:rFonts w:ascii="Times New Roman" w:eastAsia="Times New Roman" w:hAnsi="Times New Roman" w:cs="Times New Roman"/>
          <w:color w:val="000000"/>
          <w:sz w:val="24"/>
          <w:szCs w:val="24"/>
        </w:rPr>
        <w:lastRenderedPageBreak/>
        <w:t>силами.</w:t>
      </w:r>
    </w:p>
    <w:p w14:paraId="262DBF01" w14:textId="77777777" w:rsidR="009E7CBE" w:rsidRPr="002361C9" w:rsidRDefault="00B10926">
      <w:pPr>
        <w:widowControl w:val="0"/>
        <w:spacing w:after="0" w:line="240" w:lineRule="auto"/>
        <w:rPr>
          <w:rFonts w:ascii="Times New Roman" w:eastAsia="Times New Roman" w:hAnsi="Times New Roman" w:cs="Times New Roman"/>
          <w:b/>
          <w:color w:val="000000"/>
          <w:sz w:val="24"/>
          <w:szCs w:val="24"/>
        </w:rPr>
      </w:pPr>
      <w:r w:rsidRPr="002361C9">
        <w:rPr>
          <w:rFonts w:ascii="Times New Roman" w:eastAsia="Times New Roman" w:hAnsi="Times New Roman" w:cs="Times New Roman"/>
          <w:b/>
          <w:color w:val="000000"/>
          <w:sz w:val="24"/>
          <w:szCs w:val="24"/>
        </w:rPr>
        <w:t>3.3. Подрядчик обязуется:</w:t>
      </w:r>
    </w:p>
    <w:p w14:paraId="44053E1D" w14:textId="77777777" w:rsidR="009E7CBE" w:rsidRPr="002361C9" w:rsidRDefault="00B10926">
      <w:pPr>
        <w:widowControl w:val="0"/>
        <w:spacing w:after="0" w:line="240" w:lineRule="auto"/>
        <w:jc w:val="both"/>
        <w:rPr>
          <w:rFonts w:ascii="Times New Roman" w:eastAsia="Times New Roman" w:hAnsi="Times New Roman" w:cs="Times New Roman"/>
          <w:color w:val="000000"/>
          <w:sz w:val="24"/>
          <w:szCs w:val="24"/>
        </w:rPr>
      </w:pPr>
      <w:r w:rsidRPr="002361C9">
        <w:rPr>
          <w:rFonts w:ascii="Times New Roman" w:eastAsia="Times New Roman" w:hAnsi="Times New Roman" w:cs="Times New Roman"/>
          <w:color w:val="000000"/>
          <w:sz w:val="24"/>
          <w:szCs w:val="24"/>
        </w:rPr>
        <w:t xml:space="preserve">3.3.1. исполнять условия договора; </w:t>
      </w:r>
    </w:p>
    <w:p w14:paraId="182CB395" w14:textId="77777777" w:rsidR="009E7CBE" w:rsidRPr="002361C9" w:rsidRDefault="00B10926">
      <w:pPr>
        <w:widowControl w:val="0"/>
        <w:spacing w:after="0" w:line="240" w:lineRule="auto"/>
        <w:jc w:val="both"/>
        <w:rPr>
          <w:rFonts w:ascii="Times New Roman" w:eastAsia="Times New Roman" w:hAnsi="Times New Roman" w:cs="Times New Roman"/>
          <w:color w:val="000000"/>
          <w:sz w:val="24"/>
          <w:szCs w:val="24"/>
        </w:rPr>
      </w:pPr>
      <w:r w:rsidRPr="002361C9">
        <w:rPr>
          <w:rFonts w:ascii="Times New Roman" w:eastAsia="Times New Roman" w:hAnsi="Times New Roman" w:cs="Times New Roman"/>
          <w:color w:val="000000"/>
          <w:sz w:val="24"/>
          <w:szCs w:val="24"/>
        </w:rPr>
        <w:t>3.3.2. выполнять ремонтные работы в соответствии с требованиями нормативных правовых актов, в том числе технических нормативных правовых актов;</w:t>
      </w:r>
    </w:p>
    <w:p w14:paraId="05F214D4" w14:textId="77777777" w:rsidR="009E7CBE" w:rsidRPr="002361C9" w:rsidRDefault="00B10926">
      <w:pPr>
        <w:widowControl w:val="0"/>
        <w:spacing w:after="0" w:line="240" w:lineRule="auto"/>
        <w:jc w:val="both"/>
        <w:rPr>
          <w:rFonts w:ascii="Times New Roman" w:eastAsia="Times New Roman" w:hAnsi="Times New Roman" w:cs="Times New Roman"/>
          <w:color w:val="000000"/>
          <w:sz w:val="24"/>
          <w:szCs w:val="24"/>
        </w:rPr>
      </w:pPr>
      <w:r w:rsidRPr="002361C9">
        <w:rPr>
          <w:rFonts w:ascii="Times New Roman" w:eastAsia="Times New Roman" w:hAnsi="Times New Roman" w:cs="Times New Roman"/>
          <w:color w:val="000000"/>
          <w:sz w:val="24"/>
          <w:szCs w:val="24"/>
        </w:rPr>
        <w:t>3.3.3. выполнять ремонтные работы в определенные договором сроки;</w:t>
      </w:r>
    </w:p>
    <w:p w14:paraId="3315B73F" w14:textId="77777777" w:rsidR="009E7CBE" w:rsidRPr="002361C9" w:rsidRDefault="00B10926">
      <w:pPr>
        <w:widowControl w:val="0"/>
        <w:spacing w:after="0" w:line="240" w:lineRule="auto"/>
        <w:jc w:val="both"/>
        <w:rPr>
          <w:rFonts w:ascii="Times New Roman" w:eastAsia="Times New Roman" w:hAnsi="Times New Roman" w:cs="Times New Roman"/>
          <w:sz w:val="24"/>
          <w:szCs w:val="24"/>
        </w:rPr>
      </w:pPr>
      <w:r w:rsidRPr="002361C9">
        <w:rPr>
          <w:rFonts w:ascii="Times New Roman" w:eastAsia="Times New Roman" w:hAnsi="Times New Roman" w:cs="Times New Roman"/>
          <w:color w:val="000000"/>
          <w:sz w:val="24"/>
          <w:szCs w:val="24"/>
        </w:rPr>
        <w:t>3.3.4. устранять в ходе выполнения работ и в период гарантийного срока выявленные недоделки и дефекты в сроки, согласованные с Заказчиком,</w:t>
      </w:r>
      <w:r w:rsidRPr="002361C9">
        <w:rPr>
          <w:rFonts w:ascii="Times New Roman" w:eastAsia="Times New Roman" w:hAnsi="Times New Roman" w:cs="Times New Roman"/>
          <w:sz w:val="24"/>
          <w:szCs w:val="24"/>
        </w:rPr>
        <w:t xml:space="preserve"> а также оформлять соответствующий дефектный акт и справку о стоимости выполненных работ и затратах по форме, установленной законодательством, участвовать в передаче объекта владельцу и эксплуатирующей организации;</w:t>
      </w:r>
    </w:p>
    <w:p w14:paraId="6323C87F" w14:textId="77777777" w:rsidR="009E7CBE" w:rsidRPr="002361C9" w:rsidRDefault="00B10926">
      <w:pPr>
        <w:widowControl w:val="0"/>
        <w:spacing w:after="0" w:line="240" w:lineRule="auto"/>
        <w:jc w:val="both"/>
        <w:rPr>
          <w:rFonts w:ascii="Times New Roman" w:eastAsia="Times New Roman" w:hAnsi="Times New Roman" w:cs="Times New Roman"/>
          <w:color w:val="000000"/>
          <w:sz w:val="24"/>
          <w:szCs w:val="24"/>
        </w:rPr>
      </w:pPr>
      <w:r w:rsidRPr="002361C9">
        <w:rPr>
          <w:rFonts w:ascii="Times New Roman" w:eastAsia="Times New Roman" w:hAnsi="Times New Roman" w:cs="Times New Roman"/>
          <w:color w:val="000000"/>
          <w:sz w:val="24"/>
          <w:szCs w:val="24"/>
        </w:rPr>
        <w:t>3.3.5. предоставлять Заказчику для рассмотрения и подписания справки о стоимости выполненных работ;</w:t>
      </w:r>
    </w:p>
    <w:p w14:paraId="6ECF9D74" w14:textId="77777777" w:rsidR="009E7CBE" w:rsidRPr="002361C9" w:rsidRDefault="00B10926">
      <w:pPr>
        <w:widowControl w:val="0"/>
        <w:spacing w:after="0" w:line="240" w:lineRule="auto"/>
        <w:jc w:val="both"/>
        <w:rPr>
          <w:rFonts w:ascii="Times New Roman" w:eastAsia="Times New Roman" w:hAnsi="Times New Roman" w:cs="Times New Roman"/>
          <w:color w:val="000000"/>
          <w:sz w:val="24"/>
          <w:szCs w:val="24"/>
        </w:rPr>
      </w:pPr>
      <w:r w:rsidRPr="002361C9">
        <w:rPr>
          <w:rFonts w:ascii="Times New Roman" w:eastAsia="Times New Roman" w:hAnsi="Times New Roman" w:cs="Times New Roman"/>
          <w:color w:val="000000"/>
          <w:sz w:val="24"/>
          <w:szCs w:val="24"/>
        </w:rPr>
        <w:t>3.3.6. сдать Заказчику законченный объект в сроки, предусмотренные п.1.2, настоящего договора;</w:t>
      </w:r>
    </w:p>
    <w:p w14:paraId="2DD86BDE" w14:textId="693F2625" w:rsidR="009E7CBE" w:rsidRDefault="00B10926">
      <w:pPr>
        <w:widowControl w:val="0"/>
        <w:spacing w:after="0" w:line="240" w:lineRule="auto"/>
        <w:jc w:val="both"/>
        <w:rPr>
          <w:rFonts w:ascii="Times New Roman" w:eastAsia="Times New Roman" w:hAnsi="Times New Roman" w:cs="Times New Roman"/>
          <w:sz w:val="24"/>
          <w:szCs w:val="24"/>
          <w:lang w:val="ru-RU"/>
        </w:rPr>
      </w:pPr>
      <w:r w:rsidRPr="002361C9">
        <w:rPr>
          <w:rFonts w:ascii="Times New Roman" w:eastAsia="Times New Roman" w:hAnsi="Times New Roman" w:cs="Times New Roman"/>
          <w:color w:val="000000"/>
          <w:sz w:val="24"/>
          <w:szCs w:val="24"/>
        </w:rPr>
        <w:t>3.3.7. обеспечить сохранность конструкций, материалов, изделий, оборудования, находящихся на строительной площадке и объекта в целом от нач</w:t>
      </w:r>
      <w:r w:rsidR="00603B4F">
        <w:rPr>
          <w:rFonts w:ascii="Times New Roman" w:eastAsia="Times New Roman" w:hAnsi="Times New Roman" w:cs="Times New Roman"/>
          <w:color w:val="000000"/>
          <w:sz w:val="24"/>
          <w:szCs w:val="24"/>
        </w:rPr>
        <w:t>ала работ до передачи Заказчик</w:t>
      </w:r>
      <w:r w:rsidR="00603B4F">
        <w:rPr>
          <w:rFonts w:ascii="Times New Roman" w:eastAsia="Times New Roman" w:hAnsi="Times New Roman" w:cs="Times New Roman"/>
          <w:color w:val="000000"/>
          <w:sz w:val="24"/>
          <w:szCs w:val="24"/>
          <w:lang w:val="ru-RU"/>
        </w:rPr>
        <w:t>у</w:t>
      </w:r>
      <w:r w:rsidRPr="002361C9">
        <w:rPr>
          <w:rFonts w:ascii="Times New Roman" w:eastAsia="Times New Roman" w:hAnsi="Times New Roman" w:cs="Times New Roman"/>
          <w:color w:val="000000"/>
          <w:sz w:val="24"/>
          <w:szCs w:val="24"/>
        </w:rPr>
        <w:t xml:space="preserve"> </w:t>
      </w:r>
      <w:r w:rsidRPr="002361C9">
        <w:rPr>
          <w:rFonts w:ascii="Times New Roman" w:eastAsia="Times New Roman" w:hAnsi="Times New Roman" w:cs="Times New Roman"/>
          <w:sz w:val="24"/>
          <w:szCs w:val="24"/>
        </w:rPr>
        <w:t>введенного в эксплуатацию объекта.</w:t>
      </w:r>
    </w:p>
    <w:p w14:paraId="62AEFFE2" w14:textId="77777777" w:rsidR="009E7CBE" w:rsidRPr="002361C9" w:rsidRDefault="009E7CBE">
      <w:pPr>
        <w:tabs>
          <w:tab w:val="left" w:pos="504"/>
        </w:tabs>
        <w:spacing w:after="0" w:line="248" w:lineRule="auto"/>
        <w:ind w:left="36"/>
        <w:jc w:val="both"/>
        <w:rPr>
          <w:rFonts w:ascii="Times New Roman" w:eastAsia="Times New Roman" w:hAnsi="Times New Roman" w:cs="Times New Roman"/>
          <w:spacing w:val="6"/>
          <w:sz w:val="24"/>
          <w:szCs w:val="24"/>
          <w:shd w:val="clear" w:color="auto" w:fill="FFFFFF"/>
        </w:rPr>
      </w:pPr>
    </w:p>
    <w:p w14:paraId="6E9B71F1" w14:textId="77777777" w:rsidR="009E7CBE" w:rsidRPr="002361C9" w:rsidRDefault="00B10926" w:rsidP="00F35A40">
      <w:pPr>
        <w:tabs>
          <w:tab w:val="left" w:pos="504"/>
        </w:tabs>
        <w:spacing w:after="0" w:line="248" w:lineRule="auto"/>
        <w:ind w:left="36"/>
        <w:jc w:val="center"/>
        <w:rPr>
          <w:rFonts w:ascii="Times New Roman" w:eastAsia="Times New Roman" w:hAnsi="Times New Roman" w:cs="Times New Roman"/>
          <w:b/>
          <w:spacing w:val="6"/>
          <w:sz w:val="24"/>
          <w:szCs w:val="24"/>
          <w:shd w:val="clear" w:color="auto" w:fill="FFFFFF"/>
        </w:rPr>
      </w:pPr>
      <w:r w:rsidRPr="002361C9">
        <w:rPr>
          <w:rFonts w:ascii="Times New Roman" w:eastAsia="Times New Roman" w:hAnsi="Times New Roman" w:cs="Times New Roman"/>
          <w:b/>
          <w:spacing w:val="6"/>
          <w:sz w:val="24"/>
          <w:szCs w:val="24"/>
          <w:shd w:val="clear" w:color="auto" w:fill="FFFFFF"/>
        </w:rPr>
        <w:t>4. Обеспечение материальными ресурсами.</w:t>
      </w:r>
    </w:p>
    <w:p w14:paraId="5C6F1985" w14:textId="51B8F951" w:rsidR="009E7CBE" w:rsidRPr="002361C9" w:rsidRDefault="00B10926">
      <w:pPr>
        <w:tabs>
          <w:tab w:val="left" w:pos="504"/>
        </w:tabs>
        <w:spacing w:after="0" w:line="248" w:lineRule="auto"/>
        <w:ind w:left="36"/>
        <w:jc w:val="both"/>
        <w:rPr>
          <w:rFonts w:ascii="Times New Roman" w:eastAsia="Times New Roman" w:hAnsi="Times New Roman" w:cs="Times New Roman"/>
          <w:spacing w:val="6"/>
          <w:sz w:val="24"/>
          <w:szCs w:val="24"/>
          <w:shd w:val="clear" w:color="auto" w:fill="FFFFFF"/>
          <w:lang w:val="ru-RU"/>
        </w:rPr>
      </w:pPr>
      <w:r w:rsidRPr="002361C9">
        <w:rPr>
          <w:rFonts w:ascii="Times New Roman" w:eastAsia="Times New Roman" w:hAnsi="Times New Roman" w:cs="Times New Roman"/>
          <w:spacing w:val="6"/>
          <w:sz w:val="24"/>
          <w:szCs w:val="24"/>
          <w:shd w:val="clear" w:color="auto" w:fill="FFFFFF"/>
        </w:rPr>
        <w:t>4.1.</w:t>
      </w:r>
      <w:r w:rsidRPr="002361C9">
        <w:rPr>
          <w:rFonts w:ascii="Times New Roman" w:eastAsia="Times New Roman" w:hAnsi="Times New Roman" w:cs="Times New Roman"/>
          <w:spacing w:val="6"/>
          <w:sz w:val="24"/>
          <w:szCs w:val="24"/>
          <w:shd w:val="clear" w:color="auto" w:fill="FFFFFF"/>
        </w:rPr>
        <w:tab/>
        <w:t>Обязанности по обеспечению материальными ресу</w:t>
      </w:r>
      <w:r w:rsidR="00F26042" w:rsidRPr="002361C9">
        <w:rPr>
          <w:rFonts w:ascii="Times New Roman" w:eastAsia="Times New Roman" w:hAnsi="Times New Roman" w:cs="Times New Roman"/>
          <w:spacing w:val="6"/>
          <w:sz w:val="24"/>
          <w:szCs w:val="24"/>
          <w:shd w:val="clear" w:color="auto" w:fill="FFFFFF"/>
        </w:rPr>
        <w:t>рсами нес</w:t>
      </w:r>
      <w:r w:rsidR="00F26042" w:rsidRPr="002361C9">
        <w:rPr>
          <w:rFonts w:ascii="Times New Roman" w:eastAsia="Times New Roman" w:hAnsi="Times New Roman" w:cs="Times New Roman"/>
          <w:spacing w:val="6"/>
          <w:sz w:val="24"/>
          <w:szCs w:val="24"/>
          <w:shd w:val="clear" w:color="auto" w:fill="FFFFFF"/>
          <w:lang w:val="ru-RU"/>
        </w:rPr>
        <w:t>ё</w:t>
      </w:r>
      <w:r w:rsidR="00554018" w:rsidRPr="002361C9">
        <w:rPr>
          <w:rFonts w:ascii="Times New Roman" w:eastAsia="Times New Roman" w:hAnsi="Times New Roman" w:cs="Times New Roman"/>
          <w:spacing w:val="6"/>
          <w:sz w:val="24"/>
          <w:szCs w:val="24"/>
          <w:shd w:val="clear" w:color="auto" w:fill="FFFFFF"/>
        </w:rPr>
        <w:t>т</w:t>
      </w:r>
      <w:r w:rsidRPr="002361C9">
        <w:rPr>
          <w:rFonts w:ascii="Times New Roman" w:eastAsia="Times New Roman" w:hAnsi="Times New Roman" w:cs="Times New Roman"/>
          <w:spacing w:val="6"/>
          <w:sz w:val="24"/>
          <w:szCs w:val="24"/>
          <w:shd w:val="clear" w:color="auto" w:fill="FFFFFF"/>
        </w:rPr>
        <w:t xml:space="preserve"> Подрядчик.</w:t>
      </w:r>
    </w:p>
    <w:p w14:paraId="2D32DD9B" w14:textId="77777777" w:rsidR="00554018" w:rsidRPr="002361C9" w:rsidRDefault="00554018">
      <w:pPr>
        <w:tabs>
          <w:tab w:val="left" w:pos="504"/>
        </w:tabs>
        <w:spacing w:after="0" w:line="248" w:lineRule="auto"/>
        <w:ind w:left="36"/>
        <w:jc w:val="both"/>
        <w:rPr>
          <w:rFonts w:ascii="Times New Roman" w:eastAsia="Times New Roman" w:hAnsi="Times New Roman" w:cs="Times New Roman"/>
          <w:spacing w:val="6"/>
          <w:sz w:val="24"/>
          <w:szCs w:val="24"/>
          <w:shd w:val="clear" w:color="auto" w:fill="FFFFFF"/>
          <w:lang w:val="ru-RU"/>
        </w:rPr>
      </w:pPr>
    </w:p>
    <w:p w14:paraId="136C586E" w14:textId="77777777" w:rsidR="009E7CBE" w:rsidRPr="002361C9" w:rsidRDefault="00B10926" w:rsidP="00F35A40">
      <w:pPr>
        <w:spacing w:after="0" w:line="240" w:lineRule="auto"/>
        <w:jc w:val="center"/>
        <w:rPr>
          <w:rFonts w:ascii="Times New Roman" w:eastAsia="Times New Roman" w:hAnsi="Times New Roman" w:cs="Times New Roman"/>
          <w:b/>
          <w:spacing w:val="6"/>
          <w:sz w:val="24"/>
          <w:szCs w:val="24"/>
        </w:rPr>
      </w:pPr>
      <w:r w:rsidRPr="002361C9">
        <w:rPr>
          <w:rFonts w:ascii="Times New Roman" w:eastAsia="Times New Roman" w:hAnsi="Times New Roman" w:cs="Times New Roman"/>
          <w:b/>
          <w:spacing w:val="6"/>
          <w:sz w:val="24"/>
          <w:szCs w:val="24"/>
        </w:rPr>
        <w:t>5.  Организация выполнения ремонтных работ.</w:t>
      </w:r>
    </w:p>
    <w:p w14:paraId="3E8934A0" w14:textId="7D72F47F" w:rsidR="009E7CBE" w:rsidRPr="002361C9" w:rsidRDefault="00F26042" w:rsidP="00DA39F1">
      <w:pPr>
        <w:tabs>
          <w:tab w:val="left" w:pos="472"/>
        </w:tabs>
        <w:spacing w:after="0" w:line="240" w:lineRule="auto"/>
        <w:jc w:val="both"/>
        <w:rPr>
          <w:rFonts w:ascii="Times New Roman" w:eastAsia="Times New Roman" w:hAnsi="Times New Roman" w:cs="Times New Roman"/>
          <w:spacing w:val="6"/>
          <w:sz w:val="24"/>
          <w:szCs w:val="24"/>
          <w:shd w:val="clear" w:color="auto" w:fill="FFFFFF"/>
        </w:rPr>
      </w:pPr>
      <w:r w:rsidRPr="002361C9">
        <w:rPr>
          <w:rFonts w:ascii="Times New Roman" w:eastAsia="Times New Roman" w:hAnsi="Times New Roman" w:cs="Times New Roman"/>
          <w:spacing w:val="6"/>
          <w:sz w:val="24"/>
          <w:szCs w:val="24"/>
          <w:shd w:val="clear" w:color="auto" w:fill="FFFFFF"/>
          <w:lang w:val="ru-RU"/>
        </w:rPr>
        <w:t>5.1.</w:t>
      </w:r>
      <w:r w:rsidR="00641E54">
        <w:rPr>
          <w:rFonts w:ascii="Times New Roman" w:eastAsia="Times New Roman" w:hAnsi="Times New Roman" w:cs="Times New Roman"/>
          <w:spacing w:val="6"/>
          <w:sz w:val="24"/>
          <w:szCs w:val="24"/>
          <w:shd w:val="clear" w:color="auto" w:fill="FFFFFF"/>
          <w:lang w:val="ru-RU"/>
        </w:rPr>
        <w:t xml:space="preserve"> </w:t>
      </w:r>
      <w:r w:rsidR="00B10926" w:rsidRPr="002361C9">
        <w:rPr>
          <w:rFonts w:ascii="Times New Roman" w:eastAsia="Times New Roman" w:hAnsi="Times New Roman" w:cs="Times New Roman"/>
          <w:spacing w:val="6"/>
          <w:sz w:val="24"/>
          <w:szCs w:val="24"/>
          <w:shd w:val="clear" w:color="auto" w:fill="FFFFFF"/>
        </w:rPr>
        <w:t>Заказчик и Подрядчик обязаны своевременно принимать необходимые меры по исполнению договора и устранению обстоятельств, препятствующих надлежащему его исполнению.</w:t>
      </w:r>
    </w:p>
    <w:p w14:paraId="30B4AE99" w14:textId="77777777" w:rsidR="009E7CBE" w:rsidRPr="002361C9" w:rsidRDefault="00B10926" w:rsidP="00DA39F1">
      <w:pPr>
        <w:pStyle w:val="a3"/>
        <w:numPr>
          <w:ilvl w:val="1"/>
          <w:numId w:val="3"/>
        </w:numPr>
        <w:tabs>
          <w:tab w:val="left" w:pos="-426"/>
        </w:tabs>
        <w:spacing w:after="0" w:line="240" w:lineRule="auto"/>
        <w:ind w:left="0" w:right="8" w:firstLine="0"/>
        <w:jc w:val="both"/>
        <w:rPr>
          <w:rFonts w:ascii="Times New Roman" w:eastAsia="Times New Roman" w:hAnsi="Times New Roman" w:cs="Times New Roman"/>
          <w:spacing w:val="6"/>
          <w:sz w:val="24"/>
          <w:szCs w:val="24"/>
          <w:shd w:val="clear" w:color="auto" w:fill="FFFFFF"/>
        </w:rPr>
      </w:pPr>
      <w:r w:rsidRPr="002361C9">
        <w:rPr>
          <w:rFonts w:ascii="Times New Roman" w:eastAsia="Times New Roman" w:hAnsi="Times New Roman" w:cs="Times New Roman"/>
          <w:spacing w:val="6"/>
          <w:sz w:val="24"/>
          <w:szCs w:val="24"/>
          <w:shd w:val="clear" w:color="auto" w:fill="FFFFFF"/>
        </w:rPr>
        <w:t>Заказчик и Подрядчик назначают своих представителей для организации исполнения обязательств по договору и решению вопросов, возникающих в ходе его исполнения.</w:t>
      </w:r>
    </w:p>
    <w:p w14:paraId="1E9B0092" w14:textId="77777777" w:rsidR="009E7CBE" w:rsidRPr="002361C9" w:rsidRDefault="00B10926" w:rsidP="00DA39F1">
      <w:pPr>
        <w:pStyle w:val="a3"/>
        <w:numPr>
          <w:ilvl w:val="1"/>
          <w:numId w:val="3"/>
        </w:numPr>
        <w:tabs>
          <w:tab w:val="left" w:pos="-426"/>
        </w:tabs>
        <w:spacing w:after="0" w:line="240" w:lineRule="auto"/>
        <w:ind w:left="0" w:right="8" w:firstLine="0"/>
        <w:jc w:val="both"/>
        <w:rPr>
          <w:rFonts w:ascii="Times New Roman" w:eastAsia="Times New Roman" w:hAnsi="Times New Roman" w:cs="Times New Roman"/>
          <w:spacing w:val="6"/>
          <w:sz w:val="24"/>
          <w:szCs w:val="24"/>
          <w:shd w:val="clear" w:color="auto" w:fill="FFFFFF"/>
        </w:rPr>
      </w:pPr>
      <w:r w:rsidRPr="002361C9">
        <w:rPr>
          <w:rFonts w:ascii="Times New Roman" w:eastAsia="Times New Roman" w:hAnsi="Times New Roman" w:cs="Times New Roman"/>
          <w:spacing w:val="6"/>
          <w:sz w:val="24"/>
          <w:szCs w:val="24"/>
          <w:shd w:val="clear" w:color="auto" w:fill="FFFFFF"/>
        </w:rPr>
        <w:t>Организация ремонтных работ на строительной площадке должна соответствовать документации по организации строительства и производству работ.</w:t>
      </w:r>
    </w:p>
    <w:p w14:paraId="3B71A47A" w14:textId="77777777" w:rsidR="009E7CBE" w:rsidRPr="002361C9" w:rsidRDefault="00B10926" w:rsidP="00DA39F1">
      <w:pPr>
        <w:pStyle w:val="a3"/>
        <w:numPr>
          <w:ilvl w:val="1"/>
          <w:numId w:val="3"/>
        </w:numPr>
        <w:tabs>
          <w:tab w:val="left" w:pos="-426"/>
        </w:tabs>
        <w:spacing w:after="0" w:line="240" w:lineRule="auto"/>
        <w:ind w:left="0" w:right="8" w:firstLine="0"/>
        <w:jc w:val="both"/>
        <w:rPr>
          <w:rFonts w:ascii="Times New Roman" w:eastAsia="Times New Roman" w:hAnsi="Times New Roman" w:cs="Times New Roman"/>
          <w:spacing w:val="6"/>
          <w:sz w:val="24"/>
          <w:szCs w:val="24"/>
          <w:shd w:val="clear" w:color="auto" w:fill="FFFFFF"/>
        </w:rPr>
      </w:pPr>
      <w:r w:rsidRPr="002361C9">
        <w:rPr>
          <w:rFonts w:ascii="Times New Roman" w:eastAsia="Times New Roman" w:hAnsi="Times New Roman" w:cs="Times New Roman"/>
          <w:spacing w:val="6"/>
          <w:sz w:val="24"/>
          <w:szCs w:val="24"/>
          <w:shd w:val="clear" w:color="auto" w:fill="FFFFFF"/>
        </w:rPr>
        <w:t>Подрядчик обеспечивает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11BFA215" w14:textId="77777777" w:rsidR="00DA39F1" w:rsidRPr="002361C9" w:rsidRDefault="00DA39F1" w:rsidP="00DA39F1">
      <w:pPr>
        <w:pStyle w:val="a3"/>
        <w:numPr>
          <w:ilvl w:val="1"/>
          <w:numId w:val="3"/>
        </w:numPr>
        <w:tabs>
          <w:tab w:val="left" w:pos="-426"/>
        </w:tabs>
        <w:spacing w:after="0" w:line="240" w:lineRule="auto"/>
        <w:ind w:left="0" w:right="8" w:firstLine="0"/>
        <w:jc w:val="both"/>
        <w:rPr>
          <w:rFonts w:ascii="Times New Roman" w:eastAsia="Times New Roman" w:hAnsi="Times New Roman" w:cs="Times New Roman"/>
          <w:spacing w:val="6"/>
          <w:sz w:val="24"/>
          <w:szCs w:val="24"/>
          <w:shd w:val="clear" w:color="auto" w:fill="FFFFFF"/>
        </w:rPr>
      </w:pPr>
      <w:r w:rsidRPr="002361C9">
        <w:rPr>
          <w:rFonts w:ascii="Times New Roman" w:eastAsia="Times New Roman" w:hAnsi="Times New Roman" w:cs="Times New Roman"/>
          <w:spacing w:val="6"/>
          <w:sz w:val="24"/>
          <w:szCs w:val="24"/>
          <w:shd w:val="clear" w:color="auto" w:fill="FFFFFF"/>
          <w:lang w:val="ru-RU"/>
        </w:rPr>
        <w:t>При выявлении Подрядчиком дополнительных работ, не предусмотренных в техническом задании и влекущих увеличение стоимости ремонта, он обязан своевременно сообщить об этом заказчику. При неполучении от Заказчика ответа в течение 10 календарных дней, Подрядчик вправе приостановить выполнение ремонтных работ.</w:t>
      </w:r>
    </w:p>
    <w:p w14:paraId="7FB9B739" w14:textId="77777777" w:rsidR="009E7CBE" w:rsidRPr="002361C9" w:rsidRDefault="00B10926" w:rsidP="00DA39F1">
      <w:pPr>
        <w:pStyle w:val="a3"/>
        <w:numPr>
          <w:ilvl w:val="1"/>
          <w:numId w:val="3"/>
        </w:numPr>
        <w:tabs>
          <w:tab w:val="left" w:pos="-426"/>
        </w:tabs>
        <w:spacing w:after="0" w:line="240" w:lineRule="auto"/>
        <w:ind w:left="0" w:right="8" w:firstLine="0"/>
        <w:jc w:val="both"/>
        <w:rPr>
          <w:rFonts w:ascii="Times New Roman" w:eastAsia="Times New Roman" w:hAnsi="Times New Roman" w:cs="Times New Roman"/>
          <w:spacing w:val="6"/>
          <w:sz w:val="24"/>
          <w:szCs w:val="24"/>
          <w:shd w:val="clear" w:color="auto" w:fill="FFFFFF"/>
        </w:rPr>
      </w:pPr>
      <w:r w:rsidRPr="002361C9">
        <w:rPr>
          <w:rFonts w:ascii="Times New Roman" w:eastAsia="Times New Roman" w:hAnsi="Times New Roman" w:cs="Times New Roman"/>
          <w:spacing w:val="6"/>
          <w:sz w:val="24"/>
          <w:szCs w:val="24"/>
          <w:shd w:val="clear" w:color="auto" w:fill="FFFFFF"/>
        </w:rPr>
        <w:t xml:space="preserve">При выявлении ремонтных работ ненадлежащего качества Заказчик (либо уполномоченное лицо) в течение двух дней составляет в произвольной форме акт, в котором указывается перечень ремонтных работ ненадлежащего качества и сроки их устранения, и направляет его Подрядчику. Подрядчик обязан устранить указанные в акте недостатки (дефекты) ремонтных работ за свой счет в срок не более 3 рабочих дней с даты получения (по факсу/электронной почте) Подрядчиком такого акта. При непринятии Подрядчиком мер по устранению замечаний Заказчика вправе в установленном порядке приостановить выполнение Подрядчиком ремонтных работ. </w:t>
      </w:r>
    </w:p>
    <w:p w14:paraId="12B6FD5F" w14:textId="77777777" w:rsidR="009E7CBE" w:rsidRPr="002361C9" w:rsidRDefault="00B10926" w:rsidP="00DA39F1">
      <w:pPr>
        <w:pStyle w:val="a3"/>
        <w:numPr>
          <w:ilvl w:val="1"/>
          <w:numId w:val="3"/>
        </w:numPr>
        <w:tabs>
          <w:tab w:val="left" w:pos="-993"/>
        </w:tabs>
        <w:spacing w:after="0" w:line="240" w:lineRule="auto"/>
        <w:ind w:left="0" w:right="8" w:hanging="11"/>
        <w:jc w:val="both"/>
        <w:rPr>
          <w:rFonts w:ascii="Times New Roman" w:eastAsia="Times New Roman" w:hAnsi="Times New Roman" w:cs="Times New Roman"/>
          <w:spacing w:val="6"/>
          <w:sz w:val="24"/>
          <w:szCs w:val="24"/>
          <w:shd w:val="clear" w:color="auto" w:fill="FFFFFF"/>
        </w:rPr>
      </w:pPr>
      <w:r w:rsidRPr="002361C9">
        <w:rPr>
          <w:rFonts w:ascii="Times New Roman" w:eastAsia="Times New Roman" w:hAnsi="Times New Roman" w:cs="Times New Roman"/>
          <w:spacing w:val="6"/>
          <w:sz w:val="24"/>
          <w:szCs w:val="24"/>
          <w:shd w:val="clear" w:color="auto" w:fill="FFFFFF"/>
        </w:rPr>
        <w:t xml:space="preserve">По окончании выполнения ремонтных работ Подрядчик обязан передать Заказчику: </w:t>
      </w:r>
    </w:p>
    <w:p w14:paraId="1122DC23" w14:textId="77777777" w:rsidR="009E7CBE" w:rsidRPr="002361C9" w:rsidRDefault="00B10926" w:rsidP="00DA39F1">
      <w:pPr>
        <w:tabs>
          <w:tab w:val="left" w:pos="-993"/>
        </w:tabs>
        <w:spacing w:after="0" w:line="240" w:lineRule="auto"/>
        <w:ind w:right="8" w:hanging="11"/>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 исполнительную документацию, предусмотренную техническими нормативными правовыми актами.</w:t>
      </w:r>
    </w:p>
    <w:p w14:paraId="0163EE28" w14:textId="3E1AA05A" w:rsidR="009E7CBE" w:rsidRPr="002361C9" w:rsidRDefault="00B10926" w:rsidP="00DA39F1">
      <w:pPr>
        <w:tabs>
          <w:tab w:val="left" w:pos="472"/>
        </w:tabs>
        <w:spacing w:after="0" w:line="240" w:lineRule="auto"/>
        <w:ind w:left="40" w:right="8"/>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lastRenderedPageBreak/>
        <w:t>5.</w:t>
      </w:r>
      <w:r w:rsidR="00DA39F1" w:rsidRPr="002361C9">
        <w:rPr>
          <w:rFonts w:ascii="Times New Roman" w:eastAsia="Times New Roman" w:hAnsi="Times New Roman" w:cs="Times New Roman"/>
          <w:sz w:val="24"/>
          <w:szCs w:val="24"/>
          <w:shd w:val="clear" w:color="auto" w:fill="FFFFFF"/>
          <w:lang w:val="ru-RU"/>
        </w:rPr>
        <w:t>8</w:t>
      </w:r>
      <w:r w:rsidRPr="002361C9">
        <w:rPr>
          <w:rFonts w:ascii="Times New Roman" w:eastAsia="Times New Roman" w:hAnsi="Times New Roman" w:cs="Times New Roman"/>
          <w:sz w:val="24"/>
          <w:szCs w:val="24"/>
          <w:shd w:val="clear" w:color="auto" w:fill="FFFFFF"/>
        </w:rPr>
        <w:t>. После окончания выполнения ремонтных работ Подрядчик обязан освободить строительную площадку от строительных отходов, неиспользованных материальных ресурсов.</w:t>
      </w:r>
    </w:p>
    <w:p w14:paraId="71B413EC" w14:textId="1E866C0C" w:rsidR="009E7CBE" w:rsidRPr="002361C9" w:rsidRDefault="00B10926" w:rsidP="00DA39F1">
      <w:pPr>
        <w:tabs>
          <w:tab w:val="left" w:pos="472"/>
        </w:tabs>
        <w:spacing w:after="0" w:line="240" w:lineRule="auto"/>
        <w:ind w:left="40" w:right="8"/>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5.</w:t>
      </w:r>
      <w:r w:rsidR="00DA39F1" w:rsidRPr="002361C9">
        <w:rPr>
          <w:rFonts w:ascii="Times New Roman" w:eastAsia="Times New Roman" w:hAnsi="Times New Roman" w:cs="Times New Roman"/>
          <w:sz w:val="24"/>
          <w:szCs w:val="24"/>
          <w:shd w:val="clear" w:color="auto" w:fill="FFFFFF"/>
          <w:lang w:val="ru-RU"/>
        </w:rPr>
        <w:t>9</w:t>
      </w:r>
      <w:r w:rsidRPr="002361C9">
        <w:rPr>
          <w:rFonts w:ascii="Times New Roman" w:eastAsia="Times New Roman" w:hAnsi="Times New Roman" w:cs="Times New Roman"/>
          <w:sz w:val="24"/>
          <w:szCs w:val="24"/>
          <w:shd w:val="clear" w:color="auto" w:fill="FFFFFF"/>
        </w:rPr>
        <w:t>. При выявлении ремонтных работ ненадлежащего качества в период гарантийного срока оформляется дефектный акт на гарантийный ремонт</w:t>
      </w:r>
      <w:r w:rsidR="00641E54">
        <w:rPr>
          <w:rFonts w:ascii="Times New Roman" w:eastAsia="Times New Roman" w:hAnsi="Times New Roman" w:cs="Times New Roman"/>
          <w:sz w:val="24"/>
          <w:szCs w:val="24"/>
          <w:shd w:val="clear" w:color="auto" w:fill="FFFFFF"/>
          <w:lang w:val="ru-RU"/>
        </w:rPr>
        <w:t xml:space="preserve"> </w:t>
      </w:r>
      <w:r w:rsidRPr="002361C9">
        <w:rPr>
          <w:rFonts w:ascii="Times New Roman" w:eastAsia="Times New Roman" w:hAnsi="Times New Roman" w:cs="Times New Roman"/>
          <w:sz w:val="24"/>
          <w:szCs w:val="24"/>
          <w:shd w:val="clear" w:color="auto" w:fill="FFFFFF"/>
        </w:rPr>
        <w:t>(далее дефектный акт). 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и направляется Подрядчику для исправления ремонтных работ ненадлежащего качества.</w:t>
      </w:r>
    </w:p>
    <w:p w14:paraId="246D4910" w14:textId="77777777" w:rsidR="009E7CBE" w:rsidRPr="002361C9" w:rsidRDefault="009E7CBE">
      <w:pPr>
        <w:tabs>
          <w:tab w:val="left" w:pos="472"/>
        </w:tabs>
        <w:spacing w:after="0" w:line="270" w:lineRule="auto"/>
        <w:ind w:right="8"/>
        <w:jc w:val="both"/>
        <w:rPr>
          <w:rFonts w:ascii="Times New Roman" w:eastAsia="Times New Roman" w:hAnsi="Times New Roman" w:cs="Times New Roman"/>
          <w:b/>
          <w:sz w:val="24"/>
          <w:szCs w:val="24"/>
          <w:shd w:val="clear" w:color="auto" w:fill="FFFFFF"/>
        </w:rPr>
      </w:pPr>
    </w:p>
    <w:p w14:paraId="0F98A14A" w14:textId="77777777" w:rsidR="009E7CBE" w:rsidRPr="002361C9" w:rsidRDefault="00B10926" w:rsidP="00F35A40">
      <w:pPr>
        <w:tabs>
          <w:tab w:val="left" w:pos="472"/>
        </w:tabs>
        <w:spacing w:after="0" w:line="270" w:lineRule="auto"/>
        <w:ind w:left="40" w:right="8"/>
        <w:jc w:val="center"/>
        <w:rPr>
          <w:rFonts w:ascii="Times New Roman" w:eastAsia="Times New Roman" w:hAnsi="Times New Roman" w:cs="Times New Roman"/>
          <w:b/>
          <w:sz w:val="24"/>
          <w:szCs w:val="24"/>
          <w:shd w:val="clear" w:color="auto" w:fill="FFFFFF"/>
        </w:rPr>
      </w:pPr>
      <w:r w:rsidRPr="002361C9">
        <w:rPr>
          <w:rFonts w:ascii="Times New Roman" w:eastAsia="Times New Roman" w:hAnsi="Times New Roman" w:cs="Times New Roman"/>
          <w:b/>
          <w:sz w:val="24"/>
          <w:szCs w:val="24"/>
          <w:shd w:val="clear" w:color="auto" w:fill="FFFFFF"/>
        </w:rPr>
        <w:t>6.</w:t>
      </w:r>
      <w:r w:rsidRPr="002361C9">
        <w:rPr>
          <w:rFonts w:ascii="Times New Roman" w:eastAsia="Times New Roman" w:hAnsi="Times New Roman" w:cs="Times New Roman"/>
          <w:sz w:val="24"/>
          <w:szCs w:val="24"/>
          <w:shd w:val="clear" w:color="auto" w:fill="FFFFFF"/>
        </w:rPr>
        <w:t xml:space="preserve"> </w:t>
      </w:r>
      <w:r w:rsidRPr="002361C9">
        <w:rPr>
          <w:rFonts w:ascii="Times New Roman" w:eastAsia="Times New Roman" w:hAnsi="Times New Roman" w:cs="Times New Roman"/>
          <w:b/>
          <w:sz w:val="24"/>
          <w:szCs w:val="24"/>
          <w:shd w:val="clear" w:color="auto" w:fill="FFFFFF"/>
        </w:rPr>
        <w:t>Порядок расчетов за выполненные ремонтные работы.</w:t>
      </w:r>
    </w:p>
    <w:p w14:paraId="6D704961" w14:textId="17940F0C" w:rsidR="009E7CBE" w:rsidRPr="002361C9" w:rsidRDefault="00B10926">
      <w:pPr>
        <w:spacing w:after="0" w:line="240" w:lineRule="auto"/>
        <w:ind w:left="7"/>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6.1. Порядок</w:t>
      </w:r>
      <w:r w:rsidR="00B55EEA">
        <w:rPr>
          <w:rFonts w:ascii="Times New Roman" w:eastAsia="Times New Roman" w:hAnsi="Times New Roman" w:cs="Times New Roman"/>
          <w:sz w:val="24"/>
          <w:szCs w:val="24"/>
          <w:shd w:val="clear" w:color="auto" w:fill="FFFFFF"/>
          <w:lang w:val="ru-RU"/>
        </w:rPr>
        <w:t xml:space="preserve"> </w:t>
      </w:r>
      <w:r w:rsidRPr="002361C9">
        <w:rPr>
          <w:rFonts w:ascii="Times New Roman" w:eastAsia="Times New Roman" w:hAnsi="Times New Roman" w:cs="Times New Roman"/>
          <w:sz w:val="24"/>
          <w:szCs w:val="24"/>
          <w:shd w:val="clear" w:color="auto" w:fill="FFFFFF"/>
        </w:rPr>
        <w:t xml:space="preserve">расчетов за выполненные работы определяется законодательством и договором. Расчет стоимости выполненных Подрядчиком работ производится в соответствии с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утвержденным Постановлением Министерства архитектуры и строительства Республики Беларусь №51 от 18.11.2011 г., с применением к стоимости затрат (заработная плата, </w:t>
      </w:r>
    </w:p>
    <w:p w14:paraId="07BC029B" w14:textId="77777777" w:rsidR="009E7CBE" w:rsidRPr="002361C9" w:rsidRDefault="00B10926">
      <w:pPr>
        <w:spacing w:after="0" w:line="240" w:lineRule="auto"/>
        <w:ind w:left="7"/>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эксплуатация машин и механизмов, транспортные расходы, общехозяйственные и общепроизводственные расходы, плановая прибыль, временные здания и сооружения, зимние удорожания, отчисления на социальное страхование) прогнозных индексов цен в строительстве на месяц выполнения работ, утвержденных постановлением Минэкономики РБ от 29.01.2012 №10 «О прогнозных индексах цен в строительстве» в редакции последующих постановлений Минэкономики РБ.</w:t>
      </w:r>
    </w:p>
    <w:p w14:paraId="52BCAB3B" w14:textId="77777777" w:rsidR="009E7CBE" w:rsidRPr="002361C9" w:rsidRDefault="00B10926">
      <w:pPr>
        <w:spacing w:before="14" w:after="0" w:line="240" w:lineRule="auto"/>
        <w:ind w:right="8"/>
        <w:jc w:val="both"/>
        <w:rPr>
          <w:rFonts w:ascii="Times New Roman" w:eastAsia="Times New Roman" w:hAnsi="Times New Roman" w:cs="Times New Roman"/>
          <w:spacing w:val="-2"/>
          <w:sz w:val="24"/>
          <w:szCs w:val="24"/>
          <w:shd w:val="clear" w:color="auto" w:fill="FFFFFF"/>
        </w:rPr>
      </w:pPr>
      <w:r w:rsidRPr="002361C9">
        <w:rPr>
          <w:rFonts w:ascii="Times New Roman" w:eastAsia="Times New Roman" w:hAnsi="Times New Roman" w:cs="Times New Roman"/>
          <w:spacing w:val="-2"/>
          <w:sz w:val="24"/>
          <w:szCs w:val="24"/>
          <w:shd w:val="clear" w:color="auto" w:fill="FFFFFF"/>
        </w:rPr>
        <w:t>6.2.  За расчетный период в соответствии с настоящим договором принимается один месяц.</w:t>
      </w:r>
    </w:p>
    <w:p w14:paraId="2B01D5BE" w14:textId="35BD7B1A" w:rsidR="009E7CBE" w:rsidRPr="002361C9" w:rsidRDefault="00B10926">
      <w:pPr>
        <w:spacing w:before="14" w:after="0" w:line="240" w:lineRule="auto"/>
        <w:ind w:right="8"/>
        <w:jc w:val="both"/>
        <w:rPr>
          <w:rFonts w:ascii="Times New Roman" w:eastAsia="Times New Roman" w:hAnsi="Times New Roman" w:cs="Times New Roman"/>
          <w:spacing w:val="-2"/>
          <w:sz w:val="24"/>
          <w:szCs w:val="24"/>
          <w:shd w:val="clear" w:color="auto" w:fill="FFFFFF"/>
        </w:rPr>
      </w:pPr>
      <w:r w:rsidRPr="002361C9">
        <w:rPr>
          <w:rFonts w:ascii="Times New Roman" w:eastAsia="Times New Roman" w:hAnsi="Times New Roman" w:cs="Times New Roman"/>
          <w:spacing w:val="-2"/>
          <w:sz w:val="24"/>
          <w:szCs w:val="24"/>
          <w:shd w:val="clear" w:color="auto" w:fill="FFFFFF"/>
        </w:rPr>
        <w:t>6.3.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и затратах (форма С-3а), составленная на основании акта сдачи-приемки выполненных строительных и иных специальных монтажных работ (далее – акт сдачи-приемки работ) (форма С-2а). Заказчик обязан не позднее пяти рабочих дней рассмотреть представленные 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0071B5AA" w14:textId="093E4A85" w:rsidR="009E7CBE" w:rsidRPr="002361C9" w:rsidRDefault="00B10926">
      <w:pPr>
        <w:spacing w:before="14" w:after="0" w:line="240" w:lineRule="auto"/>
        <w:ind w:right="8"/>
        <w:jc w:val="both"/>
        <w:rPr>
          <w:rFonts w:ascii="Times New Roman" w:eastAsia="Times New Roman" w:hAnsi="Times New Roman" w:cs="Times New Roman"/>
          <w:spacing w:val="-2"/>
          <w:sz w:val="24"/>
          <w:szCs w:val="24"/>
          <w:shd w:val="clear" w:color="auto" w:fill="FFFFFF"/>
        </w:rPr>
      </w:pPr>
      <w:r w:rsidRPr="002361C9">
        <w:rPr>
          <w:rFonts w:ascii="Times New Roman" w:eastAsia="Times New Roman" w:hAnsi="Times New Roman" w:cs="Times New Roman"/>
          <w:spacing w:val="-2"/>
          <w:sz w:val="24"/>
          <w:szCs w:val="24"/>
          <w:shd w:val="clear" w:color="auto" w:fill="FFFFFF"/>
        </w:rPr>
        <w:t>6.4.  Оплата за выполненные Подрядчиком работы производится путем размещения платежного</w:t>
      </w:r>
      <w:r w:rsidR="00B55EEA">
        <w:rPr>
          <w:rFonts w:ascii="Times New Roman" w:eastAsia="Times New Roman" w:hAnsi="Times New Roman" w:cs="Times New Roman"/>
          <w:spacing w:val="-2"/>
          <w:sz w:val="24"/>
          <w:szCs w:val="24"/>
          <w:shd w:val="clear" w:color="auto" w:fill="FFFFFF"/>
          <w:lang w:val="ru-RU"/>
        </w:rPr>
        <w:t xml:space="preserve"> </w:t>
      </w:r>
      <w:r w:rsidRPr="002361C9">
        <w:rPr>
          <w:rFonts w:ascii="Times New Roman" w:eastAsia="Times New Roman" w:hAnsi="Times New Roman" w:cs="Times New Roman"/>
          <w:spacing w:val="-2"/>
          <w:sz w:val="24"/>
          <w:szCs w:val="24"/>
          <w:shd w:val="clear" w:color="auto" w:fill="FFFFFF"/>
        </w:rPr>
        <w:t>поручения в органах государственного казначейства в течение 10 (десяти) рабочих дней с даты подписания актов сдачи-приемки выполненных работ формы С</w:t>
      </w:r>
      <w:r w:rsidR="00554018" w:rsidRPr="002361C9">
        <w:rPr>
          <w:rFonts w:ascii="Times New Roman" w:eastAsia="Times New Roman" w:hAnsi="Times New Roman" w:cs="Times New Roman"/>
          <w:spacing w:val="-2"/>
          <w:sz w:val="24"/>
          <w:szCs w:val="24"/>
          <w:shd w:val="clear" w:color="auto" w:fill="FFFFFF"/>
          <w:lang w:val="ru-RU"/>
        </w:rPr>
        <w:t>-</w:t>
      </w:r>
      <w:r w:rsidRPr="002361C9">
        <w:rPr>
          <w:rFonts w:ascii="Times New Roman" w:eastAsia="Times New Roman" w:hAnsi="Times New Roman" w:cs="Times New Roman"/>
          <w:spacing w:val="-2"/>
          <w:sz w:val="24"/>
          <w:szCs w:val="24"/>
          <w:shd w:val="clear" w:color="auto" w:fill="FFFFFF"/>
        </w:rPr>
        <w:t>2а и справки формы С</w:t>
      </w:r>
      <w:r w:rsidR="00554018" w:rsidRPr="002361C9">
        <w:rPr>
          <w:rFonts w:ascii="Times New Roman" w:eastAsia="Times New Roman" w:hAnsi="Times New Roman" w:cs="Times New Roman"/>
          <w:spacing w:val="-2"/>
          <w:sz w:val="24"/>
          <w:szCs w:val="24"/>
          <w:shd w:val="clear" w:color="auto" w:fill="FFFFFF"/>
          <w:lang w:val="ru-RU"/>
        </w:rPr>
        <w:t>-</w:t>
      </w:r>
      <w:r w:rsidRPr="002361C9">
        <w:rPr>
          <w:rFonts w:ascii="Times New Roman" w:eastAsia="Times New Roman" w:hAnsi="Times New Roman" w:cs="Times New Roman"/>
          <w:spacing w:val="-2"/>
          <w:sz w:val="24"/>
          <w:szCs w:val="24"/>
          <w:shd w:val="clear" w:color="auto" w:fill="FFFFFF"/>
        </w:rPr>
        <w:t>3а.</w:t>
      </w:r>
    </w:p>
    <w:p w14:paraId="2552F3DB" w14:textId="77777777" w:rsidR="009E7CBE" w:rsidRPr="002361C9" w:rsidRDefault="00B10926">
      <w:pPr>
        <w:spacing w:before="14" w:after="0" w:line="240" w:lineRule="auto"/>
        <w:ind w:right="8"/>
        <w:jc w:val="both"/>
        <w:rPr>
          <w:rFonts w:ascii="Times New Roman" w:eastAsia="Times New Roman" w:hAnsi="Times New Roman" w:cs="Times New Roman"/>
          <w:spacing w:val="-2"/>
          <w:sz w:val="24"/>
          <w:szCs w:val="24"/>
          <w:shd w:val="clear" w:color="auto" w:fill="FFFFFF"/>
        </w:rPr>
      </w:pPr>
      <w:r w:rsidRPr="002361C9">
        <w:rPr>
          <w:rFonts w:ascii="Times New Roman" w:eastAsia="Times New Roman" w:hAnsi="Times New Roman" w:cs="Times New Roman"/>
          <w:spacing w:val="-2"/>
          <w:sz w:val="24"/>
          <w:szCs w:val="24"/>
          <w:shd w:val="clear" w:color="auto" w:fill="FFFFFF"/>
        </w:rPr>
        <w:t>6.5. Выполненные ремонтные работы ненадлежащего качества оплате не подлежат, не оплачиваются до устранения дефектов связанные с ними ремонтные работы.</w:t>
      </w:r>
    </w:p>
    <w:p w14:paraId="7A61DBC4" w14:textId="77777777" w:rsidR="009E7CBE" w:rsidRPr="002361C9" w:rsidRDefault="00B10926">
      <w:pPr>
        <w:spacing w:before="14" w:after="0" w:line="240" w:lineRule="auto"/>
        <w:ind w:right="8"/>
        <w:jc w:val="both"/>
        <w:rPr>
          <w:rFonts w:ascii="Times New Roman" w:eastAsia="Times New Roman" w:hAnsi="Times New Roman" w:cs="Times New Roman"/>
          <w:spacing w:val="-2"/>
          <w:sz w:val="24"/>
          <w:szCs w:val="24"/>
          <w:shd w:val="clear" w:color="auto" w:fill="FFFFFF"/>
        </w:rPr>
      </w:pPr>
      <w:r w:rsidRPr="002361C9">
        <w:rPr>
          <w:rFonts w:ascii="Times New Roman" w:eastAsia="Times New Roman" w:hAnsi="Times New Roman" w:cs="Times New Roman"/>
          <w:spacing w:val="-2"/>
          <w:sz w:val="24"/>
          <w:szCs w:val="24"/>
          <w:shd w:val="clear" w:color="auto" w:fill="FFFFFF"/>
        </w:rPr>
        <w:t xml:space="preserve">       После устранения дефектов ранее выполненные ремонтные работы ненадлежащего качества и последующие технологически связанные с ними ремонтные работы подлежат оплате по ценам, действовавшим на первоначально установленную договором (графиком производства работ) дату выполнения.</w:t>
      </w:r>
    </w:p>
    <w:p w14:paraId="1738F74A" w14:textId="77777777" w:rsidR="009E7CBE" w:rsidRPr="002361C9" w:rsidRDefault="00B10926">
      <w:pPr>
        <w:spacing w:before="14" w:after="0" w:line="240" w:lineRule="auto"/>
        <w:ind w:right="8"/>
        <w:jc w:val="both"/>
        <w:rPr>
          <w:rFonts w:ascii="Times New Roman" w:eastAsia="Times New Roman" w:hAnsi="Times New Roman" w:cs="Times New Roman"/>
          <w:spacing w:val="-2"/>
          <w:sz w:val="24"/>
          <w:szCs w:val="24"/>
          <w:shd w:val="clear" w:color="auto" w:fill="FFFFFF"/>
        </w:rPr>
      </w:pPr>
      <w:r w:rsidRPr="002361C9">
        <w:rPr>
          <w:rFonts w:ascii="Times New Roman" w:eastAsia="Times New Roman" w:hAnsi="Times New Roman" w:cs="Times New Roman"/>
          <w:spacing w:val="-2"/>
          <w:sz w:val="24"/>
          <w:szCs w:val="24"/>
          <w:shd w:val="clear" w:color="auto" w:fill="FFFFFF"/>
        </w:rPr>
        <w:t>6.6. При срыве по вине Подрядчика срока выполнения ремонтных работ, установленного договором, ремонтные работы, выполненные после указанного срока, оплачиваются по ценам, действовавшим на установленную договором дату их завершения.</w:t>
      </w:r>
    </w:p>
    <w:p w14:paraId="7F737E29" w14:textId="77777777" w:rsidR="009E7CBE" w:rsidRPr="002361C9" w:rsidRDefault="009E7CBE">
      <w:pPr>
        <w:spacing w:before="14" w:after="0" w:line="240" w:lineRule="auto"/>
        <w:ind w:right="8"/>
        <w:jc w:val="both"/>
        <w:rPr>
          <w:rFonts w:ascii="Times New Roman" w:eastAsia="Times New Roman" w:hAnsi="Times New Roman" w:cs="Times New Roman"/>
          <w:b/>
          <w:sz w:val="24"/>
          <w:szCs w:val="24"/>
          <w:shd w:val="clear" w:color="auto" w:fill="FFFFFF"/>
        </w:rPr>
      </w:pPr>
    </w:p>
    <w:p w14:paraId="0CBBF883" w14:textId="77777777" w:rsidR="009E7CBE" w:rsidRPr="002361C9" w:rsidRDefault="00B10926" w:rsidP="00F35A40">
      <w:pPr>
        <w:spacing w:before="14" w:after="0" w:line="240" w:lineRule="auto"/>
        <w:ind w:right="8"/>
        <w:jc w:val="center"/>
        <w:rPr>
          <w:rFonts w:ascii="Times New Roman" w:eastAsia="Times New Roman" w:hAnsi="Times New Roman" w:cs="Times New Roman"/>
          <w:b/>
          <w:sz w:val="24"/>
          <w:szCs w:val="24"/>
          <w:shd w:val="clear" w:color="auto" w:fill="FFFFFF"/>
        </w:rPr>
      </w:pPr>
      <w:r w:rsidRPr="002361C9">
        <w:rPr>
          <w:rFonts w:ascii="Times New Roman" w:eastAsia="Times New Roman" w:hAnsi="Times New Roman" w:cs="Times New Roman"/>
          <w:b/>
          <w:sz w:val="24"/>
          <w:szCs w:val="24"/>
          <w:shd w:val="clear" w:color="auto" w:fill="FFFFFF"/>
        </w:rPr>
        <w:t>7.Сдача и приемка результата ремонтных работ.</w:t>
      </w:r>
    </w:p>
    <w:p w14:paraId="223978C2" w14:textId="77777777" w:rsidR="009E7CBE" w:rsidRPr="002361C9" w:rsidRDefault="00B10926" w:rsidP="00DA39F1">
      <w:pPr>
        <w:tabs>
          <w:tab w:val="left" w:pos="410"/>
        </w:tabs>
        <w:spacing w:after="0" w:line="240" w:lineRule="auto"/>
        <w:ind w:left="11"/>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pacing w:val="-6"/>
          <w:sz w:val="24"/>
          <w:szCs w:val="24"/>
          <w:shd w:val="clear" w:color="auto" w:fill="FFFFFF"/>
        </w:rPr>
        <w:lastRenderedPageBreak/>
        <w:t>7.1.</w:t>
      </w:r>
      <w:r w:rsidRPr="002361C9">
        <w:rPr>
          <w:rFonts w:ascii="Times New Roman" w:eastAsia="Times New Roman" w:hAnsi="Times New Roman" w:cs="Times New Roman"/>
          <w:sz w:val="24"/>
          <w:szCs w:val="24"/>
          <w:shd w:val="clear" w:color="auto" w:fill="FFFFFF"/>
        </w:rPr>
        <w:tab/>
        <w:t>Приемка в эксплуатацию объекта осуществляется в порядке, установленном законодательством. Сдача выполненных ремонтных работ Подрядчиком и их приемка Заказчиком оформляется актом сдачи-приемки работ, который подписывается обеими сторонами.</w:t>
      </w:r>
      <w:r w:rsidR="00DA39F1" w:rsidRPr="002361C9">
        <w:rPr>
          <w:rFonts w:ascii="Times New Roman" w:eastAsia="Times New Roman" w:hAnsi="Times New Roman" w:cs="Times New Roman"/>
          <w:sz w:val="24"/>
          <w:szCs w:val="24"/>
          <w:shd w:val="clear" w:color="auto" w:fill="FFFFFF"/>
          <w:lang w:val="ru-RU"/>
        </w:rPr>
        <w:t xml:space="preserve"> </w:t>
      </w:r>
      <w:r w:rsidRPr="002361C9">
        <w:rPr>
          <w:rFonts w:ascii="Times New Roman" w:eastAsia="Times New Roman" w:hAnsi="Times New Roman" w:cs="Times New Roman"/>
          <w:sz w:val="24"/>
          <w:szCs w:val="24"/>
          <w:shd w:val="clear" w:color="auto" w:fill="FFFFFF"/>
        </w:rPr>
        <w:t>Заказчик обязан не позднее пяти рабочих дней рассмотреть представленные Подрядчиком акты сдачи-приемки работ, заверить их подписью и печатью. При несогласии с данными, отраженными в акте, Заказчик возвращает их мотивированным отказом в письменной форме в указанный срок.</w:t>
      </w:r>
    </w:p>
    <w:p w14:paraId="11DA62AD" w14:textId="77777777" w:rsidR="00056AD8" w:rsidRPr="002361C9" w:rsidRDefault="00B10926" w:rsidP="00056AD8">
      <w:pPr>
        <w:tabs>
          <w:tab w:val="left" w:pos="522"/>
        </w:tabs>
        <w:spacing w:before="7" w:after="0" w:line="240" w:lineRule="auto"/>
        <w:ind w:left="4"/>
        <w:jc w:val="both"/>
        <w:rPr>
          <w:rFonts w:ascii="Times New Roman" w:eastAsia="Times New Roman" w:hAnsi="Times New Roman" w:cs="Times New Roman"/>
          <w:spacing w:val="-7"/>
          <w:sz w:val="24"/>
          <w:szCs w:val="24"/>
          <w:shd w:val="clear" w:color="auto" w:fill="FFFFFF"/>
          <w:lang w:val="ru-RU"/>
        </w:rPr>
      </w:pPr>
      <w:r w:rsidRPr="002361C9">
        <w:rPr>
          <w:rFonts w:ascii="Times New Roman" w:eastAsia="Times New Roman" w:hAnsi="Times New Roman" w:cs="Times New Roman"/>
          <w:spacing w:val="-7"/>
          <w:sz w:val="24"/>
          <w:szCs w:val="24"/>
          <w:shd w:val="clear" w:color="auto" w:fill="FFFFFF"/>
        </w:rPr>
        <w:t>7.2. На принятые ремонтные работы устанавливается гарантийный срок два года, за исключением технологического и инженерного оборудования, гарантийные сроки на которое установлены заводом-изготовителем.</w:t>
      </w:r>
    </w:p>
    <w:p w14:paraId="0208432B" w14:textId="77777777" w:rsidR="009E7CBE" w:rsidRPr="002361C9" w:rsidRDefault="00B10926" w:rsidP="00056AD8">
      <w:pPr>
        <w:tabs>
          <w:tab w:val="left" w:pos="522"/>
        </w:tabs>
        <w:spacing w:before="7" w:after="0" w:line="240" w:lineRule="auto"/>
        <w:ind w:left="4"/>
        <w:jc w:val="both"/>
        <w:rPr>
          <w:rFonts w:ascii="Times New Roman" w:eastAsia="Times New Roman" w:hAnsi="Times New Roman" w:cs="Times New Roman"/>
          <w:spacing w:val="-7"/>
          <w:sz w:val="24"/>
          <w:szCs w:val="24"/>
          <w:shd w:val="clear" w:color="auto" w:fill="FFFFFF"/>
        </w:rPr>
      </w:pPr>
      <w:r w:rsidRPr="002361C9">
        <w:rPr>
          <w:rFonts w:ascii="Times New Roman" w:eastAsia="Times New Roman" w:hAnsi="Times New Roman" w:cs="Times New Roman"/>
          <w:sz w:val="24"/>
          <w:szCs w:val="24"/>
          <w:shd w:val="clear" w:color="auto" w:fill="FFFFFF"/>
        </w:rPr>
        <w:t xml:space="preserve"> Гарантийный срок за выполненные Подрядчиком ремонтные работы, являющиеся предметом договора, исчисляется со дня приемки в установленном порядке результата ремонтных работ Заказчиком от Подрядчика. Если результат ремонтных работ, являющиеся предметом договора, не принимается Заказчиком по не зависящим от Подрядчика причинам, гарантийный срок исчисляется со дня, когда Заказчик должен был их принять.</w:t>
      </w:r>
    </w:p>
    <w:p w14:paraId="12058491" w14:textId="4077590F" w:rsidR="009E7CBE" w:rsidRPr="002361C9" w:rsidRDefault="00B10926">
      <w:pPr>
        <w:tabs>
          <w:tab w:val="left" w:pos="522"/>
        </w:tabs>
        <w:spacing w:before="7" w:after="0" w:line="240" w:lineRule="auto"/>
        <w:ind w:left="4"/>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 xml:space="preserve">7.3. Подрядчик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или его частей, неправильной его эксплуатации или неправильности инструкции </w:t>
      </w:r>
    </w:p>
    <w:p w14:paraId="78BB6E24" w14:textId="77777777" w:rsidR="009E7CBE" w:rsidRPr="002361C9" w:rsidRDefault="00B10926" w:rsidP="00554018">
      <w:pPr>
        <w:tabs>
          <w:tab w:val="left" w:pos="522"/>
        </w:tabs>
        <w:spacing w:before="7" w:after="0" w:line="240" w:lineRule="auto"/>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по его эксплуатации, разработанной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14:paraId="497D4627" w14:textId="0B9D64D3" w:rsidR="009E7CBE" w:rsidRPr="002361C9" w:rsidRDefault="00B10926">
      <w:pPr>
        <w:tabs>
          <w:tab w:val="left" w:pos="522"/>
        </w:tabs>
        <w:spacing w:before="7" w:after="0" w:line="240" w:lineRule="auto"/>
        <w:ind w:left="4" w:right="403"/>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7.4.</w:t>
      </w:r>
      <w:r w:rsidR="00641E54">
        <w:rPr>
          <w:rFonts w:ascii="Times New Roman" w:eastAsia="Times New Roman" w:hAnsi="Times New Roman" w:cs="Times New Roman"/>
          <w:sz w:val="24"/>
          <w:szCs w:val="24"/>
          <w:shd w:val="clear" w:color="auto" w:fill="FFFFFF"/>
          <w:lang w:val="ru-RU"/>
        </w:rPr>
        <w:t xml:space="preserve"> </w:t>
      </w:r>
      <w:r w:rsidRPr="002361C9">
        <w:rPr>
          <w:rFonts w:ascii="Times New Roman" w:eastAsia="Times New Roman" w:hAnsi="Times New Roman" w:cs="Times New Roman"/>
          <w:sz w:val="24"/>
          <w:szCs w:val="24"/>
          <w:shd w:val="clear" w:color="auto" w:fill="FFFFFF"/>
        </w:rPr>
        <w:t>Затраты на содержание объекта после его приемки несет Заказчик.</w:t>
      </w:r>
    </w:p>
    <w:p w14:paraId="65F90F5F" w14:textId="77777777" w:rsidR="009E7CBE" w:rsidRPr="002361C9" w:rsidRDefault="009E7CBE">
      <w:pPr>
        <w:tabs>
          <w:tab w:val="left" w:pos="522"/>
        </w:tabs>
        <w:spacing w:before="7" w:after="0" w:line="240" w:lineRule="auto"/>
        <w:ind w:left="4" w:right="403"/>
        <w:jc w:val="both"/>
        <w:rPr>
          <w:rFonts w:ascii="Times New Roman" w:eastAsia="Times New Roman" w:hAnsi="Times New Roman" w:cs="Times New Roman"/>
          <w:sz w:val="24"/>
          <w:szCs w:val="24"/>
          <w:shd w:val="clear" w:color="auto" w:fill="FFFFFF"/>
        </w:rPr>
      </w:pPr>
    </w:p>
    <w:p w14:paraId="1ECF9B1C" w14:textId="77777777" w:rsidR="009E7CBE" w:rsidRPr="002361C9" w:rsidRDefault="00B10926" w:rsidP="00F35A40">
      <w:pPr>
        <w:tabs>
          <w:tab w:val="left" w:pos="522"/>
        </w:tabs>
        <w:spacing w:before="7" w:after="0" w:line="240" w:lineRule="auto"/>
        <w:ind w:left="4" w:right="403"/>
        <w:jc w:val="center"/>
        <w:rPr>
          <w:rFonts w:ascii="Times New Roman" w:eastAsia="Times New Roman" w:hAnsi="Times New Roman" w:cs="Times New Roman"/>
          <w:b/>
          <w:sz w:val="24"/>
          <w:szCs w:val="24"/>
          <w:shd w:val="clear" w:color="auto" w:fill="FFFFFF"/>
        </w:rPr>
      </w:pPr>
      <w:r w:rsidRPr="002361C9">
        <w:rPr>
          <w:rFonts w:ascii="Times New Roman" w:eastAsia="Times New Roman" w:hAnsi="Times New Roman" w:cs="Times New Roman"/>
          <w:b/>
          <w:spacing w:val="-11"/>
          <w:sz w:val="24"/>
          <w:szCs w:val="24"/>
          <w:shd w:val="clear" w:color="auto" w:fill="FFFFFF"/>
        </w:rPr>
        <w:t>8.  Порядок изменения и расторжения договора.</w:t>
      </w:r>
    </w:p>
    <w:p w14:paraId="1D7E54B8" w14:textId="30319DE3" w:rsidR="009E7CBE" w:rsidRPr="002361C9" w:rsidRDefault="00B10926">
      <w:pPr>
        <w:tabs>
          <w:tab w:val="left" w:pos="522"/>
        </w:tabs>
        <w:spacing w:before="7" w:after="0" w:line="240" w:lineRule="auto"/>
        <w:ind w:left="4" w:right="403"/>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8.1.</w:t>
      </w:r>
      <w:r w:rsidR="00641E54">
        <w:rPr>
          <w:rFonts w:ascii="Times New Roman" w:eastAsia="Times New Roman" w:hAnsi="Times New Roman" w:cs="Times New Roman"/>
          <w:sz w:val="24"/>
          <w:szCs w:val="24"/>
          <w:shd w:val="clear" w:color="auto" w:fill="FFFFFF"/>
          <w:lang w:val="ru-RU"/>
        </w:rPr>
        <w:t xml:space="preserve"> </w:t>
      </w:r>
      <w:r w:rsidRPr="002361C9">
        <w:rPr>
          <w:rFonts w:ascii="Times New Roman" w:eastAsia="Times New Roman" w:hAnsi="Times New Roman" w:cs="Times New Roman"/>
          <w:sz w:val="24"/>
          <w:szCs w:val="24"/>
          <w:shd w:val="clear" w:color="auto" w:fill="FFFFFF"/>
        </w:rPr>
        <w:t>Изменения и дополнения в договор вносятся в соответствии с законодательством путем заключения сторонами дополнительного соглашения.</w:t>
      </w:r>
    </w:p>
    <w:p w14:paraId="1284DEA1" w14:textId="77777777" w:rsidR="009E7CBE" w:rsidRPr="002361C9" w:rsidRDefault="00B10926">
      <w:pPr>
        <w:tabs>
          <w:tab w:val="left" w:pos="522"/>
        </w:tabs>
        <w:spacing w:before="7" w:after="0" w:line="240" w:lineRule="auto"/>
        <w:ind w:left="4" w:right="403"/>
        <w:jc w:val="both"/>
        <w:rPr>
          <w:rFonts w:ascii="Times New Roman" w:eastAsia="Times New Roman" w:hAnsi="Times New Roman" w:cs="Times New Roman"/>
          <w:b/>
          <w:sz w:val="24"/>
          <w:szCs w:val="24"/>
          <w:shd w:val="clear" w:color="auto" w:fill="FFFFFF"/>
        </w:rPr>
      </w:pPr>
      <w:r w:rsidRPr="002361C9">
        <w:rPr>
          <w:rFonts w:ascii="Times New Roman" w:eastAsia="Times New Roman" w:hAnsi="Times New Roman" w:cs="Times New Roman"/>
          <w:sz w:val="24"/>
          <w:szCs w:val="24"/>
          <w:shd w:val="clear" w:color="auto" w:fill="FFFFFF"/>
        </w:rPr>
        <w:t>8.2.В процессе исполнения договора Заказчик или Подрядчик имеет право требовать изменения существенных условий договора в случаях:</w:t>
      </w:r>
    </w:p>
    <w:p w14:paraId="0E5D7A6B" w14:textId="77777777" w:rsidR="009E7CBE" w:rsidRPr="002361C9" w:rsidRDefault="00B10926">
      <w:pPr>
        <w:tabs>
          <w:tab w:val="left" w:pos="-567"/>
        </w:tabs>
        <w:spacing w:after="0" w:line="240" w:lineRule="auto"/>
        <w:ind w:left="7"/>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 реорганизации юридического лица, являющего одной из сторон договора:</w:t>
      </w:r>
    </w:p>
    <w:p w14:paraId="332E09A1" w14:textId="77777777" w:rsidR="009E7CBE" w:rsidRPr="002361C9" w:rsidRDefault="00B10926">
      <w:pPr>
        <w:tabs>
          <w:tab w:val="left" w:pos="580"/>
        </w:tabs>
        <w:spacing w:after="0" w:line="240" w:lineRule="auto"/>
        <w:ind w:left="7"/>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 необходимости изменения сроков выполнения ремонтных работ.</w:t>
      </w:r>
    </w:p>
    <w:p w14:paraId="08342628" w14:textId="7A82DFE2" w:rsidR="009E7CBE" w:rsidRPr="002361C9" w:rsidRDefault="00B10926">
      <w:pPr>
        <w:tabs>
          <w:tab w:val="left" w:pos="580"/>
        </w:tabs>
        <w:spacing w:after="0" w:line="240" w:lineRule="auto"/>
        <w:ind w:left="7"/>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8.3.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рассмотреть предложения договора и подписать дополнительное соглашение к договору, либо в порядке, предусмотренном настоящими Правилами, согласиться на расторжение договора по соглашению сторон или отказаться от его исполнения.</w:t>
      </w:r>
    </w:p>
    <w:p w14:paraId="53A876A4" w14:textId="77777777" w:rsidR="009E7CBE" w:rsidRPr="002361C9" w:rsidRDefault="00B10926">
      <w:pPr>
        <w:tabs>
          <w:tab w:val="left" w:pos="580"/>
        </w:tabs>
        <w:spacing w:after="0" w:line="240" w:lineRule="auto"/>
        <w:ind w:left="7"/>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00DC4E91" w14:textId="063A8BED" w:rsidR="009E7CBE" w:rsidRPr="002361C9" w:rsidRDefault="00B10926">
      <w:pPr>
        <w:tabs>
          <w:tab w:val="left" w:pos="580"/>
        </w:tabs>
        <w:spacing w:after="0" w:line="240" w:lineRule="auto"/>
        <w:ind w:left="7"/>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8.4.</w:t>
      </w:r>
      <w:r w:rsidR="00641E54">
        <w:rPr>
          <w:rFonts w:ascii="Times New Roman" w:eastAsia="Times New Roman" w:hAnsi="Times New Roman" w:cs="Times New Roman"/>
          <w:sz w:val="24"/>
          <w:szCs w:val="24"/>
          <w:shd w:val="clear" w:color="auto" w:fill="FFFFFF"/>
          <w:lang w:val="ru-RU"/>
        </w:rPr>
        <w:t xml:space="preserve"> </w:t>
      </w:r>
      <w:r w:rsidRPr="002361C9">
        <w:rPr>
          <w:rFonts w:ascii="Times New Roman" w:eastAsia="Times New Roman" w:hAnsi="Times New Roman" w:cs="Times New Roman"/>
          <w:sz w:val="24"/>
          <w:szCs w:val="24"/>
          <w:shd w:val="clear" w:color="auto" w:fill="FFFFFF"/>
        </w:rPr>
        <w:t xml:space="preserve">Сроки выполнения работ подлежат пересмотру в соответствии с п.1.8 Постановлением Совета Министров Республики Беларусь № 395 от 15.06.2019 г. и п.75 Постановление Совета Министров Республики Беларусь № 1450 от 15.09.1998 г.  </w:t>
      </w:r>
    </w:p>
    <w:p w14:paraId="1EBED41D" w14:textId="77777777" w:rsidR="009E7CBE" w:rsidRDefault="00B10926" w:rsidP="00554018">
      <w:pPr>
        <w:tabs>
          <w:tab w:val="left" w:pos="580"/>
        </w:tabs>
        <w:spacing w:after="0" w:line="240" w:lineRule="auto"/>
        <w:jc w:val="both"/>
        <w:rPr>
          <w:rFonts w:ascii="Times New Roman" w:eastAsia="Times New Roman" w:hAnsi="Times New Roman" w:cs="Times New Roman"/>
          <w:sz w:val="24"/>
          <w:szCs w:val="24"/>
          <w:shd w:val="clear" w:color="auto" w:fill="FFFFFF"/>
          <w:lang w:val="ru-RU"/>
        </w:rPr>
      </w:pPr>
      <w:r w:rsidRPr="002361C9">
        <w:rPr>
          <w:rFonts w:ascii="Times New Roman" w:eastAsia="Times New Roman" w:hAnsi="Times New Roman" w:cs="Times New Roman"/>
          <w:sz w:val="24"/>
          <w:szCs w:val="24"/>
          <w:shd w:val="clear" w:color="auto" w:fill="FFFFFF"/>
        </w:rPr>
        <w:t>8.5. До завершения выполнения ремонтных работ договор, может быть, расторгнут по соглашению сторон в соответствии с действующим законодательством Республики Беларусь.</w:t>
      </w:r>
    </w:p>
    <w:p w14:paraId="19DC224C" w14:textId="2960ABE2" w:rsidR="009E7CBE" w:rsidRPr="002361C9" w:rsidRDefault="00603B4F">
      <w:pPr>
        <w:tabs>
          <w:tab w:val="left" w:pos="580"/>
        </w:tabs>
        <w:spacing w:after="0" w:line="240" w:lineRule="auto"/>
        <w:ind w:left="7"/>
        <w:jc w:val="both"/>
        <w:rPr>
          <w:rFonts w:ascii="Times New Roman" w:eastAsia="Times New Roman" w:hAnsi="Times New Roman" w:cs="Times New Roman"/>
          <w:sz w:val="24"/>
          <w:szCs w:val="24"/>
          <w:shd w:val="clear" w:color="auto" w:fill="FFFFFF"/>
          <w:lang w:val="ru-RU"/>
        </w:rPr>
      </w:pPr>
      <w:r>
        <w:rPr>
          <w:rFonts w:ascii="Times New Roman" w:eastAsia="Times New Roman" w:hAnsi="Times New Roman" w:cs="Times New Roman"/>
          <w:sz w:val="24"/>
          <w:szCs w:val="24"/>
          <w:shd w:val="clear" w:color="auto" w:fill="FFFFFF"/>
        </w:rPr>
        <w:t>8.</w:t>
      </w:r>
      <w:r>
        <w:rPr>
          <w:rFonts w:ascii="Times New Roman" w:eastAsia="Times New Roman" w:hAnsi="Times New Roman" w:cs="Times New Roman"/>
          <w:sz w:val="24"/>
          <w:szCs w:val="24"/>
          <w:shd w:val="clear" w:color="auto" w:fill="FFFFFF"/>
          <w:lang w:val="ru-RU"/>
        </w:rPr>
        <w:t>7</w:t>
      </w:r>
      <w:r w:rsidR="00B10926" w:rsidRPr="002361C9">
        <w:rPr>
          <w:rFonts w:ascii="Times New Roman" w:eastAsia="Times New Roman" w:hAnsi="Times New Roman" w:cs="Times New Roman"/>
          <w:sz w:val="24"/>
          <w:szCs w:val="24"/>
          <w:shd w:val="clear" w:color="auto" w:fill="FFFFFF"/>
        </w:rPr>
        <w:t xml:space="preserve">. Споры, возникающие при изменении или расторжения договоров, разрешаются путем переговоров, в случае недостижения согласия – в судебном порядке. </w:t>
      </w:r>
    </w:p>
    <w:p w14:paraId="3772370F" w14:textId="77777777" w:rsidR="002361C9" w:rsidRPr="002361C9" w:rsidRDefault="002361C9">
      <w:pPr>
        <w:tabs>
          <w:tab w:val="left" w:pos="580"/>
        </w:tabs>
        <w:spacing w:after="0" w:line="240" w:lineRule="auto"/>
        <w:ind w:left="7"/>
        <w:jc w:val="both"/>
        <w:rPr>
          <w:rFonts w:ascii="Times New Roman" w:eastAsia="Times New Roman" w:hAnsi="Times New Roman" w:cs="Times New Roman"/>
          <w:b/>
          <w:sz w:val="24"/>
          <w:szCs w:val="24"/>
          <w:shd w:val="clear" w:color="auto" w:fill="FFFFFF"/>
          <w:lang w:val="ru-RU"/>
        </w:rPr>
      </w:pPr>
    </w:p>
    <w:p w14:paraId="41E2E147" w14:textId="0401BAEF" w:rsidR="002361C9" w:rsidRPr="002361C9" w:rsidRDefault="002361C9" w:rsidP="00F35A40">
      <w:pPr>
        <w:tabs>
          <w:tab w:val="left" w:pos="580"/>
        </w:tabs>
        <w:spacing w:after="0" w:line="248" w:lineRule="auto"/>
        <w:ind w:left="7"/>
        <w:jc w:val="center"/>
        <w:rPr>
          <w:rFonts w:ascii="Times New Roman" w:eastAsia="Times New Roman" w:hAnsi="Times New Roman" w:cs="Times New Roman"/>
          <w:b/>
          <w:bCs/>
          <w:sz w:val="24"/>
          <w:szCs w:val="24"/>
          <w:shd w:val="clear" w:color="auto" w:fill="FFFFFF"/>
        </w:rPr>
      </w:pPr>
      <w:r w:rsidRPr="002361C9">
        <w:rPr>
          <w:rFonts w:ascii="Times New Roman" w:eastAsia="Times New Roman" w:hAnsi="Times New Roman" w:cs="Times New Roman"/>
          <w:b/>
          <w:bCs/>
          <w:sz w:val="24"/>
          <w:szCs w:val="24"/>
          <w:shd w:val="clear" w:color="auto" w:fill="FFFFFF"/>
          <w:lang w:val="ru-RU"/>
        </w:rPr>
        <w:t>9</w:t>
      </w:r>
      <w:r w:rsidRPr="002361C9">
        <w:rPr>
          <w:rFonts w:ascii="Times New Roman" w:eastAsia="Times New Roman" w:hAnsi="Times New Roman" w:cs="Times New Roman"/>
          <w:b/>
          <w:bCs/>
          <w:sz w:val="24"/>
          <w:szCs w:val="24"/>
          <w:shd w:val="clear" w:color="auto" w:fill="FFFFFF"/>
        </w:rPr>
        <w:t>. Антикоррупционная оговорка</w:t>
      </w:r>
    </w:p>
    <w:p w14:paraId="26BA9D75" w14:textId="77777777" w:rsidR="004111E2" w:rsidRDefault="002361C9" w:rsidP="002361C9">
      <w:pPr>
        <w:tabs>
          <w:tab w:val="left" w:pos="580"/>
        </w:tabs>
        <w:spacing w:after="0" w:line="248" w:lineRule="auto"/>
        <w:ind w:left="7"/>
        <w:jc w:val="both"/>
        <w:rPr>
          <w:rFonts w:ascii="Times New Roman" w:eastAsia="Times New Roman" w:hAnsi="Times New Roman" w:cs="Times New Roman"/>
          <w:sz w:val="24"/>
          <w:szCs w:val="24"/>
          <w:shd w:val="clear" w:color="auto" w:fill="FFFFFF"/>
          <w:lang w:val="ru-RU"/>
        </w:rPr>
      </w:pPr>
      <w:r w:rsidRPr="002361C9">
        <w:rPr>
          <w:rFonts w:ascii="Times New Roman" w:eastAsia="Times New Roman" w:hAnsi="Times New Roman" w:cs="Times New Roman"/>
          <w:sz w:val="24"/>
          <w:szCs w:val="24"/>
          <w:shd w:val="clear" w:color="auto" w:fill="FFFFFF"/>
          <w:lang w:val="ru-RU"/>
        </w:rPr>
        <w:lastRenderedPageBreak/>
        <w:t>9</w:t>
      </w:r>
      <w:r w:rsidRPr="002361C9">
        <w:rPr>
          <w:rFonts w:ascii="Times New Roman" w:eastAsia="Times New Roman" w:hAnsi="Times New Roman" w:cs="Times New Roman"/>
          <w:sz w:val="24"/>
          <w:szCs w:val="24"/>
          <w:shd w:val="clear" w:color="auto" w:fill="FFFFFF"/>
        </w:rPr>
        <w:t xml:space="preserve">.1. 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w:t>
      </w:r>
    </w:p>
    <w:p w14:paraId="37E9261A" w14:textId="6037541D" w:rsidR="002361C9" w:rsidRPr="002361C9" w:rsidRDefault="004111E2" w:rsidP="002361C9">
      <w:pPr>
        <w:tabs>
          <w:tab w:val="left" w:pos="580"/>
        </w:tabs>
        <w:spacing w:after="0" w:line="248" w:lineRule="auto"/>
        <w:ind w:left="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lang w:val="ru-RU"/>
        </w:rPr>
        <w:t>\</w:t>
      </w:r>
      <w:r w:rsidR="002361C9" w:rsidRPr="002361C9">
        <w:rPr>
          <w:rFonts w:ascii="Times New Roman" w:eastAsia="Times New Roman" w:hAnsi="Times New Roman" w:cs="Times New Roman"/>
          <w:sz w:val="24"/>
          <w:szCs w:val="24"/>
          <w:shd w:val="clear" w:color="auto" w:fill="FFFFFF"/>
        </w:rPr>
        <w:t xml:space="preserve">в том числе Закона Республики Беларусь от 15.07.2015 №305-3 «О борьбе с коррупцией». Каждая из Сторон договора гарантирует, что в ходе заключения настоящего договора, включая все предварительные стадии, предшествовавшие его заключению, не совершала, а также воздержится в будущем в рамках исполнения настоящего договора от любых действий через своих работников, представителей, либо посредников, стимулирующих каким-либо образом работников другой Стороны, в том числе путём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определённую зависимость и направленного на обеспечение выполнения этим работником каких-либо действий в пользу стимулирующей его Стороны. </w:t>
      </w:r>
    </w:p>
    <w:p w14:paraId="06678DF6" w14:textId="72D945C7" w:rsidR="002361C9" w:rsidRPr="002361C9" w:rsidRDefault="002361C9" w:rsidP="002361C9">
      <w:pPr>
        <w:tabs>
          <w:tab w:val="left" w:pos="580"/>
        </w:tabs>
        <w:spacing w:after="0" w:line="248" w:lineRule="auto"/>
        <w:ind w:left="7"/>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lang w:val="ru-RU"/>
        </w:rPr>
        <w:t>9</w:t>
      </w:r>
      <w:r w:rsidRPr="002361C9">
        <w:rPr>
          <w:rFonts w:ascii="Times New Roman" w:eastAsia="Times New Roman" w:hAnsi="Times New Roman" w:cs="Times New Roman"/>
          <w:sz w:val="24"/>
          <w:szCs w:val="24"/>
          <w:shd w:val="clear" w:color="auto" w:fill="FFFFFF"/>
        </w:rPr>
        <w:t>.2. Под действиями работника, осуществляемыми в пользу стимулирующей его Стороны, понимаются:</w:t>
      </w:r>
    </w:p>
    <w:p w14:paraId="4DBDDA07" w14:textId="77777777" w:rsidR="002361C9" w:rsidRPr="002361C9" w:rsidRDefault="002361C9" w:rsidP="002361C9">
      <w:pPr>
        <w:tabs>
          <w:tab w:val="left" w:pos="580"/>
        </w:tabs>
        <w:spacing w:after="0" w:line="248" w:lineRule="auto"/>
        <w:ind w:left="7"/>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 xml:space="preserve">предоставление неоправданных преимуществ по сравнению с другими контрагентами; </w:t>
      </w:r>
    </w:p>
    <w:p w14:paraId="07621936" w14:textId="77777777" w:rsidR="002361C9" w:rsidRPr="002361C9" w:rsidRDefault="002361C9" w:rsidP="002361C9">
      <w:pPr>
        <w:tabs>
          <w:tab w:val="left" w:pos="580"/>
        </w:tabs>
        <w:spacing w:after="0" w:line="248" w:lineRule="auto"/>
        <w:ind w:left="7"/>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 xml:space="preserve">предоставление каких-либо гарантий; </w:t>
      </w:r>
    </w:p>
    <w:p w14:paraId="596DD7D9" w14:textId="77777777" w:rsidR="002361C9" w:rsidRPr="002361C9" w:rsidRDefault="002361C9" w:rsidP="002361C9">
      <w:pPr>
        <w:tabs>
          <w:tab w:val="left" w:pos="580"/>
        </w:tabs>
        <w:spacing w:after="0" w:line="248" w:lineRule="auto"/>
        <w:ind w:left="7"/>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 xml:space="preserve">ускорение существующих процедур; </w:t>
      </w:r>
    </w:p>
    <w:p w14:paraId="65FE989D" w14:textId="77777777" w:rsidR="002361C9" w:rsidRPr="002361C9" w:rsidRDefault="002361C9" w:rsidP="002361C9">
      <w:pPr>
        <w:tabs>
          <w:tab w:val="left" w:pos="580"/>
        </w:tabs>
        <w:spacing w:after="0" w:line="248" w:lineRule="auto"/>
        <w:ind w:left="7"/>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 xml:space="preserve">иные действия, выполняемые работником, но идущие вразрез с принципами прозрачности и открытости взаимоотношений между Сторонами. </w:t>
      </w:r>
    </w:p>
    <w:p w14:paraId="7331B7BE" w14:textId="77777777" w:rsidR="002361C9" w:rsidRPr="002361C9" w:rsidRDefault="002361C9" w:rsidP="002361C9">
      <w:pPr>
        <w:tabs>
          <w:tab w:val="left" w:pos="580"/>
        </w:tabs>
        <w:spacing w:after="0" w:line="248" w:lineRule="auto"/>
        <w:ind w:left="7"/>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 xml:space="preserve">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об этом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подтверждающие факт совершения Стороной договора коррупционного правонарушения. </w:t>
      </w:r>
    </w:p>
    <w:p w14:paraId="5562E5C3" w14:textId="77777777" w:rsidR="002361C9" w:rsidRPr="002361C9" w:rsidRDefault="002361C9" w:rsidP="002361C9">
      <w:pPr>
        <w:tabs>
          <w:tab w:val="left" w:pos="580"/>
        </w:tabs>
        <w:spacing w:after="0" w:line="248" w:lineRule="auto"/>
        <w:ind w:left="7"/>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 xml:space="preserve">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 </w:t>
      </w:r>
    </w:p>
    <w:p w14:paraId="4E155FDA" w14:textId="77777777" w:rsidR="002361C9" w:rsidRPr="002361C9" w:rsidRDefault="002361C9" w:rsidP="002361C9">
      <w:pPr>
        <w:tabs>
          <w:tab w:val="left" w:pos="580"/>
        </w:tabs>
        <w:spacing w:after="0" w:line="248" w:lineRule="auto"/>
        <w:ind w:left="7"/>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rPr>
        <w:t xml:space="preserve">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либо посредниками, обязана возместить другой Стороне возникшие у неё в результате этого убытки. </w:t>
      </w:r>
    </w:p>
    <w:p w14:paraId="2D1C80B6" w14:textId="250B0B42" w:rsidR="009E7CBE" w:rsidRDefault="002361C9" w:rsidP="002361C9">
      <w:pPr>
        <w:tabs>
          <w:tab w:val="left" w:pos="580"/>
        </w:tabs>
        <w:spacing w:after="0" w:line="248" w:lineRule="auto"/>
        <w:ind w:left="7"/>
        <w:jc w:val="both"/>
        <w:rPr>
          <w:rFonts w:ascii="Times New Roman" w:eastAsia="Times New Roman" w:hAnsi="Times New Roman" w:cs="Times New Roman"/>
          <w:sz w:val="24"/>
          <w:szCs w:val="24"/>
          <w:shd w:val="clear" w:color="auto" w:fill="FFFFFF"/>
          <w:lang w:val="ru-RU"/>
        </w:rPr>
      </w:pPr>
      <w:r w:rsidRPr="002361C9">
        <w:rPr>
          <w:rFonts w:ascii="Times New Roman" w:eastAsia="Times New Roman" w:hAnsi="Times New Roman" w:cs="Times New Roman"/>
          <w:sz w:val="24"/>
          <w:szCs w:val="24"/>
          <w:shd w:val="clear" w:color="auto" w:fill="FFFFFF"/>
        </w:rPr>
        <w:t>Порядок возмещения убытков определяется действующим законодательством Республики Беларусь.</w:t>
      </w:r>
    </w:p>
    <w:p w14:paraId="04A2F9AF" w14:textId="77777777" w:rsidR="00603B4F" w:rsidRPr="00603B4F" w:rsidRDefault="00603B4F" w:rsidP="002361C9">
      <w:pPr>
        <w:tabs>
          <w:tab w:val="left" w:pos="580"/>
        </w:tabs>
        <w:spacing w:after="0" w:line="248" w:lineRule="auto"/>
        <w:ind w:left="7"/>
        <w:jc w:val="both"/>
        <w:rPr>
          <w:rFonts w:ascii="Times New Roman" w:eastAsia="Times New Roman" w:hAnsi="Times New Roman" w:cs="Times New Roman"/>
          <w:b/>
          <w:sz w:val="24"/>
          <w:szCs w:val="24"/>
          <w:shd w:val="clear" w:color="auto" w:fill="FFFFFF"/>
          <w:lang w:val="ru-RU"/>
        </w:rPr>
      </w:pPr>
    </w:p>
    <w:p w14:paraId="39827FB3" w14:textId="6807B599" w:rsidR="009E7CBE" w:rsidRPr="002361C9" w:rsidRDefault="002361C9" w:rsidP="00F35A40">
      <w:pPr>
        <w:tabs>
          <w:tab w:val="left" w:pos="580"/>
        </w:tabs>
        <w:spacing w:after="0" w:line="240" w:lineRule="auto"/>
        <w:ind w:left="7"/>
        <w:jc w:val="center"/>
        <w:rPr>
          <w:rFonts w:ascii="Times New Roman" w:eastAsia="Times New Roman" w:hAnsi="Times New Roman" w:cs="Times New Roman"/>
          <w:b/>
          <w:sz w:val="24"/>
          <w:szCs w:val="24"/>
          <w:shd w:val="clear" w:color="auto" w:fill="FFFFFF"/>
        </w:rPr>
      </w:pPr>
      <w:r w:rsidRPr="002361C9">
        <w:rPr>
          <w:rFonts w:ascii="Times New Roman" w:eastAsia="Times New Roman" w:hAnsi="Times New Roman" w:cs="Times New Roman"/>
          <w:b/>
          <w:sz w:val="24"/>
          <w:szCs w:val="24"/>
          <w:shd w:val="clear" w:color="auto" w:fill="FFFFFF"/>
          <w:lang w:val="ru-RU"/>
        </w:rPr>
        <w:t>10</w:t>
      </w:r>
      <w:r w:rsidR="00B10926" w:rsidRPr="002361C9">
        <w:rPr>
          <w:rFonts w:ascii="Times New Roman" w:eastAsia="Times New Roman" w:hAnsi="Times New Roman" w:cs="Times New Roman"/>
          <w:b/>
          <w:sz w:val="24"/>
          <w:szCs w:val="24"/>
          <w:shd w:val="clear" w:color="auto" w:fill="FFFFFF"/>
        </w:rPr>
        <w:t>. Ответственность Заказчика и Подрядчика при неисполнении договора.</w:t>
      </w:r>
    </w:p>
    <w:p w14:paraId="5E69D359" w14:textId="38A6BBB7" w:rsidR="009E7CBE" w:rsidRPr="002361C9" w:rsidRDefault="002361C9">
      <w:pPr>
        <w:tabs>
          <w:tab w:val="left" w:pos="580"/>
        </w:tabs>
        <w:spacing w:after="0" w:line="240" w:lineRule="auto"/>
        <w:ind w:left="7"/>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lang w:val="ru-RU"/>
        </w:rPr>
        <w:t>10</w:t>
      </w:r>
      <w:r w:rsidR="00B10926" w:rsidRPr="002361C9">
        <w:rPr>
          <w:rFonts w:ascii="Times New Roman" w:eastAsia="Times New Roman" w:hAnsi="Times New Roman" w:cs="Times New Roman"/>
          <w:sz w:val="24"/>
          <w:szCs w:val="24"/>
          <w:shd w:val="clear" w:color="auto" w:fill="FFFFFF"/>
        </w:rPr>
        <w:t>.1. Заказчик и Подрядчик несут ответственность за неисполнение или ненадлежащее исполнение обязательств, предусмотренных договором в соответствии с действующим законодательством Республики Беларусь.</w:t>
      </w:r>
    </w:p>
    <w:p w14:paraId="1CDDF346" w14:textId="2D9B2D6E" w:rsidR="009E7CBE" w:rsidRPr="002361C9" w:rsidRDefault="002361C9">
      <w:pPr>
        <w:tabs>
          <w:tab w:val="left" w:pos="515"/>
        </w:tabs>
        <w:spacing w:before="11" w:after="0" w:line="240" w:lineRule="auto"/>
        <w:ind w:left="4" w:right="126"/>
        <w:jc w:val="both"/>
        <w:rPr>
          <w:rFonts w:ascii="Times New Roman" w:eastAsia="Times New Roman" w:hAnsi="Times New Roman" w:cs="Times New Roman"/>
          <w:sz w:val="24"/>
          <w:szCs w:val="24"/>
          <w:shd w:val="clear" w:color="auto" w:fill="FFFFFF"/>
        </w:rPr>
      </w:pPr>
      <w:r w:rsidRPr="002361C9">
        <w:rPr>
          <w:rFonts w:ascii="Times New Roman" w:eastAsia="Times New Roman" w:hAnsi="Times New Roman" w:cs="Times New Roman"/>
          <w:sz w:val="24"/>
          <w:szCs w:val="24"/>
          <w:shd w:val="clear" w:color="auto" w:fill="FFFFFF"/>
          <w:lang w:val="ru-RU"/>
        </w:rPr>
        <w:t>10</w:t>
      </w:r>
      <w:r w:rsidR="00B10926" w:rsidRPr="002361C9">
        <w:rPr>
          <w:rFonts w:ascii="Times New Roman" w:eastAsia="Times New Roman" w:hAnsi="Times New Roman" w:cs="Times New Roman"/>
          <w:sz w:val="24"/>
          <w:szCs w:val="24"/>
          <w:shd w:val="clear" w:color="auto" w:fill="FFFFFF"/>
        </w:rPr>
        <w:t>.2. Окончание срока действия договора не освобождает стороны от ответственности за нарушение и неисполнение своих обязательств по договору.</w:t>
      </w:r>
    </w:p>
    <w:p w14:paraId="09CA742A" w14:textId="3BE75608" w:rsidR="009E7CBE" w:rsidRPr="002361C9" w:rsidRDefault="002361C9">
      <w:pPr>
        <w:tabs>
          <w:tab w:val="left" w:pos="515"/>
        </w:tabs>
        <w:spacing w:before="11" w:after="0" w:line="240" w:lineRule="auto"/>
        <w:ind w:left="4" w:right="126"/>
        <w:jc w:val="both"/>
        <w:rPr>
          <w:rFonts w:ascii="Times New Roman" w:eastAsia="Times New Roman" w:hAnsi="Times New Roman" w:cs="Times New Roman"/>
          <w:color w:val="000000"/>
          <w:sz w:val="24"/>
          <w:szCs w:val="24"/>
          <w:shd w:val="clear" w:color="auto" w:fill="FFFFFF"/>
        </w:rPr>
      </w:pPr>
      <w:r w:rsidRPr="002361C9">
        <w:rPr>
          <w:rFonts w:ascii="Times New Roman" w:eastAsia="Times New Roman" w:hAnsi="Times New Roman" w:cs="Times New Roman"/>
          <w:spacing w:val="-8"/>
          <w:sz w:val="24"/>
          <w:szCs w:val="24"/>
          <w:shd w:val="clear" w:color="auto" w:fill="FFFFFF"/>
          <w:lang w:val="ru-RU"/>
        </w:rPr>
        <w:t>10</w:t>
      </w:r>
      <w:r w:rsidR="00B10926" w:rsidRPr="002361C9">
        <w:rPr>
          <w:rFonts w:ascii="Times New Roman" w:eastAsia="Times New Roman" w:hAnsi="Times New Roman" w:cs="Times New Roman"/>
          <w:spacing w:val="-8"/>
          <w:sz w:val="24"/>
          <w:szCs w:val="24"/>
          <w:shd w:val="clear" w:color="auto" w:fill="FFFFFF"/>
        </w:rPr>
        <w:t>.3.</w:t>
      </w:r>
      <w:r w:rsidRPr="002361C9">
        <w:rPr>
          <w:rFonts w:ascii="Times New Roman" w:eastAsia="Times New Roman" w:hAnsi="Times New Roman" w:cs="Times New Roman"/>
          <w:spacing w:val="-8"/>
          <w:sz w:val="24"/>
          <w:szCs w:val="24"/>
          <w:shd w:val="clear" w:color="auto" w:fill="FFFFFF"/>
          <w:lang w:val="ru-RU"/>
        </w:rPr>
        <w:t xml:space="preserve"> </w:t>
      </w:r>
      <w:r w:rsidR="00B10926" w:rsidRPr="002361C9">
        <w:rPr>
          <w:rFonts w:ascii="Times New Roman" w:eastAsia="Times New Roman" w:hAnsi="Times New Roman" w:cs="Times New Roman"/>
          <w:color w:val="000000"/>
          <w:sz w:val="24"/>
          <w:szCs w:val="24"/>
          <w:shd w:val="clear" w:color="auto" w:fill="FFFFFF"/>
        </w:rPr>
        <w:t>К договору прилагаются следующие документы, являющиеся его неотъемлемой частью:</w:t>
      </w:r>
    </w:p>
    <w:p w14:paraId="36D7176C" w14:textId="77777777" w:rsidR="009E7CBE" w:rsidRPr="002361C9" w:rsidRDefault="00B10926">
      <w:pPr>
        <w:spacing w:after="0" w:line="240" w:lineRule="auto"/>
        <w:jc w:val="both"/>
        <w:rPr>
          <w:rFonts w:ascii="Times New Roman" w:eastAsia="Times New Roman" w:hAnsi="Times New Roman" w:cs="Times New Roman"/>
          <w:color w:val="000000"/>
          <w:sz w:val="24"/>
          <w:szCs w:val="24"/>
        </w:rPr>
      </w:pPr>
      <w:r w:rsidRPr="002361C9">
        <w:rPr>
          <w:rFonts w:ascii="Times New Roman" w:eastAsia="Times New Roman" w:hAnsi="Times New Roman" w:cs="Times New Roman"/>
          <w:color w:val="000000"/>
          <w:sz w:val="24"/>
          <w:szCs w:val="24"/>
        </w:rPr>
        <w:t xml:space="preserve">  Приложение № 1 расчет договорной стоимости работ (смета);</w:t>
      </w:r>
    </w:p>
    <w:p w14:paraId="74AA4B7E" w14:textId="486E84E3" w:rsidR="009E7CBE" w:rsidRPr="00E05339" w:rsidRDefault="00554018">
      <w:pPr>
        <w:widowControl w:val="0"/>
        <w:spacing w:after="0" w:line="240" w:lineRule="auto"/>
        <w:rPr>
          <w:rFonts w:ascii="Times New Roman" w:eastAsia="Times New Roman" w:hAnsi="Times New Roman" w:cs="Times New Roman"/>
          <w:b/>
          <w:sz w:val="24"/>
          <w:szCs w:val="24"/>
          <w:lang w:val="ru-RU"/>
        </w:rPr>
      </w:pPr>
      <w:r w:rsidRPr="002361C9">
        <w:rPr>
          <w:rFonts w:ascii="Times New Roman" w:eastAsia="Times New Roman" w:hAnsi="Times New Roman" w:cs="Times New Roman"/>
          <w:color w:val="000000"/>
          <w:sz w:val="24"/>
          <w:szCs w:val="24"/>
        </w:rPr>
        <w:t xml:space="preserve">  </w:t>
      </w:r>
      <w:r w:rsidR="00B10926" w:rsidRPr="002361C9">
        <w:rPr>
          <w:rFonts w:ascii="Times New Roman" w:eastAsia="Times New Roman" w:hAnsi="Times New Roman" w:cs="Times New Roman"/>
          <w:color w:val="000000"/>
          <w:sz w:val="24"/>
          <w:szCs w:val="24"/>
        </w:rPr>
        <w:t xml:space="preserve">Приложение № 2 протокол </w:t>
      </w:r>
      <w:r w:rsidR="00B10926" w:rsidRPr="002361C9">
        <w:rPr>
          <w:rFonts w:ascii="Times New Roman" w:eastAsia="Times New Roman" w:hAnsi="Times New Roman" w:cs="Times New Roman"/>
          <w:sz w:val="24"/>
          <w:szCs w:val="24"/>
        </w:rPr>
        <w:t>согласования договорной цены на выполнение работ.</w:t>
      </w:r>
    </w:p>
    <w:p w14:paraId="441F28FE" w14:textId="77777777" w:rsidR="009E7CBE" w:rsidRPr="002361C9" w:rsidRDefault="00554018">
      <w:pPr>
        <w:widowControl w:val="0"/>
        <w:spacing w:after="0" w:line="240" w:lineRule="auto"/>
        <w:rPr>
          <w:rFonts w:ascii="Times New Roman" w:eastAsia="Times New Roman" w:hAnsi="Times New Roman" w:cs="Times New Roman"/>
          <w:sz w:val="24"/>
          <w:szCs w:val="24"/>
          <w:lang w:val="ru-RU"/>
        </w:rPr>
      </w:pPr>
      <w:r w:rsidRPr="002361C9">
        <w:rPr>
          <w:rFonts w:ascii="Times New Roman" w:eastAsia="Times New Roman" w:hAnsi="Times New Roman" w:cs="Times New Roman"/>
          <w:sz w:val="24"/>
          <w:szCs w:val="24"/>
        </w:rPr>
        <w:t xml:space="preserve"> </w:t>
      </w:r>
      <w:r w:rsidR="00B10926" w:rsidRPr="002361C9">
        <w:rPr>
          <w:rFonts w:ascii="Times New Roman" w:eastAsia="Times New Roman" w:hAnsi="Times New Roman" w:cs="Times New Roman"/>
          <w:sz w:val="24"/>
          <w:szCs w:val="24"/>
        </w:rPr>
        <w:t xml:space="preserve"> Приложение № 3 График </w:t>
      </w:r>
      <w:r w:rsidR="00174165" w:rsidRPr="002361C9">
        <w:rPr>
          <w:rFonts w:ascii="Times New Roman" w:eastAsia="Times New Roman" w:hAnsi="Times New Roman" w:cs="Times New Roman"/>
          <w:sz w:val="24"/>
          <w:szCs w:val="24"/>
          <w:lang w:val="ru-RU"/>
        </w:rPr>
        <w:t>производства работ</w:t>
      </w:r>
      <w:r w:rsidR="007C32CF" w:rsidRPr="002361C9">
        <w:rPr>
          <w:rFonts w:ascii="Times New Roman" w:eastAsia="Times New Roman" w:hAnsi="Times New Roman" w:cs="Times New Roman"/>
          <w:sz w:val="24"/>
          <w:szCs w:val="24"/>
          <w:lang w:val="ru-RU"/>
        </w:rPr>
        <w:t>.</w:t>
      </w:r>
    </w:p>
    <w:p w14:paraId="7A747ACD" w14:textId="77777777" w:rsidR="009E7CBE" w:rsidRPr="002361C9" w:rsidRDefault="007C32CF">
      <w:pPr>
        <w:widowControl w:val="0"/>
        <w:spacing w:after="160" w:line="240" w:lineRule="auto"/>
        <w:rPr>
          <w:rFonts w:ascii="Times New Roman" w:eastAsia="Times New Roman" w:hAnsi="Times New Roman" w:cs="Times New Roman"/>
          <w:sz w:val="24"/>
          <w:szCs w:val="24"/>
          <w:lang w:val="ru-RU"/>
        </w:rPr>
      </w:pPr>
      <w:r w:rsidRPr="002361C9">
        <w:rPr>
          <w:rFonts w:ascii="Times New Roman" w:eastAsia="Times New Roman" w:hAnsi="Times New Roman" w:cs="Times New Roman"/>
          <w:sz w:val="24"/>
          <w:szCs w:val="24"/>
        </w:rPr>
        <w:t xml:space="preserve">  </w:t>
      </w:r>
      <w:r w:rsidRPr="002361C9">
        <w:rPr>
          <w:rFonts w:ascii="Times New Roman" w:eastAsia="Times New Roman" w:hAnsi="Times New Roman" w:cs="Times New Roman"/>
          <w:sz w:val="24"/>
          <w:szCs w:val="24"/>
          <w:lang w:val="ru-RU"/>
        </w:rPr>
        <w:t>Приложение №</w:t>
      </w:r>
      <w:r w:rsidR="001832C9" w:rsidRPr="002361C9">
        <w:rPr>
          <w:rFonts w:ascii="Times New Roman" w:eastAsia="Times New Roman" w:hAnsi="Times New Roman" w:cs="Times New Roman"/>
          <w:sz w:val="24"/>
          <w:szCs w:val="24"/>
          <w:lang w:val="ru-RU"/>
        </w:rPr>
        <w:t xml:space="preserve"> </w:t>
      </w:r>
      <w:r w:rsidRPr="002361C9">
        <w:rPr>
          <w:rFonts w:ascii="Times New Roman" w:eastAsia="Times New Roman" w:hAnsi="Times New Roman" w:cs="Times New Roman"/>
          <w:sz w:val="24"/>
          <w:szCs w:val="24"/>
          <w:lang w:val="ru-RU"/>
        </w:rPr>
        <w:t>4 График платежей.</w:t>
      </w:r>
    </w:p>
    <w:p w14:paraId="61980534" w14:textId="77777777" w:rsidR="007C32CF" w:rsidRDefault="00B10926">
      <w:pPr>
        <w:spacing w:after="0" w:line="240" w:lineRule="auto"/>
        <w:ind w:left="284"/>
        <w:rPr>
          <w:rFonts w:ascii="Times New Roman" w:eastAsia="Times New Roman" w:hAnsi="Times New Roman" w:cs="Times New Roman"/>
          <w:b/>
        </w:rPr>
      </w:pPr>
      <w:r>
        <w:rPr>
          <w:rFonts w:ascii="Times New Roman" w:eastAsia="Times New Roman" w:hAnsi="Times New Roman" w:cs="Times New Roman"/>
          <w:b/>
        </w:rPr>
        <w:lastRenderedPageBreak/>
        <w:t xml:space="preserve">                        </w:t>
      </w:r>
      <w:proofErr w:type="gramStart"/>
      <w:r>
        <w:rPr>
          <w:rFonts w:ascii="Times New Roman" w:eastAsia="Times New Roman" w:hAnsi="Times New Roman" w:cs="Times New Roman"/>
          <w:b/>
        </w:rPr>
        <w:t xml:space="preserve">Заказчик:   </w:t>
      </w:r>
      <w:proofErr w:type="gramEnd"/>
      <w:r>
        <w:rPr>
          <w:rFonts w:ascii="Times New Roman" w:eastAsia="Times New Roman" w:hAnsi="Times New Roman" w:cs="Times New Roman"/>
          <w:b/>
        </w:rPr>
        <w:t xml:space="preserve">                                                                                           Подрядчик:</w:t>
      </w:r>
    </w:p>
    <w:p w14:paraId="200C8A1D" w14:textId="77777777" w:rsidR="009E7CBE" w:rsidRDefault="009E7CBE">
      <w:pPr>
        <w:spacing w:after="0" w:line="240" w:lineRule="auto"/>
        <w:ind w:left="284"/>
        <w:rPr>
          <w:rFonts w:ascii="Times New Roman" w:eastAsia="Times New Roman" w:hAnsi="Times New Roman" w:cs="Times New Roman"/>
          <w:b/>
        </w:rPr>
      </w:pPr>
    </w:p>
    <w:tbl>
      <w:tblPr>
        <w:tblpPr w:leftFromText="180" w:rightFromText="180" w:vertAnchor="text" w:horzAnchor="margin" w:tblpY="19"/>
        <w:tblW w:w="0" w:type="auto"/>
        <w:tblCellMar>
          <w:left w:w="10" w:type="dxa"/>
          <w:right w:w="10" w:type="dxa"/>
        </w:tblCellMar>
        <w:tblLook w:val="04A0" w:firstRow="1" w:lastRow="0" w:firstColumn="1" w:lastColumn="0" w:noHBand="0" w:noVBand="1"/>
      </w:tblPr>
      <w:tblGrid>
        <w:gridCol w:w="4819"/>
      </w:tblGrid>
      <w:tr w:rsidR="00D51F1C" w14:paraId="54A717F9" w14:textId="77777777" w:rsidTr="00D51F1C">
        <w:trPr>
          <w:trHeight w:val="1"/>
        </w:trPr>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1B356E" w14:textId="77777777" w:rsidR="00D51F1C" w:rsidRDefault="00D51F1C" w:rsidP="00D51F1C">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УО «Витебская ордена «Знак Почета» государственная академия ветеринарной медицины»</w:t>
            </w:r>
          </w:p>
          <w:p w14:paraId="5ADD8DF5" w14:textId="77777777" w:rsidR="00D51F1C" w:rsidRDefault="00D51F1C" w:rsidP="00D51F1C">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г. Витебск, ул. 1-я Доватора, 7/11</w:t>
            </w:r>
          </w:p>
          <w:p w14:paraId="009BD769" w14:textId="77777777" w:rsidR="00D51F1C" w:rsidRDefault="00D51F1C" w:rsidP="00D51F1C">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УНП 300002681 ОКПО 00493793</w:t>
            </w:r>
          </w:p>
          <w:p w14:paraId="75A37DBB" w14:textId="77777777" w:rsidR="00D51F1C" w:rsidRDefault="00D51F1C" w:rsidP="00D51F1C">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р/c BY10 AKBB 3604 9000 0012 5200 0000</w:t>
            </w:r>
          </w:p>
          <w:p w14:paraId="1C1B5DAE" w14:textId="77777777" w:rsidR="00D51F1C" w:rsidRDefault="00D51F1C" w:rsidP="00D51F1C">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 xml:space="preserve">в ОАО «Сберегательный банк» </w:t>
            </w:r>
            <w:proofErr w:type="spellStart"/>
            <w:r>
              <w:rPr>
                <w:rFonts w:ascii="Times New Roman" w:eastAsia="Times New Roman" w:hAnsi="Times New Roman" w:cs="Times New Roman"/>
              </w:rPr>
              <w:t>Беларусьбанк</w:t>
            </w:r>
            <w:proofErr w:type="spellEnd"/>
            <w:r>
              <w:rPr>
                <w:rFonts w:ascii="Times New Roman" w:eastAsia="Times New Roman" w:hAnsi="Times New Roman" w:cs="Times New Roman"/>
              </w:rPr>
              <w:t>»</w:t>
            </w:r>
          </w:p>
          <w:p w14:paraId="60E5AD0F" w14:textId="77777777" w:rsidR="00D51F1C" w:rsidRDefault="00D51F1C" w:rsidP="00D51F1C">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г. Витебск, ул. Ленина, 10-Б</w:t>
            </w:r>
          </w:p>
          <w:p w14:paraId="662CF1E9" w14:textId="77777777" w:rsidR="00D51F1C" w:rsidRDefault="00D51F1C" w:rsidP="00D51F1C">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BIC: AKBBBY2X</w:t>
            </w:r>
          </w:p>
          <w:p w14:paraId="65497333" w14:textId="77777777" w:rsidR="00D51F1C" w:rsidRDefault="00D51F1C" w:rsidP="00D51F1C">
            <w:pPr>
              <w:tabs>
                <w:tab w:val="left" w:pos="6451"/>
              </w:tabs>
              <w:spacing w:after="0" w:line="240" w:lineRule="auto"/>
              <w:ind w:left="284"/>
              <w:rPr>
                <w:rFonts w:ascii="Times New Roman" w:eastAsia="Times New Roman" w:hAnsi="Times New Roman" w:cs="Times New Roman"/>
              </w:rPr>
            </w:pPr>
          </w:p>
          <w:p w14:paraId="4DD55986" w14:textId="77777777" w:rsidR="00D51F1C" w:rsidRDefault="00D51F1C" w:rsidP="00D51F1C">
            <w:pPr>
              <w:tabs>
                <w:tab w:val="left" w:pos="6451"/>
              </w:tabs>
              <w:spacing w:after="0" w:line="240" w:lineRule="auto"/>
              <w:ind w:left="284"/>
              <w:rPr>
                <w:rFonts w:ascii="Times New Roman" w:eastAsia="Times New Roman" w:hAnsi="Times New Roman" w:cs="Times New Roman"/>
              </w:rPr>
            </w:pPr>
          </w:p>
          <w:p w14:paraId="0CD83609" w14:textId="77777777" w:rsidR="00D51F1C" w:rsidRDefault="00D51F1C" w:rsidP="00D51F1C">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Ректор</w:t>
            </w:r>
          </w:p>
          <w:p w14:paraId="5D9DAE44" w14:textId="77777777" w:rsidR="00D51F1C" w:rsidRDefault="00D51F1C" w:rsidP="00D51F1C">
            <w:pPr>
              <w:tabs>
                <w:tab w:val="left" w:pos="6451"/>
              </w:tabs>
              <w:spacing w:after="0" w:line="240" w:lineRule="auto"/>
              <w:ind w:left="284"/>
              <w:rPr>
                <w:rFonts w:ascii="Times New Roman" w:eastAsia="Times New Roman" w:hAnsi="Times New Roman" w:cs="Times New Roman"/>
              </w:rPr>
            </w:pPr>
          </w:p>
          <w:p w14:paraId="05334CFC" w14:textId="77777777" w:rsidR="00D51F1C" w:rsidRPr="003D785A" w:rsidRDefault="00D51F1C" w:rsidP="00D51F1C">
            <w:pPr>
              <w:tabs>
                <w:tab w:val="left" w:pos="6451"/>
              </w:tabs>
              <w:spacing w:after="0" w:line="240" w:lineRule="auto"/>
              <w:ind w:left="284"/>
              <w:rPr>
                <w:rFonts w:ascii="Times New Roman" w:eastAsia="Times New Roman" w:hAnsi="Times New Roman" w:cs="Times New Roman"/>
                <w:lang w:val="ru-RU"/>
              </w:rPr>
            </w:pPr>
            <w:r>
              <w:rPr>
                <w:rFonts w:ascii="Times New Roman" w:eastAsia="Times New Roman" w:hAnsi="Times New Roman" w:cs="Times New Roman"/>
              </w:rPr>
              <w:t>________________________</w:t>
            </w:r>
            <w:r>
              <w:rPr>
                <w:rFonts w:ascii="Times New Roman" w:eastAsia="Times New Roman" w:hAnsi="Times New Roman" w:cs="Times New Roman"/>
                <w:lang w:val="ru-RU"/>
              </w:rPr>
              <w:t>О.С. Горлова</w:t>
            </w:r>
          </w:p>
          <w:p w14:paraId="1C1D10B4" w14:textId="77777777" w:rsidR="00D51F1C" w:rsidRDefault="00D51F1C" w:rsidP="00D51F1C">
            <w:pPr>
              <w:tabs>
                <w:tab w:val="left" w:pos="6451"/>
              </w:tabs>
              <w:spacing w:after="0" w:line="240" w:lineRule="auto"/>
              <w:ind w:left="284"/>
              <w:rPr>
                <w:rFonts w:ascii="Times New Roman" w:eastAsia="Times New Roman" w:hAnsi="Times New Roman" w:cs="Times New Roman"/>
              </w:rPr>
            </w:pPr>
          </w:p>
          <w:p w14:paraId="221682DD" w14:textId="77777777" w:rsidR="00D51F1C" w:rsidRDefault="00D51F1C" w:rsidP="00D51F1C">
            <w:pPr>
              <w:tabs>
                <w:tab w:val="left" w:pos="6451"/>
              </w:tabs>
              <w:spacing w:after="0" w:line="240" w:lineRule="auto"/>
              <w:ind w:left="284"/>
            </w:pPr>
          </w:p>
        </w:tc>
      </w:tr>
    </w:tbl>
    <w:p w14:paraId="294F946F" w14:textId="77777777" w:rsidR="009E7CBE" w:rsidRDefault="009E7CBE" w:rsidP="006D611C">
      <w:pPr>
        <w:spacing w:after="0" w:line="240" w:lineRule="auto"/>
        <w:jc w:val="both"/>
        <w:rPr>
          <w:rFonts w:ascii="Times New Roman" w:eastAsia="Times New Roman" w:hAnsi="Times New Roman" w:cs="Times New Roman"/>
          <w:b/>
          <w:sz w:val="24"/>
          <w:lang w:val="ru-RU"/>
        </w:rPr>
      </w:pPr>
    </w:p>
    <w:p w14:paraId="569FA809"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456DB000"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22F5279C"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5EF2FDDE"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09618704"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7E7163CE"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546D2F74"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6745F166"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2BA65AB5"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20666928"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1E6E5895"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2D25432F"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56DC2309"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6404ED14"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48F3BB11"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74592197"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06360319"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5EF4A121"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5D3618DE"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5B6860DD"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444DB3EE"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3C0B488A"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2128B83C"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0E50AE9A"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658374C5"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10863DAE"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5309EDD9"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10D28DBA"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5BC51A79"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0B1FC90E"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4C4111B1"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67C4F570"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0C981420"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22122FDB"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7F34AA8D"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2024D442"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6AB7AE6F"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175D4BC8"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2513F25A" w14:textId="77777777" w:rsidR="002361C9" w:rsidRDefault="002361C9" w:rsidP="00DB6D98">
      <w:pPr>
        <w:spacing w:after="0"/>
        <w:ind w:left="5246" w:firstLine="708"/>
        <w:rPr>
          <w:rFonts w:ascii="Times New Roman" w:eastAsia="Times New Roman" w:hAnsi="Times New Roman" w:cs="Times New Roman"/>
          <w:lang w:val="ru-RU"/>
        </w:rPr>
      </w:pPr>
    </w:p>
    <w:p w14:paraId="3E2BD793" w14:textId="77777777" w:rsidR="002361C9" w:rsidRDefault="002361C9" w:rsidP="00DB6D98">
      <w:pPr>
        <w:spacing w:after="0"/>
        <w:ind w:left="5246" w:firstLine="708"/>
        <w:rPr>
          <w:rFonts w:ascii="Times New Roman" w:eastAsia="Times New Roman" w:hAnsi="Times New Roman" w:cs="Times New Roman"/>
          <w:lang w:val="ru-RU"/>
        </w:rPr>
      </w:pPr>
    </w:p>
    <w:p w14:paraId="3B688708" w14:textId="77777777" w:rsidR="002361C9" w:rsidRDefault="002361C9" w:rsidP="00DB6D98">
      <w:pPr>
        <w:spacing w:after="0"/>
        <w:ind w:left="5246" w:firstLine="708"/>
        <w:rPr>
          <w:rFonts w:ascii="Times New Roman" w:eastAsia="Times New Roman" w:hAnsi="Times New Roman" w:cs="Times New Roman"/>
          <w:lang w:val="ru-RU"/>
        </w:rPr>
      </w:pPr>
    </w:p>
    <w:p w14:paraId="0EE86AA4" w14:textId="77777777" w:rsidR="002361C9" w:rsidRDefault="002361C9" w:rsidP="00DB6D98">
      <w:pPr>
        <w:spacing w:after="0"/>
        <w:ind w:left="5246" w:firstLine="708"/>
        <w:rPr>
          <w:rFonts w:ascii="Times New Roman" w:eastAsia="Times New Roman" w:hAnsi="Times New Roman" w:cs="Times New Roman"/>
          <w:lang w:val="ru-RU"/>
        </w:rPr>
      </w:pPr>
    </w:p>
    <w:p w14:paraId="5FC45C8F" w14:textId="77777777" w:rsidR="002361C9" w:rsidRDefault="002361C9" w:rsidP="00DB6D98">
      <w:pPr>
        <w:spacing w:after="0"/>
        <w:ind w:left="5246" w:firstLine="708"/>
        <w:rPr>
          <w:rFonts w:ascii="Times New Roman" w:eastAsia="Times New Roman" w:hAnsi="Times New Roman" w:cs="Times New Roman"/>
          <w:lang w:val="ru-RU"/>
        </w:rPr>
      </w:pPr>
    </w:p>
    <w:p w14:paraId="5DD614CC" w14:textId="77777777" w:rsidR="002361C9" w:rsidRDefault="002361C9" w:rsidP="00DB6D98">
      <w:pPr>
        <w:spacing w:after="0"/>
        <w:ind w:left="5246" w:firstLine="708"/>
        <w:rPr>
          <w:rFonts w:ascii="Times New Roman" w:eastAsia="Times New Roman" w:hAnsi="Times New Roman" w:cs="Times New Roman"/>
          <w:lang w:val="ru-RU"/>
        </w:rPr>
      </w:pPr>
    </w:p>
    <w:p w14:paraId="15D77F3B" w14:textId="77777777" w:rsidR="002361C9" w:rsidRDefault="002361C9" w:rsidP="00DB6D98">
      <w:pPr>
        <w:spacing w:after="0"/>
        <w:ind w:left="5246" w:firstLine="708"/>
        <w:rPr>
          <w:rFonts w:ascii="Times New Roman" w:eastAsia="Times New Roman" w:hAnsi="Times New Roman" w:cs="Times New Roman"/>
          <w:lang w:val="ru-RU"/>
        </w:rPr>
      </w:pPr>
    </w:p>
    <w:p w14:paraId="2679FE0A" w14:textId="77777777" w:rsidR="002361C9" w:rsidRDefault="002361C9" w:rsidP="00DB6D98">
      <w:pPr>
        <w:spacing w:after="0"/>
        <w:ind w:left="5246" w:firstLine="708"/>
        <w:rPr>
          <w:rFonts w:ascii="Times New Roman" w:eastAsia="Times New Roman" w:hAnsi="Times New Roman" w:cs="Times New Roman"/>
          <w:lang w:val="ru-RU"/>
        </w:rPr>
      </w:pPr>
    </w:p>
    <w:p w14:paraId="7863E880" w14:textId="77777777" w:rsidR="004B6447" w:rsidRDefault="004B6447" w:rsidP="00DB6D98">
      <w:pPr>
        <w:spacing w:after="0"/>
        <w:ind w:left="5246" w:firstLine="708"/>
        <w:rPr>
          <w:rFonts w:ascii="Times New Roman" w:eastAsia="Times New Roman" w:hAnsi="Times New Roman" w:cs="Times New Roman"/>
          <w:lang w:val="ru-RU"/>
        </w:rPr>
      </w:pPr>
    </w:p>
    <w:p w14:paraId="1B0A044C" w14:textId="77777777" w:rsidR="004B6447" w:rsidRDefault="004B6447" w:rsidP="00DB6D98">
      <w:pPr>
        <w:spacing w:after="0"/>
        <w:ind w:left="5246" w:firstLine="708"/>
        <w:rPr>
          <w:rFonts w:ascii="Times New Roman" w:eastAsia="Times New Roman" w:hAnsi="Times New Roman" w:cs="Times New Roman"/>
          <w:lang w:val="ru-RU"/>
        </w:rPr>
      </w:pPr>
    </w:p>
    <w:p w14:paraId="56DA0DA6" w14:textId="77777777" w:rsidR="002361C9" w:rsidRDefault="002361C9" w:rsidP="00DB6D98">
      <w:pPr>
        <w:spacing w:after="0"/>
        <w:ind w:left="5246" w:firstLine="708"/>
        <w:rPr>
          <w:rFonts w:ascii="Times New Roman" w:eastAsia="Times New Roman" w:hAnsi="Times New Roman" w:cs="Times New Roman"/>
          <w:lang w:val="ru-RU"/>
        </w:rPr>
      </w:pPr>
    </w:p>
    <w:p w14:paraId="69B66A39" w14:textId="31139223" w:rsidR="00DB6D98" w:rsidRPr="00A57687" w:rsidRDefault="00DB6D98" w:rsidP="00DB6D98">
      <w:pPr>
        <w:spacing w:after="0"/>
        <w:ind w:left="5246" w:firstLine="708"/>
        <w:rPr>
          <w:rFonts w:ascii="Times New Roman" w:eastAsia="Times New Roman" w:hAnsi="Times New Roman" w:cs="Times New Roman"/>
        </w:rPr>
      </w:pPr>
      <w:r w:rsidRPr="00A57687">
        <w:rPr>
          <w:rFonts w:ascii="Times New Roman" w:eastAsia="Times New Roman" w:hAnsi="Times New Roman" w:cs="Times New Roman"/>
        </w:rPr>
        <w:lastRenderedPageBreak/>
        <w:t>Приложение № </w:t>
      </w:r>
      <w:r>
        <w:rPr>
          <w:rFonts w:ascii="Times New Roman" w:eastAsia="Times New Roman" w:hAnsi="Times New Roman" w:cs="Times New Roman"/>
        </w:rPr>
        <w:t>2</w:t>
      </w:r>
      <w:r w:rsidRPr="00A57687">
        <w:rPr>
          <w:rFonts w:ascii="Times New Roman" w:eastAsia="Times New Roman" w:hAnsi="Times New Roman" w:cs="Times New Roman"/>
        </w:rPr>
        <w:t xml:space="preserve"> </w:t>
      </w:r>
    </w:p>
    <w:p w14:paraId="1615EBF2" w14:textId="77777777" w:rsidR="00DB6D98" w:rsidRPr="00A57687" w:rsidRDefault="00DB6D98" w:rsidP="00DB6D98">
      <w:pPr>
        <w:spacing w:after="0"/>
        <w:ind w:left="5246" w:firstLine="708"/>
        <w:rPr>
          <w:rFonts w:ascii="Times New Roman" w:eastAsia="Times New Roman" w:hAnsi="Times New Roman" w:cs="Times New Roman"/>
        </w:rPr>
      </w:pPr>
      <w:r w:rsidRPr="00A57687">
        <w:rPr>
          <w:rFonts w:ascii="Times New Roman" w:eastAsia="Times New Roman" w:hAnsi="Times New Roman" w:cs="Times New Roman"/>
        </w:rPr>
        <w:t>к договору строительного подряда</w:t>
      </w:r>
    </w:p>
    <w:p w14:paraId="62095138" w14:textId="0B28EF28" w:rsidR="00DB6D98" w:rsidRPr="00A57687" w:rsidRDefault="00DB6D98" w:rsidP="00DB6D98">
      <w:pPr>
        <w:spacing w:after="0"/>
        <w:ind w:left="5246" w:firstLine="708"/>
        <w:rPr>
          <w:rFonts w:ascii="Times New Roman" w:eastAsia="Times New Roman" w:hAnsi="Times New Roman" w:cs="Times New Roman"/>
        </w:rPr>
      </w:pPr>
      <w:r w:rsidRPr="00A57687">
        <w:rPr>
          <w:rFonts w:ascii="Times New Roman" w:eastAsia="Times New Roman" w:hAnsi="Times New Roman" w:cs="Times New Roman"/>
        </w:rPr>
        <w:t>№ </w:t>
      </w:r>
      <w:r>
        <w:rPr>
          <w:rFonts w:ascii="Times New Roman" w:eastAsia="Times New Roman" w:hAnsi="Times New Roman" w:cs="Times New Roman"/>
          <w:lang w:val="ru-RU"/>
        </w:rPr>
        <w:t>_________</w:t>
      </w:r>
      <w:r w:rsidRPr="00A57687">
        <w:rPr>
          <w:rFonts w:ascii="Times New Roman" w:eastAsia="Times New Roman" w:hAnsi="Times New Roman" w:cs="Times New Roman"/>
        </w:rPr>
        <w:t xml:space="preserve">   от    </w:t>
      </w:r>
      <w:r>
        <w:rPr>
          <w:rFonts w:ascii="Times New Roman" w:eastAsia="Times New Roman" w:hAnsi="Times New Roman" w:cs="Times New Roman"/>
        </w:rPr>
        <w:t>.0</w:t>
      </w:r>
      <w:r w:rsidR="00F35A40">
        <w:rPr>
          <w:rFonts w:ascii="Times New Roman" w:eastAsia="Times New Roman" w:hAnsi="Times New Roman" w:cs="Times New Roman"/>
          <w:lang w:val="ru-RU"/>
        </w:rPr>
        <w:t>6</w:t>
      </w:r>
      <w:r>
        <w:rPr>
          <w:rFonts w:ascii="Times New Roman" w:eastAsia="Times New Roman" w:hAnsi="Times New Roman" w:cs="Times New Roman"/>
        </w:rPr>
        <w:t>.2026</w:t>
      </w:r>
      <w:r w:rsidRPr="00A57687">
        <w:rPr>
          <w:rFonts w:ascii="Times New Roman" w:eastAsia="Times New Roman" w:hAnsi="Times New Roman" w:cs="Times New Roman"/>
        </w:rPr>
        <w:t> г.</w:t>
      </w:r>
    </w:p>
    <w:p w14:paraId="1A7DB4ED" w14:textId="77777777" w:rsidR="00DB6D98" w:rsidRPr="00A57687" w:rsidRDefault="00DB6D98" w:rsidP="00DB6D98">
      <w:pPr>
        <w:tabs>
          <w:tab w:val="left" w:pos="851"/>
        </w:tabs>
        <w:spacing w:after="0" w:line="240" w:lineRule="auto"/>
        <w:jc w:val="center"/>
        <w:rPr>
          <w:rFonts w:ascii="Times New Roman" w:eastAsia="Times New Roman" w:hAnsi="Times New Roman" w:cs="Times New Roman"/>
        </w:rPr>
      </w:pPr>
      <w:r w:rsidRPr="00A57687">
        <w:rPr>
          <w:rFonts w:ascii="Times New Roman" w:eastAsia="Times New Roman" w:hAnsi="Times New Roman" w:cs="Times New Roman"/>
        </w:rPr>
        <w:t xml:space="preserve">                                                                                      </w:t>
      </w:r>
    </w:p>
    <w:p w14:paraId="6392AAEF" w14:textId="77777777" w:rsidR="00DB6D98" w:rsidRPr="00A57687" w:rsidRDefault="00DB6D98" w:rsidP="00DB6D98">
      <w:pPr>
        <w:spacing w:after="0" w:line="240" w:lineRule="auto"/>
        <w:rPr>
          <w:rFonts w:ascii="Times New Roman" w:eastAsia="Times New Roman" w:hAnsi="Times New Roman" w:cs="Times New Roman"/>
          <w:b/>
        </w:rPr>
      </w:pPr>
    </w:p>
    <w:p w14:paraId="0CB46D91" w14:textId="77777777" w:rsidR="00DB6D98" w:rsidRPr="00A57687" w:rsidRDefault="00DB6D98" w:rsidP="00DB6D98">
      <w:pPr>
        <w:spacing w:after="0" w:line="240" w:lineRule="auto"/>
        <w:rPr>
          <w:rFonts w:ascii="Times New Roman" w:eastAsia="Times New Roman" w:hAnsi="Times New Roman" w:cs="Times New Roman"/>
          <w:b/>
        </w:rPr>
      </w:pPr>
    </w:p>
    <w:p w14:paraId="00DC05E2" w14:textId="77777777" w:rsidR="00DB6D98" w:rsidRPr="00A57687" w:rsidRDefault="00DB6D98" w:rsidP="00DB6D98">
      <w:pPr>
        <w:widowControl w:val="0"/>
        <w:spacing w:after="0" w:line="240" w:lineRule="auto"/>
        <w:jc w:val="center"/>
        <w:rPr>
          <w:rFonts w:ascii="Times New Roman" w:eastAsia="Arial" w:hAnsi="Times New Roman" w:cs="Arial"/>
          <w:b/>
          <w:bCs/>
          <w:lang w:eastAsia="en-US"/>
        </w:rPr>
      </w:pPr>
    </w:p>
    <w:p w14:paraId="13DA570B" w14:textId="77777777" w:rsidR="00DB6D98" w:rsidRPr="00A57687" w:rsidRDefault="00DB6D98" w:rsidP="00DB6D98">
      <w:pPr>
        <w:widowControl w:val="0"/>
        <w:spacing w:after="0" w:line="240" w:lineRule="auto"/>
        <w:jc w:val="center"/>
        <w:rPr>
          <w:rFonts w:ascii="Times New Roman" w:eastAsia="Arial" w:hAnsi="Times New Roman" w:cs="Arial"/>
          <w:b/>
          <w:bCs/>
          <w:lang w:eastAsia="en-US"/>
        </w:rPr>
      </w:pPr>
    </w:p>
    <w:p w14:paraId="3A49ED5B" w14:textId="77777777" w:rsidR="00DB6D98" w:rsidRPr="00A57687" w:rsidRDefault="00DB6D98" w:rsidP="00DB6D98">
      <w:pPr>
        <w:widowControl w:val="0"/>
        <w:spacing w:after="0" w:line="240" w:lineRule="auto"/>
        <w:jc w:val="center"/>
        <w:rPr>
          <w:rFonts w:ascii="Times New Roman" w:eastAsia="Arial" w:hAnsi="Times New Roman" w:cs="Arial"/>
          <w:b/>
          <w:bCs/>
          <w:lang w:eastAsia="en-US"/>
        </w:rPr>
      </w:pPr>
      <w:r w:rsidRPr="00A57687">
        <w:rPr>
          <w:rFonts w:ascii="Times New Roman" w:eastAsia="Arial" w:hAnsi="Times New Roman" w:cs="Arial"/>
          <w:b/>
          <w:bCs/>
          <w:lang w:eastAsia="en-US"/>
        </w:rPr>
        <w:t>Протокол согласования договорной (контрактной) цены</w:t>
      </w:r>
      <w:bookmarkStart w:id="0" w:name="bookmark15"/>
      <w:r w:rsidRPr="00A57687">
        <w:rPr>
          <w:rFonts w:ascii="Times New Roman" w:eastAsia="Arial" w:hAnsi="Times New Roman" w:cs="Arial"/>
          <w:b/>
          <w:bCs/>
          <w:lang w:eastAsia="en-US"/>
        </w:rPr>
        <w:t xml:space="preserve"> на строительство</w:t>
      </w:r>
    </w:p>
    <w:p w14:paraId="41238F6B" w14:textId="77777777" w:rsidR="00DB6D98" w:rsidRPr="00A57687" w:rsidRDefault="00DB6D98" w:rsidP="00DB6D98">
      <w:pPr>
        <w:widowControl w:val="0"/>
        <w:spacing w:after="0" w:line="240" w:lineRule="auto"/>
        <w:jc w:val="center"/>
        <w:rPr>
          <w:rFonts w:ascii="Times New Roman" w:eastAsia="Arial" w:hAnsi="Times New Roman" w:cs="Arial"/>
          <w:b/>
          <w:bCs/>
          <w:lang w:eastAsia="en-US"/>
        </w:rPr>
      </w:pPr>
    </w:p>
    <w:bookmarkEnd w:id="0"/>
    <w:p w14:paraId="0C41C574" w14:textId="45AF1668" w:rsidR="00DB6D98" w:rsidRPr="00DB6D98" w:rsidRDefault="00DB6D98" w:rsidP="00DB6D98">
      <w:pPr>
        <w:jc w:val="both"/>
        <w:rPr>
          <w:rFonts w:ascii="Times New Roman" w:eastAsia="Times New Roman" w:hAnsi="Times New Roman" w:cs="Times New Roman"/>
          <w:color w:val="000000"/>
        </w:rPr>
      </w:pPr>
      <w:r w:rsidRPr="00A57687">
        <w:rPr>
          <w:rFonts w:ascii="Times New Roman" w:eastAsia="Arial" w:hAnsi="Times New Roman" w:cs="Times New Roman"/>
          <w:b/>
          <w:lang w:eastAsia="en-US"/>
        </w:rPr>
        <w:t>Наименование объекта</w:t>
      </w:r>
      <w:r w:rsidR="00E05339">
        <w:rPr>
          <w:rFonts w:ascii="Times New Roman" w:eastAsia="Arial" w:hAnsi="Times New Roman" w:cs="Times New Roman"/>
          <w:b/>
          <w:lang w:val="ru-RU" w:eastAsia="en-US"/>
        </w:rPr>
        <w:t>:</w:t>
      </w:r>
      <w:r w:rsidR="00E05339" w:rsidRPr="00E05339">
        <w:t xml:space="preserve"> </w:t>
      </w:r>
      <w:r w:rsidR="00F35A40" w:rsidRPr="00F35A40">
        <w:rPr>
          <w:rFonts w:ascii="Times New Roman" w:eastAsia="Arial" w:hAnsi="Times New Roman" w:cs="Times New Roman"/>
          <w:b/>
          <w:lang w:val="ru-RU" w:eastAsia="en-US"/>
        </w:rPr>
        <w:t>«Текущий ремонт в кухнях 2 и 3 этажа Общежития №</w:t>
      </w:r>
      <w:proofErr w:type="gramStart"/>
      <w:r w:rsidR="00F35A40" w:rsidRPr="00F35A40">
        <w:rPr>
          <w:rFonts w:ascii="Times New Roman" w:eastAsia="Arial" w:hAnsi="Times New Roman" w:cs="Times New Roman"/>
          <w:b/>
          <w:lang w:val="ru-RU" w:eastAsia="en-US"/>
        </w:rPr>
        <w:t>1  УО</w:t>
      </w:r>
      <w:proofErr w:type="gramEnd"/>
      <w:r w:rsidR="00F35A40" w:rsidRPr="00F35A40">
        <w:rPr>
          <w:rFonts w:ascii="Times New Roman" w:eastAsia="Arial" w:hAnsi="Times New Roman" w:cs="Times New Roman"/>
          <w:b/>
          <w:lang w:val="ru-RU" w:eastAsia="en-US"/>
        </w:rPr>
        <w:t xml:space="preserve"> «ВГАВМ»</w:t>
      </w:r>
    </w:p>
    <w:p w14:paraId="5240B4DA" w14:textId="77777777" w:rsidR="00DB6D98" w:rsidRPr="00A57687" w:rsidRDefault="00DB6D98" w:rsidP="00DB6D98">
      <w:pPr>
        <w:widowControl w:val="0"/>
        <w:spacing w:after="0" w:line="240" w:lineRule="auto"/>
        <w:jc w:val="both"/>
        <w:rPr>
          <w:rFonts w:ascii="Times New Roman" w:eastAsia="Arial" w:hAnsi="Times New Roman" w:cs="Times New Roman"/>
          <w:lang w:eastAsia="en-US"/>
        </w:rPr>
      </w:pPr>
    </w:p>
    <w:p w14:paraId="1766F480" w14:textId="77777777" w:rsidR="00DB6D98" w:rsidRPr="00A57687" w:rsidRDefault="00DB6D98" w:rsidP="00DB6D98">
      <w:pPr>
        <w:widowControl w:val="0"/>
        <w:spacing w:after="0" w:line="240" w:lineRule="auto"/>
        <w:jc w:val="both"/>
        <w:rPr>
          <w:rFonts w:ascii="Times New Roman" w:eastAsia="Times New Roman" w:hAnsi="Times New Roman" w:cs="Times New Roman"/>
          <w:lang w:eastAsia="en-US"/>
        </w:rPr>
      </w:pPr>
      <w:r w:rsidRPr="00A57687">
        <w:rPr>
          <w:rFonts w:ascii="Times New Roman" w:eastAsia="Arial" w:hAnsi="Times New Roman" w:cs="Times New Roman"/>
          <w:b/>
          <w:lang w:eastAsia="en-US"/>
        </w:rPr>
        <w:t xml:space="preserve">Основание: </w:t>
      </w:r>
      <w:r w:rsidRPr="00A57687">
        <w:rPr>
          <w:rFonts w:ascii="Times New Roman" w:eastAsia="Times New Roman" w:hAnsi="Times New Roman" w:cs="Times New Roman"/>
          <w:lang w:eastAsia="en-US"/>
        </w:rPr>
        <w:t xml:space="preserve">Локальная смета </w:t>
      </w:r>
    </w:p>
    <w:p w14:paraId="63BE9C27" w14:textId="77777777" w:rsidR="00DB6D98" w:rsidRPr="00A57687" w:rsidRDefault="00DB6D98" w:rsidP="00DB6D98">
      <w:pPr>
        <w:widowControl w:val="0"/>
        <w:spacing w:after="0" w:line="240" w:lineRule="auto"/>
        <w:jc w:val="both"/>
        <w:rPr>
          <w:rFonts w:ascii="Times New Roman" w:eastAsia="Times New Roman" w:hAnsi="Times New Roman" w:cs="Times New Roman"/>
          <w:lang w:eastAsia="en-US"/>
        </w:rPr>
      </w:pPr>
    </w:p>
    <w:p w14:paraId="22797337" w14:textId="77777777" w:rsidR="00DB6D98" w:rsidRPr="00A57687" w:rsidRDefault="00DB6D98" w:rsidP="00DB6D98">
      <w:pPr>
        <w:widowControl w:val="0"/>
        <w:spacing w:after="0" w:line="240" w:lineRule="auto"/>
        <w:jc w:val="both"/>
        <w:rPr>
          <w:rFonts w:ascii="Times New Roman" w:eastAsia="Arial" w:hAnsi="Times New Roman" w:cs="Times New Roman"/>
          <w:color w:val="000000"/>
          <w:lang w:eastAsia="en-US"/>
        </w:rPr>
      </w:pPr>
      <w:r w:rsidRPr="00A57687">
        <w:rPr>
          <w:rFonts w:ascii="Times New Roman" w:eastAsia="Arial" w:hAnsi="Times New Roman" w:cs="Times New Roman"/>
          <w:b/>
          <w:lang w:eastAsia="en-US"/>
        </w:rPr>
        <w:t>Заказчик:</w:t>
      </w:r>
      <w:r w:rsidRPr="00A57687">
        <w:rPr>
          <w:rFonts w:ascii="Times New Roman" w:eastAsia="Arial" w:hAnsi="Times New Roman" w:cs="Times New Roman"/>
          <w:lang w:eastAsia="en-US"/>
        </w:rPr>
        <w:t xml:space="preserve"> </w:t>
      </w:r>
      <w:r w:rsidRPr="00700E14">
        <w:rPr>
          <w:rFonts w:ascii="Times New Roman" w:eastAsia="Arial" w:hAnsi="Times New Roman" w:cs="Times New Roman"/>
          <w:color w:val="000000"/>
          <w:lang w:eastAsia="en-US"/>
        </w:rPr>
        <w:t>Учреждение образования «Витебская ордена «Знак Почета» государственная академия ветеринарной медицины»</w:t>
      </w:r>
    </w:p>
    <w:p w14:paraId="2845BFCD" w14:textId="77777777" w:rsidR="00DB6D98" w:rsidRPr="00A57687" w:rsidRDefault="00DB6D98" w:rsidP="00DB6D98">
      <w:pPr>
        <w:widowControl w:val="0"/>
        <w:spacing w:after="0" w:line="240" w:lineRule="auto"/>
        <w:jc w:val="both"/>
        <w:rPr>
          <w:rFonts w:ascii="Times New Roman" w:eastAsia="Arial" w:hAnsi="Times New Roman" w:cs="Times New Roman"/>
          <w:lang w:eastAsia="en-US"/>
        </w:rPr>
      </w:pPr>
    </w:p>
    <w:p w14:paraId="16DBE581" w14:textId="776F4923" w:rsidR="00DB6D98" w:rsidRPr="00DB6D98" w:rsidRDefault="00DB6D98" w:rsidP="00DB6D98">
      <w:pPr>
        <w:widowControl w:val="0"/>
        <w:spacing w:after="0" w:line="240" w:lineRule="auto"/>
        <w:jc w:val="both"/>
        <w:rPr>
          <w:rFonts w:ascii="Times New Roman" w:eastAsia="Arial" w:hAnsi="Times New Roman" w:cs="Times New Roman"/>
          <w:lang w:val="ru-RU" w:eastAsia="en-US"/>
        </w:rPr>
      </w:pPr>
      <w:r w:rsidRPr="00A57687">
        <w:rPr>
          <w:rFonts w:ascii="Times New Roman" w:eastAsia="Arial" w:hAnsi="Times New Roman" w:cs="Times New Roman"/>
          <w:b/>
          <w:lang w:eastAsia="en-US"/>
        </w:rPr>
        <w:t xml:space="preserve">Подрядчик: </w:t>
      </w:r>
      <w:r>
        <w:rPr>
          <w:rFonts w:ascii="Times New Roman" w:eastAsia="Arial" w:hAnsi="Times New Roman" w:cs="Times New Roman"/>
          <w:lang w:val="ru-RU" w:eastAsia="en-US"/>
        </w:rPr>
        <w:t>____________________________________</w:t>
      </w:r>
    </w:p>
    <w:p w14:paraId="0D004B07" w14:textId="77777777" w:rsidR="00DB6D98" w:rsidRPr="00A57687" w:rsidRDefault="00DB6D98" w:rsidP="00DB6D98">
      <w:pPr>
        <w:widowControl w:val="0"/>
        <w:spacing w:after="0" w:line="240" w:lineRule="auto"/>
        <w:jc w:val="both"/>
        <w:rPr>
          <w:rFonts w:ascii="Times New Roman" w:eastAsia="Arial" w:hAnsi="Times New Roman" w:cs="Times New Roman"/>
          <w:lang w:eastAsia="en-US"/>
        </w:rPr>
      </w:pPr>
    </w:p>
    <w:p w14:paraId="5F4AF1C1" w14:textId="1BB0C0B6" w:rsidR="00DB6D98" w:rsidRPr="00A57687" w:rsidRDefault="00DB6D98" w:rsidP="00DB6D98">
      <w:pPr>
        <w:widowControl w:val="0"/>
        <w:spacing w:after="0" w:line="240" w:lineRule="auto"/>
        <w:jc w:val="both"/>
        <w:rPr>
          <w:rFonts w:ascii="Times New Roman" w:eastAsia="Arial" w:hAnsi="Times New Roman" w:cs="Times New Roman"/>
          <w:lang w:eastAsia="en-US"/>
        </w:rPr>
      </w:pPr>
      <w:r w:rsidRPr="00A57687">
        <w:rPr>
          <w:rFonts w:ascii="Times New Roman" w:eastAsia="Arial" w:hAnsi="Times New Roman" w:cs="Times New Roman"/>
          <w:b/>
          <w:lang w:eastAsia="en-US"/>
        </w:rPr>
        <w:t>Договорная (контрактная) цена:</w:t>
      </w:r>
      <w:r w:rsidRPr="00A57687">
        <w:rPr>
          <w:rFonts w:ascii="Arial" w:eastAsia="Arial" w:hAnsi="Arial" w:cs="Arial"/>
          <w:sz w:val="16"/>
          <w:szCs w:val="16"/>
          <w:lang w:eastAsia="en-US"/>
        </w:rPr>
        <w:t xml:space="preserve"> </w:t>
      </w:r>
      <w:r>
        <w:rPr>
          <w:rFonts w:ascii="Times New Roman" w:eastAsia="Arial" w:hAnsi="Times New Roman" w:cs="Times New Roman"/>
          <w:lang w:val="ru-RU" w:eastAsia="en-US"/>
        </w:rPr>
        <w:t>____________</w:t>
      </w:r>
      <w:proofErr w:type="gramStart"/>
      <w:r>
        <w:rPr>
          <w:rFonts w:ascii="Times New Roman" w:eastAsia="Arial" w:hAnsi="Times New Roman" w:cs="Times New Roman"/>
          <w:lang w:val="ru-RU" w:eastAsia="en-US"/>
        </w:rPr>
        <w:t>_</w:t>
      </w:r>
      <w:r w:rsidRPr="00700E14">
        <w:rPr>
          <w:rFonts w:ascii="Times New Roman" w:eastAsia="Arial" w:hAnsi="Times New Roman" w:cs="Times New Roman"/>
          <w:lang w:eastAsia="en-US"/>
        </w:rPr>
        <w:t>(</w:t>
      </w:r>
      <w:proofErr w:type="gramEnd"/>
      <w:r>
        <w:rPr>
          <w:rFonts w:ascii="Times New Roman" w:eastAsia="Arial" w:hAnsi="Times New Roman" w:cs="Times New Roman"/>
          <w:lang w:val="ru-RU" w:eastAsia="en-US"/>
        </w:rPr>
        <w:t>____________________</w:t>
      </w:r>
      <w:r w:rsidRPr="00700E14">
        <w:rPr>
          <w:rFonts w:ascii="Times New Roman" w:eastAsia="Arial" w:hAnsi="Times New Roman" w:cs="Times New Roman"/>
          <w:lang w:eastAsia="en-US"/>
        </w:rPr>
        <w:t xml:space="preserve"> тысячи </w:t>
      </w:r>
      <w:r>
        <w:rPr>
          <w:rFonts w:ascii="Times New Roman" w:eastAsia="Arial" w:hAnsi="Times New Roman" w:cs="Times New Roman"/>
          <w:lang w:val="ru-RU" w:eastAsia="en-US"/>
        </w:rPr>
        <w:t>______</w:t>
      </w:r>
      <w:r w:rsidRPr="00700E14">
        <w:rPr>
          <w:rFonts w:ascii="Times New Roman" w:eastAsia="Arial" w:hAnsi="Times New Roman" w:cs="Times New Roman"/>
          <w:lang w:eastAsia="en-US"/>
        </w:rPr>
        <w:t xml:space="preserve"> копеек), без НДС</w:t>
      </w:r>
      <w:r>
        <w:rPr>
          <w:rFonts w:ascii="Times New Roman" w:eastAsia="Arial" w:hAnsi="Times New Roman" w:cs="Times New Roman"/>
          <w:lang w:eastAsia="en-US"/>
        </w:rPr>
        <w:t>.</w:t>
      </w:r>
    </w:p>
    <w:p w14:paraId="59296B61" w14:textId="77777777" w:rsidR="00DB6D98" w:rsidRDefault="00DB6D98" w:rsidP="00DB6D98">
      <w:pPr>
        <w:spacing w:after="0" w:line="240" w:lineRule="auto"/>
        <w:jc w:val="both"/>
        <w:rPr>
          <w:rFonts w:ascii="Times New Roman" w:eastAsia="Times New Roman" w:hAnsi="Times New Roman" w:cs="Times New Roman"/>
          <w:b/>
          <w:sz w:val="24"/>
        </w:rPr>
      </w:pPr>
    </w:p>
    <w:p w14:paraId="25094227" w14:textId="77777777" w:rsidR="00DB6D98" w:rsidRDefault="00DB6D98" w:rsidP="00DB6D98">
      <w:pPr>
        <w:spacing w:after="0" w:line="240" w:lineRule="auto"/>
        <w:jc w:val="both"/>
        <w:rPr>
          <w:rFonts w:ascii="Times New Roman" w:eastAsia="Times New Roman" w:hAnsi="Times New Roman" w:cs="Times New Roman"/>
          <w:b/>
          <w:sz w:val="24"/>
        </w:rPr>
      </w:pPr>
    </w:p>
    <w:p w14:paraId="6F3BAACE" w14:textId="77777777" w:rsidR="00DB6D98" w:rsidRDefault="00DB6D98" w:rsidP="00DB6D98">
      <w:pPr>
        <w:spacing w:after="0" w:line="240" w:lineRule="auto"/>
        <w:jc w:val="both"/>
        <w:rPr>
          <w:rFonts w:ascii="Times New Roman" w:eastAsia="Times New Roman" w:hAnsi="Times New Roman" w:cs="Times New Roman"/>
          <w:b/>
          <w:sz w:val="24"/>
        </w:rPr>
      </w:pPr>
    </w:p>
    <w:p w14:paraId="5F149C77" w14:textId="77777777" w:rsidR="00DB6D98" w:rsidRDefault="00DB6D98" w:rsidP="00DB6D98">
      <w:pPr>
        <w:spacing w:after="0" w:line="240" w:lineRule="auto"/>
        <w:ind w:left="284"/>
        <w:rPr>
          <w:rFonts w:ascii="Times New Roman" w:eastAsia="Times New Roman" w:hAnsi="Times New Roman" w:cs="Times New Roman"/>
          <w:b/>
        </w:rPr>
      </w:pPr>
      <w:r>
        <w:rPr>
          <w:rFonts w:ascii="Times New Roman" w:eastAsia="Times New Roman" w:hAnsi="Times New Roman" w:cs="Times New Roman"/>
          <w:b/>
        </w:rPr>
        <w:t xml:space="preserve">       </w:t>
      </w:r>
      <w:proofErr w:type="gramStart"/>
      <w:r>
        <w:rPr>
          <w:rFonts w:ascii="Times New Roman" w:eastAsia="Times New Roman" w:hAnsi="Times New Roman" w:cs="Times New Roman"/>
          <w:b/>
        </w:rPr>
        <w:t xml:space="preserve">Заказчик:   </w:t>
      </w:r>
      <w:proofErr w:type="gramEnd"/>
      <w:r>
        <w:rPr>
          <w:rFonts w:ascii="Times New Roman" w:eastAsia="Times New Roman" w:hAnsi="Times New Roman" w:cs="Times New Roman"/>
          <w:b/>
        </w:rPr>
        <w:t xml:space="preserve">                                                         Подрядчик:</w:t>
      </w:r>
    </w:p>
    <w:tbl>
      <w:tblPr>
        <w:tblStyle w:val="a4"/>
        <w:tblW w:w="0" w:type="auto"/>
        <w:tblInd w:w="284" w:type="dxa"/>
        <w:tblLook w:val="04A0" w:firstRow="1" w:lastRow="0" w:firstColumn="1" w:lastColumn="0" w:noHBand="0" w:noVBand="1"/>
      </w:tblPr>
      <w:tblGrid>
        <w:gridCol w:w="4660"/>
        <w:gridCol w:w="4627"/>
      </w:tblGrid>
      <w:tr w:rsidR="00DB6D98" w14:paraId="3C966944" w14:textId="77777777" w:rsidTr="003C4323">
        <w:tc>
          <w:tcPr>
            <w:tcW w:w="4672" w:type="dxa"/>
          </w:tcPr>
          <w:p w14:paraId="34C37658" w14:textId="77777777" w:rsidR="00DB6D98" w:rsidRPr="00496CE1" w:rsidRDefault="00DB6D98" w:rsidP="003C4323">
            <w:pPr>
              <w:tabs>
                <w:tab w:val="left" w:pos="6451"/>
              </w:tabs>
              <w:ind w:left="284"/>
              <w:rPr>
                <w:rFonts w:ascii="Times New Roman" w:eastAsia="Times New Roman" w:hAnsi="Times New Roman" w:cs="Times New Roman"/>
                <w:b/>
              </w:rPr>
            </w:pPr>
            <w:r w:rsidRPr="00496CE1">
              <w:rPr>
                <w:rFonts w:ascii="Times New Roman" w:eastAsia="Times New Roman" w:hAnsi="Times New Roman" w:cs="Times New Roman"/>
                <w:b/>
              </w:rPr>
              <w:t>УО «Витебская ордена «Знак Почета» государственная академия ветеринарной медицины»</w:t>
            </w:r>
          </w:p>
          <w:p w14:paraId="499FE423" w14:textId="77777777" w:rsidR="00DB6D98" w:rsidRDefault="00DB6D98" w:rsidP="003C4323">
            <w:pPr>
              <w:tabs>
                <w:tab w:val="left" w:pos="6451"/>
              </w:tabs>
              <w:ind w:left="284"/>
              <w:rPr>
                <w:rFonts w:ascii="Times New Roman" w:eastAsia="Times New Roman" w:hAnsi="Times New Roman" w:cs="Times New Roman"/>
              </w:rPr>
            </w:pPr>
            <w:r>
              <w:rPr>
                <w:rFonts w:ascii="Times New Roman" w:eastAsia="Times New Roman" w:hAnsi="Times New Roman" w:cs="Times New Roman"/>
              </w:rPr>
              <w:t>г. Витебск, ул. 1-я Доватора, 7/11</w:t>
            </w:r>
          </w:p>
          <w:p w14:paraId="15FFE836" w14:textId="77777777" w:rsidR="00DB6D98" w:rsidRPr="00496CE1" w:rsidRDefault="00DB6D98" w:rsidP="003C4323">
            <w:pPr>
              <w:tabs>
                <w:tab w:val="left" w:pos="6451"/>
              </w:tabs>
              <w:ind w:left="284"/>
              <w:rPr>
                <w:rFonts w:ascii="Times New Roman" w:eastAsia="Times New Roman" w:hAnsi="Times New Roman" w:cs="Times New Roman"/>
                <w:lang w:val="en-US"/>
              </w:rPr>
            </w:pPr>
            <w:r>
              <w:rPr>
                <w:rFonts w:ascii="Times New Roman" w:eastAsia="Times New Roman" w:hAnsi="Times New Roman" w:cs="Times New Roman"/>
              </w:rPr>
              <w:t>УНП</w:t>
            </w:r>
            <w:r w:rsidRPr="00496CE1">
              <w:rPr>
                <w:rFonts w:ascii="Times New Roman" w:eastAsia="Times New Roman" w:hAnsi="Times New Roman" w:cs="Times New Roman"/>
                <w:lang w:val="en-US"/>
              </w:rPr>
              <w:t xml:space="preserve"> 300002681 </w:t>
            </w:r>
            <w:r>
              <w:rPr>
                <w:rFonts w:ascii="Times New Roman" w:eastAsia="Times New Roman" w:hAnsi="Times New Roman" w:cs="Times New Roman"/>
              </w:rPr>
              <w:t>ОКПО</w:t>
            </w:r>
            <w:r w:rsidRPr="00496CE1">
              <w:rPr>
                <w:rFonts w:ascii="Times New Roman" w:eastAsia="Times New Roman" w:hAnsi="Times New Roman" w:cs="Times New Roman"/>
                <w:lang w:val="en-US"/>
              </w:rPr>
              <w:t xml:space="preserve"> 00493793</w:t>
            </w:r>
          </w:p>
          <w:p w14:paraId="157C1CC3" w14:textId="77777777" w:rsidR="00DB6D98" w:rsidRPr="00496CE1" w:rsidRDefault="00DB6D98" w:rsidP="003C4323">
            <w:pPr>
              <w:tabs>
                <w:tab w:val="left" w:pos="6451"/>
              </w:tabs>
              <w:ind w:left="284"/>
              <w:rPr>
                <w:rFonts w:ascii="Times New Roman" w:eastAsia="Times New Roman" w:hAnsi="Times New Roman" w:cs="Times New Roman"/>
                <w:lang w:val="en-US"/>
              </w:rPr>
            </w:pPr>
            <w:r>
              <w:rPr>
                <w:rFonts w:ascii="Times New Roman" w:eastAsia="Times New Roman" w:hAnsi="Times New Roman" w:cs="Times New Roman"/>
              </w:rPr>
              <w:t>р</w:t>
            </w:r>
            <w:r w:rsidRPr="00496CE1">
              <w:rPr>
                <w:rFonts w:ascii="Times New Roman" w:eastAsia="Times New Roman" w:hAnsi="Times New Roman" w:cs="Times New Roman"/>
                <w:lang w:val="en-US"/>
              </w:rPr>
              <w:t>/c BY10 AKBB 3604 9000 0012 5200 0000</w:t>
            </w:r>
          </w:p>
          <w:p w14:paraId="556820B5" w14:textId="77777777" w:rsidR="00DB6D98" w:rsidRDefault="00DB6D98" w:rsidP="003C4323">
            <w:pPr>
              <w:tabs>
                <w:tab w:val="left" w:pos="6451"/>
              </w:tabs>
              <w:ind w:left="284"/>
              <w:rPr>
                <w:rFonts w:ascii="Times New Roman" w:eastAsia="Times New Roman" w:hAnsi="Times New Roman" w:cs="Times New Roman"/>
              </w:rPr>
            </w:pPr>
            <w:r>
              <w:rPr>
                <w:rFonts w:ascii="Times New Roman" w:eastAsia="Times New Roman" w:hAnsi="Times New Roman" w:cs="Times New Roman"/>
              </w:rPr>
              <w:t xml:space="preserve">в ОАО «Сберегательный банк» </w:t>
            </w:r>
            <w:proofErr w:type="spellStart"/>
            <w:r>
              <w:rPr>
                <w:rFonts w:ascii="Times New Roman" w:eastAsia="Times New Roman" w:hAnsi="Times New Roman" w:cs="Times New Roman"/>
              </w:rPr>
              <w:t>Беларусьбанк</w:t>
            </w:r>
            <w:proofErr w:type="spellEnd"/>
            <w:r>
              <w:rPr>
                <w:rFonts w:ascii="Times New Roman" w:eastAsia="Times New Roman" w:hAnsi="Times New Roman" w:cs="Times New Roman"/>
              </w:rPr>
              <w:t>»</w:t>
            </w:r>
          </w:p>
          <w:p w14:paraId="16BB9E9E" w14:textId="77777777" w:rsidR="00DB6D98" w:rsidRDefault="00DB6D98" w:rsidP="003C4323">
            <w:pPr>
              <w:tabs>
                <w:tab w:val="left" w:pos="6451"/>
              </w:tabs>
              <w:ind w:left="284"/>
              <w:rPr>
                <w:rFonts w:ascii="Times New Roman" w:eastAsia="Times New Roman" w:hAnsi="Times New Roman" w:cs="Times New Roman"/>
              </w:rPr>
            </w:pPr>
            <w:r>
              <w:rPr>
                <w:rFonts w:ascii="Times New Roman" w:eastAsia="Times New Roman" w:hAnsi="Times New Roman" w:cs="Times New Roman"/>
              </w:rPr>
              <w:t>г. Витебск, ул. Ленина, 10-Б</w:t>
            </w:r>
          </w:p>
          <w:p w14:paraId="36C0C53A" w14:textId="77777777" w:rsidR="00DB6D98" w:rsidRDefault="00DB6D98" w:rsidP="003C4323">
            <w:pPr>
              <w:tabs>
                <w:tab w:val="left" w:pos="6451"/>
              </w:tabs>
              <w:ind w:left="284"/>
              <w:rPr>
                <w:rFonts w:ascii="Times New Roman" w:eastAsia="Times New Roman" w:hAnsi="Times New Roman" w:cs="Times New Roman"/>
              </w:rPr>
            </w:pPr>
            <w:r>
              <w:rPr>
                <w:rFonts w:ascii="Times New Roman" w:eastAsia="Times New Roman" w:hAnsi="Times New Roman" w:cs="Times New Roman"/>
              </w:rPr>
              <w:t>BIC: AKBBBY2X</w:t>
            </w:r>
          </w:p>
          <w:p w14:paraId="1C5B13E5" w14:textId="77777777" w:rsidR="00DB6D98" w:rsidRDefault="00DB6D98" w:rsidP="003C4323">
            <w:pPr>
              <w:tabs>
                <w:tab w:val="left" w:pos="6451"/>
              </w:tabs>
              <w:ind w:left="284"/>
              <w:rPr>
                <w:rFonts w:ascii="Times New Roman" w:eastAsia="Times New Roman" w:hAnsi="Times New Roman" w:cs="Times New Roman"/>
              </w:rPr>
            </w:pPr>
          </w:p>
          <w:p w14:paraId="6D16F927" w14:textId="77777777" w:rsidR="00DB6D98" w:rsidRDefault="00DB6D98" w:rsidP="003C4323">
            <w:pPr>
              <w:tabs>
                <w:tab w:val="left" w:pos="6451"/>
              </w:tabs>
              <w:ind w:left="284"/>
              <w:rPr>
                <w:rFonts w:ascii="Times New Roman" w:eastAsia="Times New Roman" w:hAnsi="Times New Roman" w:cs="Times New Roman"/>
              </w:rPr>
            </w:pPr>
          </w:p>
          <w:p w14:paraId="25613984" w14:textId="77777777" w:rsidR="00DB6D98" w:rsidRDefault="00DB6D98" w:rsidP="003C4323">
            <w:pPr>
              <w:tabs>
                <w:tab w:val="left" w:pos="6451"/>
              </w:tabs>
              <w:ind w:left="284"/>
              <w:rPr>
                <w:rFonts w:ascii="Times New Roman" w:eastAsia="Times New Roman" w:hAnsi="Times New Roman" w:cs="Times New Roman"/>
              </w:rPr>
            </w:pPr>
          </w:p>
          <w:p w14:paraId="1DE8499B" w14:textId="77777777" w:rsidR="00DB6D98" w:rsidRDefault="00DB6D98" w:rsidP="003C4323">
            <w:pPr>
              <w:tabs>
                <w:tab w:val="left" w:pos="6451"/>
              </w:tabs>
              <w:ind w:left="284"/>
              <w:rPr>
                <w:rFonts w:ascii="Times New Roman" w:eastAsia="Times New Roman" w:hAnsi="Times New Roman" w:cs="Times New Roman"/>
              </w:rPr>
            </w:pPr>
          </w:p>
          <w:p w14:paraId="735C922D" w14:textId="77777777" w:rsidR="00DB6D98" w:rsidRDefault="00DB6D98" w:rsidP="003C4323">
            <w:pPr>
              <w:tabs>
                <w:tab w:val="left" w:pos="6451"/>
              </w:tabs>
              <w:ind w:left="284"/>
              <w:rPr>
                <w:rFonts w:ascii="Times New Roman" w:eastAsia="Times New Roman" w:hAnsi="Times New Roman" w:cs="Times New Roman"/>
              </w:rPr>
            </w:pPr>
            <w:r>
              <w:rPr>
                <w:rFonts w:ascii="Times New Roman" w:eastAsia="Times New Roman" w:hAnsi="Times New Roman" w:cs="Times New Roman"/>
              </w:rPr>
              <w:t>Ректор</w:t>
            </w:r>
          </w:p>
          <w:p w14:paraId="4160C481" w14:textId="77777777" w:rsidR="00DB6D98" w:rsidRDefault="00DB6D98" w:rsidP="003C4323">
            <w:pPr>
              <w:tabs>
                <w:tab w:val="left" w:pos="6451"/>
              </w:tabs>
              <w:ind w:left="284"/>
              <w:rPr>
                <w:rFonts w:ascii="Times New Roman" w:eastAsia="Times New Roman" w:hAnsi="Times New Roman" w:cs="Times New Roman"/>
              </w:rPr>
            </w:pPr>
          </w:p>
          <w:p w14:paraId="385F61F4" w14:textId="77777777" w:rsidR="00DB6D98" w:rsidRPr="003D785A" w:rsidRDefault="00DB6D98" w:rsidP="003C4323">
            <w:pPr>
              <w:tabs>
                <w:tab w:val="left" w:pos="6451"/>
              </w:tabs>
              <w:ind w:left="284"/>
              <w:rPr>
                <w:rFonts w:ascii="Times New Roman" w:eastAsia="Times New Roman" w:hAnsi="Times New Roman" w:cs="Times New Roman"/>
              </w:rPr>
            </w:pPr>
            <w:r>
              <w:rPr>
                <w:rFonts w:ascii="Times New Roman" w:eastAsia="Times New Roman" w:hAnsi="Times New Roman" w:cs="Times New Roman"/>
              </w:rPr>
              <w:t>________________________О.С. Горлова</w:t>
            </w:r>
          </w:p>
          <w:p w14:paraId="3E3DA65B" w14:textId="77777777" w:rsidR="00DB6D98" w:rsidRPr="006D611C" w:rsidRDefault="00DB6D98" w:rsidP="003C4323">
            <w:pPr>
              <w:jc w:val="both"/>
              <w:rPr>
                <w:rFonts w:ascii="Times New Roman" w:eastAsia="Times New Roman" w:hAnsi="Times New Roman" w:cs="Times New Roman"/>
                <w:b/>
                <w:sz w:val="24"/>
              </w:rPr>
            </w:pPr>
          </w:p>
          <w:p w14:paraId="5E23CD4B" w14:textId="77777777" w:rsidR="00DB6D98" w:rsidRDefault="00DB6D98" w:rsidP="003C4323">
            <w:pPr>
              <w:rPr>
                <w:rFonts w:ascii="Times New Roman" w:eastAsia="Times New Roman" w:hAnsi="Times New Roman" w:cs="Times New Roman"/>
                <w:b/>
              </w:rPr>
            </w:pPr>
          </w:p>
        </w:tc>
        <w:tc>
          <w:tcPr>
            <w:tcW w:w="4673" w:type="dxa"/>
          </w:tcPr>
          <w:p w14:paraId="5A1D997E" w14:textId="63D24621" w:rsidR="00DB6D98" w:rsidRDefault="00DB6D98" w:rsidP="00DB6D98">
            <w:pPr>
              <w:jc w:val="both"/>
              <w:rPr>
                <w:rFonts w:ascii="Times New Roman" w:eastAsia="Times New Roman" w:hAnsi="Times New Roman" w:cs="Times New Roman"/>
                <w:b/>
              </w:rPr>
            </w:pPr>
          </w:p>
        </w:tc>
      </w:tr>
    </w:tbl>
    <w:tbl>
      <w:tblPr>
        <w:tblpPr w:leftFromText="180" w:rightFromText="180" w:vertAnchor="text" w:horzAnchor="margin" w:tblpY="-25"/>
        <w:tblW w:w="9364" w:type="dxa"/>
        <w:tblLayout w:type="fixed"/>
        <w:tblCellMar>
          <w:left w:w="15" w:type="dxa"/>
          <w:right w:w="15" w:type="dxa"/>
        </w:tblCellMar>
        <w:tblLook w:val="0000" w:firstRow="0" w:lastRow="0" w:firstColumn="0" w:lastColumn="0" w:noHBand="0" w:noVBand="0"/>
      </w:tblPr>
      <w:tblGrid>
        <w:gridCol w:w="913"/>
        <w:gridCol w:w="2504"/>
        <w:gridCol w:w="806"/>
        <w:gridCol w:w="9"/>
        <w:gridCol w:w="905"/>
        <w:gridCol w:w="9"/>
        <w:gridCol w:w="801"/>
        <w:gridCol w:w="758"/>
        <w:gridCol w:w="759"/>
        <w:gridCol w:w="913"/>
        <w:gridCol w:w="227"/>
        <w:gridCol w:w="760"/>
      </w:tblGrid>
      <w:tr w:rsidR="00F35A40" w:rsidRPr="0064297E" w14:paraId="6B72ED29" w14:textId="77777777" w:rsidTr="00F35A40">
        <w:trPr>
          <w:gridAfter w:val="1"/>
          <w:wAfter w:w="760" w:type="dxa"/>
          <w:trHeight w:hRule="exact" w:val="773"/>
        </w:trPr>
        <w:tc>
          <w:tcPr>
            <w:tcW w:w="8604" w:type="dxa"/>
            <w:gridSpan w:val="11"/>
            <w:tcBorders>
              <w:top w:val="nil"/>
              <w:left w:val="nil"/>
              <w:bottom w:val="nil"/>
              <w:right w:val="nil"/>
            </w:tcBorders>
          </w:tcPr>
          <w:p w14:paraId="1F03316F" w14:textId="77777777" w:rsidR="00F35A40" w:rsidRDefault="00F35A40" w:rsidP="00F35A40">
            <w:pPr>
              <w:widowControl w:val="0"/>
              <w:autoSpaceDE w:val="0"/>
              <w:autoSpaceDN w:val="0"/>
              <w:adjustRightInd w:val="0"/>
              <w:spacing w:after="0" w:line="240" w:lineRule="auto"/>
              <w:ind w:left="17"/>
              <w:jc w:val="right"/>
              <w:rPr>
                <w:rFonts w:ascii="Times New Roman" w:hAnsi="Times New Roman"/>
                <w:color w:val="000000"/>
                <w:sz w:val="24"/>
                <w:szCs w:val="24"/>
                <w:lang w:val="ru-RU"/>
              </w:rPr>
            </w:pPr>
          </w:p>
          <w:p w14:paraId="588C2F50" w14:textId="77777777" w:rsidR="00F35A40" w:rsidRDefault="00F35A40" w:rsidP="00F35A40">
            <w:pPr>
              <w:widowControl w:val="0"/>
              <w:autoSpaceDE w:val="0"/>
              <w:autoSpaceDN w:val="0"/>
              <w:adjustRightInd w:val="0"/>
              <w:spacing w:after="0" w:line="240" w:lineRule="auto"/>
              <w:ind w:left="17"/>
              <w:jc w:val="right"/>
              <w:rPr>
                <w:rFonts w:ascii="Times New Roman" w:hAnsi="Times New Roman"/>
                <w:color w:val="000000"/>
                <w:sz w:val="24"/>
                <w:szCs w:val="24"/>
                <w:lang w:val="ru-RU"/>
              </w:rPr>
            </w:pPr>
          </w:p>
          <w:p w14:paraId="14FFEE8D" w14:textId="77777777" w:rsidR="00F35A40" w:rsidRDefault="00F35A40" w:rsidP="00F35A40">
            <w:pPr>
              <w:widowControl w:val="0"/>
              <w:autoSpaceDE w:val="0"/>
              <w:autoSpaceDN w:val="0"/>
              <w:adjustRightInd w:val="0"/>
              <w:spacing w:after="0" w:line="240" w:lineRule="auto"/>
              <w:ind w:left="17"/>
              <w:jc w:val="right"/>
              <w:rPr>
                <w:rFonts w:ascii="Times New Roman" w:hAnsi="Times New Roman"/>
                <w:color w:val="000000"/>
                <w:sz w:val="24"/>
                <w:szCs w:val="24"/>
                <w:lang w:val="ru-RU"/>
              </w:rPr>
            </w:pPr>
          </w:p>
          <w:p w14:paraId="396F4C93" w14:textId="77777777" w:rsidR="00F35A40" w:rsidRDefault="00F35A40" w:rsidP="00F35A40">
            <w:pPr>
              <w:widowControl w:val="0"/>
              <w:autoSpaceDE w:val="0"/>
              <w:autoSpaceDN w:val="0"/>
              <w:adjustRightInd w:val="0"/>
              <w:spacing w:after="0" w:line="240" w:lineRule="auto"/>
              <w:ind w:left="17"/>
              <w:jc w:val="right"/>
              <w:rPr>
                <w:rFonts w:ascii="Times New Roman" w:hAnsi="Times New Roman"/>
                <w:color w:val="000000"/>
                <w:sz w:val="24"/>
                <w:szCs w:val="24"/>
                <w:lang w:val="ru-RU"/>
              </w:rPr>
            </w:pPr>
          </w:p>
          <w:p w14:paraId="7DD96376" w14:textId="77777777" w:rsidR="00F35A40" w:rsidRDefault="00F35A40" w:rsidP="00F35A40">
            <w:pPr>
              <w:widowControl w:val="0"/>
              <w:autoSpaceDE w:val="0"/>
              <w:autoSpaceDN w:val="0"/>
              <w:adjustRightInd w:val="0"/>
              <w:spacing w:after="0" w:line="240" w:lineRule="auto"/>
              <w:ind w:left="17"/>
              <w:jc w:val="right"/>
              <w:rPr>
                <w:rFonts w:ascii="Times New Roman" w:hAnsi="Times New Roman"/>
                <w:color w:val="000000"/>
                <w:sz w:val="24"/>
                <w:szCs w:val="24"/>
                <w:lang w:val="ru-RU"/>
              </w:rPr>
            </w:pPr>
          </w:p>
          <w:p w14:paraId="17C9B1B0" w14:textId="77777777" w:rsidR="00F35A40" w:rsidRDefault="00F35A40" w:rsidP="00F35A40">
            <w:pPr>
              <w:widowControl w:val="0"/>
              <w:autoSpaceDE w:val="0"/>
              <w:autoSpaceDN w:val="0"/>
              <w:adjustRightInd w:val="0"/>
              <w:spacing w:after="0" w:line="240" w:lineRule="auto"/>
              <w:ind w:left="17"/>
              <w:jc w:val="right"/>
              <w:rPr>
                <w:rFonts w:ascii="Times New Roman" w:hAnsi="Times New Roman"/>
                <w:color w:val="000000"/>
                <w:sz w:val="24"/>
                <w:szCs w:val="24"/>
                <w:lang w:val="ru-RU"/>
              </w:rPr>
            </w:pPr>
            <w:r w:rsidRPr="0064297E">
              <w:rPr>
                <w:rFonts w:ascii="Times New Roman" w:hAnsi="Times New Roman"/>
                <w:color w:val="000000"/>
                <w:sz w:val="24"/>
                <w:szCs w:val="24"/>
              </w:rPr>
              <w:t>Приложение</w:t>
            </w:r>
            <w:r w:rsidRPr="0064297E">
              <w:rPr>
                <w:rFonts w:ascii="Times New Roman" w:hAnsi="Times New Roman"/>
                <w:color w:val="000000"/>
                <w:sz w:val="24"/>
                <w:szCs w:val="24"/>
                <w:lang w:val="ru-RU"/>
              </w:rPr>
              <w:t xml:space="preserve"> №</w:t>
            </w:r>
            <w:proofErr w:type="gramStart"/>
            <w:r w:rsidRPr="0064297E">
              <w:rPr>
                <w:rFonts w:ascii="Times New Roman" w:hAnsi="Times New Roman"/>
                <w:color w:val="000000"/>
                <w:sz w:val="24"/>
                <w:szCs w:val="24"/>
                <w:lang w:val="ru-RU"/>
              </w:rPr>
              <w:t>3</w:t>
            </w:r>
            <w:r w:rsidRPr="0064297E">
              <w:rPr>
                <w:rFonts w:ascii="Times New Roman" w:hAnsi="Times New Roman"/>
                <w:color w:val="000000"/>
                <w:sz w:val="24"/>
                <w:szCs w:val="24"/>
              </w:rPr>
              <w:t xml:space="preserve">  к</w:t>
            </w:r>
            <w:proofErr w:type="gramEnd"/>
            <w:r w:rsidRPr="0064297E">
              <w:rPr>
                <w:rFonts w:ascii="Times New Roman" w:hAnsi="Times New Roman"/>
                <w:color w:val="000000"/>
                <w:sz w:val="24"/>
                <w:szCs w:val="24"/>
              </w:rPr>
              <w:t xml:space="preserve">  договору</w:t>
            </w:r>
          </w:p>
          <w:p w14:paraId="2FB25E51" w14:textId="77777777" w:rsidR="00F35A40" w:rsidRPr="0064297E" w:rsidRDefault="00F35A40" w:rsidP="00F35A40">
            <w:pPr>
              <w:widowControl w:val="0"/>
              <w:autoSpaceDE w:val="0"/>
              <w:autoSpaceDN w:val="0"/>
              <w:adjustRightInd w:val="0"/>
              <w:spacing w:after="0" w:line="240" w:lineRule="auto"/>
              <w:ind w:left="17"/>
              <w:jc w:val="right"/>
              <w:rPr>
                <w:rFonts w:ascii="Times New Roman" w:hAnsi="Times New Roman"/>
                <w:color w:val="000000"/>
                <w:sz w:val="24"/>
                <w:szCs w:val="24"/>
              </w:rPr>
            </w:pPr>
            <w:r w:rsidRPr="0064297E">
              <w:rPr>
                <w:rFonts w:ascii="Times New Roman" w:hAnsi="Times New Roman"/>
                <w:color w:val="000000"/>
                <w:sz w:val="24"/>
                <w:szCs w:val="24"/>
              </w:rPr>
              <w:t xml:space="preserve"> </w:t>
            </w:r>
            <w:proofErr w:type="gramStart"/>
            <w:r w:rsidRPr="0064297E">
              <w:rPr>
                <w:rFonts w:ascii="Times New Roman" w:hAnsi="Times New Roman"/>
                <w:color w:val="000000"/>
                <w:sz w:val="24"/>
                <w:szCs w:val="24"/>
              </w:rPr>
              <w:t>строительного  подряда</w:t>
            </w:r>
            <w:proofErr w:type="gramEnd"/>
            <w:r w:rsidRPr="0064297E">
              <w:rPr>
                <w:rFonts w:ascii="Times New Roman" w:hAnsi="Times New Roman"/>
                <w:color w:val="000000"/>
                <w:sz w:val="24"/>
                <w:szCs w:val="24"/>
              </w:rPr>
              <w:t xml:space="preserve">   </w:t>
            </w:r>
          </w:p>
          <w:p w14:paraId="68D917CC" w14:textId="77777777" w:rsidR="00F35A40" w:rsidRPr="0064297E" w:rsidRDefault="00F35A40" w:rsidP="00F35A40">
            <w:pPr>
              <w:jc w:val="center"/>
              <w:rPr>
                <w:rFonts w:ascii="Times New Roman" w:hAnsi="Times New Roman"/>
                <w:sz w:val="24"/>
                <w:szCs w:val="24"/>
                <w:lang w:val="ru-RU"/>
              </w:rPr>
            </w:pPr>
            <w:r>
              <w:rPr>
                <w:rFonts w:ascii="Times New Roman" w:hAnsi="Times New Roman"/>
                <w:sz w:val="24"/>
                <w:szCs w:val="24"/>
                <w:lang w:val="ru-RU"/>
              </w:rPr>
              <w:t xml:space="preserve">                                                                                             №___ </w:t>
            </w:r>
            <w:r w:rsidRPr="0064297E">
              <w:rPr>
                <w:rFonts w:ascii="Times New Roman" w:hAnsi="Times New Roman"/>
                <w:sz w:val="24"/>
                <w:szCs w:val="24"/>
                <w:lang w:val="ru-RU"/>
              </w:rPr>
              <w:t>От</w:t>
            </w:r>
            <w:r>
              <w:rPr>
                <w:rFonts w:ascii="Times New Roman" w:hAnsi="Times New Roman"/>
                <w:sz w:val="24"/>
                <w:szCs w:val="24"/>
                <w:lang w:val="ru-RU"/>
              </w:rPr>
              <w:t xml:space="preserve"> </w:t>
            </w:r>
            <w:proofErr w:type="gramStart"/>
            <w:r>
              <w:rPr>
                <w:rFonts w:ascii="Times New Roman" w:hAnsi="Times New Roman"/>
                <w:sz w:val="24"/>
                <w:szCs w:val="24"/>
                <w:lang w:val="ru-RU"/>
              </w:rPr>
              <w:t xml:space="preserve">«  </w:t>
            </w:r>
            <w:proofErr w:type="gramEnd"/>
            <w:r>
              <w:rPr>
                <w:rFonts w:ascii="Times New Roman" w:hAnsi="Times New Roman"/>
                <w:sz w:val="24"/>
                <w:szCs w:val="24"/>
                <w:lang w:val="ru-RU"/>
              </w:rPr>
              <w:t xml:space="preserve"> » апреля </w:t>
            </w:r>
            <w:r w:rsidRPr="0064297E">
              <w:rPr>
                <w:rFonts w:ascii="Times New Roman" w:hAnsi="Times New Roman"/>
                <w:sz w:val="24"/>
                <w:szCs w:val="24"/>
                <w:lang w:val="ru-RU"/>
              </w:rPr>
              <w:t xml:space="preserve">2026 г. </w:t>
            </w:r>
          </w:p>
        </w:tc>
      </w:tr>
      <w:tr w:rsidR="00F35A40" w14:paraId="1F43B4C0" w14:textId="77777777" w:rsidTr="00F35A40">
        <w:trPr>
          <w:gridAfter w:val="1"/>
          <w:wAfter w:w="760" w:type="dxa"/>
          <w:trHeight w:hRule="exact" w:val="76"/>
        </w:trPr>
        <w:tc>
          <w:tcPr>
            <w:tcW w:w="8604" w:type="dxa"/>
            <w:gridSpan w:val="11"/>
            <w:tcBorders>
              <w:top w:val="nil"/>
              <w:left w:val="nil"/>
              <w:bottom w:val="nil"/>
              <w:right w:val="nil"/>
            </w:tcBorders>
          </w:tcPr>
          <w:p w14:paraId="330127FE" w14:textId="77777777" w:rsidR="00F35A40" w:rsidRDefault="00F35A40" w:rsidP="00F35A40">
            <w:pPr>
              <w:widowControl w:val="0"/>
              <w:autoSpaceDE w:val="0"/>
              <w:autoSpaceDN w:val="0"/>
              <w:adjustRightInd w:val="0"/>
              <w:spacing w:after="0" w:line="240" w:lineRule="auto"/>
              <w:ind w:left="17"/>
              <w:jc w:val="right"/>
              <w:rPr>
                <w:rFonts w:ascii="Times New Roman" w:hAnsi="Times New Roman"/>
                <w:i/>
                <w:iCs/>
                <w:color w:val="000000"/>
                <w:sz w:val="20"/>
                <w:szCs w:val="20"/>
                <w:lang w:val="ru-RU"/>
              </w:rPr>
            </w:pPr>
          </w:p>
          <w:p w14:paraId="4E681CE8" w14:textId="77777777" w:rsidR="00F35A40" w:rsidRDefault="00F35A40" w:rsidP="00F35A40">
            <w:pPr>
              <w:widowControl w:val="0"/>
              <w:autoSpaceDE w:val="0"/>
              <w:autoSpaceDN w:val="0"/>
              <w:adjustRightInd w:val="0"/>
              <w:spacing w:after="0" w:line="240" w:lineRule="auto"/>
              <w:ind w:left="17"/>
              <w:jc w:val="right"/>
              <w:rPr>
                <w:rFonts w:ascii="Times New Roman" w:hAnsi="Times New Roman"/>
                <w:i/>
                <w:iCs/>
                <w:color w:val="000000"/>
                <w:sz w:val="20"/>
                <w:szCs w:val="20"/>
                <w:lang w:val="ru-RU"/>
              </w:rPr>
            </w:pPr>
          </w:p>
          <w:p w14:paraId="0B29BDC3" w14:textId="77777777" w:rsidR="00F35A40" w:rsidRDefault="00F35A40" w:rsidP="00F35A40">
            <w:pPr>
              <w:widowControl w:val="0"/>
              <w:autoSpaceDE w:val="0"/>
              <w:autoSpaceDN w:val="0"/>
              <w:adjustRightInd w:val="0"/>
              <w:spacing w:after="0" w:line="240" w:lineRule="auto"/>
              <w:ind w:left="17"/>
              <w:jc w:val="right"/>
              <w:rPr>
                <w:rFonts w:ascii="Times New Roman" w:hAnsi="Times New Roman"/>
                <w:i/>
                <w:iCs/>
                <w:color w:val="000000"/>
                <w:sz w:val="20"/>
                <w:szCs w:val="20"/>
                <w:lang w:val="ru-RU"/>
              </w:rPr>
            </w:pPr>
          </w:p>
          <w:p w14:paraId="5B618E45" w14:textId="77777777" w:rsidR="00F35A40" w:rsidRDefault="00F35A40" w:rsidP="00F35A40">
            <w:pPr>
              <w:widowControl w:val="0"/>
              <w:autoSpaceDE w:val="0"/>
              <w:autoSpaceDN w:val="0"/>
              <w:adjustRightInd w:val="0"/>
              <w:spacing w:after="0" w:line="240" w:lineRule="auto"/>
              <w:ind w:left="17"/>
              <w:jc w:val="right"/>
              <w:rPr>
                <w:rFonts w:ascii="Times New Roman" w:hAnsi="Times New Roman"/>
                <w:i/>
                <w:iCs/>
                <w:color w:val="000000"/>
                <w:sz w:val="20"/>
                <w:szCs w:val="20"/>
                <w:lang w:val="ru-RU"/>
              </w:rPr>
            </w:pPr>
          </w:p>
          <w:p w14:paraId="489BE241" w14:textId="77777777" w:rsidR="00F35A40" w:rsidRPr="00F35A40" w:rsidRDefault="00F35A40" w:rsidP="00F35A40">
            <w:pPr>
              <w:widowControl w:val="0"/>
              <w:autoSpaceDE w:val="0"/>
              <w:autoSpaceDN w:val="0"/>
              <w:adjustRightInd w:val="0"/>
              <w:spacing w:after="0" w:line="240" w:lineRule="auto"/>
              <w:ind w:left="17"/>
              <w:jc w:val="right"/>
              <w:rPr>
                <w:rFonts w:ascii="Times New Roman" w:hAnsi="Times New Roman"/>
                <w:i/>
                <w:iCs/>
                <w:color w:val="000000"/>
                <w:sz w:val="20"/>
                <w:szCs w:val="20"/>
                <w:lang w:val="ru-RU"/>
              </w:rPr>
            </w:pPr>
          </w:p>
        </w:tc>
      </w:tr>
      <w:tr w:rsidR="00F35A40" w14:paraId="79A3B823" w14:textId="77777777" w:rsidTr="00F35A40">
        <w:trPr>
          <w:gridAfter w:val="1"/>
          <w:wAfter w:w="760" w:type="dxa"/>
          <w:trHeight w:hRule="exact" w:val="275"/>
        </w:trPr>
        <w:tc>
          <w:tcPr>
            <w:tcW w:w="8604" w:type="dxa"/>
            <w:gridSpan w:val="11"/>
            <w:tcBorders>
              <w:top w:val="nil"/>
              <w:left w:val="nil"/>
              <w:bottom w:val="nil"/>
              <w:right w:val="nil"/>
            </w:tcBorders>
          </w:tcPr>
          <w:p w14:paraId="0379FB20" w14:textId="77777777" w:rsidR="00F35A40" w:rsidRDefault="00F35A40" w:rsidP="00F35A40">
            <w:pPr>
              <w:widowControl w:val="0"/>
              <w:autoSpaceDE w:val="0"/>
              <w:autoSpaceDN w:val="0"/>
              <w:adjustRightInd w:val="0"/>
              <w:spacing w:before="14" w:after="0" w:line="256" w:lineRule="exact"/>
              <w:ind w:left="15"/>
              <w:jc w:val="center"/>
              <w:rPr>
                <w:rFonts w:ascii="Arial" w:hAnsi="Arial" w:cs="Arial"/>
                <w:b/>
                <w:bCs/>
                <w:color w:val="000080"/>
              </w:rPr>
            </w:pPr>
            <w:r>
              <w:rPr>
                <w:rFonts w:ascii="Arial" w:hAnsi="Arial" w:cs="Arial"/>
                <w:b/>
                <w:bCs/>
                <w:color w:val="000080"/>
              </w:rPr>
              <w:t>График производства работ</w:t>
            </w:r>
          </w:p>
        </w:tc>
      </w:tr>
      <w:tr w:rsidR="00F35A40" w14:paraId="4F22DEA3" w14:textId="77777777" w:rsidTr="00F35A40">
        <w:trPr>
          <w:gridAfter w:val="1"/>
          <w:wAfter w:w="760" w:type="dxa"/>
          <w:trHeight w:hRule="exact" w:val="722"/>
        </w:trPr>
        <w:tc>
          <w:tcPr>
            <w:tcW w:w="8604" w:type="dxa"/>
            <w:gridSpan w:val="11"/>
            <w:tcBorders>
              <w:top w:val="nil"/>
              <w:left w:val="nil"/>
              <w:bottom w:val="nil"/>
              <w:right w:val="nil"/>
            </w:tcBorders>
          </w:tcPr>
          <w:p w14:paraId="18DC1BCA" w14:textId="77777777" w:rsidR="00F35A40" w:rsidRDefault="00F35A40" w:rsidP="00F35A40">
            <w:pPr>
              <w:widowControl w:val="0"/>
              <w:autoSpaceDE w:val="0"/>
              <w:autoSpaceDN w:val="0"/>
              <w:adjustRightInd w:val="0"/>
              <w:spacing w:before="14" w:after="0" w:line="256" w:lineRule="exact"/>
              <w:ind w:left="15"/>
              <w:jc w:val="center"/>
              <w:rPr>
                <w:rFonts w:ascii="Arial" w:hAnsi="Arial" w:cs="Arial"/>
                <w:i/>
                <w:iCs/>
                <w:color w:val="000080"/>
              </w:rPr>
            </w:pPr>
            <w:proofErr w:type="gramStart"/>
            <w:r>
              <w:rPr>
                <w:rFonts w:ascii="Arial" w:hAnsi="Arial" w:cs="Arial"/>
                <w:i/>
                <w:iCs/>
                <w:color w:val="000080"/>
              </w:rPr>
              <w:t>на</w:t>
            </w:r>
            <w:r w:rsidRPr="002011D1">
              <w:rPr>
                <w:rFonts w:ascii="Arial" w:hAnsi="Arial" w:cs="Arial"/>
                <w:i/>
                <w:iCs/>
                <w:color w:val="000080"/>
              </w:rPr>
              <w:t xml:space="preserve">:  </w:t>
            </w:r>
            <w:r w:rsidRPr="00F35A40">
              <w:rPr>
                <w:rFonts w:ascii="Arial" w:hAnsi="Arial" w:cs="Arial"/>
                <w:i/>
                <w:iCs/>
                <w:color w:val="000080"/>
              </w:rPr>
              <w:t>«</w:t>
            </w:r>
            <w:proofErr w:type="gramEnd"/>
            <w:r w:rsidRPr="00F35A40">
              <w:rPr>
                <w:rFonts w:ascii="Arial" w:hAnsi="Arial" w:cs="Arial"/>
                <w:i/>
                <w:iCs/>
                <w:color w:val="000080"/>
              </w:rPr>
              <w:t>Текущий ремонт в кухнях 2 и 3 этажа Общежития №1  УО «ВГАВМ»</w:t>
            </w:r>
          </w:p>
        </w:tc>
      </w:tr>
      <w:tr w:rsidR="00F35A40" w:rsidRPr="0032292E" w14:paraId="584C163B" w14:textId="77777777" w:rsidTr="00F35A40">
        <w:trPr>
          <w:trHeight w:hRule="exact" w:val="276"/>
        </w:trPr>
        <w:tc>
          <w:tcPr>
            <w:tcW w:w="913"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07C3ED48" w14:textId="77777777" w:rsidR="00F35A40" w:rsidRPr="0032292E" w:rsidRDefault="00F35A40" w:rsidP="00F35A40">
            <w:pPr>
              <w:widowControl w:val="0"/>
              <w:autoSpaceDE w:val="0"/>
              <w:autoSpaceDN w:val="0"/>
              <w:adjustRightInd w:val="0"/>
              <w:spacing w:before="14" w:after="0" w:line="199" w:lineRule="exact"/>
              <w:ind w:left="15"/>
              <w:jc w:val="center"/>
              <w:rPr>
                <w:rFonts w:ascii="Arial" w:hAnsi="Arial" w:cs="Arial"/>
                <w:color w:val="000000"/>
                <w:sz w:val="18"/>
                <w:szCs w:val="18"/>
              </w:rPr>
            </w:pPr>
            <w:proofErr w:type="spellStart"/>
            <w:r w:rsidRPr="0032292E">
              <w:rPr>
                <w:rFonts w:ascii="Arial" w:hAnsi="Arial" w:cs="Arial"/>
                <w:color w:val="000000"/>
                <w:sz w:val="18"/>
                <w:szCs w:val="18"/>
              </w:rPr>
              <w:t>Обос</w:t>
            </w:r>
            <w:proofErr w:type="spellEnd"/>
            <w:r w:rsidRPr="0032292E">
              <w:rPr>
                <w:rFonts w:ascii="Arial" w:hAnsi="Arial" w:cs="Arial"/>
                <w:color w:val="000000"/>
                <w:sz w:val="18"/>
                <w:szCs w:val="18"/>
              </w:rPr>
              <w:t>-</w:t>
            </w:r>
            <w:r w:rsidRPr="0032292E">
              <w:rPr>
                <w:rFonts w:ascii="Arial" w:hAnsi="Arial" w:cs="Arial"/>
                <w:color w:val="000000"/>
                <w:sz w:val="18"/>
                <w:szCs w:val="18"/>
              </w:rPr>
              <w:br/>
            </w:r>
            <w:proofErr w:type="spellStart"/>
            <w:r w:rsidRPr="0032292E">
              <w:rPr>
                <w:rFonts w:ascii="Arial" w:hAnsi="Arial" w:cs="Arial"/>
                <w:color w:val="000000"/>
                <w:sz w:val="18"/>
                <w:szCs w:val="18"/>
              </w:rPr>
              <w:t>нование</w:t>
            </w:r>
            <w:proofErr w:type="spellEnd"/>
          </w:p>
        </w:tc>
        <w:tc>
          <w:tcPr>
            <w:tcW w:w="2504"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0272A360" w14:textId="77777777" w:rsidR="00F35A40" w:rsidRPr="0032292E" w:rsidRDefault="00F35A40" w:rsidP="00F35A40">
            <w:pPr>
              <w:widowControl w:val="0"/>
              <w:autoSpaceDE w:val="0"/>
              <w:autoSpaceDN w:val="0"/>
              <w:adjustRightInd w:val="0"/>
              <w:spacing w:before="14" w:after="0" w:line="218" w:lineRule="exact"/>
              <w:ind w:left="75"/>
              <w:jc w:val="center"/>
              <w:rPr>
                <w:rFonts w:ascii="Arial" w:hAnsi="Arial" w:cs="Arial"/>
                <w:color w:val="000000"/>
                <w:sz w:val="20"/>
                <w:szCs w:val="20"/>
              </w:rPr>
            </w:pPr>
            <w:proofErr w:type="gramStart"/>
            <w:r w:rsidRPr="0032292E">
              <w:rPr>
                <w:rFonts w:ascii="Arial" w:hAnsi="Arial" w:cs="Arial"/>
                <w:color w:val="000000"/>
                <w:sz w:val="20"/>
                <w:szCs w:val="20"/>
              </w:rPr>
              <w:t>Наименование  видов</w:t>
            </w:r>
            <w:proofErr w:type="gramEnd"/>
            <w:r w:rsidRPr="0032292E">
              <w:rPr>
                <w:rFonts w:ascii="Arial" w:hAnsi="Arial" w:cs="Arial"/>
                <w:color w:val="000000"/>
                <w:sz w:val="20"/>
                <w:szCs w:val="20"/>
              </w:rPr>
              <w:t xml:space="preserve">  работ</w:t>
            </w:r>
          </w:p>
        </w:tc>
        <w:tc>
          <w:tcPr>
            <w:tcW w:w="806"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02F2408B"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proofErr w:type="spellStart"/>
            <w:r w:rsidRPr="0032292E">
              <w:rPr>
                <w:rFonts w:ascii="Arial" w:hAnsi="Arial" w:cs="Arial"/>
                <w:color w:val="000000"/>
                <w:sz w:val="16"/>
                <w:szCs w:val="16"/>
              </w:rPr>
              <w:t>Еди</w:t>
            </w:r>
            <w:proofErr w:type="spellEnd"/>
            <w:r w:rsidRPr="0032292E">
              <w:rPr>
                <w:rFonts w:ascii="Arial" w:hAnsi="Arial" w:cs="Arial"/>
                <w:color w:val="000000"/>
                <w:sz w:val="16"/>
                <w:szCs w:val="16"/>
              </w:rPr>
              <w:t>-</w:t>
            </w:r>
            <w:r w:rsidRPr="0032292E">
              <w:rPr>
                <w:rFonts w:ascii="Arial" w:hAnsi="Arial" w:cs="Arial"/>
                <w:color w:val="000000"/>
                <w:sz w:val="16"/>
                <w:szCs w:val="16"/>
              </w:rPr>
              <w:br/>
            </w:r>
            <w:proofErr w:type="spellStart"/>
            <w:r w:rsidRPr="0032292E">
              <w:rPr>
                <w:rFonts w:ascii="Arial" w:hAnsi="Arial" w:cs="Arial"/>
                <w:color w:val="000000"/>
                <w:sz w:val="16"/>
                <w:szCs w:val="16"/>
              </w:rPr>
              <w:t>ница</w:t>
            </w:r>
            <w:proofErr w:type="spellEnd"/>
            <w:r w:rsidRPr="0032292E">
              <w:rPr>
                <w:rFonts w:ascii="Arial" w:hAnsi="Arial" w:cs="Arial"/>
                <w:color w:val="000000"/>
                <w:sz w:val="16"/>
                <w:szCs w:val="16"/>
              </w:rPr>
              <w:br/>
              <w:t>изме-</w:t>
            </w:r>
            <w:r w:rsidRPr="0032292E">
              <w:rPr>
                <w:rFonts w:ascii="Arial" w:hAnsi="Arial" w:cs="Arial"/>
                <w:color w:val="000000"/>
                <w:sz w:val="16"/>
                <w:szCs w:val="16"/>
              </w:rPr>
              <w:br/>
              <w:t>рения</w:t>
            </w:r>
          </w:p>
        </w:tc>
        <w:tc>
          <w:tcPr>
            <w:tcW w:w="5141" w:type="dxa"/>
            <w:gridSpan w:val="9"/>
            <w:tcBorders>
              <w:top w:val="dashSmallGap" w:sz="8" w:space="0" w:color="000000"/>
              <w:left w:val="dashSmallGap" w:sz="8" w:space="0" w:color="000000"/>
              <w:bottom w:val="dashSmallGap" w:sz="8" w:space="0" w:color="000000"/>
              <w:right w:val="dashSmallGap" w:sz="8" w:space="0" w:color="000000"/>
            </w:tcBorders>
            <w:vAlign w:val="center"/>
          </w:tcPr>
          <w:p w14:paraId="22A2BD7D" w14:textId="77777777" w:rsidR="00F35A40" w:rsidRPr="0032292E" w:rsidRDefault="00F35A40" w:rsidP="00F35A40">
            <w:pPr>
              <w:widowControl w:val="0"/>
              <w:autoSpaceDE w:val="0"/>
              <w:autoSpaceDN w:val="0"/>
              <w:adjustRightInd w:val="0"/>
              <w:spacing w:before="14" w:after="0" w:line="199" w:lineRule="exact"/>
              <w:ind w:left="15"/>
              <w:jc w:val="center"/>
              <w:rPr>
                <w:rFonts w:ascii="Arial" w:hAnsi="Arial" w:cs="Arial"/>
                <w:color w:val="000000"/>
                <w:sz w:val="18"/>
                <w:szCs w:val="18"/>
              </w:rPr>
            </w:pPr>
            <w:r w:rsidRPr="0032292E">
              <w:rPr>
                <w:rFonts w:ascii="Arial" w:hAnsi="Arial" w:cs="Arial"/>
                <w:color w:val="000000"/>
                <w:sz w:val="18"/>
                <w:szCs w:val="18"/>
              </w:rPr>
              <w:t>Стоимость, рублей / количество</w:t>
            </w:r>
          </w:p>
        </w:tc>
      </w:tr>
      <w:tr w:rsidR="00F35A40" w:rsidRPr="0032292E" w14:paraId="35D821AA" w14:textId="77777777" w:rsidTr="00F35A40">
        <w:trPr>
          <w:trHeight w:hRule="exact" w:val="221"/>
        </w:trPr>
        <w:tc>
          <w:tcPr>
            <w:tcW w:w="913" w:type="dxa"/>
            <w:vMerge/>
            <w:tcBorders>
              <w:top w:val="dashSmallGap" w:sz="8" w:space="0" w:color="000000"/>
              <w:left w:val="dashSmallGap" w:sz="8" w:space="0" w:color="000000"/>
              <w:bottom w:val="dashSmallGap" w:sz="8" w:space="0" w:color="000000"/>
              <w:right w:val="dashSmallGap" w:sz="8" w:space="0" w:color="000000"/>
            </w:tcBorders>
          </w:tcPr>
          <w:p w14:paraId="79FDC5F9" w14:textId="77777777" w:rsidR="00F35A40" w:rsidRPr="0032292E" w:rsidRDefault="00F35A40" w:rsidP="00F35A40">
            <w:pPr>
              <w:widowControl w:val="0"/>
              <w:autoSpaceDE w:val="0"/>
              <w:autoSpaceDN w:val="0"/>
              <w:adjustRightInd w:val="0"/>
              <w:spacing w:after="0" w:line="240" w:lineRule="auto"/>
              <w:rPr>
                <w:rFonts w:ascii="Tahoma" w:hAnsi="Tahoma" w:cs="Tahoma"/>
                <w:sz w:val="15"/>
                <w:szCs w:val="15"/>
              </w:rPr>
            </w:pPr>
          </w:p>
        </w:tc>
        <w:tc>
          <w:tcPr>
            <w:tcW w:w="2504" w:type="dxa"/>
            <w:vMerge/>
            <w:tcBorders>
              <w:top w:val="dashSmallGap" w:sz="8" w:space="0" w:color="000000"/>
              <w:left w:val="dashSmallGap" w:sz="8" w:space="0" w:color="000000"/>
              <w:bottom w:val="dashSmallGap" w:sz="8" w:space="0" w:color="000000"/>
              <w:right w:val="dashSmallGap" w:sz="8" w:space="0" w:color="000000"/>
            </w:tcBorders>
          </w:tcPr>
          <w:p w14:paraId="17A0DAEB" w14:textId="77777777" w:rsidR="00F35A40" w:rsidRPr="0032292E" w:rsidRDefault="00F35A40" w:rsidP="00F35A40">
            <w:pPr>
              <w:widowControl w:val="0"/>
              <w:autoSpaceDE w:val="0"/>
              <w:autoSpaceDN w:val="0"/>
              <w:adjustRightInd w:val="0"/>
              <w:spacing w:after="0" w:line="240" w:lineRule="auto"/>
              <w:rPr>
                <w:rFonts w:ascii="Tahoma" w:hAnsi="Tahoma" w:cs="Tahoma"/>
                <w:sz w:val="15"/>
                <w:szCs w:val="15"/>
              </w:rPr>
            </w:pPr>
          </w:p>
        </w:tc>
        <w:tc>
          <w:tcPr>
            <w:tcW w:w="806" w:type="dxa"/>
            <w:vMerge/>
            <w:tcBorders>
              <w:top w:val="dashSmallGap" w:sz="8" w:space="0" w:color="000000"/>
              <w:left w:val="dashSmallGap" w:sz="8" w:space="0" w:color="000000"/>
              <w:bottom w:val="dashSmallGap" w:sz="8" w:space="0" w:color="000000"/>
              <w:right w:val="dashSmallGap" w:sz="8" w:space="0" w:color="000000"/>
            </w:tcBorders>
          </w:tcPr>
          <w:p w14:paraId="10FB2DC9" w14:textId="77777777" w:rsidR="00F35A40" w:rsidRPr="0032292E" w:rsidRDefault="00F35A40" w:rsidP="00F35A40">
            <w:pPr>
              <w:widowControl w:val="0"/>
              <w:autoSpaceDE w:val="0"/>
              <w:autoSpaceDN w:val="0"/>
              <w:adjustRightInd w:val="0"/>
              <w:spacing w:after="0" w:line="240" w:lineRule="auto"/>
              <w:rPr>
                <w:rFonts w:ascii="Tahoma" w:hAnsi="Tahoma" w:cs="Tahoma"/>
                <w:sz w:val="15"/>
                <w:szCs w:val="15"/>
              </w:rPr>
            </w:pPr>
          </w:p>
        </w:tc>
        <w:tc>
          <w:tcPr>
            <w:tcW w:w="914" w:type="dxa"/>
            <w:gridSpan w:val="2"/>
            <w:vMerge w:val="restart"/>
            <w:tcBorders>
              <w:top w:val="dashSmallGap" w:sz="8" w:space="0" w:color="000000"/>
              <w:left w:val="dashSmallGap" w:sz="8" w:space="0" w:color="000000"/>
              <w:bottom w:val="dashSmallGap" w:sz="8" w:space="0" w:color="000000"/>
              <w:right w:val="dashSmallGap" w:sz="8" w:space="0" w:color="000000"/>
            </w:tcBorders>
            <w:vAlign w:val="center"/>
          </w:tcPr>
          <w:p w14:paraId="0F182548" w14:textId="77777777" w:rsidR="00F35A40" w:rsidRPr="0032292E" w:rsidRDefault="00F35A40" w:rsidP="00F35A40">
            <w:pPr>
              <w:widowControl w:val="0"/>
              <w:autoSpaceDE w:val="0"/>
              <w:autoSpaceDN w:val="0"/>
              <w:adjustRightInd w:val="0"/>
              <w:spacing w:before="14" w:after="0" w:line="218" w:lineRule="exact"/>
              <w:ind w:left="15"/>
              <w:jc w:val="center"/>
              <w:rPr>
                <w:rFonts w:ascii="Arial" w:hAnsi="Arial" w:cs="Arial"/>
                <w:color w:val="000000"/>
                <w:sz w:val="20"/>
                <w:szCs w:val="20"/>
              </w:rPr>
            </w:pPr>
            <w:r w:rsidRPr="0032292E">
              <w:rPr>
                <w:rFonts w:ascii="Arial" w:hAnsi="Arial" w:cs="Arial"/>
                <w:color w:val="000000"/>
                <w:sz w:val="20"/>
                <w:szCs w:val="20"/>
              </w:rPr>
              <w:t>Всего</w:t>
            </w:r>
          </w:p>
        </w:tc>
        <w:tc>
          <w:tcPr>
            <w:tcW w:w="4227" w:type="dxa"/>
            <w:gridSpan w:val="7"/>
            <w:tcBorders>
              <w:top w:val="dashSmallGap" w:sz="8" w:space="0" w:color="000000"/>
              <w:left w:val="dashSmallGap" w:sz="8" w:space="0" w:color="000000"/>
              <w:bottom w:val="dashSmallGap" w:sz="8" w:space="0" w:color="000000"/>
              <w:right w:val="dashSmallGap" w:sz="8" w:space="0" w:color="000000"/>
            </w:tcBorders>
            <w:vAlign w:val="center"/>
          </w:tcPr>
          <w:p w14:paraId="2C5AE38B" w14:textId="77777777" w:rsidR="00F35A40" w:rsidRPr="0032292E" w:rsidRDefault="00F35A40" w:rsidP="00F35A40">
            <w:pPr>
              <w:widowControl w:val="0"/>
              <w:autoSpaceDE w:val="0"/>
              <w:autoSpaceDN w:val="0"/>
              <w:adjustRightInd w:val="0"/>
              <w:spacing w:before="14" w:after="0" w:line="161" w:lineRule="exact"/>
              <w:ind w:left="15"/>
              <w:jc w:val="center"/>
              <w:rPr>
                <w:rFonts w:ascii="Arial" w:hAnsi="Arial" w:cs="Arial"/>
                <w:color w:val="000000"/>
                <w:sz w:val="14"/>
                <w:szCs w:val="14"/>
              </w:rPr>
            </w:pPr>
            <w:proofErr w:type="gramStart"/>
            <w:r w:rsidRPr="0032292E">
              <w:rPr>
                <w:rFonts w:ascii="Arial" w:hAnsi="Arial" w:cs="Arial"/>
                <w:color w:val="000000"/>
                <w:sz w:val="14"/>
                <w:szCs w:val="14"/>
              </w:rPr>
              <w:t>в  том</w:t>
            </w:r>
            <w:proofErr w:type="gramEnd"/>
            <w:r w:rsidRPr="0032292E">
              <w:rPr>
                <w:rFonts w:ascii="Arial" w:hAnsi="Arial" w:cs="Arial"/>
                <w:color w:val="000000"/>
                <w:sz w:val="14"/>
                <w:szCs w:val="14"/>
              </w:rPr>
              <w:t xml:space="preserve">  числе  по  месяцам</w:t>
            </w:r>
          </w:p>
        </w:tc>
      </w:tr>
      <w:tr w:rsidR="00F35A40" w:rsidRPr="0032292E" w14:paraId="410A2383" w14:textId="77777777" w:rsidTr="00F35A40">
        <w:trPr>
          <w:trHeight w:hRule="exact" w:val="332"/>
        </w:trPr>
        <w:tc>
          <w:tcPr>
            <w:tcW w:w="913" w:type="dxa"/>
            <w:vMerge/>
            <w:tcBorders>
              <w:top w:val="dashSmallGap" w:sz="8" w:space="0" w:color="000000"/>
              <w:left w:val="dashSmallGap" w:sz="8" w:space="0" w:color="000000"/>
              <w:bottom w:val="dashSmallGap" w:sz="8" w:space="0" w:color="000000"/>
              <w:right w:val="dashSmallGap" w:sz="8" w:space="0" w:color="000000"/>
            </w:tcBorders>
          </w:tcPr>
          <w:p w14:paraId="3F904C40" w14:textId="77777777" w:rsidR="00F35A40" w:rsidRPr="0032292E" w:rsidRDefault="00F35A40" w:rsidP="00F35A40">
            <w:pPr>
              <w:widowControl w:val="0"/>
              <w:autoSpaceDE w:val="0"/>
              <w:autoSpaceDN w:val="0"/>
              <w:adjustRightInd w:val="0"/>
              <w:spacing w:after="0" w:line="240" w:lineRule="auto"/>
              <w:rPr>
                <w:rFonts w:ascii="Tahoma" w:hAnsi="Tahoma" w:cs="Tahoma"/>
                <w:sz w:val="20"/>
                <w:szCs w:val="20"/>
              </w:rPr>
            </w:pPr>
          </w:p>
        </w:tc>
        <w:tc>
          <w:tcPr>
            <w:tcW w:w="2504" w:type="dxa"/>
            <w:vMerge/>
            <w:tcBorders>
              <w:top w:val="dashSmallGap" w:sz="8" w:space="0" w:color="000000"/>
              <w:left w:val="dashSmallGap" w:sz="8" w:space="0" w:color="000000"/>
              <w:bottom w:val="dashSmallGap" w:sz="8" w:space="0" w:color="000000"/>
              <w:right w:val="dashSmallGap" w:sz="8" w:space="0" w:color="000000"/>
            </w:tcBorders>
          </w:tcPr>
          <w:p w14:paraId="1DCA16C2" w14:textId="77777777" w:rsidR="00F35A40" w:rsidRPr="0032292E" w:rsidRDefault="00F35A40" w:rsidP="00F35A40">
            <w:pPr>
              <w:widowControl w:val="0"/>
              <w:autoSpaceDE w:val="0"/>
              <w:autoSpaceDN w:val="0"/>
              <w:adjustRightInd w:val="0"/>
              <w:spacing w:after="0" w:line="240" w:lineRule="auto"/>
              <w:rPr>
                <w:rFonts w:ascii="Tahoma" w:hAnsi="Tahoma" w:cs="Tahoma"/>
                <w:sz w:val="20"/>
                <w:szCs w:val="20"/>
              </w:rPr>
            </w:pPr>
          </w:p>
        </w:tc>
        <w:tc>
          <w:tcPr>
            <w:tcW w:w="806" w:type="dxa"/>
            <w:vMerge/>
            <w:tcBorders>
              <w:top w:val="dashSmallGap" w:sz="8" w:space="0" w:color="000000"/>
              <w:left w:val="dashSmallGap" w:sz="8" w:space="0" w:color="000000"/>
              <w:bottom w:val="dashSmallGap" w:sz="8" w:space="0" w:color="000000"/>
              <w:right w:val="dashSmallGap" w:sz="8" w:space="0" w:color="000000"/>
            </w:tcBorders>
          </w:tcPr>
          <w:p w14:paraId="6CD7CC58" w14:textId="77777777" w:rsidR="00F35A40" w:rsidRPr="0032292E" w:rsidRDefault="00F35A40" w:rsidP="00F35A40">
            <w:pPr>
              <w:widowControl w:val="0"/>
              <w:autoSpaceDE w:val="0"/>
              <w:autoSpaceDN w:val="0"/>
              <w:adjustRightInd w:val="0"/>
              <w:spacing w:after="0" w:line="240" w:lineRule="auto"/>
              <w:rPr>
                <w:rFonts w:ascii="Tahoma" w:hAnsi="Tahoma" w:cs="Tahoma"/>
                <w:sz w:val="20"/>
                <w:szCs w:val="20"/>
              </w:rPr>
            </w:pPr>
          </w:p>
        </w:tc>
        <w:tc>
          <w:tcPr>
            <w:tcW w:w="914" w:type="dxa"/>
            <w:gridSpan w:val="2"/>
            <w:vMerge/>
            <w:tcBorders>
              <w:top w:val="dashSmallGap" w:sz="8" w:space="0" w:color="000000"/>
              <w:left w:val="dashSmallGap" w:sz="8" w:space="0" w:color="000000"/>
              <w:bottom w:val="dashSmallGap" w:sz="8" w:space="0" w:color="000000"/>
              <w:right w:val="dashSmallGap" w:sz="8" w:space="0" w:color="000000"/>
            </w:tcBorders>
          </w:tcPr>
          <w:p w14:paraId="2DC72AD4" w14:textId="77777777" w:rsidR="00F35A40" w:rsidRPr="0032292E" w:rsidRDefault="00F35A40" w:rsidP="00F35A40">
            <w:pPr>
              <w:widowControl w:val="0"/>
              <w:autoSpaceDE w:val="0"/>
              <w:autoSpaceDN w:val="0"/>
              <w:adjustRightInd w:val="0"/>
              <w:spacing w:after="0" w:line="240" w:lineRule="auto"/>
              <w:rPr>
                <w:rFonts w:ascii="Tahoma" w:hAnsi="Tahoma" w:cs="Tahoma"/>
                <w:sz w:val="20"/>
                <w:szCs w:val="20"/>
              </w:rPr>
            </w:pPr>
          </w:p>
        </w:tc>
        <w:tc>
          <w:tcPr>
            <w:tcW w:w="810"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4CC2DF5B" w14:textId="77777777" w:rsidR="00F35A40" w:rsidRPr="0032292E" w:rsidRDefault="00F35A40" w:rsidP="00F35A40">
            <w:pPr>
              <w:widowControl w:val="0"/>
              <w:autoSpaceDE w:val="0"/>
              <w:autoSpaceDN w:val="0"/>
              <w:adjustRightInd w:val="0"/>
              <w:spacing w:before="14" w:after="0" w:line="142" w:lineRule="exact"/>
              <w:ind w:left="15"/>
              <w:jc w:val="center"/>
              <w:rPr>
                <w:rFonts w:ascii="Arial" w:hAnsi="Arial" w:cs="Arial"/>
                <w:color w:val="000000"/>
                <w:sz w:val="12"/>
                <w:szCs w:val="12"/>
                <w:lang w:val="ru-RU"/>
              </w:rPr>
            </w:pPr>
            <w:r>
              <w:rPr>
                <w:rFonts w:ascii="Arial" w:hAnsi="Arial" w:cs="Arial"/>
                <w:color w:val="000000"/>
                <w:sz w:val="12"/>
                <w:szCs w:val="12"/>
                <w:lang w:val="ru-RU"/>
              </w:rPr>
              <w:t>январь</w:t>
            </w:r>
            <w:r w:rsidRPr="0032292E">
              <w:rPr>
                <w:rFonts w:ascii="Arial" w:hAnsi="Arial" w:cs="Arial"/>
                <w:color w:val="000000"/>
                <w:sz w:val="12"/>
                <w:szCs w:val="12"/>
              </w:rPr>
              <w:t xml:space="preserve"> 202</w:t>
            </w:r>
            <w:r>
              <w:rPr>
                <w:rFonts w:ascii="Arial" w:hAnsi="Arial" w:cs="Arial"/>
                <w:color w:val="000000"/>
                <w:sz w:val="12"/>
                <w:szCs w:val="12"/>
                <w:lang w:val="ru-RU"/>
              </w:rPr>
              <w:t>6</w:t>
            </w:r>
            <w:r w:rsidRPr="0032292E">
              <w:rPr>
                <w:rFonts w:ascii="Arial" w:hAnsi="Arial" w:cs="Arial"/>
                <w:color w:val="000000"/>
                <w:sz w:val="12"/>
                <w:szCs w:val="12"/>
              </w:rPr>
              <w:br/>
            </w:r>
          </w:p>
        </w:tc>
        <w:tc>
          <w:tcPr>
            <w:tcW w:w="758" w:type="dxa"/>
            <w:tcBorders>
              <w:top w:val="dashSmallGap" w:sz="8" w:space="0" w:color="000000"/>
              <w:left w:val="dashSmallGap" w:sz="8" w:space="0" w:color="000000"/>
              <w:bottom w:val="dashSmallGap" w:sz="8" w:space="0" w:color="000000"/>
              <w:right w:val="dashSmallGap" w:sz="8" w:space="0" w:color="000000"/>
            </w:tcBorders>
            <w:vAlign w:val="center"/>
          </w:tcPr>
          <w:p w14:paraId="6AFF85D1" w14:textId="77777777" w:rsidR="00F35A40" w:rsidRPr="0032292E" w:rsidRDefault="00F35A40" w:rsidP="00F35A40">
            <w:pPr>
              <w:widowControl w:val="0"/>
              <w:autoSpaceDE w:val="0"/>
              <w:autoSpaceDN w:val="0"/>
              <w:adjustRightInd w:val="0"/>
              <w:spacing w:before="14" w:after="0" w:line="142" w:lineRule="exact"/>
              <w:ind w:left="15"/>
              <w:jc w:val="center"/>
              <w:rPr>
                <w:rFonts w:ascii="Arial" w:hAnsi="Arial" w:cs="Arial"/>
                <w:color w:val="000000"/>
                <w:sz w:val="12"/>
                <w:szCs w:val="12"/>
              </w:rPr>
            </w:pPr>
            <w:r>
              <w:rPr>
                <w:rFonts w:ascii="Arial" w:hAnsi="Arial" w:cs="Arial"/>
                <w:color w:val="000000"/>
                <w:sz w:val="12"/>
                <w:szCs w:val="12"/>
                <w:lang w:val="ru-RU"/>
              </w:rPr>
              <w:t>февраль</w:t>
            </w:r>
            <w:r w:rsidRPr="0032292E">
              <w:rPr>
                <w:rFonts w:ascii="Arial" w:hAnsi="Arial" w:cs="Arial"/>
                <w:color w:val="000000"/>
                <w:sz w:val="12"/>
                <w:szCs w:val="12"/>
              </w:rPr>
              <w:t xml:space="preserve"> 202</w:t>
            </w:r>
            <w:r>
              <w:rPr>
                <w:rFonts w:ascii="Arial" w:hAnsi="Arial" w:cs="Arial"/>
                <w:color w:val="000000"/>
                <w:sz w:val="12"/>
                <w:szCs w:val="12"/>
                <w:lang w:val="ru-RU"/>
              </w:rPr>
              <w:t>6</w:t>
            </w:r>
            <w:r w:rsidRPr="0032292E">
              <w:rPr>
                <w:rFonts w:ascii="Arial" w:hAnsi="Arial" w:cs="Arial"/>
                <w:color w:val="000000"/>
                <w:sz w:val="12"/>
                <w:szCs w:val="12"/>
              </w:rPr>
              <w:br/>
            </w:r>
          </w:p>
        </w:tc>
        <w:tc>
          <w:tcPr>
            <w:tcW w:w="759" w:type="dxa"/>
            <w:tcBorders>
              <w:top w:val="dashSmallGap" w:sz="8" w:space="0" w:color="000000"/>
              <w:left w:val="dashSmallGap" w:sz="8" w:space="0" w:color="000000"/>
              <w:bottom w:val="dashSmallGap" w:sz="8" w:space="0" w:color="000000"/>
              <w:right w:val="dashSmallGap" w:sz="8" w:space="0" w:color="000000"/>
            </w:tcBorders>
            <w:vAlign w:val="center"/>
          </w:tcPr>
          <w:p w14:paraId="67BD8202" w14:textId="77777777" w:rsidR="00F35A40" w:rsidRPr="0032292E" w:rsidRDefault="00F35A40" w:rsidP="00F35A40">
            <w:pPr>
              <w:widowControl w:val="0"/>
              <w:autoSpaceDE w:val="0"/>
              <w:autoSpaceDN w:val="0"/>
              <w:adjustRightInd w:val="0"/>
              <w:spacing w:before="14" w:after="0" w:line="142" w:lineRule="exact"/>
              <w:ind w:left="15"/>
              <w:jc w:val="center"/>
              <w:rPr>
                <w:rFonts w:ascii="Arial" w:hAnsi="Arial" w:cs="Arial"/>
                <w:color w:val="000000"/>
                <w:sz w:val="12"/>
                <w:szCs w:val="12"/>
              </w:rPr>
            </w:pPr>
            <w:r>
              <w:rPr>
                <w:rFonts w:ascii="Arial" w:hAnsi="Arial" w:cs="Arial"/>
                <w:color w:val="000000"/>
                <w:sz w:val="12"/>
                <w:szCs w:val="12"/>
                <w:lang w:val="ru-RU"/>
              </w:rPr>
              <w:t>март</w:t>
            </w:r>
            <w:r w:rsidRPr="0032292E">
              <w:rPr>
                <w:rFonts w:ascii="Arial" w:hAnsi="Arial" w:cs="Arial"/>
                <w:color w:val="000000"/>
                <w:sz w:val="12"/>
                <w:szCs w:val="12"/>
              </w:rPr>
              <w:t xml:space="preserve"> 2026</w:t>
            </w:r>
            <w:r w:rsidRPr="0032292E">
              <w:rPr>
                <w:rFonts w:ascii="Arial" w:hAnsi="Arial" w:cs="Arial"/>
                <w:color w:val="000000"/>
                <w:sz w:val="12"/>
                <w:szCs w:val="12"/>
              </w:rPr>
              <w:br/>
            </w:r>
          </w:p>
        </w:tc>
        <w:tc>
          <w:tcPr>
            <w:tcW w:w="913" w:type="dxa"/>
            <w:tcBorders>
              <w:top w:val="dashSmallGap" w:sz="8" w:space="0" w:color="000000"/>
              <w:left w:val="dashSmallGap" w:sz="8" w:space="0" w:color="000000"/>
              <w:bottom w:val="dashSmallGap" w:sz="8" w:space="0" w:color="000000"/>
              <w:right w:val="dashSmallGap" w:sz="8" w:space="0" w:color="000000"/>
            </w:tcBorders>
            <w:vAlign w:val="center"/>
          </w:tcPr>
          <w:p w14:paraId="6C3173E5" w14:textId="77777777" w:rsidR="00F35A40" w:rsidRPr="0032292E" w:rsidRDefault="00F35A40" w:rsidP="00F35A40">
            <w:pPr>
              <w:widowControl w:val="0"/>
              <w:autoSpaceDE w:val="0"/>
              <w:autoSpaceDN w:val="0"/>
              <w:adjustRightInd w:val="0"/>
              <w:spacing w:before="14" w:after="0" w:line="142" w:lineRule="exact"/>
              <w:ind w:left="15"/>
              <w:jc w:val="center"/>
              <w:rPr>
                <w:rFonts w:ascii="Arial" w:hAnsi="Arial" w:cs="Arial"/>
                <w:color w:val="000000"/>
                <w:sz w:val="12"/>
                <w:szCs w:val="12"/>
              </w:rPr>
            </w:pPr>
            <w:r>
              <w:rPr>
                <w:rFonts w:ascii="Arial" w:hAnsi="Arial" w:cs="Arial"/>
                <w:color w:val="000000"/>
                <w:sz w:val="12"/>
                <w:szCs w:val="12"/>
                <w:lang w:val="ru-RU"/>
              </w:rPr>
              <w:t>апрель</w:t>
            </w:r>
            <w:r w:rsidRPr="0032292E">
              <w:rPr>
                <w:rFonts w:ascii="Arial" w:hAnsi="Arial" w:cs="Arial"/>
                <w:color w:val="000000"/>
                <w:sz w:val="12"/>
                <w:szCs w:val="12"/>
              </w:rPr>
              <w:t xml:space="preserve"> 2026</w:t>
            </w:r>
            <w:r w:rsidRPr="0032292E">
              <w:rPr>
                <w:rFonts w:ascii="Arial" w:hAnsi="Arial" w:cs="Arial"/>
                <w:color w:val="000000"/>
                <w:sz w:val="12"/>
                <w:szCs w:val="12"/>
              </w:rPr>
              <w:br/>
            </w:r>
          </w:p>
        </w:tc>
        <w:tc>
          <w:tcPr>
            <w:tcW w:w="987"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40380AFB" w14:textId="77777777" w:rsidR="00F35A40" w:rsidRPr="0032292E" w:rsidRDefault="00F35A40" w:rsidP="00F35A40">
            <w:pPr>
              <w:widowControl w:val="0"/>
              <w:autoSpaceDE w:val="0"/>
              <w:autoSpaceDN w:val="0"/>
              <w:adjustRightInd w:val="0"/>
              <w:spacing w:before="14" w:after="0" w:line="142" w:lineRule="exact"/>
              <w:ind w:left="15"/>
              <w:rPr>
                <w:rFonts w:ascii="Arial" w:hAnsi="Arial" w:cs="Arial"/>
                <w:color w:val="000000"/>
                <w:sz w:val="12"/>
                <w:szCs w:val="12"/>
                <w:lang w:val="ru-RU"/>
              </w:rPr>
            </w:pPr>
            <w:r>
              <w:rPr>
                <w:rFonts w:ascii="Arial" w:hAnsi="Arial" w:cs="Arial"/>
                <w:color w:val="000000"/>
                <w:sz w:val="12"/>
                <w:szCs w:val="12"/>
                <w:lang w:val="ru-RU"/>
              </w:rPr>
              <w:t>май</w:t>
            </w:r>
            <w:r w:rsidRPr="0032292E">
              <w:rPr>
                <w:rFonts w:ascii="Arial" w:hAnsi="Arial" w:cs="Arial"/>
                <w:color w:val="000000"/>
                <w:sz w:val="12"/>
                <w:szCs w:val="12"/>
              </w:rPr>
              <w:t xml:space="preserve"> 2026</w:t>
            </w:r>
            <w:r w:rsidRPr="0032292E">
              <w:rPr>
                <w:rFonts w:ascii="Arial" w:hAnsi="Arial" w:cs="Arial"/>
                <w:color w:val="000000"/>
                <w:sz w:val="12"/>
                <w:szCs w:val="12"/>
              </w:rPr>
              <w:br/>
            </w:r>
          </w:p>
        </w:tc>
      </w:tr>
      <w:tr w:rsidR="00F35A40" w:rsidRPr="0032292E" w14:paraId="352CED29" w14:textId="77777777" w:rsidTr="00F35A40">
        <w:trPr>
          <w:trHeight w:hRule="exact" w:val="221"/>
        </w:trPr>
        <w:tc>
          <w:tcPr>
            <w:tcW w:w="913" w:type="dxa"/>
            <w:tcBorders>
              <w:top w:val="dashSmallGap" w:sz="8" w:space="0" w:color="000000"/>
              <w:left w:val="dashSmallGap" w:sz="8" w:space="0" w:color="000000"/>
              <w:bottom w:val="dashSmallGap" w:sz="8" w:space="0" w:color="000000"/>
              <w:right w:val="dashSmallGap" w:sz="8" w:space="0" w:color="000000"/>
            </w:tcBorders>
            <w:vAlign w:val="center"/>
          </w:tcPr>
          <w:p w14:paraId="3D013ABF"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1</w:t>
            </w:r>
          </w:p>
        </w:tc>
        <w:tc>
          <w:tcPr>
            <w:tcW w:w="2504" w:type="dxa"/>
            <w:tcBorders>
              <w:top w:val="dashSmallGap" w:sz="8" w:space="0" w:color="000000"/>
              <w:left w:val="dashSmallGap" w:sz="8" w:space="0" w:color="000000"/>
              <w:bottom w:val="dashSmallGap" w:sz="8" w:space="0" w:color="000000"/>
              <w:right w:val="dashSmallGap" w:sz="8" w:space="0" w:color="000000"/>
            </w:tcBorders>
            <w:vAlign w:val="center"/>
          </w:tcPr>
          <w:p w14:paraId="73378946"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2</w:t>
            </w:r>
          </w:p>
        </w:tc>
        <w:tc>
          <w:tcPr>
            <w:tcW w:w="806" w:type="dxa"/>
            <w:tcBorders>
              <w:top w:val="dashSmallGap" w:sz="8" w:space="0" w:color="000000"/>
              <w:left w:val="dashSmallGap" w:sz="8" w:space="0" w:color="000000"/>
              <w:bottom w:val="dashSmallGap" w:sz="8" w:space="0" w:color="000000"/>
              <w:right w:val="dashSmallGap" w:sz="8" w:space="0" w:color="000000"/>
            </w:tcBorders>
            <w:vAlign w:val="center"/>
          </w:tcPr>
          <w:p w14:paraId="349A451B"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3</w:t>
            </w:r>
          </w:p>
        </w:tc>
        <w:tc>
          <w:tcPr>
            <w:tcW w:w="914"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1D59EE42"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4</w:t>
            </w:r>
          </w:p>
        </w:tc>
        <w:tc>
          <w:tcPr>
            <w:tcW w:w="810"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1E161E77"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5</w:t>
            </w:r>
          </w:p>
        </w:tc>
        <w:tc>
          <w:tcPr>
            <w:tcW w:w="758" w:type="dxa"/>
            <w:tcBorders>
              <w:top w:val="dashSmallGap" w:sz="8" w:space="0" w:color="000000"/>
              <w:left w:val="dashSmallGap" w:sz="8" w:space="0" w:color="000000"/>
              <w:bottom w:val="dashSmallGap" w:sz="8" w:space="0" w:color="000000"/>
              <w:right w:val="dashSmallGap" w:sz="8" w:space="0" w:color="000000"/>
            </w:tcBorders>
            <w:vAlign w:val="center"/>
          </w:tcPr>
          <w:p w14:paraId="519B6F74"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6</w:t>
            </w:r>
          </w:p>
        </w:tc>
        <w:tc>
          <w:tcPr>
            <w:tcW w:w="759" w:type="dxa"/>
            <w:tcBorders>
              <w:top w:val="dashSmallGap" w:sz="8" w:space="0" w:color="000000"/>
              <w:left w:val="dashSmallGap" w:sz="8" w:space="0" w:color="000000"/>
              <w:bottom w:val="dashSmallGap" w:sz="8" w:space="0" w:color="000000"/>
              <w:right w:val="dashSmallGap" w:sz="8" w:space="0" w:color="000000"/>
            </w:tcBorders>
            <w:vAlign w:val="center"/>
          </w:tcPr>
          <w:p w14:paraId="530FA622"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7</w:t>
            </w:r>
          </w:p>
        </w:tc>
        <w:tc>
          <w:tcPr>
            <w:tcW w:w="913" w:type="dxa"/>
            <w:tcBorders>
              <w:top w:val="dashSmallGap" w:sz="8" w:space="0" w:color="000000"/>
              <w:left w:val="dashSmallGap" w:sz="8" w:space="0" w:color="000000"/>
              <w:bottom w:val="dashSmallGap" w:sz="8" w:space="0" w:color="000000"/>
              <w:right w:val="dashSmallGap" w:sz="8" w:space="0" w:color="000000"/>
            </w:tcBorders>
            <w:vAlign w:val="center"/>
          </w:tcPr>
          <w:p w14:paraId="1A653CE5"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8</w:t>
            </w:r>
          </w:p>
        </w:tc>
        <w:tc>
          <w:tcPr>
            <w:tcW w:w="987"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38DDEF2A"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lang w:val="ru-RU"/>
              </w:rPr>
            </w:pPr>
            <w:r>
              <w:rPr>
                <w:rFonts w:ascii="Arial" w:hAnsi="Arial" w:cs="Arial"/>
                <w:color w:val="000000"/>
                <w:sz w:val="16"/>
                <w:szCs w:val="16"/>
                <w:lang w:val="ru-RU"/>
              </w:rPr>
              <w:t>9</w:t>
            </w:r>
          </w:p>
        </w:tc>
      </w:tr>
      <w:tr w:rsidR="00F35A40" w:rsidRPr="0032292E" w14:paraId="244D8581" w14:textId="77777777" w:rsidTr="00F35A40">
        <w:trPr>
          <w:trHeight w:hRule="exact" w:val="554"/>
        </w:trPr>
        <w:tc>
          <w:tcPr>
            <w:tcW w:w="913" w:type="dxa"/>
            <w:tcBorders>
              <w:top w:val="dashSmallGap" w:sz="8" w:space="0" w:color="000000"/>
              <w:left w:val="dashSmallGap" w:sz="8" w:space="0" w:color="000000"/>
              <w:bottom w:val="nil"/>
              <w:right w:val="dashSmallGap" w:sz="8" w:space="0" w:color="000000"/>
            </w:tcBorders>
            <w:vAlign w:val="center"/>
          </w:tcPr>
          <w:p w14:paraId="1792FBA3"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2504" w:type="dxa"/>
            <w:tcBorders>
              <w:top w:val="dashSmallGap" w:sz="8" w:space="0" w:color="000000"/>
              <w:left w:val="dashSmallGap" w:sz="8" w:space="0" w:color="000000"/>
              <w:bottom w:val="nil"/>
              <w:right w:val="dashSmallGap" w:sz="8" w:space="0" w:color="000000"/>
            </w:tcBorders>
            <w:vAlign w:val="center"/>
          </w:tcPr>
          <w:p w14:paraId="7CCC6976" w14:textId="77777777" w:rsidR="00F35A40" w:rsidRPr="0032292E" w:rsidRDefault="00F35A40" w:rsidP="00F35A40">
            <w:pPr>
              <w:widowControl w:val="0"/>
              <w:autoSpaceDE w:val="0"/>
              <w:autoSpaceDN w:val="0"/>
              <w:adjustRightInd w:val="0"/>
              <w:spacing w:before="14" w:after="0" w:line="180" w:lineRule="exact"/>
              <w:ind w:left="45"/>
              <w:rPr>
                <w:rFonts w:ascii="Tahoma" w:hAnsi="Tahoma" w:cs="Tahoma"/>
                <w:lang w:val="ru-RU"/>
              </w:rPr>
            </w:pPr>
          </w:p>
        </w:tc>
        <w:tc>
          <w:tcPr>
            <w:tcW w:w="806" w:type="dxa"/>
            <w:tcBorders>
              <w:top w:val="dashSmallGap" w:sz="8" w:space="0" w:color="000000"/>
              <w:left w:val="dashSmallGap" w:sz="8" w:space="0" w:color="000000"/>
              <w:bottom w:val="nil"/>
              <w:right w:val="dashSmallGap" w:sz="8" w:space="0" w:color="000000"/>
            </w:tcBorders>
          </w:tcPr>
          <w:p w14:paraId="48F6DE7C" w14:textId="77777777" w:rsidR="00F35A40" w:rsidRPr="00A219E3"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lang w:val="ru-RU"/>
              </w:rPr>
            </w:pPr>
            <w:r>
              <w:rPr>
                <w:rFonts w:ascii="Arial" w:hAnsi="Arial" w:cs="Arial"/>
                <w:color w:val="000000"/>
                <w:sz w:val="16"/>
                <w:szCs w:val="16"/>
                <w:lang w:val="ru-RU"/>
              </w:rPr>
              <w:t>М2</w:t>
            </w:r>
            <w:r w:rsidRPr="0032292E">
              <w:rPr>
                <w:rFonts w:ascii="Arial" w:hAnsi="Arial" w:cs="Arial"/>
                <w:color w:val="000000"/>
                <w:sz w:val="16"/>
                <w:szCs w:val="16"/>
              </w:rPr>
              <w:t xml:space="preserve"> </w:t>
            </w:r>
            <w:r>
              <w:rPr>
                <w:rFonts w:ascii="Arial" w:hAnsi="Arial" w:cs="Arial"/>
                <w:color w:val="000000"/>
                <w:sz w:val="16"/>
                <w:szCs w:val="16"/>
                <w:lang w:val="ru-RU"/>
              </w:rPr>
              <w:t>/м</w:t>
            </w:r>
          </w:p>
        </w:tc>
        <w:tc>
          <w:tcPr>
            <w:tcW w:w="914" w:type="dxa"/>
            <w:gridSpan w:val="2"/>
            <w:tcBorders>
              <w:top w:val="dashSmallGap" w:sz="8" w:space="0" w:color="000000"/>
              <w:left w:val="dashSmallGap" w:sz="8" w:space="0" w:color="000000"/>
              <w:bottom w:val="nil"/>
              <w:right w:val="dashSmallGap" w:sz="8" w:space="0" w:color="000000"/>
            </w:tcBorders>
          </w:tcPr>
          <w:p w14:paraId="41C21662"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810" w:type="dxa"/>
            <w:gridSpan w:val="2"/>
            <w:tcBorders>
              <w:top w:val="dashSmallGap" w:sz="8" w:space="0" w:color="000000"/>
              <w:left w:val="dashSmallGap" w:sz="8" w:space="0" w:color="000000"/>
              <w:bottom w:val="nil"/>
              <w:right w:val="dashSmallGap" w:sz="8" w:space="0" w:color="000000"/>
            </w:tcBorders>
          </w:tcPr>
          <w:p w14:paraId="4DE1978D"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758" w:type="dxa"/>
            <w:tcBorders>
              <w:top w:val="dashSmallGap" w:sz="8" w:space="0" w:color="000000"/>
              <w:left w:val="dashSmallGap" w:sz="8" w:space="0" w:color="000000"/>
              <w:bottom w:val="nil"/>
              <w:right w:val="dashSmallGap" w:sz="8" w:space="0" w:color="000000"/>
            </w:tcBorders>
          </w:tcPr>
          <w:p w14:paraId="627FCFEA"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759" w:type="dxa"/>
            <w:tcBorders>
              <w:top w:val="dashSmallGap" w:sz="8" w:space="0" w:color="000000"/>
              <w:left w:val="dashSmallGap" w:sz="8" w:space="0" w:color="000000"/>
              <w:bottom w:val="nil"/>
              <w:right w:val="dashSmallGap" w:sz="8" w:space="0" w:color="000000"/>
            </w:tcBorders>
          </w:tcPr>
          <w:p w14:paraId="5C584016" w14:textId="77777777" w:rsidR="00F35A40" w:rsidRPr="00A219E3"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913" w:type="dxa"/>
            <w:tcBorders>
              <w:top w:val="dashSmallGap" w:sz="8" w:space="0" w:color="000000"/>
              <w:left w:val="dashSmallGap" w:sz="8" w:space="0" w:color="000000"/>
              <w:bottom w:val="nil"/>
              <w:right w:val="dashSmallGap" w:sz="8" w:space="0" w:color="000000"/>
            </w:tcBorders>
          </w:tcPr>
          <w:p w14:paraId="409F8467"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987" w:type="dxa"/>
            <w:gridSpan w:val="2"/>
            <w:tcBorders>
              <w:top w:val="dashSmallGap" w:sz="8" w:space="0" w:color="000000"/>
              <w:left w:val="dashSmallGap" w:sz="8" w:space="0" w:color="000000"/>
              <w:bottom w:val="nil"/>
              <w:right w:val="dashSmallGap" w:sz="8" w:space="0" w:color="000000"/>
            </w:tcBorders>
          </w:tcPr>
          <w:p w14:paraId="42A73949"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p>
        </w:tc>
      </w:tr>
      <w:tr w:rsidR="00F35A40" w:rsidRPr="0032292E" w14:paraId="09C9A0FC" w14:textId="77777777" w:rsidTr="00F35A40">
        <w:trPr>
          <w:trHeight w:hRule="exact" w:val="387"/>
        </w:trPr>
        <w:tc>
          <w:tcPr>
            <w:tcW w:w="913" w:type="dxa"/>
            <w:tcBorders>
              <w:top w:val="dashSmallGap" w:sz="8" w:space="0" w:color="000000"/>
              <w:left w:val="dashSmallGap" w:sz="8" w:space="0" w:color="000000"/>
              <w:bottom w:val="nil"/>
              <w:right w:val="dashSmallGap" w:sz="8" w:space="0" w:color="000000"/>
            </w:tcBorders>
            <w:vAlign w:val="center"/>
          </w:tcPr>
          <w:p w14:paraId="4D07737D"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2504" w:type="dxa"/>
            <w:tcBorders>
              <w:top w:val="dashSmallGap" w:sz="8" w:space="0" w:color="000000"/>
              <w:left w:val="dashSmallGap" w:sz="8" w:space="0" w:color="000000"/>
              <w:bottom w:val="nil"/>
              <w:right w:val="dashSmallGap" w:sz="8" w:space="0" w:color="000000"/>
            </w:tcBorders>
            <w:vAlign w:val="center"/>
          </w:tcPr>
          <w:p w14:paraId="31E66325" w14:textId="77777777" w:rsidR="00F35A40" w:rsidRPr="0032292E" w:rsidRDefault="00F35A40" w:rsidP="00F35A40">
            <w:pPr>
              <w:widowControl w:val="0"/>
              <w:autoSpaceDE w:val="0"/>
              <w:autoSpaceDN w:val="0"/>
              <w:adjustRightInd w:val="0"/>
              <w:spacing w:before="14" w:after="0" w:line="180" w:lineRule="exact"/>
              <w:ind w:left="45"/>
              <w:rPr>
                <w:rFonts w:ascii="Tahoma" w:hAnsi="Tahoma" w:cs="Tahoma"/>
                <w:lang w:val="ru-RU"/>
              </w:rPr>
            </w:pPr>
          </w:p>
        </w:tc>
        <w:tc>
          <w:tcPr>
            <w:tcW w:w="806" w:type="dxa"/>
            <w:tcBorders>
              <w:top w:val="dashSmallGap" w:sz="8" w:space="0" w:color="000000"/>
              <w:left w:val="dashSmallGap" w:sz="8" w:space="0" w:color="000000"/>
              <w:bottom w:val="nil"/>
              <w:right w:val="dashSmallGap" w:sz="8" w:space="0" w:color="000000"/>
            </w:tcBorders>
          </w:tcPr>
          <w:p w14:paraId="6E764905" w14:textId="77777777" w:rsidR="00F35A40" w:rsidRPr="002011D1"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roofErr w:type="spellStart"/>
            <w:r>
              <w:rPr>
                <w:rFonts w:ascii="Arial" w:hAnsi="Arial" w:cs="Arial"/>
                <w:color w:val="000000"/>
                <w:sz w:val="16"/>
                <w:szCs w:val="16"/>
                <w:lang w:val="ru-RU"/>
              </w:rPr>
              <w:t>сист</w:t>
            </w:r>
            <w:proofErr w:type="spellEnd"/>
          </w:p>
        </w:tc>
        <w:tc>
          <w:tcPr>
            <w:tcW w:w="914" w:type="dxa"/>
            <w:gridSpan w:val="2"/>
            <w:tcBorders>
              <w:top w:val="dashSmallGap" w:sz="8" w:space="0" w:color="000000"/>
              <w:left w:val="dashSmallGap" w:sz="8" w:space="0" w:color="000000"/>
              <w:bottom w:val="nil"/>
              <w:right w:val="dashSmallGap" w:sz="8" w:space="0" w:color="000000"/>
            </w:tcBorders>
          </w:tcPr>
          <w:p w14:paraId="4ADC4911"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810" w:type="dxa"/>
            <w:gridSpan w:val="2"/>
            <w:tcBorders>
              <w:top w:val="dashSmallGap" w:sz="8" w:space="0" w:color="000000"/>
              <w:left w:val="dashSmallGap" w:sz="8" w:space="0" w:color="000000"/>
              <w:bottom w:val="nil"/>
              <w:right w:val="dashSmallGap" w:sz="8" w:space="0" w:color="000000"/>
            </w:tcBorders>
          </w:tcPr>
          <w:p w14:paraId="7FEBDB93"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758" w:type="dxa"/>
            <w:tcBorders>
              <w:top w:val="dashSmallGap" w:sz="8" w:space="0" w:color="000000"/>
              <w:left w:val="dashSmallGap" w:sz="8" w:space="0" w:color="000000"/>
              <w:bottom w:val="nil"/>
              <w:right w:val="dashSmallGap" w:sz="8" w:space="0" w:color="000000"/>
            </w:tcBorders>
          </w:tcPr>
          <w:p w14:paraId="1653A4C5"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759" w:type="dxa"/>
            <w:tcBorders>
              <w:top w:val="dashSmallGap" w:sz="8" w:space="0" w:color="000000"/>
              <w:left w:val="dashSmallGap" w:sz="8" w:space="0" w:color="000000"/>
              <w:bottom w:val="nil"/>
              <w:right w:val="dashSmallGap" w:sz="8" w:space="0" w:color="000000"/>
            </w:tcBorders>
          </w:tcPr>
          <w:p w14:paraId="21E4D18A"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913" w:type="dxa"/>
            <w:tcBorders>
              <w:top w:val="dashSmallGap" w:sz="8" w:space="0" w:color="000000"/>
              <w:left w:val="dashSmallGap" w:sz="8" w:space="0" w:color="000000"/>
              <w:bottom w:val="nil"/>
              <w:right w:val="dashSmallGap" w:sz="8" w:space="0" w:color="000000"/>
            </w:tcBorders>
          </w:tcPr>
          <w:p w14:paraId="624768E8"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987" w:type="dxa"/>
            <w:gridSpan w:val="2"/>
            <w:tcBorders>
              <w:top w:val="dashSmallGap" w:sz="8" w:space="0" w:color="000000"/>
              <w:left w:val="dashSmallGap" w:sz="8" w:space="0" w:color="000000"/>
              <w:bottom w:val="nil"/>
              <w:right w:val="dashSmallGap" w:sz="8" w:space="0" w:color="000000"/>
            </w:tcBorders>
          </w:tcPr>
          <w:p w14:paraId="68907AF3"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p>
        </w:tc>
      </w:tr>
      <w:tr w:rsidR="00F35A40" w:rsidRPr="0032292E" w14:paraId="4B87A5FA" w14:textId="77777777" w:rsidTr="00F35A40">
        <w:trPr>
          <w:trHeight w:hRule="exact" w:val="276"/>
        </w:trPr>
        <w:tc>
          <w:tcPr>
            <w:tcW w:w="4232" w:type="dxa"/>
            <w:gridSpan w:val="4"/>
            <w:tcBorders>
              <w:top w:val="dashSmallGap" w:sz="8" w:space="0" w:color="000000"/>
              <w:left w:val="dashSmallGap" w:sz="8" w:space="0" w:color="000000"/>
              <w:bottom w:val="dashSmallGap" w:sz="8" w:space="0" w:color="000000"/>
              <w:right w:val="dashSmallGap" w:sz="8" w:space="0" w:color="000000"/>
            </w:tcBorders>
            <w:vAlign w:val="center"/>
          </w:tcPr>
          <w:p w14:paraId="17319BD2" w14:textId="77777777" w:rsidR="00F35A40" w:rsidRPr="0032292E" w:rsidRDefault="00F35A40" w:rsidP="00F35A40">
            <w:pPr>
              <w:widowControl w:val="0"/>
              <w:autoSpaceDE w:val="0"/>
              <w:autoSpaceDN w:val="0"/>
              <w:adjustRightInd w:val="0"/>
              <w:spacing w:before="14" w:after="0" w:line="180" w:lineRule="exact"/>
              <w:ind w:left="75"/>
              <w:jc w:val="right"/>
              <w:rPr>
                <w:rFonts w:ascii="Arial" w:hAnsi="Arial" w:cs="Arial"/>
                <w:color w:val="000000"/>
                <w:sz w:val="16"/>
                <w:szCs w:val="16"/>
              </w:rPr>
            </w:pPr>
            <w:r w:rsidRPr="0032292E">
              <w:rPr>
                <w:rFonts w:ascii="Arial" w:hAnsi="Arial" w:cs="Arial"/>
                <w:color w:val="000000"/>
                <w:sz w:val="16"/>
                <w:szCs w:val="16"/>
              </w:rPr>
              <w:t>Итого</w:t>
            </w:r>
          </w:p>
        </w:tc>
        <w:tc>
          <w:tcPr>
            <w:tcW w:w="914"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65338A93" w14:textId="77777777" w:rsidR="00F35A40" w:rsidRPr="00C3611B"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801" w:type="dxa"/>
            <w:tcBorders>
              <w:top w:val="dashSmallGap" w:sz="8" w:space="0" w:color="000000"/>
              <w:left w:val="dashSmallGap" w:sz="8" w:space="0" w:color="000000"/>
              <w:bottom w:val="dashSmallGap" w:sz="8" w:space="0" w:color="000000"/>
              <w:right w:val="dashSmallGap" w:sz="8" w:space="0" w:color="000000"/>
            </w:tcBorders>
            <w:vAlign w:val="center"/>
          </w:tcPr>
          <w:p w14:paraId="05580797" w14:textId="77777777" w:rsidR="00F35A40" w:rsidRPr="00C3611B"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758" w:type="dxa"/>
            <w:tcBorders>
              <w:top w:val="dashSmallGap" w:sz="8" w:space="0" w:color="000000"/>
              <w:left w:val="dashSmallGap" w:sz="8" w:space="0" w:color="000000"/>
              <w:bottom w:val="dashSmallGap" w:sz="8" w:space="0" w:color="000000"/>
              <w:right w:val="dashSmallGap" w:sz="8" w:space="0" w:color="000000"/>
            </w:tcBorders>
            <w:vAlign w:val="center"/>
          </w:tcPr>
          <w:p w14:paraId="1D27EBB2" w14:textId="77777777" w:rsidR="00F35A40" w:rsidRPr="00C3611B"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759" w:type="dxa"/>
            <w:tcBorders>
              <w:top w:val="dashSmallGap" w:sz="8" w:space="0" w:color="000000"/>
              <w:left w:val="dashSmallGap" w:sz="8" w:space="0" w:color="000000"/>
              <w:bottom w:val="dashSmallGap" w:sz="8" w:space="0" w:color="000000"/>
              <w:right w:val="dashSmallGap" w:sz="8" w:space="0" w:color="000000"/>
            </w:tcBorders>
            <w:vAlign w:val="center"/>
          </w:tcPr>
          <w:p w14:paraId="1F89DC37" w14:textId="77777777" w:rsidR="00F35A40" w:rsidRPr="00A219E3"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913" w:type="dxa"/>
            <w:tcBorders>
              <w:top w:val="dashSmallGap" w:sz="8" w:space="0" w:color="000000"/>
              <w:left w:val="dashSmallGap" w:sz="8" w:space="0" w:color="000000"/>
              <w:bottom w:val="dashSmallGap" w:sz="8" w:space="0" w:color="000000"/>
              <w:right w:val="dashSmallGap" w:sz="8" w:space="0" w:color="000000"/>
            </w:tcBorders>
            <w:vAlign w:val="center"/>
          </w:tcPr>
          <w:p w14:paraId="06D1E793"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987"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3DADB1B8" w14:textId="77777777" w:rsidR="00F35A40" w:rsidRPr="0032292E" w:rsidRDefault="00F35A40" w:rsidP="00F35A40">
            <w:pPr>
              <w:widowControl w:val="0"/>
              <w:autoSpaceDE w:val="0"/>
              <w:autoSpaceDN w:val="0"/>
              <w:adjustRightInd w:val="0"/>
              <w:spacing w:before="14" w:after="0" w:line="180" w:lineRule="exact"/>
              <w:ind w:left="15"/>
              <w:jc w:val="center"/>
              <w:rPr>
                <w:rFonts w:ascii="Arial" w:hAnsi="Arial" w:cs="Arial"/>
                <w:color w:val="000000"/>
                <w:sz w:val="16"/>
                <w:szCs w:val="16"/>
              </w:rPr>
            </w:pPr>
          </w:p>
        </w:tc>
      </w:tr>
      <w:tr w:rsidR="00F35A40" w:rsidRPr="0032292E" w14:paraId="0BFB0D87" w14:textId="77777777" w:rsidTr="00F35A40">
        <w:trPr>
          <w:trHeight w:hRule="exact" w:val="729"/>
        </w:trPr>
        <w:tc>
          <w:tcPr>
            <w:tcW w:w="4232" w:type="dxa"/>
            <w:gridSpan w:val="4"/>
            <w:tcBorders>
              <w:top w:val="dashSmallGap" w:sz="8" w:space="0" w:color="000000"/>
              <w:left w:val="dashSmallGap" w:sz="8" w:space="0" w:color="000000"/>
              <w:bottom w:val="dashSmallGap" w:sz="8" w:space="0" w:color="000000"/>
              <w:right w:val="dashSmallGap" w:sz="8" w:space="0" w:color="000000"/>
            </w:tcBorders>
            <w:vAlign w:val="center"/>
          </w:tcPr>
          <w:p w14:paraId="2DF74243" w14:textId="77777777" w:rsidR="00F35A40" w:rsidRPr="0032292E" w:rsidRDefault="00F35A40" w:rsidP="00F35A40">
            <w:pPr>
              <w:widowControl w:val="0"/>
              <w:autoSpaceDE w:val="0"/>
              <w:autoSpaceDN w:val="0"/>
              <w:adjustRightInd w:val="0"/>
              <w:spacing w:before="14" w:after="0" w:line="218" w:lineRule="exact"/>
              <w:ind w:left="15"/>
              <w:jc w:val="right"/>
              <w:rPr>
                <w:rFonts w:ascii="Arial" w:hAnsi="Arial" w:cs="Arial"/>
                <w:b/>
                <w:bCs/>
                <w:color w:val="000000"/>
                <w:sz w:val="20"/>
                <w:szCs w:val="20"/>
              </w:rPr>
            </w:pPr>
            <w:r w:rsidRPr="0032292E">
              <w:rPr>
                <w:rFonts w:ascii="Arial" w:hAnsi="Arial" w:cs="Arial"/>
                <w:b/>
                <w:bCs/>
                <w:color w:val="000000"/>
                <w:sz w:val="20"/>
                <w:szCs w:val="20"/>
              </w:rPr>
              <w:t xml:space="preserve">Итого по </w:t>
            </w:r>
            <w:proofErr w:type="gramStart"/>
            <w:r w:rsidRPr="0032292E">
              <w:rPr>
                <w:rFonts w:ascii="Arial" w:hAnsi="Arial" w:cs="Arial"/>
                <w:b/>
                <w:bCs/>
                <w:color w:val="000000"/>
                <w:sz w:val="20"/>
                <w:szCs w:val="20"/>
              </w:rPr>
              <w:t>договорной  цене</w:t>
            </w:r>
            <w:proofErr w:type="gramEnd"/>
          </w:p>
        </w:tc>
        <w:tc>
          <w:tcPr>
            <w:tcW w:w="1715" w:type="dxa"/>
            <w:gridSpan w:val="3"/>
            <w:tcBorders>
              <w:top w:val="dashSmallGap" w:sz="8" w:space="0" w:color="000000"/>
              <w:left w:val="dashSmallGap" w:sz="8" w:space="0" w:color="000000"/>
              <w:bottom w:val="dashSmallGap" w:sz="8" w:space="0" w:color="000000"/>
              <w:right w:val="dashSmallGap" w:sz="8" w:space="0" w:color="000000"/>
            </w:tcBorders>
            <w:vAlign w:val="center"/>
          </w:tcPr>
          <w:p w14:paraId="01B5C109" w14:textId="77777777" w:rsidR="00F35A40" w:rsidRPr="0032292E" w:rsidRDefault="00F35A40" w:rsidP="00F35A40">
            <w:pPr>
              <w:widowControl w:val="0"/>
              <w:autoSpaceDE w:val="0"/>
              <w:autoSpaceDN w:val="0"/>
              <w:adjustRightInd w:val="0"/>
              <w:spacing w:before="14" w:after="0" w:line="218" w:lineRule="exact"/>
              <w:ind w:left="15"/>
              <w:jc w:val="center"/>
              <w:rPr>
                <w:rFonts w:ascii="Arial" w:hAnsi="Arial" w:cs="Arial"/>
                <w:b/>
                <w:bCs/>
                <w:color w:val="000000"/>
                <w:sz w:val="20"/>
                <w:szCs w:val="20"/>
                <w:lang w:val="ru-RU"/>
              </w:rPr>
            </w:pPr>
          </w:p>
        </w:tc>
        <w:tc>
          <w:tcPr>
            <w:tcW w:w="3417" w:type="dxa"/>
            <w:gridSpan w:val="5"/>
            <w:tcBorders>
              <w:top w:val="nil"/>
              <w:left w:val="nil"/>
              <w:bottom w:val="nil"/>
              <w:right w:val="nil"/>
            </w:tcBorders>
          </w:tcPr>
          <w:p w14:paraId="34BB2EB1" w14:textId="77777777" w:rsidR="00F35A40" w:rsidRPr="0032292E" w:rsidRDefault="00F35A40" w:rsidP="00F35A40">
            <w:pPr>
              <w:widowControl w:val="0"/>
              <w:autoSpaceDE w:val="0"/>
              <w:autoSpaceDN w:val="0"/>
              <w:adjustRightInd w:val="0"/>
              <w:spacing w:before="14" w:after="0" w:line="218" w:lineRule="exact"/>
              <w:ind w:left="15"/>
              <w:rPr>
                <w:rFonts w:ascii="Tahoma" w:hAnsi="Tahoma" w:cs="Tahoma"/>
                <w:color w:val="000000"/>
                <w:sz w:val="16"/>
                <w:szCs w:val="16"/>
              </w:rPr>
            </w:pPr>
          </w:p>
        </w:tc>
      </w:tr>
      <w:tr w:rsidR="00F35A40" w:rsidRPr="0032292E" w14:paraId="4FFE6A02" w14:textId="77777777" w:rsidTr="00F35A40">
        <w:trPr>
          <w:trHeight w:hRule="exact" w:val="221"/>
        </w:trPr>
        <w:tc>
          <w:tcPr>
            <w:tcW w:w="9364" w:type="dxa"/>
            <w:gridSpan w:val="12"/>
            <w:tcBorders>
              <w:top w:val="nil"/>
              <w:left w:val="nil"/>
              <w:bottom w:val="nil"/>
              <w:right w:val="nil"/>
            </w:tcBorders>
          </w:tcPr>
          <w:p w14:paraId="3942BAA0" w14:textId="77777777" w:rsidR="00F35A40" w:rsidRPr="0032292E" w:rsidRDefault="00F35A40" w:rsidP="00F35A40">
            <w:pPr>
              <w:widowControl w:val="0"/>
              <w:autoSpaceDE w:val="0"/>
              <w:autoSpaceDN w:val="0"/>
              <w:adjustRightInd w:val="0"/>
              <w:spacing w:before="14" w:after="0" w:line="180" w:lineRule="exact"/>
              <w:ind w:left="15"/>
              <w:rPr>
                <w:rFonts w:ascii="Arial" w:hAnsi="Arial" w:cs="Arial"/>
                <w:color w:val="000000"/>
                <w:sz w:val="16"/>
                <w:szCs w:val="16"/>
              </w:rPr>
            </w:pPr>
          </w:p>
        </w:tc>
      </w:tr>
    </w:tbl>
    <w:p w14:paraId="71511E28" w14:textId="77777777" w:rsidR="00DB6D98" w:rsidRDefault="00DB6D98" w:rsidP="00DB6D98">
      <w:pPr>
        <w:spacing w:after="0" w:line="240" w:lineRule="auto"/>
        <w:jc w:val="both"/>
        <w:rPr>
          <w:rFonts w:ascii="Times New Roman" w:eastAsia="Times New Roman" w:hAnsi="Times New Roman" w:cs="Times New Roman"/>
          <w:b/>
          <w:sz w:val="24"/>
        </w:rPr>
      </w:pPr>
    </w:p>
    <w:p w14:paraId="4FFED72C" w14:textId="77777777" w:rsidR="00DB6D98" w:rsidRDefault="00DB6D98" w:rsidP="00DB6D98">
      <w:pPr>
        <w:spacing w:after="0" w:line="240" w:lineRule="auto"/>
        <w:jc w:val="both"/>
        <w:rPr>
          <w:rFonts w:ascii="Times New Roman" w:eastAsia="Times New Roman" w:hAnsi="Times New Roman" w:cs="Times New Roman"/>
          <w:b/>
          <w:sz w:val="24"/>
        </w:rPr>
      </w:pPr>
    </w:p>
    <w:p w14:paraId="7E2098DB"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48CDFF10"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35E4117E"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0956B45E"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137ECFD9"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1297E094"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55BC1AE1"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1D335B7F" w14:textId="77777777" w:rsidR="00DB6D98" w:rsidRPr="00276E8B" w:rsidRDefault="00DB6D98" w:rsidP="00DB6D98">
      <w:pPr>
        <w:jc w:val="both"/>
        <w:rPr>
          <w:rFonts w:ascii="Times New Roman" w:hAnsi="Times New Roman"/>
        </w:rPr>
      </w:pPr>
      <w:proofErr w:type="gramStart"/>
      <w:r w:rsidRPr="00423C1B">
        <w:rPr>
          <w:rFonts w:ascii="Times New Roman" w:hAnsi="Times New Roman"/>
        </w:rPr>
        <w:t xml:space="preserve">Заказчик:   </w:t>
      </w:r>
      <w:proofErr w:type="gramEnd"/>
      <w:r w:rsidRPr="00423C1B">
        <w:rPr>
          <w:rFonts w:ascii="Times New Roman" w:hAnsi="Times New Roman"/>
        </w:rPr>
        <w:t xml:space="preserve">                                                   </w:t>
      </w:r>
      <w:r w:rsidRPr="00276E8B">
        <w:rPr>
          <w:rFonts w:ascii="Times New Roman" w:hAnsi="Times New Roman"/>
        </w:rPr>
        <w:t xml:space="preserve">Подрядчик:  </w:t>
      </w:r>
    </w:p>
    <w:p w14:paraId="5649E4FC" w14:textId="130BD878" w:rsidR="00DB6D98" w:rsidRPr="00276E8B" w:rsidRDefault="00DB6D98" w:rsidP="00DB6D98">
      <w:pPr>
        <w:tabs>
          <w:tab w:val="left" w:pos="4871"/>
          <w:tab w:val="left" w:pos="5071"/>
          <w:tab w:val="left" w:pos="5400"/>
        </w:tabs>
        <w:jc w:val="both"/>
        <w:rPr>
          <w:rFonts w:ascii="Times New Roman" w:hAnsi="Times New Roman"/>
        </w:rPr>
      </w:pPr>
      <w:r>
        <w:rPr>
          <w:rFonts w:ascii="Times New Roman" w:hAnsi="Times New Roman"/>
        </w:rPr>
        <w:t>Ректор</w:t>
      </w:r>
      <w:r w:rsidRPr="00276E8B">
        <w:rPr>
          <w:rFonts w:ascii="Times New Roman" w:hAnsi="Times New Roman"/>
        </w:rPr>
        <w:tab/>
      </w:r>
      <w:r>
        <w:rPr>
          <w:rFonts w:ascii="Times New Roman" w:hAnsi="Times New Roman"/>
          <w:lang w:val="ru-RU"/>
        </w:rPr>
        <w:t xml:space="preserve">             </w:t>
      </w:r>
    </w:p>
    <w:p w14:paraId="6BE28D2F" w14:textId="77777777" w:rsidR="00DB6D98" w:rsidRPr="00276E8B" w:rsidRDefault="00DB6D98" w:rsidP="00DB6D98">
      <w:pPr>
        <w:tabs>
          <w:tab w:val="left" w:pos="4871"/>
          <w:tab w:val="left" w:pos="5071"/>
          <w:tab w:val="left" w:pos="5400"/>
        </w:tabs>
        <w:jc w:val="both"/>
        <w:rPr>
          <w:rFonts w:ascii="Times New Roman" w:hAnsi="Times New Roman"/>
        </w:rPr>
      </w:pPr>
    </w:p>
    <w:p w14:paraId="6D4F24A8" w14:textId="68F38CA1" w:rsidR="00DB6D98" w:rsidRPr="00DB6D98" w:rsidRDefault="00DB6D98" w:rsidP="00DB6D98">
      <w:pPr>
        <w:ind w:right="-99"/>
        <w:jc w:val="both"/>
        <w:rPr>
          <w:rFonts w:ascii="Times New Roman" w:hAnsi="Times New Roman"/>
          <w:b/>
          <w:color w:val="000000"/>
          <w:lang w:val="ru-RU"/>
        </w:rPr>
      </w:pPr>
      <w:r w:rsidRPr="00276E8B">
        <w:rPr>
          <w:rFonts w:ascii="Times New Roman" w:hAnsi="Times New Roman"/>
        </w:rPr>
        <w:t>__________________</w:t>
      </w:r>
      <w:r>
        <w:rPr>
          <w:rFonts w:ascii="Times New Roman" w:hAnsi="Times New Roman"/>
        </w:rPr>
        <w:t>___</w:t>
      </w:r>
      <w:proofErr w:type="spellStart"/>
      <w:r>
        <w:rPr>
          <w:rFonts w:ascii="Times New Roman" w:hAnsi="Times New Roman"/>
        </w:rPr>
        <w:t>О.С.Горлова</w:t>
      </w:r>
      <w:proofErr w:type="spellEnd"/>
      <w:r>
        <w:rPr>
          <w:rFonts w:ascii="Times New Roman" w:hAnsi="Times New Roman"/>
        </w:rPr>
        <w:t xml:space="preserve">         </w:t>
      </w:r>
      <w:r w:rsidRPr="00276E8B">
        <w:rPr>
          <w:rFonts w:ascii="Times New Roman" w:hAnsi="Times New Roman"/>
        </w:rPr>
        <w:t xml:space="preserve"> </w:t>
      </w:r>
      <w:r>
        <w:rPr>
          <w:rFonts w:ascii="Times New Roman" w:hAnsi="Times New Roman"/>
        </w:rPr>
        <w:tab/>
      </w:r>
      <w:r w:rsidRPr="00C9066E">
        <w:rPr>
          <w:rFonts w:ascii="Times New Roman" w:hAnsi="Times New Roman"/>
        </w:rPr>
        <w:t xml:space="preserve">           </w:t>
      </w:r>
      <w:r>
        <w:rPr>
          <w:rFonts w:ascii="Times New Roman" w:hAnsi="Times New Roman"/>
        </w:rPr>
        <w:t xml:space="preserve">__________________ </w:t>
      </w:r>
      <w:r>
        <w:rPr>
          <w:rFonts w:ascii="Times New Roman" w:hAnsi="Times New Roman"/>
          <w:lang w:val="ru-RU"/>
        </w:rPr>
        <w:t>/_____________/</w:t>
      </w:r>
    </w:p>
    <w:p w14:paraId="7C7E5F07"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20DF87AB"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3B36FB18"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3B53BEB1"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78F71825"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00D35BF8"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75CB2A41"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23F9FB8D"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13D9DE04"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77CF96D0"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456F8017"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3410CC48"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6F7FBA0D"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40BE7C8A"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6D2096A2"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25527476"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33F92E25"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4453BFD6"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1F4B851D"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0AAA9DEA"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0CD44FB0"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053CF82B"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71E9A933"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06DA0F1F"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132DBF11"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0B8714DB"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72024F17" w14:textId="77777777" w:rsidR="00DB6D98" w:rsidRDefault="00DB6D98" w:rsidP="006D611C">
      <w:pPr>
        <w:spacing w:after="0" w:line="240" w:lineRule="auto"/>
        <w:jc w:val="both"/>
        <w:rPr>
          <w:rFonts w:ascii="Times New Roman" w:eastAsia="Times New Roman" w:hAnsi="Times New Roman" w:cs="Times New Roman"/>
          <w:b/>
          <w:sz w:val="24"/>
          <w:lang w:val="ru-RU"/>
        </w:rPr>
      </w:pPr>
    </w:p>
    <w:p w14:paraId="433BDBFB" w14:textId="77777777" w:rsidR="00DB6D98" w:rsidRDefault="00DB6D98" w:rsidP="006D611C">
      <w:pPr>
        <w:spacing w:after="0" w:line="240" w:lineRule="auto"/>
        <w:jc w:val="both"/>
        <w:rPr>
          <w:rFonts w:ascii="Times New Roman" w:eastAsia="Times New Roman" w:hAnsi="Times New Roman" w:cs="Times New Roman"/>
          <w:b/>
          <w:sz w:val="24"/>
          <w:lang w:val="ru-RU"/>
        </w:rPr>
      </w:pPr>
    </w:p>
    <w:tbl>
      <w:tblPr>
        <w:tblW w:w="10315" w:type="dxa"/>
        <w:tblInd w:w="-411" w:type="dxa"/>
        <w:tblLayout w:type="fixed"/>
        <w:tblCellMar>
          <w:left w:w="15" w:type="dxa"/>
          <w:right w:w="15" w:type="dxa"/>
        </w:tblCellMar>
        <w:tblLook w:val="0000" w:firstRow="0" w:lastRow="0" w:firstColumn="0" w:lastColumn="0" w:noHBand="0" w:noVBand="0"/>
      </w:tblPr>
      <w:tblGrid>
        <w:gridCol w:w="2140"/>
        <w:gridCol w:w="1486"/>
        <w:gridCol w:w="1315"/>
        <w:gridCol w:w="1314"/>
        <w:gridCol w:w="1315"/>
        <w:gridCol w:w="1315"/>
        <w:gridCol w:w="1371"/>
        <w:gridCol w:w="59"/>
      </w:tblGrid>
      <w:tr w:rsidR="0064297E" w:rsidRPr="0067595C" w14:paraId="7A18E1D6" w14:textId="77777777" w:rsidTr="004B12B8">
        <w:trPr>
          <w:trHeight w:hRule="exact" w:val="945"/>
        </w:trPr>
        <w:tc>
          <w:tcPr>
            <w:tcW w:w="10315" w:type="dxa"/>
            <w:gridSpan w:val="8"/>
            <w:tcBorders>
              <w:top w:val="nil"/>
              <w:left w:val="nil"/>
              <w:bottom w:val="nil"/>
              <w:right w:val="nil"/>
            </w:tcBorders>
          </w:tcPr>
          <w:p w14:paraId="64BE8150" w14:textId="77777777" w:rsidR="004B12B8" w:rsidRDefault="0064297E" w:rsidP="0064297E">
            <w:pPr>
              <w:widowControl w:val="0"/>
              <w:autoSpaceDE w:val="0"/>
              <w:autoSpaceDN w:val="0"/>
              <w:adjustRightInd w:val="0"/>
              <w:spacing w:after="0" w:line="240" w:lineRule="auto"/>
              <w:ind w:left="17"/>
              <w:jc w:val="right"/>
              <w:rPr>
                <w:rFonts w:ascii="Times New Roman" w:hAnsi="Times New Roman"/>
                <w:color w:val="000000"/>
                <w:sz w:val="24"/>
                <w:szCs w:val="24"/>
                <w:lang w:val="ru-RU"/>
              </w:rPr>
            </w:pPr>
            <w:r w:rsidRPr="0064297E">
              <w:rPr>
                <w:rFonts w:ascii="Times New Roman" w:hAnsi="Times New Roman"/>
                <w:color w:val="000000"/>
              </w:rPr>
              <w:t>Приложение</w:t>
            </w:r>
            <w:r w:rsidRPr="0064297E">
              <w:rPr>
                <w:rFonts w:ascii="Times New Roman" w:hAnsi="Times New Roman"/>
                <w:color w:val="000000"/>
                <w:lang w:val="ru-RU"/>
              </w:rPr>
              <w:t xml:space="preserve"> №</w:t>
            </w:r>
            <w:proofErr w:type="gramStart"/>
            <w:r w:rsidRPr="0064297E">
              <w:rPr>
                <w:rFonts w:ascii="Times New Roman" w:hAnsi="Times New Roman"/>
                <w:color w:val="000000"/>
                <w:lang w:val="ru-RU"/>
              </w:rPr>
              <w:t>4</w:t>
            </w:r>
            <w:r w:rsidRPr="0064297E">
              <w:rPr>
                <w:rFonts w:ascii="Times New Roman" w:hAnsi="Times New Roman"/>
                <w:color w:val="000000"/>
              </w:rPr>
              <w:t xml:space="preserve">  </w:t>
            </w:r>
            <w:r w:rsidRPr="0064297E">
              <w:rPr>
                <w:rFonts w:ascii="Times New Roman" w:hAnsi="Times New Roman"/>
                <w:color w:val="000000"/>
                <w:sz w:val="24"/>
                <w:szCs w:val="24"/>
              </w:rPr>
              <w:t>к</w:t>
            </w:r>
            <w:proofErr w:type="gramEnd"/>
            <w:r w:rsidRPr="0064297E">
              <w:rPr>
                <w:rFonts w:ascii="Times New Roman" w:hAnsi="Times New Roman"/>
                <w:color w:val="000000"/>
                <w:sz w:val="24"/>
                <w:szCs w:val="24"/>
              </w:rPr>
              <w:t xml:space="preserve">  договору  </w:t>
            </w:r>
          </w:p>
          <w:p w14:paraId="54143D00" w14:textId="5E7FB7E4" w:rsidR="0064297E" w:rsidRPr="0064297E" w:rsidRDefault="0064297E" w:rsidP="0064297E">
            <w:pPr>
              <w:widowControl w:val="0"/>
              <w:autoSpaceDE w:val="0"/>
              <w:autoSpaceDN w:val="0"/>
              <w:adjustRightInd w:val="0"/>
              <w:spacing w:after="0" w:line="240" w:lineRule="auto"/>
              <w:ind w:left="17"/>
              <w:jc w:val="right"/>
              <w:rPr>
                <w:rFonts w:ascii="Times New Roman" w:hAnsi="Times New Roman"/>
                <w:color w:val="000000"/>
                <w:sz w:val="24"/>
                <w:szCs w:val="24"/>
              </w:rPr>
            </w:pPr>
            <w:proofErr w:type="gramStart"/>
            <w:r w:rsidRPr="0064297E">
              <w:rPr>
                <w:rFonts w:ascii="Times New Roman" w:hAnsi="Times New Roman"/>
                <w:color w:val="000000"/>
                <w:sz w:val="24"/>
                <w:szCs w:val="24"/>
              </w:rPr>
              <w:t>строительного  подряда</w:t>
            </w:r>
            <w:proofErr w:type="gramEnd"/>
            <w:r w:rsidRPr="0064297E">
              <w:rPr>
                <w:rFonts w:ascii="Times New Roman" w:hAnsi="Times New Roman"/>
                <w:color w:val="000000"/>
                <w:sz w:val="24"/>
                <w:szCs w:val="24"/>
              </w:rPr>
              <w:t xml:space="preserve">   </w:t>
            </w:r>
          </w:p>
          <w:p w14:paraId="033A9954" w14:textId="57F0BF3C" w:rsidR="0064297E" w:rsidRPr="0064297E" w:rsidRDefault="004B12B8" w:rsidP="0064297E">
            <w:pPr>
              <w:widowControl w:val="0"/>
              <w:autoSpaceDE w:val="0"/>
              <w:autoSpaceDN w:val="0"/>
              <w:adjustRightInd w:val="0"/>
              <w:spacing w:after="0" w:line="218" w:lineRule="exact"/>
              <w:ind w:left="15"/>
              <w:jc w:val="right"/>
              <w:rPr>
                <w:rFonts w:ascii="Times New Roman" w:hAnsi="Times New Roman"/>
                <w:color w:val="000000"/>
                <w:lang w:val="ru-RU"/>
              </w:rPr>
            </w:pPr>
            <w:r>
              <w:rPr>
                <w:rFonts w:ascii="Times New Roman" w:hAnsi="Times New Roman"/>
                <w:sz w:val="24"/>
                <w:szCs w:val="24"/>
                <w:lang w:val="ru-RU"/>
              </w:rPr>
              <w:t xml:space="preserve">№____ от </w:t>
            </w:r>
            <w:proofErr w:type="gramStart"/>
            <w:r>
              <w:rPr>
                <w:rFonts w:ascii="Times New Roman" w:hAnsi="Times New Roman"/>
                <w:sz w:val="24"/>
                <w:szCs w:val="24"/>
                <w:lang w:val="ru-RU"/>
              </w:rPr>
              <w:t xml:space="preserve">«  </w:t>
            </w:r>
            <w:proofErr w:type="gramEnd"/>
            <w:r>
              <w:rPr>
                <w:rFonts w:ascii="Times New Roman" w:hAnsi="Times New Roman"/>
                <w:sz w:val="24"/>
                <w:szCs w:val="24"/>
                <w:lang w:val="ru-RU"/>
              </w:rPr>
              <w:t xml:space="preserve">  »апреля 2026г.</w:t>
            </w:r>
            <w:r w:rsidR="0064297E" w:rsidRPr="0064297E">
              <w:rPr>
                <w:rFonts w:ascii="Times New Roman" w:hAnsi="Times New Roman"/>
                <w:sz w:val="24"/>
                <w:szCs w:val="24"/>
                <w:lang w:val="ru-RU"/>
              </w:rPr>
              <w:t>_</w:t>
            </w:r>
          </w:p>
        </w:tc>
      </w:tr>
      <w:tr w:rsidR="0064297E" w14:paraId="43F2F73A" w14:textId="77777777" w:rsidTr="004B12B8">
        <w:trPr>
          <w:trHeight w:hRule="exact" w:val="336"/>
        </w:trPr>
        <w:tc>
          <w:tcPr>
            <w:tcW w:w="10315" w:type="dxa"/>
            <w:gridSpan w:val="8"/>
            <w:tcBorders>
              <w:top w:val="nil"/>
              <w:left w:val="nil"/>
              <w:bottom w:val="nil"/>
              <w:right w:val="nil"/>
            </w:tcBorders>
          </w:tcPr>
          <w:p w14:paraId="279CC309" w14:textId="77777777" w:rsidR="0064297E" w:rsidRDefault="0064297E" w:rsidP="003C4323">
            <w:pPr>
              <w:widowControl w:val="0"/>
              <w:autoSpaceDE w:val="0"/>
              <w:autoSpaceDN w:val="0"/>
              <w:adjustRightInd w:val="0"/>
              <w:spacing w:before="14" w:after="0" w:line="256" w:lineRule="exact"/>
              <w:ind w:left="15"/>
              <w:jc w:val="center"/>
              <w:rPr>
                <w:rFonts w:ascii="Arial" w:hAnsi="Arial" w:cs="Arial"/>
                <w:b/>
                <w:bCs/>
                <w:color w:val="000080"/>
              </w:rPr>
            </w:pPr>
            <w:r>
              <w:rPr>
                <w:rFonts w:ascii="Arial" w:hAnsi="Arial" w:cs="Arial"/>
                <w:b/>
                <w:bCs/>
                <w:color w:val="000080"/>
              </w:rPr>
              <w:t>График платежей</w:t>
            </w:r>
          </w:p>
        </w:tc>
      </w:tr>
      <w:tr w:rsidR="0064297E" w14:paraId="27B1EC6A" w14:textId="77777777" w:rsidTr="004B12B8">
        <w:trPr>
          <w:trHeight w:hRule="exact" w:val="639"/>
        </w:trPr>
        <w:tc>
          <w:tcPr>
            <w:tcW w:w="10315" w:type="dxa"/>
            <w:gridSpan w:val="8"/>
            <w:tcBorders>
              <w:top w:val="nil"/>
              <w:left w:val="nil"/>
              <w:bottom w:val="nil"/>
              <w:right w:val="nil"/>
            </w:tcBorders>
          </w:tcPr>
          <w:p w14:paraId="5B03466F" w14:textId="57FC9582" w:rsidR="0064297E" w:rsidRDefault="0064297E" w:rsidP="003C4323">
            <w:pPr>
              <w:widowControl w:val="0"/>
              <w:autoSpaceDE w:val="0"/>
              <w:autoSpaceDN w:val="0"/>
              <w:adjustRightInd w:val="0"/>
              <w:spacing w:before="14" w:after="0" w:line="256" w:lineRule="exact"/>
              <w:ind w:left="15"/>
              <w:jc w:val="center"/>
              <w:rPr>
                <w:rFonts w:ascii="Arial" w:hAnsi="Arial" w:cs="Arial"/>
                <w:i/>
                <w:iCs/>
                <w:color w:val="000080"/>
              </w:rPr>
            </w:pPr>
            <w:r>
              <w:rPr>
                <w:rFonts w:ascii="Arial" w:hAnsi="Arial" w:cs="Arial"/>
                <w:i/>
                <w:iCs/>
                <w:color w:val="000080"/>
                <w:lang w:val="ru-RU"/>
              </w:rPr>
              <w:t xml:space="preserve">на: </w:t>
            </w:r>
            <w:r w:rsidR="00F35A40" w:rsidRPr="00F35A40">
              <w:rPr>
                <w:rFonts w:ascii="Arial" w:hAnsi="Arial" w:cs="Arial"/>
                <w:i/>
                <w:iCs/>
                <w:color w:val="000080"/>
              </w:rPr>
              <w:t>«Текущий ремонт в кухнях 2 и 3 этажа Общежития №</w:t>
            </w:r>
            <w:proofErr w:type="gramStart"/>
            <w:r w:rsidR="00F35A40" w:rsidRPr="00F35A40">
              <w:rPr>
                <w:rFonts w:ascii="Arial" w:hAnsi="Arial" w:cs="Arial"/>
                <w:i/>
                <w:iCs/>
                <w:color w:val="000080"/>
              </w:rPr>
              <w:t>1  УО</w:t>
            </w:r>
            <w:proofErr w:type="gramEnd"/>
            <w:r w:rsidR="00F35A40" w:rsidRPr="00F35A40">
              <w:rPr>
                <w:rFonts w:ascii="Arial" w:hAnsi="Arial" w:cs="Arial"/>
                <w:i/>
                <w:iCs/>
                <w:color w:val="000080"/>
              </w:rPr>
              <w:t xml:space="preserve"> «ВГАВМ»</w:t>
            </w:r>
          </w:p>
        </w:tc>
      </w:tr>
      <w:tr w:rsidR="0064297E" w14:paraId="2EE77DEE" w14:textId="77777777" w:rsidTr="004B12B8">
        <w:trPr>
          <w:gridAfter w:val="1"/>
          <w:wAfter w:w="59" w:type="dxa"/>
          <w:trHeight w:hRule="exact" w:val="336"/>
        </w:trPr>
        <w:tc>
          <w:tcPr>
            <w:tcW w:w="2140"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6FC75B0C" w14:textId="77777777" w:rsidR="0064297E" w:rsidRDefault="0064297E" w:rsidP="003C4323">
            <w:pPr>
              <w:widowControl w:val="0"/>
              <w:autoSpaceDE w:val="0"/>
              <w:autoSpaceDN w:val="0"/>
              <w:adjustRightInd w:val="0"/>
              <w:spacing w:before="14" w:after="0" w:line="218" w:lineRule="exact"/>
              <w:ind w:left="15"/>
              <w:jc w:val="center"/>
              <w:rPr>
                <w:rFonts w:ascii="Arial" w:hAnsi="Arial" w:cs="Arial"/>
                <w:color w:val="000000"/>
                <w:sz w:val="20"/>
                <w:szCs w:val="20"/>
              </w:rPr>
            </w:pPr>
            <w:r>
              <w:rPr>
                <w:rFonts w:ascii="Arial" w:hAnsi="Arial" w:cs="Arial"/>
                <w:color w:val="000000"/>
                <w:sz w:val="20"/>
                <w:szCs w:val="20"/>
              </w:rPr>
              <w:t xml:space="preserve">Месяцы </w:t>
            </w:r>
            <w:r>
              <w:rPr>
                <w:rFonts w:ascii="Arial" w:hAnsi="Arial" w:cs="Arial"/>
                <w:color w:val="000000"/>
                <w:sz w:val="20"/>
                <w:szCs w:val="20"/>
              </w:rPr>
              <w:br/>
              <w:t>строительства</w:t>
            </w:r>
          </w:p>
        </w:tc>
        <w:tc>
          <w:tcPr>
            <w:tcW w:w="1486"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4DFCD292"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roofErr w:type="gramStart"/>
            <w:r>
              <w:rPr>
                <w:rFonts w:ascii="Arial" w:hAnsi="Arial" w:cs="Arial"/>
                <w:color w:val="000000"/>
                <w:sz w:val="16"/>
                <w:szCs w:val="16"/>
              </w:rPr>
              <w:t>Стоимость  работ</w:t>
            </w:r>
            <w:proofErr w:type="gramEnd"/>
            <w:r>
              <w:rPr>
                <w:rFonts w:ascii="Arial" w:hAnsi="Arial" w:cs="Arial"/>
                <w:color w:val="000000"/>
                <w:sz w:val="16"/>
                <w:szCs w:val="16"/>
              </w:rPr>
              <w:t>;</w:t>
            </w:r>
            <w:r>
              <w:rPr>
                <w:rFonts w:ascii="Arial" w:hAnsi="Arial" w:cs="Arial"/>
                <w:color w:val="000000"/>
                <w:sz w:val="16"/>
                <w:szCs w:val="16"/>
              </w:rPr>
              <w:br/>
              <w:t>рублей</w:t>
            </w:r>
          </w:p>
        </w:tc>
        <w:tc>
          <w:tcPr>
            <w:tcW w:w="6630" w:type="dxa"/>
            <w:gridSpan w:val="5"/>
            <w:tcBorders>
              <w:top w:val="dashSmallGap" w:sz="8" w:space="0" w:color="000000"/>
              <w:left w:val="dashSmallGap" w:sz="8" w:space="0" w:color="000000"/>
              <w:bottom w:val="dashSmallGap" w:sz="8" w:space="0" w:color="000000"/>
              <w:right w:val="dashSmallGap" w:sz="8" w:space="0" w:color="000000"/>
            </w:tcBorders>
            <w:vAlign w:val="center"/>
          </w:tcPr>
          <w:p w14:paraId="77270493" w14:textId="77777777" w:rsidR="0064297E" w:rsidRDefault="0064297E" w:rsidP="003C4323">
            <w:pPr>
              <w:widowControl w:val="0"/>
              <w:autoSpaceDE w:val="0"/>
              <w:autoSpaceDN w:val="0"/>
              <w:adjustRightInd w:val="0"/>
              <w:spacing w:before="14" w:after="0" w:line="199" w:lineRule="exact"/>
              <w:ind w:left="15"/>
              <w:jc w:val="center"/>
              <w:rPr>
                <w:rFonts w:ascii="Arial" w:hAnsi="Arial" w:cs="Arial"/>
                <w:color w:val="000000"/>
                <w:sz w:val="18"/>
                <w:szCs w:val="18"/>
              </w:rPr>
            </w:pPr>
            <w:r>
              <w:rPr>
                <w:rFonts w:ascii="Arial" w:hAnsi="Arial" w:cs="Arial"/>
                <w:color w:val="000000"/>
                <w:sz w:val="18"/>
                <w:szCs w:val="18"/>
              </w:rPr>
              <w:t xml:space="preserve">Сумма </w:t>
            </w:r>
            <w:proofErr w:type="gramStart"/>
            <w:r>
              <w:rPr>
                <w:rFonts w:ascii="Arial" w:hAnsi="Arial" w:cs="Arial"/>
                <w:color w:val="000000"/>
                <w:sz w:val="18"/>
                <w:szCs w:val="18"/>
              </w:rPr>
              <w:t>платежей,  рублей</w:t>
            </w:r>
            <w:proofErr w:type="gramEnd"/>
          </w:p>
        </w:tc>
      </w:tr>
      <w:tr w:rsidR="0064297E" w14:paraId="2AFE6117" w14:textId="77777777" w:rsidTr="004B12B8">
        <w:trPr>
          <w:gridAfter w:val="1"/>
          <w:wAfter w:w="59" w:type="dxa"/>
          <w:trHeight w:hRule="exact" w:val="269"/>
        </w:trPr>
        <w:tc>
          <w:tcPr>
            <w:tcW w:w="2140" w:type="dxa"/>
            <w:vMerge/>
            <w:tcBorders>
              <w:top w:val="dashSmallGap" w:sz="8" w:space="0" w:color="000000"/>
              <w:left w:val="dashSmallGap" w:sz="8" w:space="0" w:color="000000"/>
              <w:bottom w:val="dashSmallGap" w:sz="8" w:space="0" w:color="000000"/>
              <w:right w:val="dashSmallGap" w:sz="8" w:space="0" w:color="000000"/>
            </w:tcBorders>
          </w:tcPr>
          <w:p w14:paraId="01D6D720" w14:textId="77777777" w:rsidR="0064297E" w:rsidRDefault="0064297E" w:rsidP="003C4323">
            <w:pPr>
              <w:widowControl w:val="0"/>
              <w:autoSpaceDE w:val="0"/>
              <w:autoSpaceDN w:val="0"/>
              <w:adjustRightInd w:val="0"/>
              <w:spacing w:after="0" w:line="240" w:lineRule="auto"/>
              <w:rPr>
                <w:rFonts w:ascii="Tahoma" w:hAnsi="Tahoma" w:cs="Tahoma"/>
                <w:sz w:val="15"/>
                <w:szCs w:val="15"/>
              </w:rPr>
            </w:pPr>
          </w:p>
        </w:tc>
        <w:tc>
          <w:tcPr>
            <w:tcW w:w="1486" w:type="dxa"/>
            <w:vMerge/>
            <w:tcBorders>
              <w:top w:val="dashSmallGap" w:sz="8" w:space="0" w:color="000000"/>
              <w:left w:val="dashSmallGap" w:sz="8" w:space="0" w:color="000000"/>
              <w:bottom w:val="dashSmallGap" w:sz="8" w:space="0" w:color="000000"/>
              <w:right w:val="dashSmallGap" w:sz="8" w:space="0" w:color="000000"/>
            </w:tcBorders>
          </w:tcPr>
          <w:p w14:paraId="2A079AED" w14:textId="77777777" w:rsidR="0064297E" w:rsidRDefault="0064297E" w:rsidP="003C4323">
            <w:pPr>
              <w:widowControl w:val="0"/>
              <w:autoSpaceDE w:val="0"/>
              <w:autoSpaceDN w:val="0"/>
              <w:adjustRightInd w:val="0"/>
              <w:spacing w:after="0" w:line="240" w:lineRule="auto"/>
              <w:rPr>
                <w:rFonts w:ascii="Tahoma" w:hAnsi="Tahoma" w:cs="Tahoma"/>
                <w:sz w:val="15"/>
                <w:szCs w:val="15"/>
              </w:rPr>
            </w:pPr>
          </w:p>
        </w:tc>
        <w:tc>
          <w:tcPr>
            <w:tcW w:w="6630" w:type="dxa"/>
            <w:gridSpan w:val="5"/>
            <w:tcBorders>
              <w:top w:val="dashSmallGap" w:sz="8" w:space="0" w:color="000000"/>
              <w:left w:val="dashSmallGap" w:sz="8" w:space="0" w:color="000000"/>
              <w:bottom w:val="dashSmallGap" w:sz="8" w:space="0" w:color="000000"/>
              <w:right w:val="dashSmallGap" w:sz="8" w:space="0" w:color="000000"/>
            </w:tcBorders>
            <w:vAlign w:val="center"/>
          </w:tcPr>
          <w:p w14:paraId="00CF47B3"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в том числе</w:t>
            </w:r>
          </w:p>
        </w:tc>
      </w:tr>
      <w:tr w:rsidR="0064297E" w14:paraId="35728D30" w14:textId="77777777" w:rsidTr="004B12B8">
        <w:trPr>
          <w:gridAfter w:val="1"/>
          <w:wAfter w:w="59" w:type="dxa"/>
          <w:trHeight w:hRule="exact" w:val="538"/>
        </w:trPr>
        <w:tc>
          <w:tcPr>
            <w:tcW w:w="2140" w:type="dxa"/>
            <w:vMerge/>
            <w:tcBorders>
              <w:top w:val="dashSmallGap" w:sz="8" w:space="0" w:color="000000"/>
              <w:left w:val="dashSmallGap" w:sz="8" w:space="0" w:color="000000"/>
              <w:bottom w:val="dashSmallGap" w:sz="8" w:space="0" w:color="000000"/>
              <w:right w:val="dashSmallGap" w:sz="8" w:space="0" w:color="000000"/>
            </w:tcBorders>
          </w:tcPr>
          <w:p w14:paraId="7BDF78A2" w14:textId="77777777" w:rsidR="0064297E" w:rsidRDefault="0064297E" w:rsidP="003C4323">
            <w:pPr>
              <w:widowControl w:val="0"/>
              <w:autoSpaceDE w:val="0"/>
              <w:autoSpaceDN w:val="0"/>
              <w:adjustRightInd w:val="0"/>
              <w:spacing w:after="0" w:line="240" w:lineRule="auto"/>
              <w:rPr>
                <w:rFonts w:ascii="Tahoma" w:hAnsi="Tahoma" w:cs="Tahoma"/>
                <w:sz w:val="20"/>
                <w:szCs w:val="20"/>
              </w:rPr>
            </w:pPr>
          </w:p>
        </w:tc>
        <w:tc>
          <w:tcPr>
            <w:tcW w:w="1486" w:type="dxa"/>
            <w:vMerge/>
            <w:tcBorders>
              <w:top w:val="dashSmallGap" w:sz="8" w:space="0" w:color="000000"/>
              <w:left w:val="dashSmallGap" w:sz="8" w:space="0" w:color="000000"/>
              <w:bottom w:val="dashSmallGap" w:sz="8" w:space="0" w:color="000000"/>
              <w:right w:val="dashSmallGap" w:sz="8" w:space="0" w:color="000000"/>
            </w:tcBorders>
          </w:tcPr>
          <w:p w14:paraId="4723DCEB" w14:textId="77777777" w:rsidR="0064297E" w:rsidRDefault="0064297E" w:rsidP="003C4323">
            <w:pPr>
              <w:widowControl w:val="0"/>
              <w:autoSpaceDE w:val="0"/>
              <w:autoSpaceDN w:val="0"/>
              <w:adjustRightInd w:val="0"/>
              <w:spacing w:after="0" w:line="240" w:lineRule="auto"/>
              <w:rPr>
                <w:rFonts w:ascii="Tahoma" w:hAnsi="Tahoma" w:cs="Tahoma"/>
                <w:sz w:val="20"/>
                <w:szCs w:val="20"/>
              </w:rPr>
            </w:pPr>
          </w:p>
        </w:tc>
        <w:tc>
          <w:tcPr>
            <w:tcW w:w="2629"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45DF018E"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аванс</w:t>
            </w: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174B8ACA"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 xml:space="preserve">Отработка </w:t>
            </w:r>
            <w:r>
              <w:rPr>
                <w:rFonts w:ascii="Arial" w:hAnsi="Arial" w:cs="Arial"/>
                <w:color w:val="000000"/>
                <w:sz w:val="16"/>
                <w:szCs w:val="16"/>
              </w:rPr>
              <w:br/>
              <w:t>аванса</w:t>
            </w:r>
          </w:p>
        </w:tc>
        <w:tc>
          <w:tcPr>
            <w:tcW w:w="1315"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481837EE"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roofErr w:type="gramStart"/>
            <w:r>
              <w:rPr>
                <w:rFonts w:ascii="Arial" w:hAnsi="Arial" w:cs="Arial"/>
                <w:color w:val="000000"/>
                <w:sz w:val="16"/>
                <w:szCs w:val="16"/>
              </w:rPr>
              <w:t>Оплата  за</w:t>
            </w:r>
            <w:proofErr w:type="gramEnd"/>
            <w:r>
              <w:rPr>
                <w:rFonts w:ascii="Arial" w:hAnsi="Arial" w:cs="Arial"/>
                <w:color w:val="000000"/>
                <w:sz w:val="16"/>
                <w:szCs w:val="16"/>
              </w:rPr>
              <w:t xml:space="preserve">  </w:t>
            </w:r>
            <w:r>
              <w:rPr>
                <w:rFonts w:ascii="Arial" w:hAnsi="Arial" w:cs="Arial"/>
                <w:color w:val="000000"/>
                <w:sz w:val="16"/>
                <w:szCs w:val="16"/>
              </w:rPr>
              <w:br/>
              <w:t>выполненные  работы</w:t>
            </w:r>
          </w:p>
        </w:tc>
        <w:tc>
          <w:tcPr>
            <w:tcW w:w="1371"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6426896A"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 xml:space="preserve">Общая сумма </w:t>
            </w:r>
            <w:r>
              <w:rPr>
                <w:rFonts w:ascii="Arial" w:hAnsi="Arial" w:cs="Arial"/>
                <w:color w:val="000000"/>
                <w:sz w:val="16"/>
                <w:szCs w:val="16"/>
              </w:rPr>
              <w:br/>
              <w:t xml:space="preserve">денежных </w:t>
            </w:r>
            <w:r>
              <w:rPr>
                <w:rFonts w:ascii="Arial" w:hAnsi="Arial" w:cs="Arial"/>
                <w:color w:val="000000"/>
                <w:sz w:val="16"/>
                <w:szCs w:val="16"/>
              </w:rPr>
              <w:br/>
              <w:t>средств</w:t>
            </w:r>
          </w:p>
        </w:tc>
      </w:tr>
      <w:tr w:rsidR="0064297E" w14:paraId="70780974" w14:textId="77777777" w:rsidTr="004B12B8">
        <w:trPr>
          <w:gridAfter w:val="1"/>
          <w:wAfter w:w="59" w:type="dxa"/>
          <w:trHeight w:hRule="exact" w:val="404"/>
        </w:trPr>
        <w:tc>
          <w:tcPr>
            <w:tcW w:w="2140" w:type="dxa"/>
            <w:vMerge/>
            <w:tcBorders>
              <w:top w:val="dashSmallGap" w:sz="8" w:space="0" w:color="000000"/>
              <w:left w:val="dashSmallGap" w:sz="8" w:space="0" w:color="000000"/>
              <w:bottom w:val="dashSmallGap" w:sz="8" w:space="0" w:color="000000"/>
              <w:right w:val="dashSmallGap" w:sz="8" w:space="0" w:color="000000"/>
            </w:tcBorders>
          </w:tcPr>
          <w:p w14:paraId="069F3093" w14:textId="77777777" w:rsidR="0064297E" w:rsidRDefault="0064297E" w:rsidP="003C4323">
            <w:pPr>
              <w:widowControl w:val="0"/>
              <w:autoSpaceDE w:val="0"/>
              <w:autoSpaceDN w:val="0"/>
              <w:adjustRightInd w:val="0"/>
              <w:spacing w:after="0" w:line="240" w:lineRule="auto"/>
              <w:rPr>
                <w:rFonts w:ascii="Tahoma" w:hAnsi="Tahoma" w:cs="Tahoma"/>
                <w:sz w:val="20"/>
                <w:szCs w:val="20"/>
              </w:rPr>
            </w:pPr>
          </w:p>
        </w:tc>
        <w:tc>
          <w:tcPr>
            <w:tcW w:w="1486" w:type="dxa"/>
            <w:vMerge/>
            <w:tcBorders>
              <w:top w:val="dashSmallGap" w:sz="8" w:space="0" w:color="000000"/>
              <w:left w:val="dashSmallGap" w:sz="8" w:space="0" w:color="000000"/>
              <w:bottom w:val="dashSmallGap" w:sz="8" w:space="0" w:color="000000"/>
              <w:right w:val="dashSmallGap" w:sz="8" w:space="0" w:color="000000"/>
            </w:tcBorders>
          </w:tcPr>
          <w:p w14:paraId="24172B7B" w14:textId="77777777" w:rsidR="0064297E" w:rsidRDefault="0064297E" w:rsidP="003C4323">
            <w:pPr>
              <w:widowControl w:val="0"/>
              <w:autoSpaceDE w:val="0"/>
              <w:autoSpaceDN w:val="0"/>
              <w:adjustRightInd w:val="0"/>
              <w:spacing w:after="0" w:line="240" w:lineRule="auto"/>
              <w:rPr>
                <w:rFonts w:ascii="Tahoma" w:hAnsi="Tahoma" w:cs="Tahoma"/>
                <w:sz w:val="20"/>
                <w:szCs w:val="20"/>
              </w:rPr>
            </w:pP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27EBCA61"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текущий</w:t>
            </w:r>
          </w:p>
        </w:tc>
        <w:tc>
          <w:tcPr>
            <w:tcW w:w="1314" w:type="dxa"/>
            <w:tcBorders>
              <w:top w:val="dashSmallGap" w:sz="8" w:space="0" w:color="000000"/>
              <w:left w:val="dashSmallGap" w:sz="8" w:space="0" w:color="000000"/>
              <w:bottom w:val="dashSmallGap" w:sz="8" w:space="0" w:color="000000"/>
              <w:right w:val="dashSmallGap" w:sz="8" w:space="0" w:color="000000"/>
            </w:tcBorders>
            <w:vAlign w:val="center"/>
          </w:tcPr>
          <w:p w14:paraId="1BBFA3A9"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целевой</w:t>
            </w: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21F65B9E"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целевой</w:t>
            </w:r>
          </w:p>
        </w:tc>
        <w:tc>
          <w:tcPr>
            <w:tcW w:w="1315" w:type="dxa"/>
            <w:vMerge/>
            <w:tcBorders>
              <w:top w:val="dashSmallGap" w:sz="8" w:space="0" w:color="000000"/>
              <w:left w:val="dashSmallGap" w:sz="8" w:space="0" w:color="000000"/>
              <w:bottom w:val="dashSmallGap" w:sz="8" w:space="0" w:color="000000"/>
              <w:right w:val="dashSmallGap" w:sz="8" w:space="0" w:color="000000"/>
            </w:tcBorders>
          </w:tcPr>
          <w:p w14:paraId="03259258" w14:textId="77777777" w:rsidR="0064297E" w:rsidRDefault="0064297E" w:rsidP="003C4323">
            <w:pPr>
              <w:widowControl w:val="0"/>
              <w:autoSpaceDE w:val="0"/>
              <w:autoSpaceDN w:val="0"/>
              <w:adjustRightInd w:val="0"/>
              <w:spacing w:after="0" w:line="240" w:lineRule="auto"/>
              <w:jc w:val="center"/>
              <w:rPr>
                <w:rFonts w:ascii="Tahoma" w:hAnsi="Tahoma" w:cs="Tahoma"/>
                <w:sz w:val="20"/>
                <w:szCs w:val="20"/>
              </w:rPr>
            </w:pPr>
          </w:p>
        </w:tc>
        <w:tc>
          <w:tcPr>
            <w:tcW w:w="1371" w:type="dxa"/>
            <w:vMerge/>
            <w:tcBorders>
              <w:top w:val="dashSmallGap" w:sz="8" w:space="0" w:color="000000"/>
              <w:left w:val="dashSmallGap" w:sz="8" w:space="0" w:color="000000"/>
              <w:bottom w:val="dashSmallGap" w:sz="8" w:space="0" w:color="000000"/>
              <w:right w:val="dashSmallGap" w:sz="8" w:space="0" w:color="000000"/>
            </w:tcBorders>
          </w:tcPr>
          <w:p w14:paraId="536BFA8E" w14:textId="77777777" w:rsidR="0064297E" w:rsidRDefault="0064297E" w:rsidP="003C4323">
            <w:pPr>
              <w:widowControl w:val="0"/>
              <w:autoSpaceDE w:val="0"/>
              <w:autoSpaceDN w:val="0"/>
              <w:adjustRightInd w:val="0"/>
              <w:spacing w:after="0" w:line="240" w:lineRule="auto"/>
              <w:jc w:val="center"/>
              <w:rPr>
                <w:rFonts w:ascii="Tahoma" w:hAnsi="Tahoma" w:cs="Tahoma"/>
                <w:sz w:val="20"/>
                <w:szCs w:val="20"/>
              </w:rPr>
            </w:pPr>
          </w:p>
        </w:tc>
      </w:tr>
      <w:tr w:rsidR="0064297E" w14:paraId="2C54DC16" w14:textId="77777777" w:rsidTr="004B12B8">
        <w:trPr>
          <w:gridAfter w:val="1"/>
          <w:wAfter w:w="59" w:type="dxa"/>
          <w:trHeight w:hRule="exact" w:val="404"/>
        </w:trPr>
        <w:tc>
          <w:tcPr>
            <w:tcW w:w="2140" w:type="dxa"/>
            <w:tcBorders>
              <w:top w:val="dashSmallGap" w:sz="8" w:space="0" w:color="000000"/>
              <w:left w:val="dashSmallGap" w:sz="8" w:space="0" w:color="000000"/>
              <w:bottom w:val="dashSmallGap" w:sz="8" w:space="0" w:color="000000"/>
              <w:right w:val="dashSmallGap" w:sz="8" w:space="0" w:color="000000"/>
            </w:tcBorders>
            <w:vAlign w:val="center"/>
          </w:tcPr>
          <w:p w14:paraId="480F9F40"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1</w:t>
            </w:r>
          </w:p>
        </w:tc>
        <w:tc>
          <w:tcPr>
            <w:tcW w:w="1486" w:type="dxa"/>
            <w:tcBorders>
              <w:top w:val="dashSmallGap" w:sz="8" w:space="0" w:color="000000"/>
              <w:left w:val="dashSmallGap" w:sz="8" w:space="0" w:color="000000"/>
              <w:bottom w:val="dashSmallGap" w:sz="8" w:space="0" w:color="000000"/>
              <w:right w:val="dashSmallGap" w:sz="8" w:space="0" w:color="000000"/>
            </w:tcBorders>
            <w:vAlign w:val="center"/>
          </w:tcPr>
          <w:p w14:paraId="1A5D3AAF"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2</w:t>
            </w: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05A11CA7"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3</w:t>
            </w:r>
          </w:p>
        </w:tc>
        <w:tc>
          <w:tcPr>
            <w:tcW w:w="1314" w:type="dxa"/>
            <w:tcBorders>
              <w:top w:val="dashSmallGap" w:sz="8" w:space="0" w:color="000000"/>
              <w:left w:val="dashSmallGap" w:sz="8" w:space="0" w:color="000000"/>
              <w:bottom w:val="dashSmallGap" w:sz="8" w:space="0" w:color="000000"/>
              <w:right w:val="dashSmallGap" w:sz="8" w:space="0" w:color="000000"/>
            </w:tcBorders>
            <w:vAlign w:val="center"/>
          </w:tcPr>
          <w:p w14:paraId="10D4D450"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4</w:t>
            </w: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4FE1C9E4"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5</w:t>
            </w: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240B1EF3"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6</w:t>
            </w:r>
          </w:p>
        </w:tc>
        <w:tc>
          <w:tcPr>
            <w:tcW w:w="1371" w:type="dxa"/>
            <w:tcBorders>
              <w:top w:val="dashSmallGap" w:sz="8" w:space="0" w:color="000000"/>
              <w:left w:val="dashSmallGap" w:sz="8" w:space="0" w:color="000000"/>
              <w:bottom w:val="dashSmallGap" w:sz="8" w:space="0" w:color="000000"/>
              <w:right w:val="dashSmallGap" w:sz="8" w:space="0" w:color="000000"/>
            </w:tcBorders>
            <w:vAlign w:val="center"/>
          </w:tcPr>
          <w:p w14:paraId="59AF1210"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7</w:t>
            </w:r>
          </w:p>
        </w:tc>
      </w:tr>
      <w:tr w:rsidR="0064297E" w14:paraId="00A4D33E" w14:textId="77777777" w:rsidTr="004B12B8">
        <w:trPr>
          <w:gridAfter w:val="1"/>
          <w:wAfter w:w="59" w:type="dxa"/>
          <w:trHeight w:hRule="exact" w:val="404"/>
        </w:trPr>
        <w:tc>
          <w:tcPr>
            <w:tcW w:w="2140" w:type="dxa"/>
            <w:tcBorders>
              <w:top w:val="dashSmallGap" w:sz="8" w:space="0" w:color="000000"/>
              <w:left w:val="dashSmallGap" w:sz="8" w:space="0" w:color="000000"/>
              <w:bottom w:val="nil"/>
              <w:right w:val="dashSmallGap" w:sz="8" w:space="0" w:color="000000"/>
            </w:tcBorders>
            <w:vAlign w:val="center"/>
          </w:tcPr>
          <w:p w14:paraId="4E8BFD86" w14:textId="33452B5B" w:rsidR="0064297E" w:rsidRPr="00681B9A" w:rsidRDefault="0064297E" w:rsidP="003C4323">
            <w:pPr>
              <w:widowControl w:val="0"/>
              <w:autoSpaceDE w:val="0"/>
              <w:autoSpaceDN w:val="0"/>
              <w:adjustRightInd w:val="0"/>
              <w:spacing w:before="14" w:after="0" w:line="180" w:lineRule="exact"/>
              <w:ind w:left="15"/>
              <w:rPr>
                <w:rFonts w:ascii="Arial" w:hAnsi="Arial" w:cs="Arial"/>
                <w:color w:val="000000"/>
                <w:sz w:val="16"/>
                <w:szCs w:val="16"/>
                <w:lang w:val="ru-RU"/>
              </w:rPr>
            </w:pPr>
          </w:p>
        </w:tc>
        <w:tc>
          <w:tcPr>
            <w:tcW w:w="1486" w:type="dxa"/>
            <w:tcBorders>
              <w:top w:val="dashSmallGap" w:sz="8" w:space="0" w:color="000000"/>
              <w:left w:val="dashSmallGap" w:sz="8" w:space="0" w:color="000000"/>
              <w:bottom w:val="nil"/>
              <w:right w:val="dashSmallGap" w:sz="8" w:space="0" w:color="000000"/>
            </w:tcBorders>
            <w:vAlign w:val="center"/>
          </w:tcPr>
          <w:p w14:paraId="6B89ED19" w14:textId="489A7FDB"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2559B5BF"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4" w:type="dxa"/>
            <w:tcBorders>
              <w:top w:val="dashSmallGap" w:sz="8" w:space="0" w:color="000000"/>
              <w:left w:val="dashSmallGap" w:sz="8" w:space="0" w:color="000000"/>
              <w:bottom w:val="nil"/>
              <w:right w:val="dashSmallGap" w:sz="8" w:space="0" w:color="000000"/>
            </w:tcBorders>
            <w:vAlign w:val="center"/>
          </w:tcPr>
          <w:p w14:paraId="7D9E15F5"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34BD5356"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5E32E37B"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71" w:type="dxa"/>
            <w:tcBorders>
              <w:top w:val="dashSmallGap" w:sz="8" w:space="0" w:color="000000"/>
              <w:left w:val="dashSmallGap" w:sz="8" w:space="0" w:color="000000"/>
              <w:bottom w:val="nil"/>
              <w:right w:val="dashSmallGap" w:sz="8" w:space="0" w:color="000000"/>
            </w:tcBorders>
            <w:vAlign w:val="center"/>
          </w:tcPr>
          <w:p w14:paraId="614DCC55"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
        </w:tc>
      </w:tr>
      <w:tr w:rsidR="0064297E" w14:paraId="48FDFB16" w14:textId="77777777" w:rsidTr="004B12B8">
        <w:trPr>
          <w:gridAfter w:val="1"/>
          <w:wAfter w:w="59" w:type="dxa"/>
          <w:trHeight w:hRule="exact" w:val="404"/>
        </w:trPr>
        <w:tc>
          <w:tcPr>
            <w:tcW w:w="2140" w:type="dxa"/>
            <w:tcBorders>
              <w:top w:val="dashSmallGap" w:sz="8" w:space="0" w:color="000000"/>
              <w:left w:val="dashSmallGap" w:sz="8" w:space="0" w:color="000000"/>
              <w:bottom w:val="nil"/>
              <w:right w:val="dashSmallGap" w:sz="8" w:space="0" w:color="000000"/>
            </w:tcBorders>
            <w:vAlign w:val="center"/>
          </w:tcPr>
          <w:p w14:paraId="4E489663" w14:textId="7F9D1779" w:rsidR="0064297E" w:rsidRPr="00404295" w:rsidRDefault="0064297E" w:rsidP="003C4323">
            <w:pPr>
              <w:widowControl w:val="0"/>
              <w:autoSpaceDE w:val="0"/>
              <w:autoSpaceDN w:val="0"/>
              <w:adjustRightInd w:val="0"/>
              <w:spacing w:before="14" w:after="0" w:line="180" w:lineRule="exact"/>
              <w:ind w:left="15"/>
              <w:rPr>
                <w:rFonts w:ascii="Arial" w:hAnsi="Arial" w:cs="Arial"/>
                <w:color w:val="000000"/>
                <w:sz w:val="16"/>
                <w:szCs w:val="16"/>
                <w:lang w:val="ru-RU"/>
              </w:rPr>
            </w:pPr>
          </w:p>
        </w:tc>
        <w:tc>
          <w:tcPr>
            <w:tcW w:w="1486" w:type="dxa"/>
            <w:tcBorders>
              <w:top w:val="dashSmallGap" w:sz="8" w:space="0" w:color="000000"/>
              <w:left w:val="dashSmallGap" w:sz="8" w:space="0" w:color="000000"/>
              <w:bottom w:val="nil"/>
              <w:right w:val="dashSmallGap" w:sz="8" w:space="0" w:color="000000"/>
            </w:tcBorders>
            <w:vAlign w:val="center"/>
          </w:tcPr>
          <w:p w14:paraId="51BE3BE4" w14:textId="6A27DAFC"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1315" w:type="dxa"/>
            <w:tcBorders>
              <w:top w:val="dashSmallGap" w:sz="8" w:space="0" w:color="000000"/>
              <w:left w:val="dashSmallGap" w:sz="8" w:space="0" w:color="000000"/>
              <w:bottom w:val="nil"/>
              <w:right w:val="dashSmallGap" w:sz="8" w:space="0" w:color="000000"/>
            </w:tcBorders>
            <w:vAlign w:val="center"/>
          </w:tcPr>
          <w:p w14:paraId="0A0C7CAA"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4" w:type="dxa"/>
            <w:tcBorders>
              <w:top w:val="dashSmallGap" w:sz="8" w:space="0" w:color="000000"/>
              <w:left w:val="dashSmallGap" w:sz="8" w:space="0" w:color="000000"/>
              <w:bottom w:val="nil"/>
              <w:right w:val="dashSmallGap" w:sz="8" w:space="0" w:color="000000"/>
            </w:tcBorders>
            <w:vAlign w:val="center"/>
          </w:tcPr>
          <w:p w14:paraId="1C172947"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3F974004"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287FAE46" w14:textId="125A95A9"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71" w:type="dxa"/>
            <w:tcBorders>
              <w:top w:val="dashSmallGap" w:sz="8" w:space="0" w:color="000000"/>
              <w:left w:val="dashSmallGap" w:sz="8" w:space="0" w:color="000000"/>
              <w:bottom w:val="nil"/>
              <w:right w:val="dashSmallGap" w:sz="8" w:space="0" w:color="000000"/>
            </w:tcBorders>
            <w:vAlign w:val="center"/>
          </w:tcPr>
          <w:p w14:paraId="454D7E95" w14:textId="382C2FF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
        </w:tc>
      </w:tr>
      <w:tr w:rsidR="0064297E" w14:paraId="05EC918F" w14:textId="77777777" w:rsidTr="004B12B8">
        <w:trPr>
          <w:gridAfter w:val="1"/>
          <w:wAfter w:w="59" w:type="dxa"/>
          <w:trHeight w:hRule="exact" w:val="404"/>
        </w:trPr>
        <w:tc>
          <w:tcPr>
            <w:tcW w:w="2140" w:type="dxa"/>
            <w:tcBorders>
              <w:top w:val="dashSmallGap" w:sz="8" w:space="0" w:color="000000"/>
              <w:left w:val="dashSmallGap" w:sz="8" w:space="0" w:color="000000"/>
              <w:bottom w:val="nil"/>
              <w:right w:val="dashSmallGap" w:sz="8" w:space="0" w:color="000000"/>
            </w:tcBorders>
            <w:vAlign w:val="center"/>
          </w:tcPr>
          <w:p w14:paraId="5296567B" w14:textId="1608DB01" w:rsidR="0064297E" w:rsidRPr="00404295" w:rsidRDefault="0064297E" w:rsidP="003C4323">
            <w:pPr>
              <w:widowControl w:val="0"/>
              <w:autoSpaceDE w:val="0"/>
              <w:autoSpaceDN w:val="0"/>
              <w:adjustRightInd w:val="0"/>
              <w:spacing w:before="14" w:after="0" w:line="180" w:lineRule="exact"/>
              <w:ind w:left="15"/>
              <w:rPr>
                <w:rFonts w:ascii="Arial" w:hAnsi="Arial" w:cs="Arial"/>
                <w:color w:val="000000"/>
                <w:sz w:val="16"/>
                <w:szCs w:val="16"/>
                <w:lang w:val="ru-RU"/>
              </w:rPr>
            </w:pPr>
          </w:p>
        </w:tc>
        <w:tc>
          <w:tcPr>
            <w:tcW w:w="1486" w:type="dxa"/>
            <w:tcBorders>
              <w:top w:val="dashSmallGap" w:sz="8" w:space="0" w:color="000000"/>
              <w:left w:val="dashSmallGap" w:sz="8" w:space="0" w:color="000000"/>
              <w:bottom w:val="nil"/>
              <w:right w:val="dashSmallGap" w:sz="8" w:space="0" w:color="000000"/>
            </w:tcBorders>
            <w:vAlign w:val="center"/>
          </w:tcPr>
          <w:p w14:paraId="6C807E34"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187682B6"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4" w:type="dxa"/>
            <w:tcBorders>
              <w:top w:val="dashSmallGap" w:sz="8" w:space="0" w:color="000000"/>
              <w:left w:val="dashSmallGap" w:sz="8" w:space="0" w:color="000000"/>
              <w:bottom w:val="nil"/>
              <w:right w:val="dashSmallGap" w:sz="8" w:space="0" w:color="000000"/>
            </w:tcBorders>
            <w:vAlign w:val="center"/>
          </w:tcPr>
          <w:p w14:paraId="1581304D"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1826A595"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1DAB1408" w14:textId="232F10DB"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71" w:type="dxa"/>
            <w:tcBorders>
              <w:top w:val="dashSmallGap" w:sz="8" w:space="0" w:color="000000"/>
              <w:left w:val="dashSmallGap" w:sz="8" w:space="0" w:color="000000"/>
              <w:bottom w:val="nil"/>
              <w:right w:val="dashSmallGap" w:sz="8" w:space="0" w:color="000000"/>
            </w:tcBorders>
            <w:vAlign w:val="center"/>
          </w:tcPr>
          <w:p w14:paraId="472C34A6" w14:textId="1238D9B8" w:rsidR="0064297E" w:rsidRDefault="0064297E" w:rsidP="003C4323">
            <w:pPr>
              <w:widowControl w:val="0"/>
              <w:autoSpaceDE w:val="0"/>
              <w:autoSpaceDN w:val="0"/>
              <w:adjustRightInd w:val="0"/>
              <w:spacing w:before="14" w:after="0" w:line="180" w:lineRule="exact"/>
              <w:ind w:left="15"/>
              <w:jc w:val="center"/>
              <w:rPr>
                <w:rFonts w:ascii="Arial" w:hAnsi="Arial" w:cs="Arial"/>
                <w:color w:val="000000"/>
                <w:sz w:val="16"/>
                <w:szCs w:val="16"/>
              </w:rPr>
            </w:pPr>
          </w:p>
        </w:tc>
      </w:tr>
      <w:tr w:rsidR="0064297E" w14:paraId="46328387" w14:textId="77777777" w:rsidTr="004B12B8">
        <w:trPr>
          <w:gridAfter w:val="1"/>
          <w:wAfter w:w="59" w:type="dxa"/>
          <w:trHeight w:hRule="exact" w:val="404"/>
        </w:trPr>
        <w:tc>
          <w:tcPr>
            <w:tcW w:w="2140" w:type="dxa"/>
            <w:tcBorders>
              <w:top w:val="dashSmallGap" w:sz="8" w:space="0" w:color="000000"/>
              <w:left w:val="dashSmallGap" w:sz="8" w:space="0" w:color="000000"/>
              <w:bottom w:val="dashSmallGap" w:sz="8" w:space="0" w:color="000000"/>
              <w:right w:val="dashSmallGap" w:sz="8" w:space="0" w:color="000000"/>
            </w:tcBorders>
            <w:vAlign w:val="center"/>
          </w:tcPr>
          <w:p w14:paraId="5F98D8D7" w14:textId="77777777" w:rsidR="0064297E" w:rsidRDefault="0064297E" w:rsidP="003C4323">
            <w:pPr>
              <w:widowControl w:val="0"/>
              <w:autoSpaceDE w:val="0"/>
              <w:autoSpaceDN w:val="0"/>
              <w:adjustRightInd w:val="0"/>
              <w:spacing w:before="14" w:after="0" w:line="180" w:lineRule="exact"/>
              <w:ind w:left="15"/>
              <w:jc w:val="right"/>
              <w:rPr>
                <w:rFonts w:ascii="Arial" w:hAnsi="Arial" w:cs="Arial"/>
                <w:b/>
                <w:bCs/>
                <w:color w:val="000000"/>
                <w:sz w:val="16"/>
                <w:szCs w:val="16"/>
              </w:rPr>
            </w:pPr>
            <w:r>
              <w:rPr>
                <w:rFonts w:ascii="Arial" w:hAnsi="Arial" w:cs="Arial"/>
                <w:b/>
                <w:bCs/>
                <w:color w:val="000000"/>
                <w:sz w:val="16"/>
                <w:szCs w:val="16"/>
              </w:rPr>
              <w:t>Всего</w:t>
            </w:r>
          </w:p>
        </w:tc>
        <w:tc>
          <w:tcPr>
            <w:tcW w:w="1486" w:type="dxa"/>
            <w:tcBorders>
              <w:top w:val="dashSmallGap" w:sz="8" w:space="0" w:color="000000"/>
              <w:left w:val="dashSmallGap" w:sz="8" w:space="0" w:color="000000"/>
              <w:bottom w:val="dashSmallGap" w:sz="8" w:space="0" w:color="000000"/>
              <w:right w:val="dashSmallGap" w:sz="8" w:space="0" w:color="000000"/>
            </w:tcBorders>
            <w:vAlign w:val="center"/>
          </w:tcPr>
          <w:p w14:paraId="05C38B4C" w14:textId="6CC66697" w:rsidR="0064297E" w:rsidRDefault="0064297E" w:rsidP="003C4323">
            <w:pPr>
              <w:widowControl w:val="0"/>
              <w:autoSpaceDE w:val="0"/>
              <w:autoSpaceDN w:val="0"/>
              <w:adjustRightInd w:val="0"/>
              <w:spacing w:before="14" w:after="0" w:line="180" w:lineRule="exact"/>
              <w:ind w:left="15"/>
              <w:jc w:val="center"/>
              <w:rPr>
                <w:rFonts w:ascii="Arial" w:hAnsi="Arial" w:cs="Arial"/>
                <w:b/>
                <w:bCs/>
                <w:color w:val="000000"/>
                <w:sz w:val="16"/>
                <w:szCs w:val="16"/>
              </w:rPr>
            </w:pP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39C39842"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b/>
                <w:bCs/>
                <w:color w:val="000000"/>
                <w:sz w:val="16"/>
                <w:szCs w:val="16"/>
              </w:rPr>
            </w:pPr>
          </w:p>
        </w:tc>
        <w:tc>
          <w:tcPr>
            <w:tcW w:w="1314" w:type="dxa"/>
            <w:tcBorders>
              <w:top w:val="dashSmallGap" w:sz="8" w:space="0" w:color="000000"/>
              <w:left w:val="dashSmallGap" w:sz="8" w:space="0" w:color="000000"/>
              <w:bottom w:val="dashSmallGap" w:sz="8" w:space="0" w:color="000000"/>
              <w:right w:val="dashSmallGap" w:sz="8" w:space="0" w:color="000000"/>
            </w:tcBorders>
            <w:vAlign w:val="center"/>
          </w:tcPr>
          <w:p w14:paraId="1FB4F7EA"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b/>
                <w:bCs/>
                <w:color w:val="000000"/>
                <w:sz w:val="16"/>
                <w:szCs w:val="16"/>
              </w:rPr>
            </w:pP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7C97A0F9" w14:textId="77777777" w:rsidR="0064297E" w:rsidRDefault="0064297E" w:rsidP="003C4323">
            <w:pPr>
              <w:widowControl w:val="0"/>
              <w:autoSpaceDE w:val="0"/>
              <w:autoSpaceDN w:val="0"/>
              <w:adjustRightInd w:val="0"/>
              <w:spacing w:before="14" w:after="0" w:line="180" w:lineRule="exact"/>
              <w:ind w:left="15"/>
              <w:jc w:val="center"/>
              <w:rPr>
                <w:rFonts w:ascii="Arial" w:hAnsi="Arial" w:cs="Arial"/>
                <w:b/>
                <w:bCs/>
                <w:color w:val="000000"/>
                <w:sz w:val="16"/>
                <w:szCs w:val="16"/>
              </w:rPr>
            </w:pP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60076FE9" w14:textId="5FA6709B" w:rsidR="0064297E" w:rsidRDefault="0064297E" w:rsidP="003C4323">
            <w:pPr>
              <w:widowControl w:val="0"/>
              <w:autoSpaceDE w:val="0"/>
              <w:autoSpaceDN w:val="0"/>
              <w:adjustRightInd w:val="0"/>
              <w:spacing w:before="14" w:after="0" w:line="180" w:lineRule="exact"/>
              <w:ind w:left="15"/>
              <w:jc w:val="center"/>
              <w:rPr>
                <w:rFonts w:ascii="Arial" w:hAnsi="Arial" w:cs="Arial"/>
                <w:b/>
                <w:bCs/>
                <w:color w:val="000000"/>
                <w:sz w:val="16"/>
                <w:szCs w:val="16"/>
              </w:rPr>
            </w:pPr>
          </w:p>
        </w:tc>
        <w:tc>
          <w:tcPr>
            <w:tcW w:w="1371" w:type="dxa"/>
            <w:tcBorders>
              <w:top w:val="dashSmallGap" w:sz="8" w:space="0" w:color="000000"/>
              <w:left w:val="dashSmallGap" w:sz="8" w:space="0" w:color="000000"/>
              <w:bottom w:val="dashSmallGap" w:sz="8" w:space="0" w:color="000000"/>
              <w:right w:val="dashSmallGap" w:sz="8" w:space="0" w:color="000000"/>
            </w:tcBorders>
            <w:vAlign w:val="center"/>
          </w:tcPr>
          <w:p w14:paraId="185D1670" w14:textId="2A052A28" w:rsidR="0064297E" w:rsidRDefault="0064297E" w:rsidP="003C4323">
            <w:pPr>
              <w:widowControl w:val="0"/>
              <w:autoSpaceDE w:val="0"/>
              <w:autoSpaceDN w:val="0"/>
              <w:adjustRightInd w:val="0"/>
              <w:spacing w:before="14" w:after="0" w:line="180" w:lineRule="exact"/>
              <w:ind w:left="15"/>
              <w:jc w:val="center"/>
              <w:rPr>
                <w:rFonts w:ascii="Arial" w:hAnsi="Arial" w:cs="Arial"/>
                <w:b/>
                <w:bCs/>
                <w:color w:val="000000"/>
                <w:sz w:val="16"/>
                <w:szCs w:val="16"/>
              </w:rPr>
            </w:pPr>
          </w:p>
        </w:tc>
      </w:tr>
    </w:tbl>
    <w:p w14:paraId="1AECBEC4" w14:textId="77777777" w:rsidR="0064297E" w:rsidRDefault="0064297E" w:rsidP="0064297E">
      <w:pPr>
        <w:rPr>
          <w:lang w:val="ru-RU"/>
        </w:rPr>
      </w:pPr>
    </w:p>
    <w:p w14:paraId="075F2E30" w14:textId="77777777" w:rsidR="0064297E" w:rsidRDefault="0064297E" w:rsidP="0064297E">
      <w:pPr>
        <w:rPr>
          <w:lang w:val="ru-RU"/>
        </w:rPr>
      </w:pPr>
    </w:p>
    <w:p w14:paraId="697B97C4" w14:textId="2658938C" w:rsidR="0064297E" w:rsidRPr="00404295" w:rsidRDefault="0064297E" w:rsidP="0064297E">
      <w:proofErr w:type="gramStart"/>
      <w:r w:rsidRPr="00404295">
        <w:t xml:space="preserve">Заказчик:   </w:t>
      </w:r>
      <w:proofErr w:type="gramEnd"/>
      <w:r w:rsidRPr="00404295">
        <w:t xml:space="preserve">                                        </w:t>
      </w:r>
      <w:r>
        <w:rPr>
          <w:lang w:val="ru-RU"/>
        </w:rPr>
        <w:t xml:space="preserve">                                              </w:t>
      </w:r>
      <w:r w:rsidRPr="00404295">
        <w:t xml:space="preserve"> Подрядчик:  </w:t>
      </w:r>
    </w:p>
    <w:p w14:paraId="457A1A1D" w14:textId="2F212EE3" w:rsidR="0064297E" w:rsidRPr="00404295" w:rsidRDefault="0064297E" w:rsidP="0064297E">
      <w:r w:rsidRPr="00404295">
        <w:t>Ректор</w:t>
      </w:r>
      <w:r w:rsidRPr="00404295">
        <w:tab/>
      </w:r>
      <w:r w:rsidRPr="00404295">
        <w:rPr>
          <w:lang w:val="ru-RU"/>
        </w:rPr>
        <w:t xml:space="preserve">            </w:t>
      </w:r>
      <w:r>
        <w:rPr>
          <w:lang w:val="ru-RU"/>
        </w:rPr>
        <w:t xml:space="preserve">                                 </w:t>
      </w:r>
      <w:r w:rsidRPr="00404295">
        <w:rPr>
          <w:lang w:val="ru-RU"/>
        </w:rPr>
        <w:t xml:space="preserve"> </w:t>
      </w:r>
    </w:p>
    <w:p w14:paraId="78489130" w14:textId="77777777" w:rsidR="0064297E" w:rsidRPr="00404295" w:rsidRDefault="0064297E" w:rsidP="0064297E"/>
    <w:p w14:paraId="12F6E9A8" w14:textId="4443AFF2" w:rsidR="0064297E" w:rsidRPr="0064297E" w:rsidRDefault="0064297E" w:rsidP="0064297E">
      <w:pPr>
        <w:rPr>
          <w:b/>
          <w:lang w:val="ru-RU"/>
        </w:rPr>
      </w:pPr>
      <w:r w:rsidRPr="00404295">
        <w:t>_____________________</w:t>
      </w:r>
      <w:proofErr w:type="spellStart"/>
      <w:r w:rsidRPr="00404295">
        <w:t>О.С.Горлова</w:t>
      </w:r>
      <w:proofErr w:type="spellEnd"/>
      <w:r w:rsidRPr="00404295">
        <w:t xml:space="preserve">          </w:t>
      </w:r>
      <w:r w:rsidRPr="00404295">
        <w:tab/>
        <w:t xml:space="preserve">           __________________ </w:t>
      </w:r>
      <w:r>
        <w:rPr>
          <w:lang w:val="ru-RU"/>
        </w:rPr>
        <w:t>/_______________</w:t>
      </w:r>
    </w:p>
    <w:p w14:paraId="5B0576FA" w14:textId="77777777" w:rsidR="00DB6D98" w:rsidRPr="0064297E" w:rsidRDefault="00DB6D98" w:rsidP="006D611C">
      <w:pPr>
        <w:spacing w:after="0" w:line="240" w:lineRule="auto"/>
        <w:jc w:val="both"/>
        <w:rPr>
          <w:rFonts w:ascii="Times New Roman" w:eastAsia="Times New Roman" w:hAnsi="Times New Roman" w:cs="Times New Roman"/>
          <w:b/>
          <w:sz w:val="24"/>
        </w:rPr>
      </w:pPr>
    </w:p>
    <w:sectPr w:rsidR="00DB6D98" w:rsidRPr="006429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84BFF"/>
    <w:multiLevelType w:val="multilevel"/>
    <w:tmpl w:val="882A141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F97583F"/>
    <w:multiLevelType w:val="multilevel"/>
    <w:tmpl w:val="674437F8"/>
    <w:lvl w:ilvl="0">
      <w:start w:val="5"/>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6B30F3D"/>
    <w:multiLevelType w:val="multilevel"/>
    <w:tmpl w:val="90CA01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58811391">
    <w:abstractNumId w:val="0"/>
  </w:num>
  <w:num w:numId="2" w16cid:durableId="281500533">
    <w:abstractNumId w:val="2"/>
  </w:num>
  <w:num w:numId="3" w16cid:durableId="126702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E7CBE"/>
    <w:rsid w:val="00005DD3"/>
    <w:rsid w:val="000415F4"/>
    <w:rsid w:val="00056AD8"/>
    <w:rsid w:val="00174165"/>
    <w:rsid w:val="001832C9"/>
    <w:rsid w:val="001C0F19"/>
    <w:rsid w:val="002361C9"/>
    <w:rsid w:val="002D1A16"/>
    <w:rsid w:val="003C19F0"/>
    <w:rsid w:val="003D785A"/>
    <w:rsid w:val="004111E2"/>
    <w:rsid w:val="00471653"/>
    <w:rsid w:val="004B12B8"/>
    <w:rsid w:val="004B6447"/>
    <w:rsid w:val="004D0A65"/>
    <w:rsid w:val="00554018"/>
    <w:rsid w:val="00603B4F"/>
    <w:rsid w:val="00641E54"/>
    <w:rsid w:val="0064297E"/>
    <w:rsid w:val="00665A2B"/>
    <w:rsid w:val="006B06BC"/>
    <w:rsid w:val="006D611C"/>
    <w:rsid w:val="00720C13"/>
    <w:rsid w:val="00796126"/>
    <w:rsid w:val="007C32CF"/>
    <w:rsid w:val="00854908"/>
    <w:rsid w:val="009019B0"/>
    <w:rsid w:val="00961EEB"/>
    <w:rsid w:val="00966E8E"/>
    <w:rsid w:val="009C37F5"/>
    <w:rsid w:val="009E7CBE"/>
    <w:rsid w:val="00B10926"/>
    <w:rsid w:val="00B13CEF"/>
    <w:rsid w:val="00B3523E"/>
    <w:rsid w:val="00B55EEA"/>
    <w:rsid w:val="00C16CE6"/>
    <w:rsid w:val="00CC53D5"/>
    <w:rsid w:val="00CF76F8"/>
    <w:rsid w:val="00D51F1C"/>
    <w:rsid w:val="00D57C12"/>
    <w:rsid w:val="00DA39F1"/>
    <w:rsid w:val="00DB6D98"/>
    <w:rsid w:val="00E05339"/>
    <w:rsid w:val="00E21EB4"/>
    <w:rsid w:val="00E307DE"/>
    <w:rsid w:val="00F26042"/>
    <w:rsid w:val="00F35A40"/>
    <w:rsid w:val="00F74B78"/>
    <w:rsid w:val="00FB264D"/>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97F1E"/>
  <w15:docId w15:val="{A30245B5-3BB8-4B0B-BC9D-5F464506A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6042"/>
    <w:pPr>
      <w:ind w:left="720"/>
      <w:contextualSpacing/>
    </w:pPr>
  </w:style>
  <w:style w:type="table" w:styleId="a4">
    <w:name w:val="Table Grid"/>
    <w:basedOn w:val="a1"/>
    <w:uiPriority w:val="59"/>
    <w:rsid w:val="007C3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408166">
      <w:bodyDiv w:val="1"/>
      <w:marLeft w:val="0"/>
      <w:marRight w:val="0"/>
      <w:marTop w:val="0"/>
      <w:marBottom w:val="0"/>
      <w:divBdr>
        <w:top w:val="none" w:sz="0" w:space="0" w:color="auto"/>
        <w:left w:val="none" w:sz="0" w:space="0" w:color="auto"/>
        <w:bottom w:val="none" w:sz="0" w:space="0" w:color="auto"/>
        <w:right w:val="none" w:sz="0" w:space="0" w:color="auto"/>
      </w:divBdr>
    </w:div>
    <w:div w:id="1283538692">
      <w:bodyDiv w:val="1"/>
      <w:marLeft w:val="0"/>
      <w:marRight w:val="0"/>
      <w:marTop w:val="0"/>
      <w:marBottom w:val="0"/>
      <w:divBdr>
        <w:top w:val="none" w:sz="0" w:space="0" w:color="auto"/>
        <w:left w:val="none" w:sz="0" w:space="0" w:color="auto"/>
        <w:bottom w:val="none" w:sz="0" w:space="0" w:color="auto"/>
        <w:right w:val="none" w:sz="0" w:space="0" w:color="auto"/>
      </w:divBdr>
    </w:div>
    <w:div w:id="1345744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9</Pages>
  <Words>2878</Words>
  <Characters>16411</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Snabjenie</dc:creator>
  <cp:lastModifiedBy>admin</cp:lastModifiedBy>
  <cp:revision>18</cp:revision>
  <cp:lastPrinted>2023-09-07T06:03:00Z</cp:lastPrinted>
  <dcterms:created xsi:type="dcterms:W3CDTF">2025-11-19T13:26:00Z</dcterms:created>
  <dcterms:modified xsi:type="dcterms:W3CDTF">2026-06-08T06:24:00Z</dcterms:modified>
</cp:coreProperties>
</file>