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EZ20260602378952 «Научно-исследовательская работа «Исследование в организациях Минтранса структуры потребления топливно-энергетических ресурсов и мероприятий 
в области качества. Разработка отраслевых мероприятий по выполнению показателей энергосбережения и повышению качества»».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НАУЧНО-ИССЛЕДОВАТЕЛЬСКИЙ ИНСТИТУТ ТРАНСПОРТА "ТРАНСТЕХНИКА"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100289209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НАУЧНО-ИССЛЕДОВАТЕЛЬСКИЙ ИНСТИТУТ ТРАНСПОРТА "ТРАНСТЕХНИКА",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100289209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заседания комиссии.pdf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5342&amp;name=DD0359597EA4543C011F4ADC0ED36B07/Protokol_zasedaniya_komiss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