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14A" w:rsidRDefault="009F214A" w:rsidP="009F214A">
      <w:pPr>
        <w:ind w:firstLine="851"/>
        <w:jc w:val="center"/>
        <w:rPr>
          <w:rFonts w:ascii="Times New Roman" w:hAnsi="Times New Roman" w:cs="Times New Roman"/>
          <w:b/>
          <w:sz w:val="24"/>
          <w:szCs w:val="24"/>
        </w:rPr>
      </w:pPr>
      <w:r w:rsidRPr="00FB0467">
        <w:rPr>
          <w:rFonts w:ascii="Times New Roman" w:hAnsi="Times New Roman" w:cs="Times New Roman"/>
          <w:b/>
          <w:sz w:val="24"/>
          <w:szCs w:val="24"/>
        </w:rPr>
        <w:t>ДОГОВОР СТРОИТЕЛЬНОГО ПОДРЯДА НА ВЫПОЛНЕНИ</w:t>
      </w:r>
      <w:r w:rsidR="004F4ADA" w:rsidRPr="00FB0467">
        <w:rPr>
          <w:rFonts w:ascii="Times New Roman" w:hAnsi="Times New Roman" w:cs="Times New Roman"/>
          <w:b/>
          <w:sz w:val="24"/>
          <w:szCs w:val="24"/>
        </w:rPr>
        <w:t>Е ТЕКУЩЕГО РЕМОНТА №</w:t>
      </w:r>
      <w:r w:rsidR="001F5509">
        <w:rPr>
          <w:rFonts w:ascii="Times New Roman" w:hAnsi="Times New Roman" w:cs="Times New Roman"/>
          <w:b/>
          <w:sz w:val="24"/>
          <w:szCs w:val="24"/>
        </w:rPr>
        <w:t xml:space="preserve"> </w:t>
      </w:r>
    </w:p>
    <w:p w:rsidR="00284D6E" w:rsidRDefault="007C53E2" w:rsidP="007C53E2">
      <w:pPr>
        <w:ind w:firstLine="851"/>
        <w:rPr>
          <w:rFonts w:ascii="Times New Roman" w:hAnsi="Times New Roman" w:cs="Times New Roman"/>
          <w:b/>
          <w:sz w:val="24"/>
          <w:szCs w:val="24"/>
        </w:rPr>
      </w:pPr>
      <w:r>
        <w:rPr>
          <w:rFonts w:ascii="Times New Roman" w:hAnsi="Times New Roman" w:cs="Times New Roman"/>
          <w:b/>
          <w:sz w:val="24"/>
          <w:szCs w:val="24"/>
        </w:rPr>
        <w:t xml:space="preserve">                                               </w:t>
      </w:r>
      <w:r w:rsidR="00284D6E">
        <w:rPr>
          <w:rFonts w:ascii="Times New Roman" w:hAnsi="Times New Roman" w:cs="Times New Roman"/>
          <w:b/>
          <w:sz w:val="24"/>
          <w:szCs w:val="24"/>
        </w:rPr>
        <w:t>(дополнительные работы)</w:t>
      </w:r>
    </w:p>
    <w:p w:rsidR="00FE4BA3" w:rsidRPr="00FB0467" w:rsidRDefault="00FE4BA3" w:rsidP="00FE4BA3">
      <w:pPr>
        <w:ind w:firstLine="851"/>
        <w:rPr>
          <w:rFonts w:ascii="Times New Roman" w:hAnsi="Times New Roman" w:cs="Times New Roman"/>
          <w:b/>
          <w:sz w:val="24"/>
          <w:szCs w:val="24"/>
        </w:rPr>
      </w:pPr>
      <w:r>
        <w:rPr>
          <w:rFonts w:ascii="Times New Roman" w:hAnsi="Times New Roman" w:cs="Times New Roman"/>
          <w:b/>
          <w:sz w:val="24"/>
          <w:szCs w:val="24"/>
        </w:rPr>
        <w:t xml:space="preserve">                                     </w:t>
      </w:r>
      <w:r w:rsidR="00426B0D">
        <w:rPr>
          <w:rFonts w:ascii="Times New Roman" w:hAnsi="Times New Roman" w:cs="Times New Roman"/>
          <w:b/>
          <w:sz w:val="24"/>
          <w:szCs w:val="24"/>
        </w:rPr>
        <w:t xml:space="preserve">         </w:t>
      </w:r>
    </w:p>
    <w:p w:rsidR="009F214A" w:rsidRPr="00FB0467" w:rsidRDefault="009F214A" w:rsidP="009F214A">
      <w:pPr>
        <w:ind w:firstLine="142"/>
        <w:rPr>
          <w:rFonts w:ascii="Times New Roman" w:hAnsi="Times New Roman" w:cs="Times New Roman"/>
          <w:sz w:val="24"/>
          <w:szCs w:val="24"/>
        </w:rPr>
      </w:pPr>
      <w:r w:rsidRPr="00FB0467">
        <w:rPr>
          <w:rFonts w:ascii="Times New Roman" w:hAnsi="Times New Roman" w:cs="Times New Roman"/>
          <w:sz w:val="24"/>
          <w:szCs w:val="24"/>
        </w:rPr>
        <w:t>д. Боровляны</w:t>
      </w:r>
      <w:r w:rsidRPr="00FB0467">
        <w:rPr>
          <w:rFonts w:ascii="Times New Roman" w:hAnsi="Times New Roman" w:cs="Times New Roman"/>
          <w:sz w:val="24"/>
          <w:szCs w:val="24"/>
        </w:rPr>
        <w:tab/>
        <w:t xml:space="preserve">                                           </w:t>
      </w:r>
      <w:r w:rsidR="0048531E" w:rsidRPr="00FB0467">
        <w:rPr>
          <w:rFonts w:ascii="Times New Roman" w:hAnsi="Times New Roman" w:cs="Times New Roman"/>
          <w:sz w:val="24"/>
          <w:szCs w:val="24"/>
        </w:rPr>
        <w:t xml:space="preserve">                              </w:t>
      </w:r>
      <w:r w:rsidRPr="00FB0467">
        <w:rPr>
          <w:rFonts w:ascii="Times New Roman" w:hAnsi="Times New Roman" w:cs="Times New Roman"/>
          <w:sz w:val="24"/>
          <w:szCs w:val="24"/>
        </w:rPr>
        <w:t xml:space="preserve">     </w:t>
      </w:r>
      <w:r w:rsidR="001F5509">
        <w:rPr>
          <w:rFonts w:ascii="Times New Roman" w:hAnsi="Times New Roman" w:cs="Times New Roman"/>
          <w:sz w:val="24"/>
          <w:szCs w:val="24"/>
        </w:rPr>
        <w:t>«___</w:t>
      </w:r>
      <w:r w:rsidR="0048531E" w:rsidRPr="00FB0467">
        <w:rPr>
          <w:rFonts w:ascii="Times New Roman" w:hAnsi="Times New Roman" w:cs="Times New Roman"/>
          <w:sz w:val="24"/>
          <w:szCs w:val="24"/>
        </w:rPr>
        <w:t>»</w:t>
      </w:r>
      <w:r w:rsidR="00366725">
        <w:rPr>
          <w:rFonts w:ascii="Times New Roman" w:hAnsi="Times New Roman" w:cs="Times New Roman"/>
          <w:sz w:val="24"/>
          <w:szCs w:val="24"/>
        </w:rPr>
        <w:t xml:space="preserve"> __________ 2026</w:t>
      </w:r>
      <w:r w:rsidR="0048531E" w:rsidRPr="00FB0467">
        <w:rPr>
          <w:rFonts w:ascii="Times New Roman" w:hAnsi="Times New Roman" w:cs="Times New Roman"/>
          <w:sz w:val="24"/>
          <w:szCs w:val="24"/>
        </w:rPr>
        <w:t xml:space="preserve"> г</w:t>
      </w:r>
    </w:p>
    <w:p w:rsidR="009F214A" w:rsidRPr="00FB0467" w:rsidRDefault="009F214A" w:rsidP="009F214A">
      <w:pPr>
        <w:ind w:firstLine="709"/>
        <w:jc w:val="both"/>
        <w:rPr>
          <w:rFonts w:ascii="Times New Roman" w:hAnsi="Times New Roman" w:cs="Times New Roman"/>
          <w:sz w:val="24"/>
          <w:szCs w:val="24"/>
        </w:rPr>
      </w:pPr>
      <w:proofErr w:type="gramStart"/>
      <w:r w:rsidRPr="00FB0467">
        <w:rPr>
          <w:rFonts w:ascii="Times New Roman" w:hAnsi="Times New Roman" w:cs="Times New Roman"/>
          <w:b/>
          <w:sz w:val="28"/>
          <w:szCs w:val="28"/>
        </w:rPr>
        <w:t>Учреждение здравоохранения «Минская центральная районная клиническая больница»</w:t>
      </w:r>
      <w:r w:rsidRPr="00FB0467">
        <w:rPr>
          <w:rFonts w:ascii="Times New Roman" w:hAnsi="Times New Roman" w:cs="Times New Roman"/>
          <w:sz w:val="24"/>
          <w:szCs w:val="24"/>
        </w:rPr>
        <w:t xml:space="preserve">, именуемое в дальнейшем «Заказчик», в лице главного врача Барсамяна Гарика Тариеловича. действующего на основании Устава, с одной стороны,  </w:t>
      </w:r>
      <w:r w:rsidR="00D10EDF">
        <w:rPr>
          <w:rFonts w:ascii="Times New Roman" w:hAnsi="Times New Roman" w:cs="Times New Roman"/>
          <w:b/>
          <w:sz w:val="28"/>
          <w:szCs w:val="28"/>
        </w:rPr>
        <w:t>__________________________________________________________________________________________________________________________________________</w:t>
      </w:r>
      <w:r w:rsidR="00FA5DCF">
        <w:rPr>
          <w:rFonts w:ascii="Times New Roman" w:hAnsi="Times New Roman" w:cs="Times New Roman"/>
          <w:sz w:val="24"/>
          <w:szCs w:val="24"/>
        </w:rPr>
        <w:t>_</w:t>
      </w:r>
      <w:r w:rsidR="005B1672">
        <w:rPr>
          <w:rFonts w:ascii="Times New Roman" w:hAnsi="Times New Roman" w:cs="Times New Roman"/>
          <w:sz w:val="24"/>
          <w:szCs w:val="24"/>
        </w:rPr>
        <w:t>именуемый в дальнейшем «Подоядчик»,</w:t>
      </w:r>
      <w:r w:rsidRPr="00FB0467">
        <w:rPr>
          <w:rFonts w:ascii="Times New Roman" w:hAnsi="Times New Roman" w:cs="Times New Roman"/>
          <w:sz w:val="24"/>
          <w:szCs w:val="24"/>
        </w:rPr>
        <w:t xml:space="preserve"> действующего на основании Устава, с другой стороны, вместе именуемые «Стороны», в соответствии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w:t>
      </w:r>
      <w:proofErr w:type="gramEnd"/>
      <w:r w:rsidRPr="00FB0467">
        <w:rPr>
          <w:rFonts w:ascii="Times New Roman" w:hAnsi="Times New Roman" w:cs="Times New Roman"/>
          <w:sz w:val="24"/>
          <w:szCs w:val="24"/>
        </w:rPr>
        <w:t xml:space="preserve"> (далее - Правила), иным законодательством Республики Беларусь, заключили настоящий договор о нижеследующем:</w:t>
      </w:r>
    </w:p>
    <w:p w:rsidR="009F214A" w:rsidRPr="00FB0467" w:rsidRDefault="009F214A" w:rsidP="009F214A">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t>1.</w:t>
      </w:r>
      <w:r w:rsidRPr="00FB0467">
        <w:rPr>
          <w:rFonts w:ascii="Times New Roman" w:hAnsi="Times New Roman" w:cs="Times New Roman"/>
          <w:sz w:val="24"/>
          <w:szCs w:val="24"/>
        </w:rPr>
        <w:tab/>
      </w:r>
      <w:r w:rsidRPr="00FB0467">
        <w:rPr>
          <w:rFonts w:ascii="Times New Roman" w:hAnsi="Times New Roman" w:cs="Times New Roman"/>
          <w:b/>
          <w:sz w:val="24"/>
          <w:szCs w:val="24"/>
        </w:rPr>
        <w:t>ПРЕДМЕТ ДОГОВОРА. СРОКИ ВЫПОЛНЕНИЯ РАБОТ</w:t>
      </w:r>
    </w:p>
    <w:p w:rsidR="00DE524A" w:rsidRDefault="009F214A" w:rsidP="00715BD4">
      <w:pPr>
        <w:ind w:firstLine="709"/>
        <w:jc w:val="both"/>
        <w:rPr>
          <w:rFonts w:ascii="Times New Roman" w:hAnsi="Times New Roman" w:cs="Times New Roman"/>
          <w:sz w:val="24"/>
          <w:szCs w:val="24"/>
        </w:rPr>
      </w:pPr>
      <w:r w:rsidRPr="00FB0467">
        <w:rPr>
          <w:rFonts w:ascii="Times New Roman" w:hAnsi="Times New Roman" w:cs="Times New Roman"/>
          <w:sz w:val="24"/>
          <w:szCs w:val="24"/>
        </w:rPr>
        <w:t>1.1.</w:t>
      </w:r>
      <w:r w:rsidRPr="00FB0467">
        <w:rPr>
          <w:rFonts w:ascii="Times New Roman" w:hAnsi="Times New Roman" w:cs="Times New Roman"/>
          <w:sz w:val="24"/>
          <w:szCs w:val="24"/>
        </w:rPr>
        <w:tab/>
      </w:r>
      <w:r w:rsidR="00BF7724" w:rsidRPr="00FB0467">
        <w:rPr>
          <w:rFonts w:ascii="Times New Roman" w:hAnsi="Times New Roman" w:cs="Times New Roman"/>
          <w:sz w:val="24"/>
          <w:szCs w:val="24"/>
        </w:rPr>
        <w:t>Подрядчик обязуется в соответствии с дефектным актом и сметой  (далее – сметная документация) выполнить строительно-монтажные работы</w:t>
      </w:r>
      <w:r w:rsidR="00615F87" w:rsidRPr="00FB0467">
        <w:rPr>
          <w:rFonts w:ascii="Times New Roman" w:hAnsi="Times New Roman" w:cs="Times New Roman"/>
          <w:sz w:val="24"/>
          <w:szCs w:val="24"/>
        </w:rPr>
        <w:t xml:space="preserve"> по текущему ремонту </w:t>
      </w:r>
      <w:r w:rsidR="00BF7724" w:rsidRPr="00FB0467">
        <w:rPr>
          <w:rFonts w:ascii="Times New Roman" w:hAnsi="Times New Roman" w:cs="Times New Roman"/>
          <w:sz w:val="24"/>
          <w:szCs w:val="24"/>
        </w:rPr>
        <w:t xml:space="preserve">      </w:t>
      </w:r>
      <w:r w:rsidR="004F4ADA" w:rsidRPr="00FB0467">
        <w:rPr>
          <w:rFonts w:ascii="Times New Roman" w:hAnsi="Times New Roman" w:cs="Times New Roman"/>
          <w:sz w:val="24"/>
          <w:szCs w:val="24"/>
        </w:rPr>
        <w:t xml:space="preserve"> по</w:t>
      </w:r>
      <w:r w:rsidR="00D83E57" w:rsidRPr="00FB0467">
        <w:rPr>
          <w:rFonts w:ascii="Times New Roman" w:hAnsi="Times New Roman" w:cs="Times New Roman"/>
          <w:sz w:val="24"/>
          <w:szCs w:val="24"/>
        </w:rPr>
        <w:t xml:space="preserve"> о</w:t>
      </w:r>
      <w:r w:rsidR="005B7956" w:rsidRPr="00FB0467">
        <w:rPr>
          <w:rFonts w:ascii="Times New Roman" w:hAnsi="Times New Roman" w:cs="Times New Roman"/>
          <w:sz w:val="24"/>
          <w:szCs w:val="24"/>
        </w:rPr>
        <w:t>бъекту</w:t>
      </w:r>
      <w:r w:rsidR="009F2BA0">
        <w:rPr>
          <w:rFonts w:ascii="Times New Roman" w:hAnsi="Times New Roman" w:cs="Times New Roman"/>
          <w:sz w:val="24"/>
          <w:szCs w:val="24"/>
        </w:rPr>
        <w:t>: «</w:t>
      </w:r>
      <w:r w:rsidR="00C55265">
        <w:rPr>
          <w:rFonts w:ascii="Times New Roman" w:hAnsi="Times New Roman" w:cs="Times New Roman"/>
          <w:sz w:val="24"/>
          <w:szCs w:val="24"/>
        </w:rPr>
        <w:t xml:space="preserve"> </w:t>
      </w:r>
      <w:r w:rsidR="00C306CA">
        <w:rPr>
          <w:rFonts w:ascii="Times New Roman" w:hAnsi="Times New Roman" w:cs="Times New Roman"/>
          <w:sz w:val="24"/>
          <w:szCs w:val="24"/>
        </w:rPr>
        <w:t xml:space="preserve"> Текущий ремонт</w:t>
      </w:r>
      <w:r w:rsidR="00284D6E">
        <w:rPr>
          <w:rFonts w:ascii="Times New Roman" w:hAnsi="Times New Roman" w:cs="Times New Roman"/>
          <w:sz w:val="24"/>
          <w:szCs w:val="24"/>
        </w:rPr>
        <w:t xml:space="preserve"> кровли, фасада и внутренних помещений здания Щомыслицкой амбулатории, расположенного по адресу: Минский р-н, аг</w:t>
      </w:r>
      <w:proofErr w:type="gramStart"/>
      <w:r w:rsidR="00284D6E">
        <w:rPr>
          <w:rFonts w:ascii="Times New Roman" w:hAnsi="Times New Roman" w:cs="Times New Roman"/>
          <w:sz w:val="24"/>
          <w:szCs w:val="24"/>
        </w:rPr>
        <w:t>.Щ</w:t>
      </w:r>
      <w:proofErr w:type="gramEnd"/>
      <w:r w:rsidR="00284D6E">
        <w:rPr>
          <w:rFonts w:ascii="Times New Roman" w:hAnsi="Times New Roman" w:cs="Times New Roman"/>
          <w:sz w:val="24"/>
          <w:szCs w:val="24"/>
        </w:rPr>
        <w:t>омыслица, ул.Кирюнникова,7»</w:t>
      </w:r>
    </w:p>
    <w:p w:rsidR="009F214A" w:rsidRPr="00FB0467" w:rsidRDefault="008D7514" w:rsidP="00DE524A">
      <w:pPr>
        <w:jc w:val="both"/>
        <w:rPr>
          <w:rFonts w:ascii="Times New Roman" w:hAnsi="Times New Roman" w:cs="Times New Roman"/>
          <w:sz w:val="24"/>
          <w:szCs w:val="24"/>
        </w:rPr>
      </w:pPr>
      <w:r>
        <w:rPr>
          <w:rFonts w:ascii="Times New Roman" w:hAnsi="Times New Roman" w:cs="Times New Roman"/>
          <w:sz w:val="24"/>
          <w:szCs w:val="24"/>
        </w:rPr>
        <w:t xml:space="preserve">           </w:t>
      </w:r>
      <w:r w:rsidR="00DE524A">
        <w:rPr>
          <w:rFonts w:ascii="Times New Roman" w:hAnsi="Times New Roman" w:cs="Times New Roman"/>
          <w:sz w:val="24"/>
          <w:szCs w:val="24"/>
        </w:rPr>
        <w:t>1.</w:t>
      </w:r>
      <w:r w:rsidR="002503A2">
        <w:rPr>
          <w:rFonts w:ascii="Times New Roman" w:hAnsi="Times New Roman" w:cs="Times New Roman"/>
          <w:sz w:val="24"/>
          <w:szCs w:val="24"/>
        </w:rPr>
        <w:t>2.</w:t>
      </w:r>
      <w:r w:rsidR="00DE524A">
        <w:rPr>
          <w:rFonts w:ascii="Times New Roman" w:hAnsi="Times New Roman" w:cs="Times New Roman"/>
          <w:sz w:val="24"/>
          <w:szCs w:val="24"/>
        </w:rPr>
        <w:t xml:space="preserve">  </w:t>
      </w:r>
      <w:r w:rsidR="009F214A" w:rsidRPr="00FB0467">
        <w:rPr>
          <w:rFonts w:ascii="Times New Roman" w:hAnsi="Times New Roman" w:cs="Times New Roman"/>
          <w:sz w:val="24"/>
          <w:szCs w:val="24"/>
        </w:rPr>
        <w:t>Заказчик обязуется принять результат строительных работ и уплатить обусловленную договором цену.</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1.3.</w:t>
      </w:r>
      <w:r w:rsidRPr="00FB0467">
        <w:rPr>
          <w:rFonts w:ascii="Times New Roman" w:hAnsi="Times New Roman" w:cs="Times New Roman"/>
          <w:sz w:val="24"/>
          <w:szCs w:val="24"/>
        </w:rPr>
        <w:tab/>
        <w:t>Строительные работы выполняются собственными силами Подрядчика.</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1.4.</w:t>
      </w:r>
      <w:r w:rsidRPr="00FB0467">
        <w:rPr>
          <w:rFonts w:ascii="Times New Roman" w:hAnsi="Times New Roman" w:cs="Times New Roman"/>
          <w:sz w:val="24"/>
          <w:szCs w:val="24"/>
        </w:rPr>
        <w:tab/>
        <w:t>Срок начала выполнения строительных работ:</w:t>
      </w:r>
      <w:r w:rsidR="00B6044E">
        <w:rPr>
          <w:rFonts w:ascii="Times New Roman" w:hAnsi="Times New Roman" w:cs="Times New Roman"/>
          <w:sz w:val="24"/>
          <w:szCs w:val="24"/>
        </w:rPr>
        <w:t>__________</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Срок завершения строительных работ:</w:t>
      </w:r>
      <w:r w:rsidR="004F4ADA" w:rsidRPr="00FB0467">
        <w:rPr>
          <w:rFonts w:ascii="Times New Roman" w:hAnsi="Times New Roman" w:cs="Times New Roman"/>
          <w:sz w:val="24"/>
          <w:szCs w:val="24"/>
        </w:rPr>
        <w:t>_______________________</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1.5.</w:t>
      </w:r>
      <w:r w:rsidRPr="00FB0467">
        <w:rPr>
          <w:rFonts w:ascii="Times New Roman" w:hAnsi="Times New Roman" w:cs="Times New Roman"/>
          <w:sz w:val="24"/>
          <w:szCs w:val="24"/>
        </w:rPr>
        <w:tab/>
        <w:t>Изменение условий договора в части сроков исполнения обязательств и цены допускается в случаях, предусмотренных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а также в случаях, предусмотренных Советом Министров Республики Беларусь в иных постановлениях</w:t>
      </w:r>
      <w:r w:rsidR="00CA3005" w:rsidRPr="00FB0467">
        <w:rPr>
          <w:rFonts w:ascii="Times New Roman" w:hAnsi="Times New Roman" w:cs="Times New Roman"/>
          <w:sz w:val="24"/>
          <w:szCs w:val="24"/>
        </w:rPr>
        <w:t xml:space="preserve"> ( Положение № 1553, Правила</w:t>
      </w:r>
      <w:r w:rsidRPr="00FB0467">
        <w:rPr>
          <w:rFonts w:ascii="Times New Roman" w:hAnsi="Times New Roman" w:cs="Times New Roman"/>
          <w:sz w:val="24"/>
          <w:szCs w:val="24"/>
        </w:rPr>
        <w:t xml:space="preserve"> № 1450, в части, не противоречащей Закону).</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1.6.</w:t>
      </w:r>
      <w:r w:rsidRPr="00FB0467">
        <w:rPr>
          <w:rFonts w:ascii="Times New Roman" w:hAnsi="Times New Roman" w:cs="Times New Roman"/>
          <w:sz w:val="24"/>
          <w:szCs w:val="24"/>
        </w:rPr>
        <w:tab/>
        <w:t>В ходе исполнения настоящего Договора допускается изменения объема (количества) строительных работ, не более чем на 15 (пятнадцать) процентов. В этом случае стоимость строительных работ изменяется пропорционально изменению их объема (количества), а сопутствующих работ - с учетом этого изменения.</w:t>
      </w:r>
    </w:p>
    <w:p w:rsidR="009F214A" w:rsidRPr="00FB0467" w:rsidRDefault="009F214A" w:rsidP="009F214A">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t>2.</w:t>
      </w:r>
      <w:r w:rsidRPr="00FB0467">
        <w:rPr>
          <w:rFonts w:ascii="Times New Roman" w:hAnsi="Times New Roman" w:cs="Times New Roman"/>
          <w:b/>
          <w:sz w:val="24"/>
          <w:szCs w:val="24"/>
        </w:rPr>
        <w:tab/>
        <w:t>ОБЯЗАННОСТИ И ПРАВА СТОРОН</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2.1.</w:t>
      </w:r>
      <w:r w:rsidRPr="00FB0467">
        <w:rPr>
          <w:rFonts w:ascii="Times New Roman" w:hAnsi="Times New Roman" w:cs="Times New Roman"/>
          <w:sz w:val="24"/>
          <w:szCs w:val="24"/>
        </w:rPr>
        <w:tab/>
        <w:t>Заказчик обязуется:</w:t>
      </w:r>
    </w:p>
    <w:p w:rsidR="009F214A" w:rsidRPr="00A21511" w:rsidRDefault="00A21511" w:rsidP="00694C23">
      <w:pPr>
        <w:rPr>
          <w:rFonts w:ascii="Times New Roman" w:hAnsi="Times New Roman" w:cs="Times New Roman"/>
        </w:rPr>
      </w:pPr>
      <w:r>
        <w:rPr>
          <w:rFonts w:ascii="Times New Roman" w:hAnsi="Times New Roman" w:cs="Times New Roman"/>
        </w:rPr>
        <w:lastRenderedPageBreak/>
        <w:t xml:space="preserve">             </w:t>
      </w:r>
      <w:r w:rsidR="009F214A" w:rsidRPr="00A21511">
        <w:rPr>
          <w:rFonts w:ascii="Times New Roman" w:hAnsi="Times New Roman" w:cs="Times New Roman"/>
        </w:rPr>
        <w:t>2.1.1.</w:t>
      </w:r>
      <w:r w:rsidR="009F214A" w:rsidRPr="00A21511">
        <w:rPr>
          <w:rFonts w:ascii="Times New Roman" w:hAnsi="Times New Roman" w:cs="Times New Roman"/>
        </w:rPr>
        <w:tab/>
        <w:t>Выполнять условия договора.</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2.1.2.</w:t>
      </w:r>
      <w:r w:rsidRPr="00FB0467">
        <w:rPr>
          <w:rFonts w:ascii="Times New Roman" w:hAnsi="Times New Roman" w:cs="Times New Roman"/>
          <w:sz w:val="24"/>
          <w:szCs w:val="24"/>
        </w:rPr>
        <w:tab/>
        <w:t>Передать Подрядчику Сметную документацию, а также разрешительную и иную документацию, необходимую для исполнения договора, в порядке и сроки, предусмотренные законодательством и договором.</w:t>
      </w:r>
    </w:p>
    <w:p w:rsidR="003C5F44"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2.1.3.</w:t>
      </w:r>
      <w:r w:rsidRPr="00FB0467">
        <w:rPr>
          <w:rFonts w:ascii="Times New Roman" w:hAnsi="Times New Roman" w:cs="Times New Roman"/>
          <w:sz w:val="24"/>
          <w:szCs w:val="24"/>
        </w:rPr>
        <w:tab/>
        <w:t>Передать Подрядчику строительную площадку (фронт работ) в порядке и сроки, предусмотренные законодательством и договором. Площадка (фронт) работ передается в течение 1 (одного) рабочего дня до начала выполнения строительных работ.</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2.1.4.</w:t>
      </w:r>
      <w:r w:rsidRPr="00FB0467">
        <w:rPr>
          <w:rFonts w:ascii="Times New Roman" w:hAnsi="Times New Roman" w:cs="Times New Roman"/>
          <w:sz w:val="24"/>
          <w:szCs w:val="24"/>
        </w:rPr>
        <w:tab/>
        <w:t>Осуществлять технический над</w:t>
      </w:r>
      <w:r w:rsidR="008F482B">
        <w:rPr>
          <w:rFonts w:ascii="Times New Roman" w:hAnsi="Times New Roman" w:cs="Times New Roman"/>
          <w:sz w:val="24"/>
          <w:szCs w:val="24"/>
        </w:rPr>
        <w:t>зор с привлечением специалистов</w:t>
      </w:r>
      <w:r w:rsidRPr="00FB0467">
        <w:rPr>
          <w:rFonts w:ascii="Times New Roman" w:hAnsi="Times New Roman" w:cs="Times New Roman"/>
          <w:sz w:val="24"/>
          <w:szCs w:val="24"/>
        </w:rPr>
        <w:t xml:space="preserve"> инженерной организации.</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2.1.5.</w:t>
      </w:r>
      <w:r w:rsidRPr="00FB0467">
        <w:rPr>
          <w:rFonts w:ascii="Times New Roman" w:hAnsi="Times New Roman" w:cs="Times New Roman"/>
          <w:sz w:val="24"/>
          <w:szCs w:val="24"/>
        </w:rPr>
        <w:tab/>
        <w:t xml:space="preserve">Осуществлять </w:t>
      </w:r>
      <w:proofErr w:type="gramStart"/>
      <w:r w:rsidRPr="00FB0467">
        <w:rPr>
          <w:rFonts w:ascii="Times New Roman" w:hAnsi="Times New Roman" w:cs="Times New Roman"/>
          <w:sz w:val="24"/>
          <w:szCs w:val="24"/>
        </w:rPr>
        <w:t>контроль за</w:t>
      </w:r>
      <w:proofErr w:type="gramEnd"/>
      <w:r w:rsidRPr="00FB0467">
        <w:rPr>
          <w:rFonts w:ascii="Times New Roman" w:hAnsi="Times New Roman" w:cs="Times New Roman"/>
          <w:sz w:val="24"/>
          <w:szCs w:val="24"/>
        </w:rPr>
        <w:t xml:space="preserve"> целевым использованием бюджетных денежных средств, выделенных для проведения строительных работ.</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2.1.6.</w:t>
      </w:r>
      <w:r w:rsidRPr="00FB0467">
        <w:rPr>
          <w:rFonts w:ascii="Times New Roman" w:hAnsi="Times New Roman" w:cs="Times New Roman"/>
          <w:sz w:val="24"/>
          <w:szCs w:val="24"/>
        </w:rPr>
        <w:tab/>
        <w:t>Обеспечить непрерывное финансирование строительных работ, принимать и своевременно оплачивать в установленном порядке выполненные работы.</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2.1.7.</w:t>
      </w:r>
      <w:r w:rsidRPr="00FB0467">
        <w:rPr>
          <w:rFonts w:ascii="Times New Roman" w:hAnsi="Times New Roman" w:cs="Times New Roman"/>
          <w:sz w:val="24"/>
          <w:szCs w:val="24"/>
        </w:rPr>
        <w:tab/>
        <w:t>Письменно уведомлять Подрядчика о строительных работах ненадлежащего качества и отступлениях от условий заключенного договора.</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2.1.8.</w:t>
      </w:r>
      <w:r w:rsidRPr="00FB0467">
        <w:rPr>
          <w:rFonts w:ascii="Times New Roman" w:hAnsi="Times New Roman" w:cs="Times New Roman"/>
          <w:sz w:val="24"/>
          <w:szCs w:val="24"/>
        </w:rPr>
        <w:tab/>
        <w:t>Содействовать Подрядчику в выполнении строительных работ, принимать меры по устранению препятствий в исполнении договора в случаях, порядке и объеме, предусмотренных договором.</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2.2.Заказчик имеет право:</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2.2.1.</w:t>
      </w:r>
      <w:r w:rsidRPr="00FB0467">
        <w:rPr>
          <w:rFonts w:ascii="Times New Roman" w:hAnsi="Times New Roman" w:cs="Times New Roman"/>
          <w:sz w:val="24"/>
          <w:szCs w:val="24"/>
        </w:rPr>
        <w:tab/>
        <w:t>Заключать договор страхования рисков случайного уничтожения или повреждения объекта строительства.</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2.2.2.</w:t>
      </w:r>
      <w:r w:rsidRPr="00FB0467">
        <w:rPr>
          <w:rFonts w:ascii="Times New Roman" w:hAnsi="Times New Roman" w:cs="Times New Roman"/>
          <w:sz w:val="24"/>
          <w:szCs w:val="24"/>
        </w:rPr>
        <w:tab/>
        <w:t>Инициировать внесение изменений в договор, требовать его расторжения, а также отказаться от его исполнения и требовать взыскания убытков в случаях, предусмотренных законодательством Республики Беларусь и договором.</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2.2.3.</w:t>
      </w:r>
      <w:r w:rsidRPr="00FB0467">
        <w:rPr>
          <w:rFonts w:ascii="Times New Roman" w:hAnsi="Times New Roman" w:cs="Times New Roman"/>
          <w:sz w:val="24"/>
          <w:szCs w:val="24"/>
        </w:rPr>
        <w:tab/>
        <w:t>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w:t>
      </w:r>
      <w:r w:rsidR="008F482B">
        <w:rPr>
          <w:rFonts w:ascii="Times New Roman" w:hAnsi="Times New Roman" w:cs="Times New Roman"/>
          <w:sz w:val="24"/>
          <w:szCs w:val="24"/>
        </w:rPr>
        <w:t>анить его своими силами, взыскав</w:t>
      </w:r>
      <w:r w:rsidRPr="00FB0467">
        <w:rPr>
          <w:rFonts w:ascii="Times New Roman" w:hAnsi="Times New Roman" w:cs="Times New Roman"/>
          <w:sz w:val="24"/>
          <w:szCs w:val="24"/>
        </w:rPr>
        <w:t xml:space="preserve"> с Подрядчика стоимость этих работ.</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2.2.4.</w:t>
      </w:r>
      <w:r w:rsidRPr="00FB0467">
        <w:rPr>
          <w:rFonts w:ascii="Times New Roman" w:hAnsi="Times New Roman" w:cs="Times New Roman"/>
          <w:sz w:val="24"/>
          <w:szCs w:val="24"/>
        </w:rPr>
        <w:tab/>
        <w:t>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2.2.5.</w:t>
      </w:r>
      <w:r w:rsidRPr="00FB0467">
        <w:rPr>
          <w:rFonts w:ascii="Times New Roman" w:hAnsi="Times New Roman" w:cs="Times New Roman"/>
          <w:sz w:val="24"/>
          <w:szCs w:val="24"/>
        </w:rPr>
        <w:tab/>
        <w:t>Требовать взыскания штрафных санкций и понесенных им убытков, обусловленных нарушением договора, если условиями договора или законодательством не предусмотрено иное.</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2.2.6.</w:t>
      </w:r>
      <w:r w:rsidRPr="00FB0467">
        <w:rPr>
          <w:rFonts w:ascii="Times New Roman" w:hAnsi="Times New Roman" w:cs="Times New Roman"/>
          <w:sz w:val="24"/>
          <w:szCs w:val="24"/>
        </w:rPr>
        <w:tab/>
        <w:t>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w:t>
      </w:r>
      <w:r w:rsidRPr="00FB0467">
        <w:rPr>
          <w:rFonts w:ascii="Times New Roman" w:hAnsi="Times New Roman" w:cs="Times New Roman"/>
          <w:sz w:val="24"/>
          <w:szCs w:val="24"/>
        </w:rPr>
        <w:tab/>
        <w:t>предоставленных Подрядчиком материалов, не вмешиваясь в оперативно-хозяйственную деятельность Подрядчика.</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lastRenderedPageBreak/>
        <w:t>2.2.7.</w:t>
      </w:r>
      <w:r w:rsidRPr="00FB0467">
        <w:rPr>
          <w:rFonts w:ascii="Times New Roman" w:hAnsi="Times New Roman" w:cs="Times New Roman"/>
          <w:sz w:val="24"/>
          <w:szCs w:val="24"/>
        </w:rPr>
        <w:tab/>
        <w:t>Посещать объект в течение всего периода выполнения строительных работ, знакомиться с ходом выполнения работ, соблюдая при этом, требования техники безопасности. В случае нарушения технологического процесса приостанавливать производство работ.</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2.2.8.</w:t>
      </w:r>
      <w:r w:rsidRPr="00FB0467">
        <w:rPr>
          <w:rFonts w:ascii="Times New Roman" w:hAnsi="Times New Roman" w:cs="Times New Roman"/>
          <w:sz w:val="24"/>
          <w:szCs w:val="24"/>
        </w:rPr>
        <w:tab/>
        <w:t>Проверять по ходу выполнения строительных работ и по окончанию документы, подтверждающие их фактическую стоимость.</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2.2.9.</w:t>
      </w:r>
      <w:r w:rsidRPr="00FB0467">
        <w:rPr>
          <w:rFonts w:ascii="Times New Roman" w:hAnsi="Times New Roman" w:cs="Times New Roman"/>
          <w:sz w:val="24"/>
          <w:szCs w:val="24"/>
        </w:rPr>
        <w:tab/>
        <w:t>Заказчик</w:t>
      </w:r>
      <w:r w:rsidRPr="00FB0467">
        <w:rPr>
          <w:rFonts w:ascii="Times New Roman" w:hAnsi="Times New Roman" w:cs="Times New Roman"/>
          <w:sz w:val="24"/>
          <w:szCs w:val="24"/>
        </w:rPr>
        <w:tab/>
        <w:t>имеет иные</w:t>
      </w:r>
      <w:r w:rsidRPr="00FB0467">
        <w:rPr>
          <w:rFonts w:ascii="Times New Roman" w:hAnsi="Times New Roman" w:cs="Times New Roman"/>
          <w:sz w:val="24"/>
          <w:szCs w:val="24"/>
        </w:rPr>
        <w:tab/>
        <w:t>права</w:t>
      </w:r>
      <w:r w:rsidRPr="00FB0467">
        <w:rPr>
          <w:rFonts w:ascii="Times New Roman" w:hAnsi="Times New Roman" w:cs="Times New Roman"/>
          <w:sz w:val="24"/>
          <w:szCs w:val="24"/>
        </w:rPr>
        <w:tab/>
        <w:t>и</w:t>
      </w:r>
      <w:r w:rsidRPr="00FB0467">
        <w:rPr>
          <w:rFonts w:ascii="Times New Roman" w:hAnsi="Times New Roman" w:cs="Times New Roman"/>
          <w:sz w:val="24"/>
          <w:szCs w:val="24"/>
        </w:rPr>
        <w:tab/>
        <w:t>обязанности,</w:t>
      </w:r>
      <w:r w:rsidRPr="00FB0467">
        <w:rPr>
          <w:rFonts w:ascii="Times New Roman" w:hAnsi="Times New Roman" w:cs="Times New Roman"/>
          <w:sz w:val="24"/>
          <w:szCs w:val="24"/>
        </w:rPr>
        <w:tab/>
        <w:t>предусмотренные законодательством и договором.</w:t>
      </w:r>
    </w:p>
    <w:p w:rsidR="009F214A" w:rsidRPr="00FB0467" w:rsidRDefault="008D2A7D"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2.3.</w:t>
      </w:r>
      <w:r w:rsidRPr="00FB0467">
        <w:rPr>
          <w:rFonts w:ascii="Times New Roman" w:hAnsi="Times New Roman" w:cs="Times New Roman"/>
          <w:sz w:val="24"/>
          <w:szCs w:val="24"/>
        </w:rPr>
        <w:tab/>
        <w:t>Подрядчик обязуется:</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2.3.1.</w:t>
      </w:r>
      <w:r w:rsidRPr="00FB0467">
        <w:rPr>
          <w:rFonts w:ascii="Times New Roman" w:hAnsi="Times New Roman" w:cs="Times New Roman"/>
          <w:sz w:val="24"/>
          <w:szCs w:val="24"/>
        </w:rPr>
        <w:tab/>
        <w:t>Выполнять условия договора.</w:t>
      </w:r>
    </w:p>
    <w:p w:rsidR="009F214A" w:rsidRPr="00FB0467" w:rsidRDefault="009F214A" w:rsidP="009F214A">
      <w:pPr>
        <w:ind w:firstLine="709"/>
        <w:jc w:val="both"/>
        <w:rPr>
          <w:rFonts w:ascii="Times New Roman" w:hAnsi="Times New Roman" w:cs="Times New Roman"/>
          <w:sz w:val="24"/>
          <w:szCs w:val="24"/>
        </w:rPr>
      </w:pPr>
      <w:r w:rsidRPr="00FB0467">
        <w:rPr>
          <w:rFonts w:ascii="Times New Roman" w:hAnsi="Times New Roman" w:cs="Times New Roman"/>
          <w:sz w:val="24"/>
          <w:szCs w:val="24"/>
        </w:rPr>
        <w:t>2.3.2.</w:t>
      </w:r>
      <w:r w:rsidRPr="00FB0467">
        <w:rPr>
          <w:rFonts w:ascii="Times New Roman" w:hAnsi="Times New Roman" w:cs="Times New Roman"/>
          <w:sz w:val="24"/>
          <w:szCs w:val="24"/>
        </w:rPr>
        <w:tab/>
        <w:t>Не передавать без согласия Заказчика Сметную документацию (экземпляры, копии) третьим лицам.</w:t>
      </w:r>
    </w:p>
    <w:p w:rsidR="009F214A" w:rsidRPr="00FB0467" w:rsidRDefault="009F214A"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2.3.3.</w:t>
      </w:r>
      <w:r w:rsidRPr="00FB0467">
        <w:rPr>
          <w:rFonts w:ascii="Times New Roman" w:hAnsi="Times New Roman" w:cs="Times New Roman"/>
          <w:sz w:val="24"/>
          <w:szCs w:val="24"/>
        </w:rPr>
        <w:tab/>
        <w:t>Выполнять</w:t>
      </w:r>
      <w:r w:rsidRPr="00FB0467">
        <w:rPr>
          <w:rFonts w:ascii="Times New Roman" w:hAnsi="Times New Roman" w:cs="Times New Roman"/>
          <w:sz w:val="24"/>
          <w:szCs w:val="24"/>
        </w:rPr>
        <w:tab/>
        <w:t>строительные</w:t>
      </w:r>
      <w:r w:rsidRPr="00FB0467">
        <w:rPr>
          <w:rFonts w:ascii="Times New Roman" w:hAnsi="Times New Roman" w:cs="Times New Roman"/>
          <w:sz w:val="24"/>
          <w:szCs w:val="24"/>
        </w:rPr>
        <w:tab/>
        <w:t>работ</w:t>
      </w:r>
      <w:r w:rsidR="008A7C7C" w:rsidRPr="00FB0467">
        <w:rPr>
          <w:rFonts w:ascii="Times New Roman" w:hAnsi="Times New Roman" w:cs="Times New Roman"/>
          <w:sz w:val="24"/>
          <w:szCs w:val="24"/>
        </w:rPr>
        <w:t>ы</w:t>
      </w:r>
      <w:r w:rsidR="008A7C7C" w:rsidRPr="00FB0467">
        <w:rPr>
          <w:rFonts w:ascii="Times New Roman" w:hAnsi="Times New Roman" w:cs="Times New Roman"/>
          <w:sz w:val="24"/>
          <w:szCs w:val="24"/>
        </w:rPr>
        <w:tab/>
        <w:t>в</w:t>
      </w:r>
      <w:r w:rsidR="008A7C7C" w:rsidRPr="00FB0467">
        <w:rPr>
          <w:rFonts w:ascii="Times New Roman" w:hAnsi="Times New Roman" w:cs="Times New Roman"/>
          <w:sz w:val="24"/>
          <w:szCs w:val="24"/>
        </w:rPr>
        <w:tab/>
        <w:t>соответствии</w:t>
      </w:r>
      <w:r w:rsidR="008A7C7C" w:rsidRPr="00FB0467">
        <w:rPr>
          <w:rFonts w:ascii="Times New Roman" w:hAnsi="Times New Roman" w:cs="Times New Roman"/>
          <w:sz w:val="24"/>
          <w:szCs w:val="24"/>
        </w:rPr>
        <w:tab/>
        <w:t xml:space="preserve">с требованиями </w:t>
      </w:r>
      <w:r w:rsidRPr="00FB0467">
        <w:rPr>
          <w:rFonts w:ascii="Times New Roman" w:hAnsi="Times New Roman" w:cs="Times New Roman"/>
          <w:sz w:val="24"/>
          <w:szCs w:val="24"/>
        </w:rPr>
        <w:t>нормативных правовых актов, в том числе технических нормативных правовых актов, а также Сметной документации.</w:t>
      </w:r>
    </w:p>
    <w:p w:rsidR="008A7C7C" w:rsidRPr="00FB0467" w:rsidRDefault="009F214A"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2.3.4.</w:t>
      </w:r>
      <w:r w:rsidRPr="00FB0467">
        <w:rPr>
          <w:rFonts w:ascii="Times New Roman" w:hAnsi="Times New Roman" w:cs="Times New Roman"/>
          <w:sz w:val="24"/>
          <w:szCs w:val="24"/>
        </w:rPr>
        <w:tab/>
        <w:t>Выполнять строительные работы в определенные договором сроки в соответствии со Сметной документацией.</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2.3.5. Проводить по требованию Заказчика презентации материалов, изделий, конструкций и строительных работ, если Заказчик или его представитель не участвует в закупке.</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 xml:space="preserve">2.3.6. Закупать материальные ресурсы в случаях и в порядке, установленных законодательством и договором, </w:t>
      </w:r>
      <w:proofErr w:type="gramStart"/>
      <w:r w:rsidRPr="00FB0467">
        <w:rPr>
          <w:rFonts w:ascii="Times New Roman" w:hAnsi="Times New Roman" w:cs="Times New Roman"/>
          <w:sz w:val="24"/>
          <w:szCs w:val="24"/>
        </w:rPr>
        <w:t>предоставлять Заказчику отчет</w:t>
      </w:r>
      <w:proofErr w:type="gramEnd"/>
      <w:r w:rsidRPr="00FB0467">
        <w:rPr>
          <w:rFonts w:ascii="Times New Roman" w:hAnsi="Times New Roman" w:cs="Times New Roman"/>
          <w:sz w:val="24"/>
          <w:szCs w:val="24"/>
        </w:rPr>
        <w:t xml:space="preserve"> об их использовании.</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2.3.7.</w:t>
      </w:r>
      <w:r w:rsidRPr="00FB0467">
        <w:rPr>
          <w:rFonts w:ascii="Times New Roman" w:hAnsi="Times New Roman" w:cs="Times New Roman"/>
          <w:sz w:val="24"/>
          <w:szCs w:val="24"/>
        </w:rPr>
        <w:tab/>
        <w:t>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2.3.8.</w:t>
      </w:r>
      <w:r w:rsidRPr="00FB0467">
        <w:rPr>
          <w:rFonts w:ascii="Times New Roman" w:hAnsi="Times New Roman" w:cs="Times New Roman"/>
          <w:sz w:val="24"/>
          <w:szCs w:val="24"/>
        </w:rPr>
        <w:tab/>
        <w:t>Принимать меры по сохранности имущества, переданного Заказчиком для выполнения строительных работ от начала работ до сдачи работ Подрядчиком.</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2.3.9.</w:t>
      </w:r>
      <w:r w:rsidRPr="00FB0467">
        <w:rPr>
          <w:rFonts w:ascii="Times New Roman" w:hAnsi="Times New Roman" w:cs="Times New Roman"/>
          <w:sz w:val="24"/>
          <w:szCs w:val="24"/>
        </w:rPr>
        <w:tab/>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2.3.10.</w:t>
      </w:r>
      <w:r w:rsidRPr="00FB0467">
        <w:rPr>
          <w:rFonts w:ascii="Times New Roman" w:hAnsi="Times New Roman" w:cs="Times New Roman"/>
          <w:sz w:val="24"/>
          <w:szCs w:val="24"/>
        </w:rPr>
        <w:tab/>
        <w:t>Своевременно и за собственный счет устранить выявленные в ходе выполнения строительных работ и в период гарантийного срока результат строительных работ ненадлежащего качества, за который он несет ответственность в сроки, согласованные с Заказчиком.</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2.3.11.</w:t>
      </w:r>
      <w:r w:rsidRPr="00FB0467">
        <w:rPr>
          <w:rFonts w:ascii="Times New Roman" w:hAnsi="Times New Roman" w:cs="Times New Roman"/>
          <w:sz w:val="24"/>
          <w:szCs w:val="24"/>
        </w:rPr>
        <w:tab/>
        <w:t>Сообщать Заказчику в течение 1 (одного) рабочего дня с момента обнаружения о необходимости выполнения строительных работ, не предусмотренных в сметной документации (дополнительных (скрытых) работ), об увеличении в связи с этим сметной стоимости строительства (в соответствии с п. 3 ст. 698 Гражданского Кодекса Республики Беларусь).</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lastRenderedPageBreak/>
        <w:t>2.3.12.</w:t>
      </w:r>
      <w:r w:rsidRPr="00FB0467">
        <w:rPr>
          <w:rFonts w:ascii="Times New Roman" w:hAnsi="Times New Roman" w:cs="Times New Roman"/>
          <w:sz w:val="24"/>
          <w:szCs w:val="24"/>
        </w:rPr>
        <w:tab/>
        <w:t>Обеспечить качество строительных работ, оформление соответствующей документации, подтверждающей соответствие выполненных строительных работ требованиям сметной и нормативно-технической документации.</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2.3.13.</w:t>
      </w:r>
      <w:r w:rsidRPr="00FB0467">
        <w:rPr>
          <w:rFonts w:ascii="Times New Roman" w:hAnsi="Times New Roman" w:cs="Times New Roman"/>
          <w:sz w:val="24"/>
          <w:szCs w:val="24"/>
        </w:rPr>
        <w:tab/>
        <w:t>Не разглашать сведения, ставшие ему известными в процессе выполнения строительных работ по договору.</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2.3.14.</w:t>
      </w:r>
      <w:r w:rsidRPr="00FB0467">
        <w:rPr>
          <w:rFonts w:ascii="Times New Roman" w:hAnsi="Times New Roman" w:cs="Times New Roman"/>
          <w:sz w:val="24"/>
          <w:szCs w:val="24"/>
        </w:rPr>
        <w:tab/>
        <w:t>В течение 3-х рабочих дней письменно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2.3.15.</w:t>
      </w:r>
      <w:r w:rsidRPr="00FB0467">
        <w:rPr>
          <w:rFonts w:ascii="Times New Roman" w:hAnsi="Times New Roman" w:cs="Times New Roman"/>
          <w:sz w:val="24"/>
          <w:szCs w:val="24"/>
        </w:rPr>
        <w:tab/>
        <w:t>Оформлять и вести исполнительную документацию, подтверждающую соответствие выполненных строительных работ Дефектному акту, Смете и требованиям технических нормативных правовых актов, вести и в установленном порядке обеспечивать передачу Заказчику других документов, свя</w:t>
      </w:r>
      <w:r w:rsidR="008F482B">
        <w:rPr>
          <w:rFonts w:ascii="Times New Roman" w:hAnsi="Times New Roman" w:cs="Times New Roman"/>
          <w:sz w:val="24"/>
          <w:szCs w:val="24"/>
        </w:rPr>
        <w:t>занных с исполнением договора.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2.3.16.</w:t>
      </w:r>
      <w:r w:rsidRPr="00FB0467">
        <w:rPr>
          <w:rFonts w:ascii="Times New Roman" w:hAnsi="Times New Roman" w:cs="Times New Roman"/>
          <w:sz w:val="24"/>
          <w:szCs w:val="24"/>
        </w:rPr>
        <w:tab/>
        <w:t>Соблюдать нормы и правила по охране труда, технике безопасности, производственной санитарии и пожарной безопасности.</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2.3.17.</w:t>
      </w:r>
      <w:r w:rsidRPr="00FB0467">
        <w:rPr>
          <w:rFonts w:ascii="Times New Roman" w:hAnsi="Times New Roman" w:cs="Times New Roman"/>
          <w:sz w:val="24"/>
          <w:szCs w:val="24"/>
        </w:rPr>
        <w:tab/>
        <w:t>Передать Заказчику в порядке, установленном договором результат выполненных строительных работ не позднее срока, указанного в п.1.4, настоящего Договора.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2.3.18.</w:t>
      </w:r>
      <w:r w:rsidRPr="00FB0467">
        <w:rPr>
          <w:rFonts w:ascii="Times New Roman" w:hAnsi="Times New Roman" w:cs="Times New Roman"/>
          <w:sz w:val="24"/>
          <w:szCs w:val="24"/>
        </w:rPr>
        <w:tab/>
        <w:t>При проведении строительных работ учитывать специфику Заказчика и режим его работы.</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2.3.19.</w:t>
      </w:r>
      <w:r w:rsidRPr="00FB0467">
        <w:rPr>
          <w:rFonts w:ascii="Times New Roman" w:hAnsi="Times New Roman" w:cs="Times New Roman"/>
          <w:sz w:val="24"/>
          <w:szCs w:val="24"/>
        </w:rPr>
        <w:tab/>
        <w:t>Время проведения строительных работ согласовывать с Заказчиком.</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2.3.20.</w:t>
      </w:r>
      <w:r w:rsidRPr="00FB0467">
        <w:rPr>
          <w:rFonts w:ascii="Times New Roman" w:hAnsi="Times New Roman" w:cs="Times New Roman"/>
          <w:sz w:val="24"/>
          <w:szCs w:val="24"/>
        </w:rPr>
        <w:tab/>
        <w:t>Выполнять иные обязанности, предусмотренные иными нормативными правовыми актами, в том числе техническими нормативными правовыми актами.</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2.4.</w:t>
      </w:r>
      <w:r w:rsidRPr="00FB0467">
        <w:rPr>
          <w:rFonts w:ascii="Times New Roman" w:hAnsi="Times New Roman" w:cs="Times New Roman"/>
          <w:sz w:val="24"/>
          <w:szCs w:val="24"/>
        </w:rPr>
        <w:tab/>
        <w:t>Подрядчик имеет право:</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2.4.1.</w:t>
      </w:r>
      <w:r w:rsidRPr="00FB0467">
        <w:rPr>
          <w:rFonts w:ascii="Times New Roman" w:hAnsi="Times New Roman" w:cs="Times New Roman"/>
          <w:sz w:val="24"/>
          <w:szCs w:val="24"/>
        </w:rPr>
        <w:tab/>
        <w:t>Получать плату за выполнение строительных работ в соответствии с договором.</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2.4.2.</w:t>
      </w:r>
      <w:r w:rsidRPr="00FB0467">
        <w:rPr>
          <w:rFonts w:ascii="Times New Roman" w:hAnsi="Times New Roman" w:cs="Times New Roman"/>
          <w:sz w:val="24"/>
          <w:szCs w:val="24"/>
        </w:rPr>
        <w:tab/>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и законодательством.</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2.4.3.</w:t>
      </w:r>
      <w:r w:rsidRPr="00FB0467">
        <w:rPr>
          <w:rFonts w:ascii="Times New Roman" w:hAnsi="Times New Roman" w:cs="Times New Roman"/>
          <w:sz w:val="24"/>
          <w:szCs w:val="24"/>
        </w:rPr>
        <w:tab/>
        <w:t>Выполнять иные обязанности, предусмотренные иными нормативными правовыми актами, в том числе техническими нормативными правовыми актами.</w:t>
      </w:r>
    </w:p>
    <w:p w:rsidR="008A7C7C" w:rsidRPr="00FB0467" w:rsidRDefault="008A7C7C" w:rsidP="008A7C7C">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t>3.</w:t>
      </w:r>
      <w:r w:rsidRPr="00FB0467">
        <w:rPr>
          <w:rFonts w:ascii="Times New Roman" w:hAnsi="Times New Roman" w:cs="Times New Roman"/>
          <w:b/>
          <w:sz w:val="24"/>
          <w:szCs w:val="24"/>
        </w:rPr>
        <w:tab/>
        <w:t>ОРГАНИЗА</w:t>
      </w:r>
      <w:r w:rsidR="008F482B">
        <w:rPr>
          <w:rFonts w:ascii="Times New Roman" w:hAnsi="Times New Roman" w:cs="Times New Roman"/>
          <w:b/>
          <w:sz w:val="24"/>
          <w:szCs w:val="24"/>
        </w:rPr>
        <w:t>ЦИЯ ВЫПОЛНЕНИЯ РАБОТ</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3.1.</w:t>
      </w:r>
      <w:r w:rsidRPr="00FB0467">
        <w:rPr>
          <w:rFonts w:ascii="Times New Roman" w:hAnsi="Times New Roman" w:cs="Times New Roman"/>
          <w:sz w:val="24"/>
          <w:szCs w:val="24"/>
        </w:rPr>
        <w:tab/>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3.2.</w:t>
      </w:r>
      <w:r w:rsidR="008F482B">
        <w:rPr>
          <w:rFonts w:ascii="Times New Roman" w:hAnsi="Times New Roman" w:cs="Times New Roman"/>
          <w:sz w:val="24"/>
          <w:szCs w:val="24"/>
        </w:rPr>
        <w:tab/>
        <w:t>Стороны в течение рабочего дня</w:t>
      </w:r>
      <w:r w:rsidRPr="00FB0467">
        <w:rPr>
          <w:rFonts w:ascii="Times New Roman" w:hAnsi="Times New Roman" w:cs="Times New Roman"/>
          <w:sz w:val="24"/>
          <w:szCs w:val="24"/>
        </w:rPr>
        <w:t xml:space="preserve"> следующ</w:t>
      </w:r>
      <w:r w:rsidR="00242A6D">
        <w:rPr>
          <w:rFonts w:ascii="Times New Roman" w:hAnsi="Times New Roman" w:cs="Times New Roman"/>
          <w:sz w:val="24"/>
          <w:szCs w:val="24"/>
        </w:rPr>
        <w:t>его за днем заключения договора</w:t>
      </w:r>
      <w:r w:rsidRPr="00FB0467">
        <w:rPr>
          <w:rFonts w:ascii="Times New Roman" w:hAnsi="Times New Roman" w:cs="Times New Roman"/>
          <w:sz w:val="24"/>
          <w:szCs w:val="24"/>
        </w:rPr>
        <w:t xml:space="preserve"> назначают своих представителей для организации исполнения обязательств по договору и решения вопросов, возникающих в ходе его исполнения.</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3.3.</w:t>
      </w:r>
      <w:r w:rsidRPr="00FB0467">
        <w:rPr>
          <w:rFonts w:ascii="Times New Roman" w:hAnsi="Times New Roman" w:cs="Times New Roman"/>
          <w:sz w:val="24"/>
          <w:szCs w:val="24"/>
        </w:rPr>
        <w:tab/>
        <w:t xml:space="preserve">Строительная площадка представляется Заказчиком </w:t>
      </w:r>
      <w:proofErr w:type="gramStart"/>
      <w:r w:rsidRPr="00FB0467">
        <w:rPr>
          <w:rFonts w:ascii="Times New Roman" w:hAnsi="Times New Roman" w:cs="Times New Roman"/>
          <w:sz w:val="24"/>
          <w:szCs w:val="24"/>
        </w:rPr>
        <w:t>Подрядчику</w:t>
      </w:r>
      <w:proofErr w:type="gramEnd"/>
      <w:r w:rsidRPr="00FB0467">
        <w:rPr>
          <w:rFonts w:ascii="Times New Roman" w:hAnsi="Times New Roman" w:cs="Times New Roman"/>
          <w:sz w:val="24"/>
          <w:szCs w:val="24"/>
        </w:rPr>
        <w:t xml:space="preserve"> по акту составленному в произвольной форме.</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3.4.</w:t>
      </w:r>
      <w:r w:rsidRPr="00FB0467">
        <w:rPr>
          <w:rFonts w:ascii="Times New Roman" w:hAnsi="Times New Roman" w:cs="Times New Roman"/>
          <w:sz w:val="24"/>
          <w:szCs w:val="24"/>
        </w:rPr>
        <w:tab/>
        <w:t xml:space="preserve">При выявлении строительных работ ненадлежащего качества Заказчик в течение 2 календарных дней составляет в произвольной форме акт с указанием перечня работ </w:t>
      </w:r>
      <w:r w:rsidRPr="00FB0467">
        <w:rPr>
          <w:rFonts w:ascii="Times New Roman" w:hAnsi="Times New Roman" w:cs="Times New Roman"/>
          <w:sz w:val="24"/>
          <w:szCs w:val="24"/>
        </w:rPr>
        <w:lastRenderedPageBreak/>
        <w:t>ненадлежащего качества, сроков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в установленном порядке приостановить выполнение строительных работ.</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3.5.</w:t>
      </w:r>
      <w:r w:rsidRPr="00FB0467">
        <w:rPr>
          <w:rFonts w:ascii="Times New Roman" w:hAnsi="Times New Roman" w:cs="Times New Roman"/>
          <w:sz w:val="24"/>
          <w:szCs w:val="24"/>
        </w:rPr>
        <w:tab/>
        <w:t>После окончания строительных работ Подрядчик обязан освободить строительную площадку от строительных отходов, мусора, строительных машин, неиспользованных материальных ресурсов и временных построек в течение рабочего дня</w:t>
      </w:r>
      <w:proofErr w:type="gramStart"/>
      <w:r w:rsidRPr="00FB0467">
        <w:rPr>
          <w:rFonts w:ascii="Times New Roman" w:hAnsi="Times New Roman" w:cs="Times New Roman"/>
          <w:sz w:val="24"/>
          <w:szCs w:val="24"/>
        </w:rPr>
        <w:t>.</w:t>
      </w:r>
      <w:proofErr w:type="gramEnd"/>
      <w:r w:rsidRPr="00FB0467">
        <w:rPr>
          <w:rFonts w:ascii="Times New Roman" w:hAnsi="Times New Roman" w:cs="Times New Roman"/>
          <w:sz w:val="24"/>
          <w:szCs w:val="24"/>
        </w:rPr>
        <w:t xml:space="preserve"> </w:t>
      </w:r>
      <w:proofErr w:type="gramStart"/>
      <w:r w:rsidRPr="00FB0467">
        <w:rPr>
          <w:rFonts w:ascii="Times New Roman" w:hAnsi="Times New Roman" w:cs="Times New Roman"/>
          <w:sz w:val="24"/>
          <w:szCs w:val="24"/>
        </w:rPr>
        <w:t>с</w:t>
      </w:r>
      <w:proofErr w:type="gramEnd"/>
      <w:r w:rsidRPr="00FB0467">
        <w:rPr>
          <w:rFonts w:ascii="Times New Roman" w:hAnsi="Times New Roman" w:cs="Times New Roman"/>
          <w:sz w:val="24"/>
          <w:szCs w:val="24"/>
        </w:rPr>
        <w:t>ледующего за днем подписания Сторонами акта сдачи-приемки строительных работ.</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3.6.</w:t>
      </w:r>
      <w:r w:rsidRPr="00FB0467">
        <w:rPr>
          <w:rFonts w:ascii="Times New Roman" w:hAnsi="Times New Roman" w:cs="Times New Roman"/>
          <w:sz w:val="24"/>
          <w:szCs w:val="24"/>
        </w:rPr>
        <w:tab/>
        <w:t>При выявлении строительных работ ненадлежащего качества в период гарантийного срока оформляется дефектный акт на гарантийный ремонт по форме, утвержденной Министерством архитектуры и строительства Республики Беларусь.</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Для участия в составлении дефектного акта, согласовании сроков и порядка устранения дефектов Подрядчик обязан направить своего представителя в течение 5 календарных дней, следующих за днем получения письменного извещения Заказчика.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строительных работ. В составлении дефектного акта, согласовании сроков и порядка устранения недостатков по работам, выполненным субподрядными организациями, участвует представитель субподрядчика.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3.7.</w:t>
      </w:r>
      <w:r w:rsidRPr="00FB0467">
        <w:rPr>
          <w:rFonts w:ascii="Times New Roman" w:hAnsi="Times New Roman" w:cs="Times New Roman"/>
          <w:sz w:val="24"/>
          <w:szCs w:val="24"/>
        </w:rPr>
        <w:tab/>
        <w:t>В случае неустранения Подрядчиком недостатков, указанных в дефектном акте, в том числе нарушения сроков и порядка их устранения. Заказчик вправе поручить их устранение третьему лицу либо устранить их своими силами и потребовать от Подрядчика возмещения понесенных расходов и других убытков.</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3.8.</w:t>
      </w:r>
      <w:r w:rsidRPr="00FB0467">
        <w:rPr>
          <w:rFonts w:ascii="Times New Roman" w:hAnsi="Times New Roman" w:cs="Times New Roman"/>
          <w:sz w:val="24"/>
          <w:szCs w:val="24"/>
        </w:rPr>
        <w:tab/>
        <w:t>Гарантийный срок прерывается на время, в течение которого объе</w:t>
      </w:r>
      <w:proofErr w:type="gramStart"/>
      <w:r w:rsidRPr="00FB0467">
        <w:rPr>
          <w:rFonts w:ascii="Times New Roman" w:hAnsi="Times New Roman" w:cs="Times New Roman"/>
          <w:sz w:val="24"/>
          <w:szCs w:val="24"/>
        </w:rPr>
        <w:t>кт Стр</w:t>
      </w:r>
      <w:proofErr w:type="gramEnd"/>
      <w:r w:rsidRPr="00FB0467">
        <w:rPr>
          <w:rFonts w:ascii="Times New Roman" w:hAnsi="Times New Roman" w:cs="Times New Roman"/>
          <w:sz w:val="24"/>
          <w:szCs w:val="24"/>
        </w:rPr>
        <w:t>оительства не мог эксплуатироваться вследствие выявления работ ненадлежащего качества, за которые несет ответственность Подрядчик.</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3.9.</w:t>
      </w:r>
      <w:r w:rsidRPr="00FB0467">
        <w:rPr>
          <w:rFonts w:ascii="Times New Roman" w:hAnsi="Times New Roman" w:cs="Times New Roman"/>
          <w:sz w:val="24"/>
          <w:szCs w:val="24"/>
        </w:rPr>
        <w:tab/>
        <w:t xml:space="preserve">Исполнение обязательств Подрядчика по устранению дефектов в период гарантийного срока обеспечивается резервированием на специальном счете на период </w:t>
      </w:r>
      <w:proofErr w:type="gramStart"/>
      <w:r w:rsidRPr="00FB0467">
        <w:rPr>
          <w:rFonts w:ascii="Times New Roman" w:hAnsi="Times New Roman" w:cs="Times New Roman"/>
          <w:sz w:val="24"/>
          <w:szCs w:val="24"/>
        </w:rPr>
        <w:t>действия гарантийного срока эксплуатации объекта средств</w:t>
      </w:r>
      <w:proofErr w:type="gramEnd"/>
      <w:r w:rsidRPr="00FB0467">
        <w:rPr>
          <w:rFonts w:ascii="Times New Roman" w:hAnsi="Times New Roman" w:cs="Times New Roman"/>
          <w:sz w:val="24"/>
          <w:szCs w:val="24"/>
        </w:rPr>
        <w:t xml:space="preserve"> в размере 0,5 % стоимости выполненных на объекте строительных, специальных, монтажных работ.</w:t>
      </w:r>
    </w:p>
    <w:p w:rsidR="008A7C7C" w:rsidRPr="00FB0467" w:rsidRDefault="00242A6D" w:rsidP="008A7C7C">
      <w:pPr>
        <w:ind w:firstLine="709"/>
        <w:jc w:val="center"/>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ДОГОВОРНАЯ ЦЕНА</w:t>
      </w:r>
    </w:p>
    <w:p w:rsidR="008A7C7C" w:rsidRPr="00FB0467" w:rsidRDefault="000252E8" w:rsidP="008A7C7C">
      <w:pPr>
        <w:ind w:firstLine="709"/>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Предельная</w:t>
      </w:r>
      <w:r w:rsidR="008A7C7C" w:rsidRPr="00FB0467">
        <w:rPr>
          <w:rFonts w:ascii="Times New Roman" w:hAnsi="Times New Roman" w:cs="Times New Roman"/>
          <w:sz w:val="24"/>
          <w:szCs w:val="24"/>
        </w:rPr>
        <w:t xml:space="preserve"> договорная (контрактная) цена строительных работ определяется по результатам процедуры государственной</w:t>
      </w:r>
      <w:r w:rsidR="004F4ADA" w:rsidRPr="00FB0467">
        <w:rPr>
          <w:rFonts w:ascii="Times New Roman" w:hAnsi="Times New Roman" w:cs="Times New Roman"/>
          <w:sz w:val="24"/>
          <w:szCs w:val="24"/>
        </w:rPr>
        <w:t xml:space="preserve"> закупки № _________________</w:t>
      </w:r>
      <w:r w:rsidR="008A7C7C" w:rsidRPr="00FB0467">
        <w:rPr>
          <w:rFonts w:ascii="Times New Roman" w:hAnsi="Times New Roman" w:cs="Times New Roman"/>
          <w:sz w:val="24"/>
          <w:szCs w:val="24"/>
        </w:rPr>
        <w:t xml:space="preserve"> на основании цены предложения Подрядчика (Приложение 2 к настоящему Договору) и </w:t>
      </w:r>
      <w:r w:rsidR="004F4ADA" w:rsidRPr="00FB0467">
        <w:rPr>
          <w:rFonts w:ascii="Times New Roman" w:hAnsi="Times New Roman" w:cs="Times New Roman"/>
          <w:sz w:val="24"/>
          <w:szCs w:val="24"/>
        </w:rPr>
        <w:t>составляет ______________________</w:t>
      </w:r>
      <w:r w:rsidR="008A7C7C" w:rsidRPr="00FB0467">
        <w:rPr>
          <w:rFonts w:ascii="Times New Roman" w:hAnsi="Times New Roman" w:cs="Times New Roman"/>
          <w:sz w:val="24"/>
          <w:szCs w:val="24"/>
        </w:rPr>
        <w:t xml:space="preserve">, в том числе налог </w:t>
      </w:r>
      <w:r w:rsidR="004F4ADA" w:rsidRPr="00FB0467">
        <w:rPr>
          <w:rFonts w:ascii="Times New Roman" w:hAnsi="Times New Roman" w:cs="Times New Roman"/>
          <w:sz w:val="24"/>
          <w:szCs w:val="24"/>
        </w:rPr>
        <w:t>на добавленную стоимость __________________</w:t>
      </w:r>
      <w:r w:rsidR="008A7C7C" w:rsidRPr="00FB0467">
        <w:rPr>
          <w:rFonts w:ascii="Times New Roman" w:hAnsi="Times New Roman" w:cs="Times New Roman"/>
          <w:sz w:val="24"/>
          <w:szCs w:val="24"/>
        </w:rPr>
        <w:t xml:space="preserve"> и является неизменной до завершения строительства, за исключением определенных случаев ее корректировки.</w:t>
      </w:r>
    </w:p>
    <w:p w:rsidR="008A7C7C" w:rsidRPr="00FB0467" w:rsidRDefault="000252E8" w:rsidP="008A7C7C">
      <w:pPr>
        <w:ind w:firstLine="709"/>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t>Предельная</w:t>
      </w:r>
      <w:r w:rsidR="008A7C7C" w:rsidRPr="00FB0467">
        <w:rPr>
          <w:rFonts w:ascii="Times New Roman" w:hAnsi="Times New Roman" w:cs="Times New Roman"/>
          <w:sz w:val="24"/>
          <w:szCs w:val="24"/>
        </w:rPr>
        <w:t xml:space="preserve"> договорная (контрактная) цена за выполненные строительные работы может быть изменена только в случаях, установленных законодательством Республики Беларусь.</w:t>
      </w:r>
    </w:p>
    <w:p w:rsidR="008A7C7C"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4.3.</w:t>
      </w:r>
      <w:r w:rsidRPr="00FB0467">
        <w:rPr>
          <w:rFonts w:ascii="Times New Roman" w:hAnsi="Times New Roman" w:cs="Times New Roman"/>
          <w:sz w:val="24"/>
          <w:szCs w:val="24"/>
        </w:rPr>
        <w:tab/>
        <w:t>Изменение Договорной (контрактной) цены оформляется дополнительным соглашением к Договору.</w:t>
      </w:r>
    </w:p>
    <w:p w:rsidR="0090326E" w:rsidRPr="00FB0467" w:rsidRDefault="0090326E" w:rsidP="008A7C7C">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4.4.  Цена за единицу работы определена по результатам процедуры закупки.  </w:t>
      </w:r>
    </w:p>
    <w:p w:rsidR="008A7C7C" w:rsidRPr="00FB0467" w:rsidRDefault="008A7C7C" w:rsidP="008A7C7C">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t>5.</w:t>
      </w:r>
      <w:r w:rsidRPr="00FB0467">
        <w:rPr>
          <w:rFonts w:ascii="Times New Roman" w:hAnsi="Times New Roman" w:cs="Times New Roman"/>
          <w:b/>
          <w:sz w:val="24"/>
          <w:szCs w:val="24"/>
        </w:rPr>
        <w:tab/>
        <w:t>ПОРЯДОК РАСЧЕТОВ</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5.1.</w:t>
      </w:r>
      <w:r w:rsidRPr="00FB0467">
        <w:rPr>
          <w:rFonts w:ascii="Times New Roman" w:hAnsi="Times New Roman" w:cs="Times New Roman"/>
          <w:sz w:val="24"/>
          <w:szCs w:val="24"/>
        </w:rPr>
        <w:tab/>
        <w:t>За расчетный период принимается календарный месяц.</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5.2.</w:t>
      </w:r>
      <w:r w:rsidRPr="00FB0467">
        <w:rPr>
          <w:rFonts w:ascii="Times New Roman" w:hAnsi="Times New Roman" w:cs="Times New Roman"/>
          <w:sz w:val="24"/>
          <w:szCs w:val="24"/>
        </w:rPr>
        <w:tab/>
        <w:t>Основанием для расчетов за выполненные работы является подписанная уполномоченными представителями Заказчика и Подрядчика справка о стоимости выполненных работ формы С-За, составленная на основании акта сдачи-приемки выполненных строительных и иных специальных монтажных работ С-2а по формам, утверждаемым Министерством архитектуры и строительства (постановление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постановление Министерства архитектуры и строительства Республики Беларусь от 17.10.2011 № 48 «Об установлении форм документов и утверждении Инструкции о порядке заполнения и применения дефектного акта на гарантийный ремонт).</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Акты выполненных работ предоставляются на рассмотрение Заказчику до 25 числа отчетного месяца.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 xml:space="preserve">Заказчик производит оплату выполненных работ на расчетный счет Подрядчика в течение 15 (пятнадцати) рабочих дней </w:t>
      </w:r>
      <w:proofErr w:type="gramStart"/>
      <w:r w:rsidRPr="00FB0467">
        <w:rPr>
          <w:rFonts w:ascii="Times New Roman" w:hAnsi="Times New Roman" w:cs="Times New Roman"/>
          <w:sz w:val="24"/>
          <w:szCs w:val="24"/>
        </w:rPr>
        <w:t>с даты подписания</w:t>
      </w:r>
      <w:proofErr w:type="gramEnd"/>
      <w:r w:rsidRPr="00FB0467">
        <w:rPr>
          <w:rFonts w:ascii="Times New Roman" w:hAnsi="Times New Roman" w:cs="Times New Roman"/>
          <w:sz w:val="24"/>
          <w:szCs w:val="24"/>
        </w:rPr>
        <w:t xml:space="preserve"> справок стоимости выполненных работ в пределах финансирования установленного наст</w:t>
      </w:r>
      <w:r w:rsidR="00710181" w:rsidRPr="00FB0467">
        <w:rPr>
          <w:rFonts w:ascii="Times New Roman" w:hAnsi="Times New Roman" w:cs="Times New Roman"/>
          <w:sz w:val="24"/>
          <w:szCs w:val="24"/>
        </w:rPr>
        <w:t>оящим договором</w:t>
      </w:r>
      <w:r w:rsidR="00242A6D">
        <w:rPr>
          <w:rFonts w:ascii="Times New Roman" w:hAnsi="Times New Roman" w:cs="Times New Roman"/>
          <w:sz w:val="24"/>
          <w:szCs w:val="24"/>
        </w:rPr>
        <w:t>.</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5.3.</w:t>
      </w:r>
      <w:r w:rsidRPr="00FB0467">
        <w:rPr>
          <w:rFonts w:ascii="Times New Roman" w:hAnsi="Times New Roman" w:cs="Times New Roman"/>
          <w:sz w:val="24"/>
          <w:szCs w:val="24"/>
        </w:rPr>
        <w:tab/>
        <w:t xml:space="preserve">Источник финансирования - районный бюджет. Обязательства Заказчика по оплате выполненных строительных работ считаются исполненными </w:t>
      </w:r>
      <w:proofErr w:type="gramStart"/>
      <w:r w:rsidRPr="00FB0467">
        <w:rPr>
          <w:rFonts w:ascii="Times New Roman" w:hAnsi="Times New Roman" w:cs="Times New Roman"/>
          <w:sz w:val="24"/>
          <w:szCs w:val="24"/>
        </w:rPr>
        <w:t>с даты регистрации</w:t>
      </w:r>
      <w:proofErr w:type="gramEnd"/>
      <w:r w:rsidRPr="00FB0467">
        <w:rPr>
          <w:rFonts w:ascii="Times New Roman" w:hAnsi="Times New Roman" w:cs="Times New Roman"/>
          <w:sz w:val="24"/>
          <w:szCs w:val="24"/>
        </w:rPr>
        <w:t xml:space="preserve"> платежного документа в органах государственного казначейства.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5.4.</w:t>
      </w:r>
      <w:r w:rsidRPr="00FB0467">
        <w:rPr>
          <w:rFonts w:ascii="Times New Roman" w:hAnsi="Times New Roman" w:cs="Times New Roman"/>
          <w:sz w:val="24"/>
          <w:szCs w:val="24"/>
        </w:rPr>
        <w:tab/>
        <w:t>Выполненные строительные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строительные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w:t>
      </w:r>
    </w:p>
    <w:p w:rsidR="008A7C7C"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5.5.</w:t>
      </w:r>
      <w:r w:rsidRPr="00FB0467">
        <w:rPr>
          <w:rFonts w:ascii="Times New Roman" w:hAnsi="Times New Roman" w:cs="Times New Roman"/>
          <w:sz w:val="24"/>
          <w:szCs w:val="24"/>
        </w:rPr>
        <w:tab/>
        <w:t>При срыве по вине Подрядчика сроков выполнения строительных работ, эти работы оплачиваются по ценам, действовавшим на первоначально установленную договором дату их выполнения.</w:t>
      </w:r>
    </w:p>
    <w:p w:rsidR="0090326E" w:rsidRPr="00FB0467" w:rsidRDefault="0090326E" w:rsidP="008A7C7C">
      <w:pPr>
        <w:ind w:firstLine="709"/>
        <w:jc w:val="both"/>
        <w:rPr>
          <w:rFonts w:ascii="Times New Roman" w:hAnsi="Times New Roman" w:cs="Times New Roman"/>
          <w:sz w:val="24"/>
          <w:szCs w:val="24"/>
        </w:rPr>
      </w:pPr>
      <w:r>
        <w:rPr>
          <w:rFonts w:ascii="Times New Roman" w:hAnsi="Times New Roman" w:cs="Times New Roman"/>
          <w:sz w:val="24"/>
          <w:szCs w:val="24"/>
        </w:rPr>
        <w:t xml:space="preserve">5.6. Оплата выполненных работ осуществляется по цене за единицу выполненной работы исходя из объема </w:t>
      </w:r>
      <w:r w:rsidR="00FB135D">
        <w:rPr>
          <w:rFonts w:ascii="Times New Roman" w:hAnsi="Times New Roman" w:cs="Times New Roman"/>
          <w:sz w:val="24"/>
          <w:szCs w:val="24"/>
        </w:rPr>
        <w:t>фактически  выполненной работы в размере, не превышающем предельную стоимость предмета закупки.</w:t>
      </w:r>
    </w:p>
    <w:p w:rsidR="008A7C7C" w:rsidRPr="00FB0467" w:rsidRDefault="008A7C7C" w:rsidP="008A7C7C">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t>6.</w:t>
      </w:r>
      <w:r w:rsidRPr="00FB0467">
        <w:rPr>
          <w:rFonts w:ascii="Times New Roman" w:hAnsi="Times New Roman" w:cs="Times New Roman"/>
          <w:b/>
          <w:sz w:val="24"/>
          <w:szCs w:val="24"/>
        </w:rPr>
        <w:tab/>
        <w:t>СДАЧА И ПРИЕМКА РЕЗУЛЬТАТА СТРОИТЕЛЬНЫХ РАБОТ</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6.1.</w:t>
      </w:r>
      <w:r w:rsidRPr="00FB0467">
        <w:rPr>
          <w:rFonts w:ascii="Times New Roman" w:hAnsi="Times New Roman" w:cs="Times New Roman"/>
          <w:sz w:val="24"/>
          <w:szCs w:val="24"/>
        </w:rPr>
        <w:tab/>
        <w:t>Сдача выполненных строительных работ Подрядчиком и их приемка Заказчиком оформляются актом сдачи-приемки выполненных строительных и иных специальных монтажных работ по форме, утверждаемой Министерством архитектуры и строительства.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6.2.</w:t>
      </w:r>
      <w:r w:rsidRPr="00FB0467">
        <w:rPr>
          <w:rFonts w:ascii="Times New Roman" w:hAnsi="Times New Roman" w:cs="Times New Roman"/>
          <w:sz w:val="24"/>
          <w:szCs w:val="24"/>
        </w:rPr>
        <w:tab/>
        <w:t>Заказчик, получивший сообщение Подрядчика о готовности к сдаче выполненных строительных работ, обязан в течение 3 (трех) рабочих дней приступить к их приемке.</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lastRenderedPageBreak/>
        <w:t xml:space="preserve">При отказе одной из Сторон от подписания акта сдачи-приемки выполненных строительных и иных специальных монтажных работ в нем делается отметка об этом с указанием мотивов </w:t>
      </w:r>
      <w:proofErr w:type="gramStart"/>
      <w:r w:rsidRPr="00FB0467">
        <w:rPr>
          <w:rFonts w:ascii="Times New Roman" w:hAnsi="Times New Roman" w:cs="Times New Roman"/>
          <w:sz w:val="24"/>
          <w:szCs w:val="24"/>
        </w:rPr>
        <w:t>отказа</w:t>
      </w:r>
      <w:proofErr w:type="gramEnd"/>
      <w:r w:rsidRPr="00FB0467">
        <w:rPr>
          <w:rFonts w:ascii="Times New Roman" w:hAnsi="Times New Roman" w:cs="Times New Roman"/>
          <w:sz w:val="24"/>
          <w:szCs w:val="24"/>
        </w:rPr>
        <w:t xml:space="preserve"> и акт подписывается другой стороной. Акт сдачи-приемки выполненных строительных и иных специальных монтажных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Акты сдачи-приемки выполненных строительных и иных специальных монтажных работ, а также документы, подтверждающие исправление результата строительных работ ненадлежащего качества, являются неотъемлемой частью Договора.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6.3.</w:t>
      </w:r>
      <w:r w:rsidRPr="00FB0467">
        <w:rPr>
          <w:rFonts w:ascii="Times New Roman" w:hAnsi="Times New Roman" w:cs="Times New Roman"/>
          <w:sz w:val="24"/>
          <w:szCs w:val="24"/>
        </w:rPr>
        <w:tab/>
        <w:t>Риск случайной гибели или случайного повреждения результата строительных работ до его приемки в установленном порядке Заказчиком несет Подрядчик.</w:t>
      </w:r>
    </w:p>
    <w:p w:rsidR="008A7C7C" w:rsidRPr="00FB0467" w:rsidRDefault="008A7C7C" w:rsidP="008A7C7C">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t>7 . ПОРЯДОК ИЗМЕНЕНИЯ И РАСТОРЖЕНИЯ ДОГОВОРА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7.1.</w:t>
      </w:r>
      <w:r w:rsidRPr="00FB0467">
        <w:rPr>
          <w:rFonts w:ascii="Times New Roman" w:hAnsi="Times New Roman" w:cs="Times New Roman"/>
          <w:sz w:val="24"/>
          <w:szCs w:val="24"/>
        </w:rPr>
        <w:tab/>
        <w:t>Изменение</w:t>
      </w:r>
      <w:r w:rsidRPr="00FB0467">
        <w:rPr>
          <w:rFonts w:ascii="Times New Roman" w:hAnsi="Times New Roman" w:cs="Times New Roman"/>
          <w:sz w:val="24"/>
          <w:szCs w:val="24"/>
        </w:rPr>
        <w:tab/>
        <w:t>договора</w:t>
      </w:r>
      <w:r w:rsidRPr="00FB0467">
        <w:rPr>
          <w:rFonts w:ascii="Times New Roman" w:hAnsi="Times New Roman" w:cs="Times New Roman"/>
          <w:sz w:val="24"/>
          <w:szCs w:val="24"/>
        </w:rPr>
        <w:tab/>
        <w:t>осуществляется в порядке, установленном законодательством Республики Беларусь.</w:t>
      </w:r>
    </w:p>
    <w:p w:rsidR="008A7C7C" w:rsidRPr="00FB0467" w:rsidRDefault="008A7C7C" w:rsidP="008A7C7C">
      <w:pPr>
        <w:ind w:firstLine="709"/>
        <w:jc w:val="both"/>
        <w:rPr>
          <w:rFonts w:ascii="Times New Roman" w:hAnsi="Times New Roman" w:cs="Times New Roman"/>
          <w:sz w:val="24"/>
          <w:szCs w:val="24"/>
        </w:rPr>
      </w:pPr>
      <w:proofErr w:type="gramStart"/>
      <w:r w:rsidRPr="00FB0467">
        <w:rPr>
          <w:rFonts w:ascii="Times New Roman" w:hAnsi="Times New Roman" w:cs="Times New Roman"/>
          <w:sz w:val="24"/>
          <w:szCs w:val="24"/>
        </w:rPr>
        <w:t xml:space="preserve">Не допускается изменение условий настоящего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Подрядчиком, цены Договора, ответственности Сторон за неисполнение или ненадлежащее исполнение Договора, если иное не установлено Законом </w:t>
      </w:r>
      <w:r w:rsidR="00BA323C">
        <w:rPr>
          <w:rFonts w:ascii="Times New Roman" w:hAnsi="Times New Roman" w:cs="Times New Roman"/>
          <w:sz w:val="24"/>
          <w:szCs w:val="24"/>
        </w:rPr>
        <w:t xml:space="preserve"> Республики Беларусь от 13.07.2012 г. </w:t>
      </w:r>
      <w:r w:rsidRPr="00FB0467">
        <w:rPr>
          <w:rFonts w:ascii="Times New Roman" w:hAnsi="Times New Roman" w:cs="Times New Roman"/>
          <w:sz w:val="24"/>
          <w:szCs w:val="24"/>
        </w:rPr>
        <w:t>№ 419-3</w:t>
      </w:r>
      <w:r w:rsidR="00BA323C">
        <w:rPr>
          <w:rFonts w:ascii="Times New Roman" w:hAnsi="Times New Roman" w:cs="Times New Roman"/>
          <w:sz w:val="24"/>
          <w:szCs w:val="24"/>
        </w:rPr>
        <w:t xml:space="preserve"> «О государственных закупках товаров (работ, услуг)»</w:t>
      </w:r>
      <w:r w:rsidRPr="00FB0467">
        <w:rPr>
          <w:rFonts w:ascii="Times New Roman" w:hAnsi="Times New Roman" w:cs="Times New Roman"/>
          <w:sz w:val="24"/>
          <w:szCs w:val="24"/>
        </w:rPr>
        <w:t xml:space="preserve"> и Советом Министров Республики</w:t>
      </w:r>
      <w:proofErr w:type="gramEnd"/>
      <w:r w:rsidRPr="00FB0467">
        <w:rPr>
          <w:rFonts w:ascii="Times New Roman" w:hAnsi="Times New Roman" w:cs="Times New Roman"/>
          <w:sz w:val="24"/>
          <w:szCs w:val="24"/>
        </w:rPr>
        <w:t xml:space="preserve"> Беларусь.</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7.2.</w:t>
      </w:r>
      <w:r w:rsidRPr="00FB0467">
        <w:rPr>
          <w:rFonts w:ascii="Times New Roman" w:hAnsi="Times New Roman" w:cs="Times New Roman"/>
          <w:sz w:val="24"/>
          <w:szCs w:val="24"/>
        </w:rPr>
        <w:tab/>
        <w:t xml:space="preserve"> Расторжение договора осуществляется в порядке, предусмотренном законодательством Республики Беларусь.</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7.3.</w:t>
      </w:r>
      <w:r w:rsidRPr="00FB0467">
        <w:rPr>
          <w:rFonts w:ascii="Times New Roman" w:hAnsi="Times New Roman" w:cs="Times New Roman"/>
          <w:sz w:val="24"/>
          <w:szCs w:val="24"/>
        </w:rPr>
        <w:tab/>
        <w:t>При реорганизации юридического лица, являющегося Стороной, его учредители или орган, принявший решение о реорганизации, обязаны не позднее 10 календарных дней после принятия соответствующего решения уведомить о нем другую Сторону и указать правопреемника реорганизуемого юридического лица.</w:t>
      </w:r>
    </w:p>
    <w:p w:rsidR="008A7C7C" w:rsidRPr="00FB0467" w:rsidRDefault="00AB460C" w:rsidP="008A7C7C">
      <w:pPr>
        <w:ind w:firstLine="709"/>
        <w:jc w:val="both"/>
        <w:rPr>
          <w:rFonts w:ascii="Times New Roman" w:hAnsi="Times New Roman" w:cs="Times New Roman"/>
          <w:sz w:val="24"/>
          <w:szCs w:val="24"/>
        </w:rPr>
      </w:pPr>
      <w:r>
        <w:rPr>
          <w:rFonts w:ascii="Times New Roman" w:hAnsi="Times New Roman" w:cs="Times New Roman"/>
          <w:sz w:val="24"/>
          <w:szCs w:val="24"/>
        </w:rPr>
        <w:t>7.4</w:t>
      </w:r>
      <w:r w:rsidR="008A7C7C" w:rsidRPr="00FB0467">
        <w:rPr>
          <w:rFonts w:ascii="Times New Roman" w:hAnsi="Times New Roman" w:cs="Times New Roman"/>
          <w:sz w:val="24"/>
          <w:szCs w:val="24"/>
        </w:rPr>
        <w:t>.</w:t>
      </w:r>
      <w:r w:rsidR="008A7C7C" w:rsidRPr="00FB0467">
        <w:rPr>
          <w:rFonts w:ascii="Times New Roman" w:hAnsi="Times New Roman" w:cs="Times New Roman"/>
          <w:sz w:val="24"/>
          <w:szCs w:val="24"/>
        </w:rPr>
        <w:tab/>
        <w:t xml:space="preserve">При неисполнении и ненадлежащем исполнении Подрядчиком обязательств по договору </w:t>
      </w:r>
      <w:proofErr w:type="gramStart"/>
      <w:r w:rsidR="008A7C7C" w:rsidRPr="00FB0467">
        <w:rPr>
          <w:rFonts w:ascii="Times New Roman" w:hAnsi="Times New Roman" w:cs="Times New Roman"/>
          <w:sz w:val="24"/>
          <w:szCs w:val="24"/>
        </w:rPr>
        <w:t>договор</w:t>
      </w:r>
      <w:proofErr w:type="gramEnd"/>
      <w:r w:rsidR="008A7C7C" w:rsidRPr="00FB0467">
        <w:rPr>
          <w:rFonts w:ascii="Times New Roman" w:hAnsi="Times New Roman" w:cs="Times New Roman"/>
          <w:sz w:val="24"/>
          <w:szCs w:val="24"/>
        </w:rPr>
        <w:t xml:space="preserve"> может быть расторгнут Заказчиком в односторонн</w:t>
      </w:r>
      <w:r w:rsidR="00BA323C">
        <w:rPr>
          <w:rFonts w:ascii="Times New Roman" w:hAnsi="Times New Roman" w:cs="Times New Roman"/>
          <w:sz w:val="24"/>
          <w:szCs w:val="24"/>
        </w:rPr>
        <w:t>ем порядке в соответствии (с п.3</w:t>
      </w:r>
      <w:r w:rsidR="008A7C7C" w:rsidRPr="00FB0467">
        <w:rPr>
          <w:rFonts w:ascii="Times New Roman" w:hAnsi="Times New Roman" w:cs="Times New Roman"/>
          <w:sz w:val="24"/>
          <w:szCs w:val="24"/>
        </w:rPr>
        <w:t xml:space="preserve"> ст.420 ГК).</w:t>
      </w:r>
    </w:p>
    <w:p w:rsidR="008A7C7C" w:rsidRPr="00FB0467" w:rsidRDefault="00AB460C" w:rsidP="008A7C7C">
      <w:pPr>
        <w:ind w:firstLine="709"/>
        <w:jc w:val="both"/>
        <w:rPr>
          <w:rFonts w:ascii="Times New Roman" w:hAnsi="Times New Roman" w:cs="Times New Roman"/>
          <w:sz w:val="24"/>
          <w:szCs w:val="24"/>
        </w:rPr>
      </w:pPr>
      <w:r>
        <w:rPr>
          <w:rFonts w:ascii="Times New Roman" w:hAnsi="Times New Roman" w:cs="Times New Roman"/>
          <w:sz w:val="24"/>
          <w:szCs w:val="24"/>
        </w:rPr>
        <w:t>7.5</w:t>
      </w:r>
      <w:r w:rsidR="008A7C7C" w:rsidRPr="00FB0467">
        <w:rPr>
          <w:rFonts w:ascii="Times New Roman" w:hAnsi="Times New Roman" w:cs="Times New Roman"/>
          <w:sz w:val="24"/>
          <w:szCs w:val="24"/>
        </w:rPr>
        <w:t>.</w:t>
      </w:r>
      <w:r w:rsidR="008A7C7C" w:rsidRPr="00FB0467">
        <w:rPr>
          <w:rFonts w:ascii="Times New Roman" w:hAnsi="Times New Roman" w:cs="Times New Roman"/>
          <w:sz w:val="24"/>
          <w:szCs w:val="24"/>
        </w:rPr>
        <w:tab/>
        <w:t>При надлежащем исполнении обязательств по Договору односторонний отказ от его исполнения сторонами не допускается.</w:t>
      </w:r>
    </w:p>
    <w:p w:rsidR="008A7C7C" w:rsidRPr="00FB0467" w:rsidRDefault="00AB460C" w:rsidP="008A7C7C">
      <w:pPr>
        <w:ind w:firstLine="709"/>
        <w:jc w:val="both"/>
        <w:rPr>
          <w:rFonts w:ascii="Times New Roman" w:hAnsi="Times New Roman" w:cs="Times New Roman"/>
          <w:sz w:val="24"/>
          <w:szCs w:val="24"/>
        </w:rPr>
      </w:pPr>
      <w:r>
        <w:rPr>
          <w:rFonts w:ascii="Times New Roman" w:hAnsi="Times New Roman" w:cs="Times New Roman"/>
          <w:sz w:val="24"/>
          <w:szCs w:val="24"/>
        </w:rPr>
        <w:t>7.6</w:t>
      </w:r>
      <w:r w:rsidR="008A7C7C" w:rsidRPr="00FB0467">
        <w:rPr>
          <w:rFonts w:ascii="Times New Roman" w:hAnsi="Times New Roman" w:cs="Times New Roman"/>
          <w:sz w:val="24"/>
          <w:szCs w:val="24"/>
        </w:rPr>
        <w:t>.</w:t>
      </w:r>
      <w:r w:rsidR="008A7C7C" w:rsidRPr="00FB0467">
        <w:rPr>
          <w:rFonts w:ascii="Times New Roman" w:hAnsi="Times New Roman" w:cs="Times New Roman"/>
          <w:sz w:val="24"/>
          <w:szCs w:val="24"/>
        </w:rPr>
        <w:tab/>
        <w:t>Стороны не вправе передавать свои права и обязанности по Договору третьим лицам.</w:t>
      </w:r>
    </w:p>
    <w:p w:rsidR="008A7C7C" w:rsidRPr="00FB0467" w:rsidRDefault="008A7C7C" w:rsidP="008A7C7C">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t>8.</w:t>
      </w:r>
      <w:r w:rsidRPr="00FB0467">
        <w:rPr>
          <w:rFonts w:ascii="Times New Roman" w:hAnsi="Times New Roman" w:cs="Times New Roman"/>
          <w:b/>
          <w:sz w:val="24"/>
          <w:szCs w:val="24"/>
        </w:rPr>
        <w:tab/>
        <w:t>ОТВЕТСТВЕННОСТЬ ЗАКАЗЧИКА И ПОДРЯДЧИКА ПРИ ИСПОЛНЕНИИ ДОГОВОРА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8.1.</w:t>
      </w:r>
      <w:r w:rsidRPr="00FB0467">
        <w:rPr>
          <w:rFonts w:ascii="Times New Roman" w:hAnsi="Times New Roman" w:cs="Times New Roman"/>
          <w:sz w:val="24"/>
          <w:szCs w:val="24"/>
        </w:rPr>
        <w:tab/>
        <w:t>Стороны несут ответственность в соответствии с действующим законодательством Республики Беларусь.</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8.2.</w:t>
      </w:r>
      <w:r w:rsidRPr="00FB0467">
        <w:rPr>
          <w:rFonts w:ascii="Times New Roman" w:hAnsi="Times New Roman" w:cs="Times New Roman"/>
          <w:sz w:val="24"/>
          <w:szCs w:val="24"/>
        </w:rPr>
        <w:tab/>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lastRenderedPageBreak/>
        <w:t>-</w:t>
      </w:r>
      <w:r w:rsidRPr="00FB0467">
        <w:rPr>
          <w:rFonts w:ascii="Times New Roman" w:hAnsi="Times New Roman" w:cs="Times New Roman"/>
          <w:sz w:val="24"/>
          <w:szCs w:val="24"/>
        </w:rPr>
        <w:tab/>
        <w:t>за нарушение установленных в договоре сроков выполнения строительных работ, включая оформление документов, подтверждающих их выполнение, - 0,2 % стоимости невыполненных строительных работ за каждый день просрочки, но не более 20 % их стоимости;</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w:t>
      </w:r>
      <w:r w:rsidRPr="00FB0467">
        <w:rPr>
          <w:rFonts w:ascii="Times New Roman" w:hAnsi="Times New Roman" w:cs="Times New Roman"/>
          <w:sz w:val="24"/>
          <w:szCs w:val="24"/>
        </w:rPr>
        <w:tab/>
        <w:t>за превышение по своей вине установленных договором сроков передачи результата строительных работ - 0,15 % стоимости результата строительных работ за каждый день просрочки, но не более 10 % стоимости результата строительных работ;</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w:t>
      </w:r>
      <w:r w:rsidRPr="00FB0467">
        <w:rPr>
          <w:rFonts w:ascii="Times New Roman" w:hAnsi="Times New Roman" w:cs="Times New Roman"/>
          <w:sz w:val="24"/>
          <w:szCs w:val="24"/>
        </w:rPr>
        <w:tab/>
        <w:t>за несвоевременное устранение дефектов, указанных в актах Заказчика (в том числе выявленных в период гарантийного срока), - 2 % стоимости работ по устранению дефектов за каждый день просрочки начиная со дня окончания указанного в акте срока.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8.3.</w:t>
      </w:r>
      <w:r w:rsidRPr="00FB0467">
        <w:rPr>
          <w:rFonts w:ascii="Times New Roman" w:hAnsi="Times New Roman" w:cs="Times New Roman"/>
          <w:sz w:val="24"/>
          <w:szCs w:val="24"/>
        </w:rPr>
        <w:tab/>
        <w:t>Кроме уплаты неустойки (пени) виновная Сторона возмещает другой Стороне убытки в сумме, не покрытой неустойкой (пеней).</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8.4.</w:t>
      </w:r>
      <w:r w:rsidRPr="00FB0467">
        <w:rPr>
          <w:rFonts w:ascii="Times New Roman" w:hAnsi="Times New Roman" w:cs="Times New Roman"/>
          <w:sz w:val="24"/>
          <w:szCs w:val="24"/>
        </w:rPr>
        <w:tab/>
        <w:t>Уплата штрафных санкций (пени) не освобождает Сторону, нарушившую условия настоящего договора, от надлежащего исполнения своих обязательств.</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8.5.</w:t>
      </w:r>
      <w:r w:rsidRPr="00FB0467">
        <w:rPr>
          <w:rFonts w:ascii="Times New Roman" w:hAnsi="Times New Roman" w:cs="Times New Roman"/>
          <w:sz w:val="24"/>
          <w:szCs w:val="24"/>
        </w:rPr>
        <w:tab/>
        <w:t xml:space="preserve"> В случаях установления контролирующими органами фактов завышения расчетов за выполненные работы суммы переплаты и штрафные санкции, предъявляемые Заказчику, и причиненные убытки возмещаются Подрядчиком в размере 100 %.</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8.6.</w:t>
      </w:r>
      <w:r w:rsidRPr="00FB0467">
        <w:rPr>
          <w:rFonts w:ascii="Times New Roman" w:hAnsi="Times New Roman" w:cs="Times New Roman"/>
          <w:sz w:val="24"/>
          <w:szCs w:val="24"/>
        </w:rPr>
        <w:tab/>
      </w:r>
      <w:proofErr w:type="gramStart"/>
      <w:r w:rsidRPr="00FB0467">
        <w:rPr>
          <w:rFonts w:ascii="Times New Roman" w:hAnsi="Times New Roman" w:cs="Times New Roman"/>
          <w:sz w:val="24"/>
          <w:szCs w:val="24"/>
        </w:rPr>
        <w:t>Подрядчик несет ответственность за организацию и безопасное производство строительных работ в соответствии с требованиями по охране труда, соблюдение норм и правил пожарной безопасности, санитарных норм, требований промышленной безопасности, содержание и эксплуатацию оборудования (инструмента, инвентаря и приспособлений), хранение, транспортировку и применение материалов, легковоспламеняющих, горючих, взрывоопасных, ядовитых и агрессивных веществ, баллонов со сжатым и сжиженным газом.</w:t>
      </w:r>
      <w:proofErr w:type="gramEnd"/>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8.7.</w:t>
      </w:r>
      <w:r w:rsidRPr="00FB0467">
        <w:rPr>
          <w:rFonts w:ascii="Times New Roman" w:hAnsi="Times New Roman" w:cs="Times New Roman"/>
          <w:sz w:val="24"/>
          <w:szCs w:val="24"/>
        </w:rPr>
        <w:tab/>
        <w:t>Стороны обязуются</w:t>
      </w:r>
      <w:r w:rsidRPr="00FB0467">
        <w:rPr>
          <w:rFonts w:ascii="Times New Roman" w:hAnsi="Times New Roman" w:cs="Times New Roman"/>
          <w:sz w:val="24"/>
          <w:szCs w:val="24"/>
        </w:rPr>
        <w:tab/>
      </w:r>
      <w:r w:rsidR="0090326E">
        <w:rPr>
          <w:rFonts w:ascii="Times New Roman" w:hAnsi="Times New Roman" w:cs="Times New Roman"/>
          <w:sz w:val="24"/>
          <w:szCs w:val="24"/>
        </w:rPr>
        <w:t xml:space="preserve"> </w:t>
      </w:r>
      <w:r w:rsidRPr="00FB0467">
        <w:rPr>
          <w:rFonts w:ascii="Times New Roman" w:hAnsi="Times New Roman" w:cs="Times New Roman"/>
          <w:sz w:val="24"/>
          <w:szCs w:val="24"/>
        </w:rPr>
        <w:t>соблюдать обязательства, предусмотренные Антикоррупционной оговоркой.</w:t>
      </w:r>
    </w:p>
    <w:p w:rsidR="008A7C7C" w:rsidRPr="00FB0467" w:rsidRDefault="008A7C7C" w:rsidP="008A7C7C">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t>9.</w:t>
      </w:r>
      <w:r w:rsidRPr="00FB0467">
        <w:rPr>
          <w:rFonts w:ascii="Times New Roman" w:hAnsi="Times New Roman" w:cs="Times New Roman"/>
          <w:b/>
          <w:sz w:val="24"/>
          <w:szCs w:val="24"/>
        </w:rPr>
        <w:tab/>
        <w:t>ГАРАНТИЙНЫЕ ОБЯЗАТЕЛЬСТВА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9.1.</w:t>
      </w:r>
      <w:r w:rsidRPr="00FB0467">
        <w:rPr>
          <w:rFonts w:ascii="Times New Roman" w:hAnsi="Times New Roman" w:cs="Times New Roman"/>
          <w:sz w:val="24"/>
          <w:szCs w:val="24"/>
        </w:rPr>
        <w:tab/>
        <w:t>На принятые строительные работы, являющиеся предметом настоящего договора, устанавливается</w:t>
      </w:r>
      <w:r w:rsidR="00712F21">
        <w:rPr>
          <w:rFonts w:ascii="Times New Roman" w:hAnsi="Times New Roman" w:cs="Times New Roman"/>
          <w:sz w:val="24"/>
          <w:szCs w:val="24"/>
        </w:rPr>
        <w:t xml:space="preserve"> гарантийный срок 2 (два) года</w:t>
      </w:r>
      <w:r w:rsidRPr="00FB0467">
        <w:rPr>
          <w:rFonts w:ascii="Times New Roman" w:hAnsi="Times New Roman" w:cs="Times New Roman"/>
          <w:sz w:val="24"/>
          <w:szCs w:val="24"/>
        </w:rPr>
        <w:t xml:space="preserve"> со дня подписания акта сдачи-приемки выполненных строительных работ.</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9.2.</w:t>
      </w:r>
      <w:r w:rsidRPr="00FB0467">
        <w:rPr>
          <w:rFonts w:ascii="Times New Roman" w:hAnsi="Times New Roman" w:cs="Times New Roman"/>
          <w:sz w:val="24"/>
          <w:szCs w:val="24"/>
        </w:rPr>
        <w:tab/>
        <w:t>Исчисление гарантийного срока начинается со дня подписания акта сдачи приемки. При передаче Заказчику результата строительных работ Подрядчик оформляет гарантийное письмо.</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9.3.</w:t>
      </w:r>
      <w:r w:rsidRPr="00FB0467">
        <w:rPr>
          <w:rFonts w:ascii="Times New Roman" w:hAnsi="Times New Roman" w:cs="Times New Roman"/>
          <w:sz w:val="24"/>
          <w:szCs w:val="24"/>
        </w:rPr>
        <w:tab/>
        <w:t>Дефекты, выявленные в период гарантийного срока эксплуатации объекта, устраняются силами и за счет Подрядчика, в срок не позднее 5-ти рабочих дней со дня письменного уведомления Заказчиком. Наличие некачественно выполненных строительных работ, обнаруженных в процессе эксплуатации объекта, оформляется Заказчиком и Подрядчиком Дефектным актом, к которому прилагается справка Подрядчика о стоимости строительных работ по устранению дефектов. Гарантийный срок продлевается на все время, на протяжении которого устранялись недостатки, допущенные по вине Подрядчика.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9.4.</w:t>
      </w:r>
      <w:r w:rsidRPr="00FB0467">
        <w:rPr>
          <w:rFonts w:ascii="Times New Roman" w:hAnsi="Times New Roman" w:cs="Times New Roman"/>
          <w:sz w:val="24"/>
          <w:szCs w:val="24"/>
        </w:rPr>
        <w:tab/>
        <w:t>Подрядчик не несет ответственность за обнаруженные в пределах гарантийного срока дефекты, если они произошли вследствие нормативного износа объекта (его частей), неправильной его эксплуатации, а также при повреждении третьими лицами.</w:t>
      </w:r>
    </w:p>
    <w:p w:rsidR="008A7C7C" w:rsidRPr="00FB0467" w:rsidRDefault="008A7C7C" w:rsidP="008A7C7C">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lastRenderedPageBreak/>
        <w:t>10.</w:t>
      </w:r>
      <w:r w:rsidRPr="00FB0467">
        <w:rPr>
          <w:rFonts w:ascii="Times New Roman" w:hAnsi="Times New Roman" w:cs="Times New Roman"/>
          <w:b/>
          <w:sz w:val="24"/>
          <w:szCs w:val="24"/>
        </w:rPr>
        <w:tab/>
        <w:t>ФОРС-МАЖОРНЫЕ ОБСТОЯТЕЛЬСТВА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10.1.</w:t>
      </w:r>
      <w:r w:rsidRPr="00FB0467">
        <w:rPr>
          <w:rFonts w:ascii="Times New Roman" w:hAnsi="Times New Roman" w:cs="Times New Roman"/>
          <w:sz w:val="24"/>
          <w:szCs w:val="24"/>
        </w:rPr>
        <w:tab/>
        <w:t>.Ни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10.2.</w:t>
      </w:r>
      <w:r w:rsidRPr="00FB0467">
        <w:rPr>
          <w:rFonts w:ascii="Times New Roman" w:hAnsi="Times New Roman" w:cs="Times New Roman"/>
          <w:sz w:val="24"/>
          <w:szCs w:val="24"/>
        </w:rPr>
        <w:tab/>
        <w:t>Если любое из таких обстоятельств непосредственно повлияло на исполнение обязатель</w:t>
      </w:r>
      <w:proofErr w:type="gramStart"/>
      <w:r w:rsidRPr="00FB0467">
        <w:rPr>
          <w:rFonts w:ascii="Times New Roman" w:hAnsi="Times New Roman" w:cs="Times New Roman"/>
          <w:sz w:val="24"/>
          <w:szCs w:val="24"/>
        </w:rPr>
        <w:t>ств в ср</w:t>
      </w:r>
      <w:proofErr w:type="gramEnd"/>
      <w:r w:rsidRPr="00FB0467">
        <w:rPr>
          <w:rFonts w:ascii="Times New Roman" w:hAnsi="Times New Roman" w:cs="Times New Roman"/>
          <w:sz w:val="24"/>
          <w:szCs w:val="24"/>
        </w:rPr>
        <w:t>оки, установленные в договоре, то эти сроки соразмерно отодвигаются на время действия соответствующих обстоятельств.</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10.3.</w:t>
      </w:r>
      <w:r w:rsidRPr="00FB0467">
        <w:rPr>
          <w:rFonts w:ascii="Times New Roman" w:hAnsi="Times New Roman" w:cs="Times New Roman"/>
          <w:sz w:val="24"/>
          <w:szCs w:val="24"/>
        </w:rPr>
        <w:tab/>
        <w:t>Сторона, для которой создалась невозможность исполнения обязательства, обязана уведомить в письменной форме другую сторону о предполагаемом сроке действия обязательств, не позднее 3 дней с момента их наступления или прекращения. Факты, изложенные в уведомлении, должны быть подтверждены соответствующими органами документально.</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10.4.</w:t>
      </w:r>
      <w:r w:rsidRPr="00FB0467">
        <w:rPr>
          <w:rFonts w:ascii="Times New Roman" w:hAnsi="Times New Roman" w:cs="Times New Roman"/>
          <w:sz w:val="24"/>
          <w:szCs w:val="24"/>
        </w:rPr>
        <w:tab/>
        <w:t>Если невозможность полного или частичного исполнения обязательств Подрядчиком будет существовать более 3 месяцев. Заказчик вправе расторгнуть договор без обязанности возмещения возможных убытков Подрядчиком.</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10.5.</w:t>
      </w:r>
      <w:r w:rsidRPr="00FB0467">
        <w:rPr>
          <w:rFonts w:ascii="Times New Roman" w:hAnsi="Times New Roman" w:cs="Times New Roman"/>
          <w:sz w:val="24"/>
          <w:szCs w:val="24"/>
        </w:rPr>
        <w:tab/>
        <w:t>Подтверждением наличия обстоятельств непреодолимой силы служит заключение Белорусской торгово-промышленной палаты (БелТПП).</w:t>
      </w:r>
    </w:p>
    <w:p w:rsidR="008A7C7C" w:rsidRPr="00FB0467" w:rsidRDefault="008A7C7C" w:rsidP="008A7C7C">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t>11.</w:t>
      </w:r>
      <w:r w:rsidRPr="00FB0467">
        <w:rPr>
          <w:rFonts w:ascii="Times New Roman" w:hAnsi="Times New Roman" w:cs="Times New Roman"/>
          <w:b/>
          <w:sz w:val="24"/>
          <w:szCs w:val="24"/>
        </w:rPr>
        <w:tab/>
        <w:t>АНТИКОРРУПЦИОННАЯ ОГОВОРКА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11.1.</w:t>
      </w:r>
      <w:r w:rsidRPr="00FB0467">
        <w:rPr>
          <w:rFonts w:ascii="Times New Roman" w:hAnsi="Times New Roman" w:cs="Times New Roman"/>
          <w:sz w:val="24"/>
          <w:szCs w:val="24"/>
        </w:rPr>
        <w:tab/>
        <w:t xml:space="preserve">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 представителями, аффилированными лицами и иными </w:t>
      </w:r>
      <w:proofErr w:type="gramStart"/>
      <w:r w:rsidRPr="00FB0467">
        <w:rPr>
          <w:rFonts w:ascii="Times New Roman" w:hAnsi="Times New Roman" w:cs="Times New Roman"/>
          <w:sz w:val="24"/>
          <w:szCs w:val="24"/>
        </w:rPr>
        <w:t>контраген тами</w:t>
      </w:r>
      <w:proofErr w:type="gramEnd"/>
      <w:r w:rsidRPr="00FB0467">
        <w:rPr>
          <w:rFonts w:ascii="Times New Roman" w:hAnsi="Times New Roman" w:cs="Times New Roman"/>
          <w:sz w:val="24"/>
          <w:szCs w:val="24"/>
        </w:rPr>
        <w:t>, привлекаемыми ими для исполнения настоящего договора.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11.2.</w:t>
      </w:r>
      <w:r w:rsidRPr="00FB0467">
        <w:rPr>
          <w:rFonts w:ascii="Times New Roman" w:hAnsi="Times New Roman" w:cs="Times New Roman"/>
          <w:sz w:val="24"/>
          <w:szCs w:val="24"/>
        </w:rPr>
        <w:tab/>
      </w:r>
      <w:proofErr w:type="gramStart"/>
      <w:r w:rsidRPr="00FB0467">
        <w:rPr>
          <w:rFonts w:ascii="Times New Roman" w:hAnsi="Times New Roman" w:cs="Times New Roman"/>
          <w:sz w:val="24"/>
          <w:szCs w:val="24"/>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11.3.</w:t>
      </w:r>
      <w:r w:rsidRPr="00FB0467">
        <w:rPr>
          <w:rFonts w:ascii="Times New Roman" w:hAnsi="Times New Roman" w:cs="Times New Roman"/>
          <w:sz w:val="24"/>
          <w:szCs w:val="24"/>
        </w:rPr>
        <w:tab/>
        <w:t>Под действиями работника, осуществляемыми в пользу стимулирующей его Стороны, понимаются:</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предоставление неоправданных преимуществ по сравнению с другими контрагентами;</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предоставление каких-либо гарантий;</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ускорение существующих процедур;</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lastRenderedPageBreak/>
        <w:t>11.4.</w:t>
      </w:r>
      <w:r w:rsidRPr="00FB0467">
        <w:rPr>
          <w:rFonts w:ascii="Times New Roman" w:hAnsi="Times New Roman" w:cs="Times New Roman"/>
          <w:sz w:val="24"/>
          <w:szCs w:val="24"/>
        </w:rPr>
        <w:tab/>
        <w:t>В случае возникновения у Стороны подозрений, что произошло или может произойти</w:t>
      </w:r>
      <w:r w:rsidRPr="00FB0467">
        <w:rPr>
          <w:rFonts w:ascii="Times New Roman" w:hAnsi="Times New Roman" w:cs="Times New Roman"/>
          <w:sz w:val="24"/>
          <w:szCs w:val="24"/>
        </w:rPr>
        <w:tab/>
        <w:t>нарушение каких-либо положений настоящего раздела договора, соответствующая Сторона обязуется уведомить об этом другую Сторону в письменной форме в течение 5 (пяти) рабочих дней с момента, когда этой Стороне стало известно о нарушении настоящего раздела договора.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раздела Договора.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11.5.</w:t>
      </w:r>
      <w:r w:rsidRPr="00FB0467">
        <w:rPr>
          <w:rFonts w:ascii="Times New Roman" w:hAnsi="Times New Roman" w:cs="Times New Roman"/>
          <w:sz w:val="24"/>
          <w:szCs w:val="24"/>
        </w:rPr>
        <w:tab/>
        <w:t>В случае нарушения одной Стороной обязательств воздерживаться от коррупционных действий и (или) неполучения другой Стороной в 10-дневный срок подтверждения, что нарушения не произошло или не произойдет, с приложением документов, подтверждающих данный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11.6.</w:t>
      </w:r>
      <w:r w:rsidRPr="00FB0467">
        <w:rPr>
          <w:rFonts w:ascii="Times New Roman" w:hAnsi="Times New Roman" w:cs="Times New Roman"/>
          <w:sz w:val="24"/>
          <w:szCs w:val="24"/>
        </w:rPr>
        <w:tab/>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аффилированными лицами и иными контрагентами, привлекаемыми ей для исполнения настоящего договора, обязана возместить другой Стороне возникшие у нее в результате этого убытки».</w:t>
      </w:r>
    </w:p>
    <w:p w:rsidR="008A7C7C" w:rsidRPr="00FB0467" w:rsidRDefault="008A7C7C" w:rsidP="008A7C7C">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t>12.</w:t>
      </w:r>
      <w:r w:rsidRPr="00FB0467">
        <w:rPr>
          <w:rFonts w:ascii="Times New Roman" w:hAnsi="Times New Roman" w:cs="Times New Roman"/>
          <w:b/>
          <w:sz w:val="24"/>
          <w:szCs w:val="24"/>
        </w:rPr>
        <w:tab/>
        <w:t>РАЗРЕШЕНИЕ СПОРОВ. СРОК ДЕЙСТВИЯ ДОГОВОРА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12.1.</w:t>
      </w:r>
      <w:r w:rsidRPr="00FB0467">
        <w:rPr>
          <w:rFonts w:ascii="Times New Roman" w:hAnsi="Times New Roman" w:cs="Times New Roman"/>
          <w:sz w:val="24"/>
          <w:szCs w:val="24"/>
        </w:rPr>
        <w:tab/>
        <w:t>Любые споры и разногласия, возникающие по договору, разрешаются Сторонами путем переговоров с обязательным досудебным (претензионным) порядком</w:t>
      </w:r>
      <w:r w:rsidRPr="00FB0467">
        <w:rPr>
          <w:rFonts w:ascii="Times New Roman" w:hAnsi="Times New Roman" w:cs="Times New Roman"/>
        </w:rPr>
        <w:t xml:space="preserve"> </w:t>
      </w:r>
      <w:r w:rsidRPr="00FB0467">
        <w:rPr>
          <w:rFonts w:ascii="Times New Roman" w:hAnsi="Times New Roman" w:cs="Times New Roman"/>
          <w:sz w:val="24"/>
          <w:szCs w:val="24"/>
        </w:rPr>
        <w:t xml:space="preserve">регулирования споров, согласно котором) Сторона, чьи права и законные интересы </w:t>
      </w:r>
      <w:proofErr w:type="gramStart"/>
      <w:r w:rsidRPr="00FB0467">
        <w:rPr>
          <w:rFonts w:ascii="Times New Roman" w:hAnsi="Times New Roman" w:cs="Times New Roman"/>
          <w:sz w:val="24"/>
          <w:szCs w:val="24"/>
        </w:rPr>
        <w:t>нарушены</w:t>
      </w:r>
      <w:proofErr w:type="gramEnd"/>
      <w:r w:rsidRPr="00FB0467">
        <w:rPr>
          <w:rFonts w:ascii="Times New Roman" w:hAnsi="Times New Roman" w:cs="Times New Roman"/>
          <w:sz w:val="24"/>
          <w:szCs w:val="24"/>
        </w:rPr>
        <w:t xml:space="preserve"> обязана предъявить другой Стороне претензию. Сторона, получившая претензию, обязана в течение 10 (десяти) рабочих дней рассмотреть ее и письменно уведомить другую Сторону о результатах рассмотрения претензии.</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В случае неурегулирования данных споров и разногласий в досудебном (претензионном) порядке их разрешение осуществляется в экономическом суде Минской области.</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12.2.</w:t>
      </w:r>
      <w:r w:rsidRPr="00FB0467">
        <w:rPr>
          <w:rFonts w:ascii="Times New Roman" w:hAnsi="Times New Roman" w:cs="Times New Roman"/>
          <w:sz w:val="24"/>
          <w:szCs w:val="24"/>
        </w:rPr>
        <w:tab/>
        <w:t>Договор вступает в силу и становится обязательным для Сторон со дня его подписания Сторонами и действует до момента исполнения Сторонами всех своих обязательств по договору.</w:t>
      </w:r>
    </w:p>
    <w:p w:rsidR="008A7C7C" w:rsidRPr="00FB0467" w:rsidRDefault="008A7C7C" w:rsidP="008A7C7C">
      <w:pPr>
        <w:ind w:firstLine="709"/>
        <w:jc w:val="center"/>
        <w:rPr>
          <w:rFonts w:ascii="Times New Roman" w:hAnsi="Times New Roman" w:cs="Times New Roman"/>
          <w:b/>
          <w:sz w:val="24"/>
          <w:szCs w:val="24"/>
        </w:rPr>
      </w:pPr>
      <w:r w:rsidRPr="00FB0467">
        <w:rPr>
          <w:rFonts w:ascii="Times New Roman" w:hAnsi="Times New Roman" w:cs="Times New Roman"/>
          <w:b/>
          <w:sz w:val="24"/>
          <w:szCs w:val="24"/>
        </w:rPr>
        <w:t>13.</w:t>
      </w:r>
      <w:r w:rsidRPr="00FB0467">
        <w:rPr>
          <w:rFonts w:ascii="Times New Roman" w:hAnsi="Times New Roman" w:cs="Times New Roman"/>
          <w:b/>
          <w:sz w:val="24"/>
          <w:szCs w:val="24"/>
        </w:rPr>
        <w:tab/>
        <w:t>ЗАКЛЮЧИТЕЛЬНЫЕ ПОЛОЖЕНИЯ.</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13.1.</w:t>
      </w:r>
      <w:r w:rsidRPr="00FB0467">
        <w:rPr>
          <w:rFonts w:ascii="Times New Roman" w:hAnsi="Times New Roman" w:cs="Times New Roman"/>
          <w:sz w:val="24"/>
          <w:szCs w:val="24"/>
        </w:rPr>
        <w:tab/>
        <w:t>Договор (изменения и (или) дополнения к нему) заключается (ются) в простой письменной форме путем составления одного документа, подписанного уполномоченными лицами и скрепленный печатями.</w:t>
      </w:r>
    </w:p>
    <w:p w:rsidR="008A7C7C" w:rsidRPr="00FB0467" w:rsidRDefault="008A7C7C" w:rsidP="00A0240B">
      <w:pPr>
        <w:ind w:firstLine="709"/>
        <w:jc w:val="both"/>
        <w:rPr>
          <w:rFonts w:ascii="Times New Roman" w:hAnsi="Times New Roman" w:cs="Times New Roman"/>
          <w:sz w:val="24"/>
          <w:szCs w:val="24"/>
        </w:rPr>
      </w:pPr>
      <w:r w:rsidRPr="00FB0467">
        <w:rPr>
          <w:rFonts w:ascii="Times New Roman" w:hAnsi="Times New Roman" w:cs="Times New Roman"/>
          <w:sz w:val="24"/>
          <w:szCs w:val="24"/>
        </w:rPr>
        <w:t>Договор, приложения к нему под</w:t>
      </w:r>
      <w:r w:rsidR="00524F32">
        <w:rPr>
          <w:rFonts w:ascii="Times New Roman" w:hAnsi="Times New Roman" w:cs="Times New Roman"/>
          <w:sz w:val="24"/>
          <w:szCs w:val="24"/>
        </w:rPr>
        <w:t>готовлены в двух экземплярах на___________________</w:t>
      </w:r>
      <w:r w:rsidR="00A0240B" w:rsidRPr="00FB0467">
        <w:rPr>
          <w:rFonts w:ascii="Times New Roman" w:hAnsi="Times New Roman" w:cs="Times New Roman"/>
          <w:sz w:val="24"/>
          <w:szCs w:val="24"/>
        </w:rPr>
        <w:t xml:space="preserve"> </w:t>
      </w:r>
      <w:r w:rsidRPr="00FB0467">
        <w:rPr>
          <w:rFonts w:ascii="Times New Roman" w:hAnsi="Times New Roman" w:cs="Times New Roman"/>
          <w:sz w:val="24"/>
          <w:szCs w:val="24"/>
        </w:rPr>
        <w:t>листах и подписаны Сторонами. При этом каждый лист договора и приложений к нему пронумерован и подписан Сторонами. Каждый экземпляр договора, приложений к нему имеет равную юридическую силу и хранится в делах каждой из Сторон.</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Изменения и (или) дополнения к договору, приложения к нему подлежат подготовке и подписанию Сторонами в двух экземплярах. При этом каждый лист изменений и (или) дополнений к договору, приложений к ним подлежит нумерации и подписанию Сторонами.</w:t>
      </w:r>
    </w:p>
    <w:p w:rsidR="008A7C7C" w:rsidRPr="00FB0467" w:rsidRDefault="008E0F29" w:rsidP="008A7C7C">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13.2</w:t>
      </w:r>
      <w:r w:rsidR="008A7C7C" w:rsidRPr="00FB0467">
        <w:rPr>
          <w:rFonts w:ascii="Times New Roman" w:hAnsi="Times New Roman" w:cs="Times New Roman"/>
          <w:sz w:val="24"/>
          <w:szCs w:val="24"/>
        </w:rPr>
        <w:t>.</w:t>
      </w:r>
      <w:r w:rsidR="008A7C7C" w:rsidRPr="00FB0467">
        <w:rPr>
          <w:rFonts w:ascii="Times New Roman" w:hAnsi="Times New Roman" w:cs="Times New Roman"/>
          <w:sz w:val="24"/>
          <w:szCs w:val="24"/>
        </w:rPr>
        <w:tab/>
        <w:t>Каждая из Сторон обязана в течение 10 (десяти) рабочих дней 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договору.</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13.3.</w:t>
      </w:r>
      <w:r w:rsidRPr="00FB0467">
        <w:rPr>
          <w:rFonts w:ascii="Times New Roman" w:hAnsi="Times New Roman" w:cs="Times New Roman"/>
          <w:sz w:val="24"/>
          <w:szCs w:val="24"/>
        </w:rPr>
        <w:tab/>
        <w:t>Извещения, уведомления, претензии и иная письменная корреспонденция по Договору считается полученной с момента вручения Стороне, а в случае направления</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заказным письмом с уведомлением о вручении по истечении  20 (двадцати) рабочих дней, следующих за днем выдачи оператором почтовой</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связи квитанции о приеме данной корреспонденции.</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13.4.</w:t>
      </w:r>
      <w:r w:rsidRPr="00FB0467">
        <w:rPr>
          <w:rFonts w:ascii="Times New Roman" w:hAnsi="Times New Roman" w:cs="Times New Roman"/>
          <w:sz w:val="24"/>
          <w:szCs w:val="24"/>
        </w:rPr>
        <w:tab/>
        <w:t>По вопросам, не урегулированным договором. Стороны руководствуются законодательством Республики Беларусь.</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13.5.</w:t>
      </w:r>
      <w:r w:rsidRPr="00FB0467">
        <w:rPr>
          <w:rFonts w:ascii="Times New Roman" w:hAnsi="Times New Roman" w:cs="Times New Roman"/>
          <w:sz w:val="24"/>
          <w:szCs w:val="24"/>
        </w:rPr>
        <w:tab/>
        <w:t>К договору прилагаются следующие документы, являющиеся его неотъемлемой частью:</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Приложение 1 - сметная документация (дефектный акт, смета);</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Приложение 2 - протокол согласования договорной (контрактной) цены;</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Приложение 3 - график производства работ;</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Приложение 4 - график платежей.</w:t>
      </w:r>
    </w:p>
    <w:p w:rsidR="008A7C7C" w:rsidRPr="00FB0467" w:rsidRDefault="008A7C7C" w:rsidP="008A7C7C">
      <w:pPr>
        <w:ind w:firstLine="709"/>
        <w:jc w:val="both"/>
        <w:rPr>
          <w:rFonts w:ascii="Times New Roman" w:hAnsi="Times New Roman" w:cs="Times New Roman"/>
          <w:sz w:val="24"/>
          <w:szCs w:val="24"/>
        </w:rPr>
      </w:pPr>
      <w:r w:rsidRPr="00FB0467">
        <w:rPr>
          <w:rFonts w:ascii="Times New Roman" w:hAnsi="Times New Roman" w:cs="Times New Roman"/>
          <w:sz w:val="24"/>
          <w:szCs w:val="24"/>
        </w:rPr>
        <w:t>Документация по процедуре закупки.</w:t>
      </w:r>
    </w:p>
    <w:p w:rsidR="008A7C7C" w:rsidRPr="00FB0467" w:rsidRDefault="008A7C7C" w:rsidP="008A7C7C">
      <w:pPr>
        <w:pStyle w:val="20"/>
        <w:shd w:val="clear" w:color="auto" w:fill="auto"/>
        <w:spacing w:after="0" w:line="283" w:lineRule="exact"/>
        <w:ind w:firstLine="0"/>
        <w:jc w:val="left"/>
      </w:pPr>
    </w:p>
    <w:p w:rsidR="008A7C7C" w:rsidRPr="00FB0467" w:rsidRDefault="008A7C7C" w:rsidP="008A7C7C">
      <w:pPr>
        <w:pStyle w:val="20"/>
        <w:numPr>
          <w:ilvl w:val="0"/>
          <w:numId w:val="2"/>
        </w:numPr>
        <w:shd w:val="clear" w:color="auto" w:fill="auto"/>
        <w:spacing w:after="0" w:line="283" w:lineRule="exact"/>
        <w:jc w:val="center"/>
      </w:pPr>
      <w:r w:rsidRPr="00FB0467">
        <w:t>ЮРИДИЧЕСКИЕ АДРЕСА, БАНКОВСКИЕ РЕКВИЗИТЫ И ПОДПИСИ</w:t>
      </w:r>
    </w:p>
    <w:p w:rsidR="008A7C7C" w:rsidRPr="00FB0467" w:rsidRDefault="008A7C7C" w:rsidP="008A7C7C">
      <w:pPr>
        <w:pStyle w:val="20"/>
        <w:shd w:val="clear" w:color="auto" w:fill="auto"/>
        <w:spacing w:after="0" w:line="283" w:lineRule="exact"/>
        <w:ind w:firstLine="0"/>
        <w:jc w:val="center"/>
      </w:pPr>
    </w:p>
    <w:p w:rsidR="008A7C7C" w:rsidRPr="00FB0467" w:rsidRDefault="008A7C7C" w:rsidP="008A7C7C">
      <w:pPr>
        <w:spacing w:line="283" w:lineRule="exact"/>
        <w:jc w:val="center"/>
        <w:outlineLvl w:val="1"/>
        <w:rPr>
          <w:rFonts w:ascii="Times New Roman" w:eastAsia="Times New Roman" w:hAnsi="Times New Roman" w:cs="Times New Roman"/>
          <w:b/>
          <w:bCs/>
        </w:rPr>
      </w:pPr>
      <w:bookmarkStart w:id="0" w:name="bookmark18"/>
      <w:r w:rsidRPr="00FB0467">
        <w:rPr>
          <w:rFonts w:ascii="Times New Roman" w:eastAsia="Times New Roman" w:hAnsi="Times New Roman" w:cs="Times New Roman"/>
          <w:b/>
          <w:bCs/>
        </w:rPr>
        <w:t>СТОРОН</w:t>
      </w:r>
      <w:bookmarkEnd w:id="0"/>
    </w:p>
    <w:p w:rsidR="008A7C7C" w:rsidRPr="00FB0467" w:rsidRDefault="008A7C7C" w:rsidP="008A7C7C">
      <w:pPr>
        <w:spacing w:line="283" w:lineRule="exact"/>
        <w:outlineLvl w:val="1"/>
        <w:rPr>
          <w:rFonts w:ascii="Times New Roman" w:eastAsia="Times New Roman" w:hAnsi="Times New Roman" w:cs="Times New Roman"/>
          <w:b/>
          <w:bCs/>
        </w:rPr>
      </w:pPr>
    </w:p>
    <w:tbl>
      <w:tblPr>
        <w:tblStyle w:val="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5035"/>
      </w:tblGrid>
      <w:tr w:rsidR="008A7C7C" w:rsidRPr="00FB0467" w:rsidTr="008A7C7C">
        <w:trPr>
          <w:trHeight w:val="3592"/>
        </w:trPr>
        <w:tc>
          <w:tcPr>
            <w:tcW w:w="4536" w:type="dxa"/>
          </w:tcPr>
          <w:p w:rsidR="008A7C7C" w:rsidRPr="00FB0467" w:rsidRDefault="008A7C7C" w:rsidP="008A7C7C">
            <w:pPr>
              <w:tabs>
                <w:tab w:val="left" w:pos="4703"/>
                <w:tab w:val="left" w:pos="4002"/>
              </w:tabs>
              <w:jc w:val="center"/>
              <w:rPr>
                <w:rFonts w:ascii="Times New Roman" w:eastAsia="Times New Roman" w:hAnsi="Times New Roman" w:cs="Times New Roman"/>
                <w:b/>
                <w:bCs/>
                <w:sz w:val="21"/>
                <w:szCs w:val="21"/>
              </w:rPr>
            </w:pPr>
            <w:r w:rsidRPr="00FB0467">
              <w:rPr>
                <w:rFonts w:ascii="Times New Roman" w:eastAsia="Times New Roman" w:hAnsi="Times New Roman" w:cs="Times New Roman"/>
                <w:b/>
                <w:bCs/>
                <w:sz w:val="21"/>
                <w:szCs w:val="21"/>
              </w:rPr>
              <w:t>ЗАКАЗЧИК</w:t>
            </w:r>
          </w:p>
          <w:p w:rsidR="008A7C7C" w:rsidRPr="00FB0467" w:rsidRDefault="008A7C7C" w:rsidP="008A7C7C">
            <w:pPr>
              <w:jc w:val="both"/>
              <w:rPr>
                <w:rFonts w:ascii="Times New Roman" w:eastAsia="Times New Roman" w:hAnsi="Times New Roman" w:cs="Times New Roman"/>
                <w:b/>
                <w:sz w:val="21"/>
                <w:szCs w:val="21"/>
              </w:rPr>
            </w:pPr>
            <w:r w:rsidRPr="00FB0467">
              <w:rPr>
                <w:rFonts w:ascii="Times New Roman" w:eastAsia="Times New Roman" w:hAnsi="Times New Roman" w:cs="Times New Roman"/>
                <w:b/>
                <w:sz w:val="21"/>
                <w:szCs w:val="21"/>
              </w:rPr>
              <w:t>Минская ЦРКБ</w:t>
            </w:r>
          </w:p>
          <w:p w:rsidR="008A7C7C" w:rsidRPr="006E56AE" w:rsidRDefault="00242A6D" w:rsidP="008A7C7C">
            <w:pPr>
              <w:jc w:val="both"/>
              <w:rPr>
                <w:rFonts w:ascii="Times New Roman" w:eastAsia="Times New Roman" w:hAnsi="Times New Roman" w:cs="Times New Roman"/>
                <w:sz w:val="22"/>
                <w:szCs w:val="22"/>
              </w:rPr>
            </w:pPr>
            <w:r w:rsidRPr="006E56AE">
              <w:rPr>
                <w:rFonts w:ascii="Times New Roman" w:eastAsia="Times New Roman" w:hAnsi="Times New Roman" w:cs="Times New Roman"/>
                <w:sz w:val="22"/>
                <w:szCs w:val="22"/>
              </w:rPr>
              <w:t xml:space="preserve">ул. Фрунзенская,1, </w:t>
            </w:r>
            <w:r w:rsidR="008A7C7C" w:rsidRPr="006E56AE">
              <w:rPr>
                <w:rFonts w:ascii="Times New Roman" w:eastAsia="Times New Roman" w:hAnsi="Times New Roman" w:cs="Times New Roman"/>
                <w:sz w:val="22"/>
                <w:szCs w:val="22"/>
              </w:rPr>
              <w:t xml:space="preserve">223053, д. Боровляны, </w:t>
            </w:r>
            <w:r w:rsidRPr="006E56AE">
              <w:rPr>
                <w:rFonts w:ascii="Times New Roman" w:eastAsia="Times New Roman" w:hAnsi="Times New Roman" w:cs="Times New Roman"/>
                <w:sz w:val="22"/>
                <w:szCs w:val="22"/>
              </w:rPr>
              <w:t xml:space="preserve">Минский район. Минская область </w:t>
            </w:r>
            <w:r w:rsidR="008A7C7C" w:rsidRPr="006E56AE">
              <w:rPr>
                <w:rFonts w:ascii="Times New Roman" w:eastAsia="Times New Roman" w:hAnsi="Times New Roman" w:cs="Times New Roman"/>
                <w:sz w:val="22"/>
                <w:szCs w:val="22"/>
              </w:rPr>
              <w:t xml:space="preserve"> р/с BY55AKBB36040000002575600000 в Минском областном управлении №500 ОАО «АСБ «Беларусб</w:t>
            </w:r>
            <w:r w:rsidRPr="006E56AE">
              <w:rPr>
                <w:rFonts w:ascii="Times New Roman" w:eastAsia="Times New Roman" w:hAnsi="Times New Roman" w:cs="Times New Roman"/>
                <w:sz w:val="22"/>
                <w:szCs w:val="22"/>
              </w:rPr>
              <w:t>анк», БИК AKBBBY2X г</w:t>
            </w:r>
            <w:proofErr w:type="gramStart"/>
            <w:r w:rsidRPr="006E56AE">
              <w:rPr>
                <w:rFonts w:ascii="Times New Roman" w:eastAsia="Times New Roman" w:hAnsi="Times New Roman" w:cs="Times New Roman"/>
                <w:sz w:val="22"/>
                <w:szCs w:val="22"/>
              </w:rPr>
              <w:t>.М</w:t>
            </w:r>
            <w:proofErr w:type="gramEnd"/>
            <w:r w:rsidRPr="006E56AE">
              <w:rPr>
                <w:rFonts w:ascii="Times New Roman" w:eastAsia="Times New Roman" w:hAnsi="Times New Roman" w:cs="Times New Roman"/>
                <w:sz w:val="22"/>
                <w:szCs w:val="22"/>
              </w:rPr>
              <w:t>инск, пр-</w:t>
            </w:r>
            <w:r w:rsidR="006E56AE">
              <w:rPr>
                <w:rFonts w:ascii="Times New Roman" w:eastAsia="Times New Roman" w:hAnsi="Times New Roman" w:cs="Times New Roman"/>
                <w:sz w:val="22"/>
                <w:szCs w:val="22"/>
              </w:rPr>
              <w:t>т</w:t>
            </w:r>
            <w:r w:rsidR="008A7C7C" w:rsidRPr="006E56AE">
              <w:rPr>
                <w:rFonts w:ascii="Times New Roman" w:eastAsia="Times New Roman" w:hAnsi="Times New Roman" w:cs="Times New Roman"/>
                <w:sz w:val="22"/>
                <w:szCs w:val="22"/>
              </w:rPr>
              <w:t xml:space="preserve"> Дзержинско го, 69/1</w:t>
            </w:r>
          </w:p>
          <w:p w:rsidR="008A7C7C" w:rsidRPr="006E56AE" w:rsidRDefault="008A7C7C" w:rsidP="008A7C7C">
            <w:pPr>
              <w:jc w:val="both"/>
              <w:rPr>
                <w:rFonts w:ascii="Times New Roman" w:eastAsia="Times New Roman" w:hAnsi="Times New Roman" w:cs="Times New Roman"/>
                <w:sz w:val="22"/>
                <w:szCs w:val="22"/>
              </w:rPr>
            </w:pPr>
            <w:r w:rsidRPr="006E56AE">
              <w:rPr>
                <w:rFonts w:ascii="Times New Roman" w:eastAsia="Times New Roman" w:hAnsi="Times New Roman" w:cs="Times New Roman"/>
                <w:sz w:val="22"/>
                <w:szCs w:val="22"/>
              </w:rPr>
              <w:t>УНП 600208266 ОКПО 02017192</w:t>
            </w:r>
            <w:proofErr w:type="gramStart"/>
            <w:r w:rsidRPr="006E56AE">
              <w:rPr>
                <w:rFonts w:ascii="Times New Roman" w:eastAsia="Times New Roman" w:hAnsi="Times New Roman" w:cs="Times New Roman"/>
                <w:sz w:val="22"/>
                <w:szCs w:val="22"/>
              </w:rPr>
              <w:t xml:space="preserve"> Т</w:t>
            </w:r>
            <w:proofErr w:type="gramEnd"/>
            <w:r w:rsidRPr="006E56AE">
              <w:rPr>
                <w:rFonts w:ascii="Times New Roman" w:eastAsia="Times New Roman" w:hAnsi="Times New Roman" w:cs="Times New Roman"/>
                <w:sz w:val="22"/>
                <w:szCs w:val="22"/>
              </w:rPr>
              <w:t>/ф: (017) 505 27 17, 505 27 88, 505 27 88</w:t>
            </w:r>
          </w:p>
          <w:p w:rsidR="008A7C7C" w:rsidRPr="006E56AE" w:rsidRDefault="008A7C7C" w:rsidP="008A7C7C">
            <w:pPr>
              <w:tabs>
                <w:tab w:val="left" w:leader="underscore" w:pos="1982"/>
                <w:tab w:val="left" w:pos="4751"/>
              </w:tabs>
              <w:jc w:val="both"/>
              <w:rPr>
                <w:rFonts w:ascii="Times New Roman" w:eastAsia="Times New Roman" w:hAnsi="Times New Roman" w:cs="Times New Roman"/>
                <w:sz w:val="22"/>
                <w:szCs w:val="22"/>
              </w:rPr>
            </w:pPr>
          </w:p>
          <w:p w:rsidR="008A7C7C" w:rsidRPr="006E56AE" w:rsidRDefault="008A7C7C" w:rsidP="008A7C7C">
            <w:pPr>
              <w:tabs>
                <w:tab w:val="left" w:leader="underscore" w:pos="1982"/>
                <w:tab w:val="left" w:pos="4751"/>
              </w:tabs>
              <w:jc w:val="both"/>
              <w:rPr>
                <w:rFonts w:ascii="Times New Roman" w:eastAsia="Times New Roman" w:hAnsi="Times New Roman" w:cs="Times New Roman"/>
                <w:sz w:val="22"/>
                <w:szCs w:val="22"/>
              </w:rPr>
            </w:pPr>
          </w:p>
          <w:p w:rsidR="008A7C7C" w:rsidRPr="00FB0467" w:rsidRDefault="008A7C7C" w:rsidP="008A7C7C">
            <w:pPr>
              <w:tabs>
                <w:tab w:val="left" w:leader="underscore" w:pos="1982"/>
                <w:tab w:val="left" w:pos="4751"/>
              </w:tabs>
              <w:jc w:val="both"/>
              <w:rPr>
                <w:rFonts w:ascii="Times New Roman" w:eastAsia="Times New Roman" w:hAnsi="Times New Roman" w:cs="Times New Roman"/>
                <w:sz w:val="21"/>
                <w:szCs w:val="21"/>
              </w:rPr>
            </w:pPr>
            <w:r w:rsidRPr="00FB0467">
              <w:rPr>
                <w:rFonts w:ascii="Times New Roman" w:eastAsia="Times New Roman" w:hAnsi="Times New Roman" w:cs="Times New Roman"/>
                <w:sz w:val="21"/>
                <w:szCs w:val="21"/>
              </w:rPr>
              <w:t>Главный врач</w:t>
            </w:r>
            <w:r w:rsidR="00C01D1E" w:rsidRPr="00FB0467">
              <w:rPr>
                <w:rFonts w:ascii="Times New Roman" w:eastAsia="Times New Roman" w:hAnsi="Times New Roman" w:cs="Times New Roman"/>
                <w:sz w:val="21"/>
                <w:szCs w:val="21"/>
              </w:rPr>
              <w:t xml:space="preserve">   </w:t>
            </w:r>
          </w:p>
          <w:p w:rsidR="008A7C7C" w:rsidRPr="00FB0467" w:rsidRDefault="008A7C7C" w:rsidP="008A7C7C">
            <w:pPr>
              <w:tabs>
                <w:tab w:val="left" w:leader="underscore" w:pos="1982"/>
                <w:tab w:val="left" w:pos="4751"/>
              </w:tabs>
              <w:jc w:val="both"/>
              <w:rPr>
                <w:rFonts w:ascii="Times New Roman" w:eastAsia="Times New Roman" w:hAnsi="Times New Roman" w:cs="Times New Roman"/>
                <w:sz w:val="21"/>
                <w:szCs w:val="21"/>
              </w:rPr>
            </w:pPr>
          </w:p>
          <w:p w:rsidR="008A7C7C" w:rsidRPr="00FB0467" w:rsidRDefault="008A7C7C" w:rsidP="008A7C7C">
            <w:pPr>
              <w:tabs>
                <w:tab w:val="left" w:leader="underscore" w:pos="1982"/>
                <w:tab w:val="left" w:pos="4751"/>
              </w:tabs>
              <w:jc w:val="both"/>
              <w:rPr>
                <w:rFonts w:ascii="Times New Roman" w:eastAsia="Times New Roman" w:hAnsi="Times New Roman" w:cs="Times New Roman"/>
                <w:sz w:val="21"/>
                <w:szCs w:val="21"/>
              </w:rPr>
            </w:pPr>
            <w:r w:rsidRPr="00FB0467">
              <w:rPr>
                <w:rFonts w:ascii="Times New Roman" w:eastAsia="Times New Roman" w:hAnsi="Times New Roman" w:cs="Times New Roman"/>
                <w:sz w:val="21"/>
                <w:szCs w:val="21"/>
              </w:rPr>
              <w:tab/>
            </w:r>
          </w:p>
          <w:p w:rsidR="008A7C7C" w:rsidRPr="00FB0467" w:rsidRDefault="008A7C7C" w:rsidP="008A7C7C">
            <w:pPr>
              <w:tabs>
                <w:tab w:val="left" w:leader="underscore" w:pos="1982"/>
                <w:tab w:val="left" w:pos="4751"/>
              </w:tabs>
              <w:jc w:val="both"/>
              <w:rPr>
                <w:rFonts w:ascii="Times New Roman" w:eastAsia="Times New Roman" w:hAnsi="Times New Roman" w:cs="Times New Roman"/>
                <w:sz w:val="21"/>
                <w:szCs w:val="21"/>
              </w:rPr>
            </w:pPr>
            <w:r w:rsidRPr="00FB0467">
              <w:rPr>
                <w:rFonts w:ascii="Times New Roman" w:eastAsia="Times New Roman" w:hAnsi="Times New Roman" w:cs="Times New Roman"/>
                <w:sz w:val="21"/>
                <w:szCs w:val="21"/>
              </w:rPr>
              <w:t>М.П.</w:t>
            </w:r>
          </w:p>
        </w:tc>
        <w:tc>
          <w:tcPr>
            <w:tcW w:w="4920" w:type="dxa"/>
          </w:tcPr>
          <w:p w:rsidR="008A7C7C" w:rsidRPr="00FB0467" w:rsidRDefault="008A7C7C" w:rsidP="008A7C7C">
            <w:pPr>
              <w:tabs>
                <w:tab w:val="left" w:pos="4703"/>
                <w:tab w:val="left" w:pos="4002"/>
              </w:tabs>
              <w:jc w:val="center"/>
              <w:rPr>
                <w:rFonts w:ascii="Times New Roman" w:eastAsia="Times New Roman" w:hAnsi="Times New Roman" w:cs="Times New Roman"/>
                <w:b/>
                <w:bCs/>
                <w:sz w:val="21"/>
                <w:szCs w:val="21"/>
              </w:rPr>
            </w:pPr>
            <w:r w:rsidRPr="00FB0467">
              <w:rPr>
                <w:rFonts w:ascii="Times New Roman" w:eastAsia="Times New Roman" w:hAnsi="Times New Roman" w:cs="Times New Roman"/>
                <w:b/>
                <w:bCs/>
                <w:sz w:val="21"/>
                <w:szCs w:val="21"/>
              </w:rPr>
              <w:t>ПОДРЯДЧИК</w:t>
            </w:r>
          </w:p>
          <w:p w:rsidR="008A7C7C" w:rsidRPr="00FB0467" w:rsidRDefault="008A7C7C"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F914E5" w:rsidRPr="00FB0467" w:rsidRDefault="00F914E5" w:rsidP="008A7C7C">
            <w:pPr>
              <w:tabs>
                <w:tab w:val="left" w:pos="4703"/>
                <w:tab w:val="left" w:pos="4002"/>
              </w:tabs>
              <w:jc w:val="both"/>
              <w:rPr>
                <w:rFonts w:ascii="Times New Roman" w:eastAsia="Times New Roman" w:hAnsi="Times New Roman" w:cs="Times New Roman"/>
                <w:bCs/>
                <w:sz w:val="21"/>
                <w:szCs w:val="21"/>
              </w:rPr>
            </w:pPr>
          </w:p>
          <w:p w:rsidR="008A7C7C" w:rsidRPr="00FB0467" w:rsidRDefault="008A7C7C" w:rsidP="008A7C7C">
            <w:pPr>
              <w:tabs>
                <w:tab w:val="left" w:pos="4703"/>
                <w:tab w:val="left" w:pos="4002"/>
              </w:tabs>
              <w:jc w:val="both"/>
              <w:rPr>
                <w:rFonts w:ascii="Times New Roman" w:eastAsia="Times New Roman" w:hAnsi="Times New Roman" w:cs="Times New Roman"/>
                <w:bCs/>
                <w:sz w:val="21"/>
                <w:szCs w:val="21"/>
              </w:rPr>
            </w:pPr>
            <w:r w:rsidRPr="00FB0467">
              <w:rPr>
                <w:rFonts w:ascii="Times New Roman" w:hAnsi="Times New Roman" w:cs="Times New Roman"/>
                <w:sz w:val="21"/>
                <w:szCs w:val="21"/>
              </w:rPr>
              <w:t>М.П.</w:t>
            </w:r>
            <w:r w:rsidR="00F914E5" w:rsidRPr="00FB0467">
              <w:rPr>
                <w:rFonts w:ascii="Times New Roman" w:hAnsi="Times New Roman" w:cs="Times New Roman"/>
                <w:sz w:val="21"/>
                <w:szCs w:val="21"/>
              </w:rPr>
              <w:t>_________________________________________-</w:t>
            </w:r>
          </w:p>
        </w:tc>
      </w:tr>
    </w:tbl>
    <w:p w:rsidR="008A7C7C" w:rsidRPr="00FB0467" w:rsidRDefault="008A7C7C" w:rsidP="008A7C7C">
      <w:pPr>
        <w:ind w:firstLine="709"/>
        <w:jc w:val="both"/>
        <w:rPr>
          <w:rFonts w:ascii="Times New Roman" w:hAnsi="Times New Roman" w:cs="Times New Roman"/>
          <w:sz w:val="24"/>
          <w:szCs w:val="24"/>
        </w:rPr>
      </w:pPr>
    </w:p>
    <w:p w:rsidR="008A7C7C" w:rsidRPr="00FB0467" w:rsidRDefault="008A7C7C">
      <w:pPr>
        <w:rPr>
          <w:rFonts w:ascii="Times New Roman" w:hAnsi="Times New Roman" w:cs="Times New Roman"/>
          <w:sz w:val="24"/>
          <w:szCs w:val="24"/>
        </w:rPr>
      </w:pPr>
      <w:r w:rsidRPr="00FB0467">
        <w:rPr>
          <w:rFonts w:ascii="Times New Roman" w:hAnsi="Times New Roman" w:cs="Times New Roman"/>
          <w:sz w:val="24"/>
          <w:szCs w:val="24"/>
        </w:rPr>
        <w:br w:type="page"/>
      </w:r>
    </w:p>
    <w:p w:rsidR="008A7C7C" w:rsidRPr="00FB0467" w:rsidRDefault="008A7C7C" w:rsidP="008A7C7C">
      <w:pPr>
        <w:pStyle w:val="22"/>
        <w:tabs>
          <w:tab w:val="left" w:pos="4703"/>
          <w:tab w:val="left" w:pos="4002"/>
        </w:tabs>
        <w:spacing w:after="0" w:line="240" w:lineRule="auto"/>
        <w:jc w:val="right"/>
        <w:rPr>
          <w:b w:val="0"/>
          <w:sz w:val="18"/>
          <w:szCs w:val="18"/>
        </w:rPr>
      </w:pPr>
    </w:p>
    <w:p w:rsidR="008A7C7C" w:rsidRPr="00FB0467" w:rsidRDefault="008A7C7C" w:rsidP="008A7C7C">
      <w:pPr>
        <w:pStyle w:val="22"/>
        <w:tabs>
          <w:tab w:val="left" w:pos="4703"/>
          <w:tab w:val="left" w:pos="4002"/>
        </w:tabs>
        <w:spacing w:after="0" w:line="240" w:lineRule="auto"/>
        <w:jc w:val="right"/>
        <w:rPr>
          <w:b w:val="0"/>
          <w:sz w:val="18"/>
          <w:szCs w:val="18"/>
        </w:rPr>
      </w:pPr>
      <w:r w:rsidRPr="00FB0467">
        <w:rPr>
          <w:b w:val="0"/>
          <w:sz w:val="18"/>
          <w:szCs w:val="18"/>
        </w:rPr>
        <w:t>Приложение</w:t>
      </w:r>
      <w:r w:rsidR="00FB135D">
        <w:rPr>
          <w:b w:val="0"/>
          <w:sz w:val="18"/>
          <w:szCs w:val="18"/>
        </w:rPr>
        <w:t xml:space="preserve">  </w:t>
      </w:r>
      <w:r w:rsidR="00182898" w:rsidRPr="00FB0467">
        <w:rPr>
          <w:b w:val="0"/>
          <w:sz w:val="18"/>
          <w:szCs w:val="18"/>
        </w:rPr>
        <w:t>2</w:t>
      </w:r>
    </w:p>
    <w:p w:rsidR="008A7C7C" w:rsidRPr="00FB0467" w:rsidRDefault="008A7C7C" w:rsidP="008A7C7C">
      <w:pPr>
        <w:pStyle w:val="22"/>
        <w:tabs>
          <w:tab w:val="left" w:pos="4703"/>
          <w:tab w:val="left" w:pos="4002"/>
        </w:tabs>
        <w:spacing w:after="0" w:line="240" w:lineRule="auto"/>
        <w:jc w:val="right"/>
        <w:rPr>
          <w:b w:val="0"/>
          <w:sz w:val="18"/>
          <w:szCs w:val="18"/>
        </w:rPr>
      </w:pPr>
      <w:r w:rsidRPr="00FB0467">
        <w:rPr>
          <w:b w:val="0"/>
          <w:sz w:val="18"/>
          <w:szCs w:val="18"/>
        </w:rPr>
        <w:t>к договору строительного подряда</w:t>
      </w:r>
    </w:p>
    <w:p w:rsidR="008A7C7C" w:rsidRPr="00FB0467" w:rsidRDefault="006E56AE" w:rsidP="008A7C7C">
      <w:pPr>
        <w:pStyle w:val="22"/>
        <w:tabs>
          <w:tab w:val="left" w:pos="4703"/>
          <w:tab w:val="left" w:pos="4002"/>
        </w:tabs>
        <w:spacing w:after="0" w:line="240" w:lineRule="auto"/>
        <w:jc w:val="right"/>
        <w:rPr>
          <w:b w:val="0"/>
          <w:sz w:val="18"/>
          <w:szCs w:val="18"/>
        </w:rPr>
      </w:pPr>
      <w:r>
        <w:rPr>
          <w:b w:val="0"/>
          <w:sz w:val="18"/>
          <w:szCs w:val="18"/>
        </w:rPr>
        <w:t>от  ___</w:t>
      </w:r>
      <w:r w:rsidR="008A7C7C" w:rsidRPr="00FB0467">
        <w:rPr>
          <w:b w:val="0"/>
          <w:sz w:val="18"/>
          <w:szCs w:val="18"/>
        </w:rPr>
        <w:t xml:space="preserve">. № </w:t>
      </w:r>
      <w:r w:rsidR="004D54CA">
        <w:rPr>
          <w:b w:val="0"/>
          <w:sz w:val="18"/>
          <w:szCs w:val="18"/>
        </w:rPr>
        <w:t>__________</w:t>
      </w:r>
    </w:p>
    <w:p w:rsidR="008A7C7C" w:rsidRPr="00FB0467" w:rsidRDefault="008A7C7C" w:rsidP="008A7C7C">
      <w:pPr>
        <w:pStyle w:val="22"/>
        <w:tabs>
          <w:tab w:val="left" w:pos="4703"/>
          <w:tab w:val="left" w:pos="4002"/>
        </w:tabs>
        <w:spacing w:after="0" w:line="240" w:lineRule="auto"/>
        <w:jc w:val="both"/>
        <w:rPr>
          <w:b w:val="0"/>
        </w:rPr>
      </w:pPr>
    </w:p>
    <w:p w:rsidR="008A7C7C" w:rsidRPr="00FB0467" w:rsidRDefault="008A7C7C" w:rsidP="008A7C7C">
      <w:pPr>
        <w:pStyle w:val="22"/>
        <w:tabs>
          <w:tab w:val="left" w:pos="4703"/>
          <w:tab w:val="left" w:pos="4002"/>
        </w:tabs>
        <w:spacing w:after="0" w:line="240" w:lineRule="auto"/>
        <w:jc w:val="both"/>
        <w:rPr>
          <w:b w:val="0"/>
        </w:rPr>
      </w:pPr>
    </w:p>
    <w:p w:rsidR="008A7C7C" w:rsidRPr="00FB0467" w:rsidRDefault="008A7C7C" w:rsidP="008A7C7C">
      <w:pPr>
        <w:pStyle w:val="22"/>
        <w:tabs>
          <w:tab w:val="left" w:pos="4703"/>
          <w:tab w:val="left" w:pos="4002"/>
        </w:tabs>
        <w:spacing w:after="0" w:line="240" w:lineRule="auto"/>
        <w:jc w:val="both"/>
        <w:rPr>
          <w:b w:val="0"/>
        </w:rPr>
      </w:pPr>
    </w:p>
    <w:p w:rsidR="008A7C7C" w:rsidRPr="00FB0467" w:rsidRDefault="008A7C7C" w:rsidP="008A7C7C">
      <w:pPr>
        <w:pStyle w:val="22"/>
        <w:tabs>
          <w:tab w:val="left" w:pos="4703"/>
          <w:tab w:val="left" w:pos="4002"/>
        </w:tabs>
        <w:spacing w:after="0" w:line="240" w:lineRule="auto"/>
        <w:jc w:val="center"/>
        <w:rPr>
          <w:b w:val="0"/>
          <w:sz w:val="24"/>
          <w:szCs w:val="24"/>
        </w:rPr>
      </w:pPr>
      <w:r w:rsidRPr="00FB0467">
        <w:rPr>
          <w:b w:val="0"/>
          <w:sz w:val="24"/>
          <w:szCs w:val="24"/>
        </w:rPr>
        <w:t>ПРОТОКОЛ</w:t>
      </w:r>
    </w:p>
    <w:p w:rsidR="008A7C7C" w:rsidRPr="00FB0467" w:rsidRDefault="008A7C7C" w:rsidP="008A7C7C">
      <w:pPr>
        <w:pStyle w:val="22"/>
        <w:tabs>
          <w:tab w:val="left" w:pos="4703"/>
          <w:tab w:val="left" w:pos="4002"/>
        </w:tabs>
        <w:spacing w:after="0" w:line="240" w:lineRule="auto"/>
        <w:jc w:val="center"/>
        <w:rPr>
          <w:b w:val="0"/>
          <w:sz w:val="24"/>
          <w:szCs w:val="24"/>
        </w:rPr>
      </w:pPr>
      <w:r w:rsidRPr="00FB0467">
        <w:rPr>
          <w:b w:val="0"/>
          <w:sz w:val="24"/>
          <w:szCs w:val="24"/>
        </w:rPr>
        <w:t>СОГЛАСОВАНИЯ ДОГОВОРНОЙ (КОНТРАКТНОЙ) ЦЕНЫ НА СТРОИТЕЛЬСТВО</w:t>
      </w:r>
    </w:p>
    <w:p w:rsidR="008A7C7C" w:rsidRPr="00FB0467" w:rsidRDefault="008A7C7C" w:rsidP="008A7C7C">
      <w:pPr>
        <w:pStyle w:val="22"/>
        <w:tabs>
          <w:tab w:val="left" w:pos="4703"/>
          <w:tab w:val="left" w:pos="4002"/>
        </w:tabs>
        <w:spacing w:after="0" w:line="240" w:lineRule="auto"/>
        <w:jc w:val="both"/>
        <w:rPr>
          <w:b w:val="0"/>
          <w:sz w:val="24"/>
          <w:szCs w:val="24"/>
        </w:rPr>
      </w:pPr>
    </w:p>
    <w:p w:rsidR="008A7C7C" w:rsidRPr="00FB0467" w:rsidRDefault="008A7C7C" w:rsidP="008A7C7C">
      <w:pPr>
        <w:pStyle w:val="22"/>
        <w:tabs>
          <w:tab w:val="left" w:pos="4703"/>
          <w:tab w:val="left" w:pos="4002"/>
        </w:tabs>
        <w:spacing w:after="0" w:line="240" w:lineRule="auto"/>
        <w:jc w:val="both"/>
        <w:rPr>
          <w:b w:val="0"/>
          <w:sz w:val="24"/>
          <w:szCs w:val="24"/>
        </w:rPr>
      </w:pPr>
    </w:p>
    <w:tbl>
      <w:tblPr>
        <w:tblW w:w="10267" w:type="dxa"/>
        <w:tblInd w:w="-142" w:type="dxa"/>
        <w:tblLayout w:type="fixed"/>
        <w:tblLook w:val="0000"/>
      </w:tblPr>
      <w:tblGrid>
        <w:gridCol w:w="2377"/>
        <w:gridCol w:w="7890"/>
      </w:tblGrid>
      <w:tr w:rsidR="008A7C7C" w:rsidRPr="00FB0467" w:rsidTr="00BF7724">
        <w:trPr>
          <w:trHeight w:val="284"/>
        </w:trPr>
        <w:tc>
          <w:tcPr>
            <w:tcW w:w="2377" w:type="dxa"/>
          </w:tcPr>
          <w:p w:rsidR="008A7C7C" w:rsidRPr="00FB0467" w:rsidRDefault="008A7C7C" w:rsidP="00BF7724">
            <w:pPr>
              <w:pStyle w:val="22"/>
              <w:tabs>
                <w:tab w:val="left" w:pos="4703"/>
                <w:tab w:val="left" w:pos="4002"/>
              </w:tabs>
              <w:spacing w:after="0"/>
              <w:jc w:val="both"/>
              <w:rPr>
                <w:b w:val="0"/>
                <w:sz w:val="24"/>
                <w:szCs w:val="24"/>
              </w:rPr>
            </w:pPr>
            <w:r w:rsidRPr="00FB0467">
              <w:rPr>
                <w:b w:val="0"/>
                <w:sz w:val="24"/>
                <w:szCs w:val="24"/>
              </w:rPr>
              <w:t>Наименование объекта:</w:t>
            </w:r>
          </w:p>
        </w:tc>
        <w:tc>
          <w:tcPr>
            <w:tcW w:w="7890" w:type="dxa"/>
            <w:tcBorders>
              <w:bottom w:val="single" w:sz="4" w:space="0" w:color="auto"/>
            </w:tcBorders>
          </w:tcPr>
          <w:p w:rsidR="008A7C7C" w:rsidRPr="00FB0467" w:rsidRDefault="008A7C7C" w:rsidP="00044340">
            <w:pPr>
              <w:pStyle w:val="22"/>
              <w:tabs>
                <w:tab w:val="left" w:pos="4703"/>
                <w:tab w:val="left" w:pos="4002"/>
              </w:tabs>
              <w:spacing w:after="0"/>
              <w:jc w:val="both"/>
              <w:rPr>
                <w:b w:val="0"/>
                <w:sz w:val="24"/>
                <w:szCs w:val="24"/>
              </w:rPr>
            </w:pPr>
          </w:p>
        </w:tc>
      </w:tr>
      <w:tr w:rsidR="008A7C7C" w:rsidRPr="00FB0467" w:rsidTr="00BF7724">
        <w:trPr>
          <w:trHeight w:val="284"/>
        </w:trPr>
        <w:tc>
          <w:tcPr>
            <w:tcW w:w="2377" w:type="dxa"/>
          </w:tcPr>
          <w:p w:rsidR="008A7C7C" w:rsidRPr="00FB0467" w:rsidRDefault="008A7C7C" w:rsidP="00BF7724">
            <w:pPr>
              <w:pStyle w:val="22"/>
              <w:tabs>
                <w:tab w:val="left" w:pos="4703"/>
                <w:tab w:val="left" w:pos="4002"/>
              </w:tabs>
              <w:spacing w:after="0"/>
              <w:jc w:val="both"/>
              <w:rPr>
                <w:b w:val="0"/>
                <w:sz w:val="24"/>
                <w:szCs w:val="24"/>
              </w:rPr>
            </w:pPr>
            <w:r w:rsidRPr="00FB0467">
              <w:rPr>
                <w:b w:val="0"/>
                <w:sz w:val="24"/>
                <w:szCs w:val="24"/>
              </w:rPr>
              <w:t>Основание:</w:t>
            </w:r>
          </w:p>
        </w:tc>
        <w:tc>
          <w:tcPr>
            <w:tcW w:w="7890" w:type="dxa"/>
            <w:tcBorders>
              <w:top w:val="single" w:sz="4" w:space="0" w:color="auto"/>
              <w:bottom w:val="single" w:sz="4" w:space="0" w:color="auto"/>
            </w:tcBorders>
          </w:tcPr>
          <w:p w:rsidR="008A7C7C" w:rsidRPr="00FB0467" w:rsidRDefault="008A7C7C" w:rsidP="008A7C7C">
            <w:pPr>
              <w:pStyle w:val="22"/>
              <w:tabs>
                <w:tab w:val="left" w:pos="4703"/>
                <w:tab w:val="left" w:pos="4002"/>
              </w:tabs>
              <w:spacing w:after="0"/>
              <w:jc w:val="both"/>
              <w:rPr>
                <w:b w:val="0"/>
                <w:sz w:val="24"/>
                <w:szCs w:val="24"/>
              </w:rPr>
            </w:pPr>
          </w:p>
        </w:tc>
      </w:tr>
      <w:tr w:rsidR="008A7C7C" w:rsidRPr="00FB0467" w:rsidTr="00BF7724">
        <w:trPr>
          <w:trHeight w:val="284"/>
        </w:trPr>
        <w:tc>
          <w:tcPr>
            <w:tcW w:w="2377" w:type="dxa"/>
          </w:tcPr>
          <w:p w:rsidR="008A7C7C" w:rsidRPr="00FB0467" w:rsidRDefault="008A7C7C" w:rsidP="00BF7724">
            <w:pPr>
              <w:pStyle w:val="22"/>
              <w:tabs>
                <w:tab w:val="left" w:pos="4703"/>
                <w:tab w:val="left" w:pos="4002"/>
              </w:tabs>
              <w:spacing w:after="0"/>
              <w:jc w:val="both"/>
              <w:rPr>
                <w:b w:val="0"/>
                <w:sz w:val="24"/>
                <w:szCs w:val="24"/>
              </w:rPr>
            </w:pPr>
            <w:proofErr w:type="spellStart"/>
            <w:r w:rsidRPr="00FB0467">
              <w:rPr>
                <w:b w:val="0"/>
                <w:sz w:val="24"/>
                <w:szCs w:val="24"/>
                <w:lang w:val="en-US"/>
              </w:rPr>
              <w:t>Заказчик</w:t>
            </w:r>
            <w:proofErr w:type="spellEnd"/>
            <w:r w:rsidRPr="00FB0467">
              <w:rPr>
                <w:b w:val="0"/>
                <w:sz w:val="24"/>
                <w:szCs w:val="24"/>
              </w:rPr>
              <w:t>:</w:t>
            </w:r>
          </w:p>
        </w:tc>
        <w:tc>
          <w:tcPr>
            <w:tcW w:w="7890" w:type="dxa"/>
            <w:tcBorders>
              <w:top w:val="single" w:sz="4" w:space="0" w:color="auto"/>
              <w:bottom w:val="single" w:sz="4" w:space="0" w:color="auto"/>
            </w:tcBorders>
          </w:tcPr>
          <w:p w:rsidR="008A7C7C" w:rsidRPr="00FB0467" w:rsidRDefault="008A7C7C" w:rsidP="00BF7724">
            <w:pPr>
              <w:pStyle w:val="22"/>
              <w:tabs>
                <w:tab w:val="left" w:pos="4703"/>
                <w:tab w:val="left" w:pos="4002"/>
              </w:tabs>
              <w:spacing w:after="0"/>
              <w:jc w:val="both"/>
              <w:rPr>
                <w:b w:val="0"/>
                <w:sz w:val="24"/>
                <w:szCs w:val="24"/>
              </w:rPr>
            </w:pPr>
            <w:r w:rsidRPr="00FB0467">
              <w:rPr>
                <w:b w:val="0"/>
                <w:sz w:val="24"/>
                <w:szCs w:val="24"/>
              </w:rPr>
              <w:t>Учреждение здравоохранения «Минская центральная районная клиническая больница»</w:t>
            </w:r>
          </w:p>
        </w:tc>
      </w:tr>
      <w:tr w:rsidR="008A7C7C" w:rsidRPr="00FB0467" w:rsidTr="00BF7724">
        <w:trPr>
          <w:trHeight w:val="284"/>
        </w:trPr>
        <w:tc>
          <w:tcPr>
            <w:tcW w:w="2377" w:type="dxa"/>
          </w:tcPr>
          <w:p w:rsidR="008A7C7C" w:rsidRPr="00FB0467" w:rsidRDefault="008A7C7C" w:rsidP="00BF7724">
            <w:pPr>
              <w:pStyle w:val="22"/>
              <w:tabs>
                <w:tab w:val="left" w:pos="4703"/>
                <w:tab w:val="left" w:pos="4002"/>
              </w:tabs>
              <w:spacing w:after="0"/>
              <w:jc w:val="both"/>
              <w:rPr>
                <w:b w:val="0"/>
                <w:sz w:val="24"/>
                <w:szCs w:val="24"/>
              </w:rPr>
            </w:pPr>
            <w:proofErr w:type="spellStart"/>
            <w:r w:rsidRPr="00FB0467">
              <w:rPr>
                <w:b w:val="0"/>
                <w:sz w:val="24"/>
                <w:szCs w:val="24"/>
                <w:lang w:val="en-US"/>
              </w:rPr>
              <w:t>Подрядчик</w:t>
            </w:r>
            <w:proofErr w:type="spellEnd"/>
            <w:r w:rsidRPr="00FB0467">
              <w:rPr>
                <w:b w:val="0"/>
                <w:sz w:val="24"/>
                <w:szCs w:val="24"/>
              </w:rPr>
              <w:t>:</w:t>
            </w:r>
          </w:p>
        </w:tc>
        <w:tc>
          <w:tcPr>
            <w:tcW w:w="7890" w:type="dxa"/>
            <w:tcBorders>
              <w:top w:val="single" w:sz="4" w:space="0" w:color="auto"/>
              <w:bottom w:val="single" w:sz="4" w:space="0" w:color="auto"/>
            </w:tcBorders>
          </w:tcPr>
          <w:p w:rsidR="008A7C7C" w:rsidRPr="00FB0467" w:rsidRDefault="008A7C7C" w:rsidP="00BF7724">
            <w:pPr>
              <w:pStyle w:val="22"/>
              <w:tabs>
                <w:tab w:val="left" w:pos="4703"/>
                <w:tab w:val="left" w:pos="4002"/>
              </w:tabs>
              <w:spacing w:after="0"/>
              <w:jc w:val="both"/>
              <w:rPr>
                <w:b w:val="0"/>
                <w:sz w:val="24"/>
                <w:szCs w:val="24"/>
              </w:rPr>
            </w:pPr>
          </w:p>
        </w:tc>
      </w:tr>
      <w:tr w:rsidR="008A7C7C" w:rsidRPr="00FB0467" w:rsidTr="00BF7724">
        <w:trPr>
          <w:trHeight w:val="284"/>
        </w:trPr>
        <w:tc>
          <w:tcPr>
            <w:tcW w:w="10267" w:type="dxa"/>
            <w:gridSpan w:val="2"/>
          </w:tcPr>
          <w:p w:rsidR="008A7C7C" w:rsidRPr="00FB0467" w:rsidRDefault="008A7C7C" w:rsidP="00BF7724">
            <w:pPr>
              <w:pStyle w:val="22"/>
              <w:tabs>
                <w:tab w:val="left" w:pos="4703"/>
                <w:tab w:val="left" w:pos="4002"/>
              </w:tabs>
              <w:spacing w:after="0"/>
              <w:rPr>
                <w:b w:val="0"/>
                <w:sz w:val="24"/>
                <w:szCs w:val="24"/>
              </w:rPr>
            </w:pPr>
          </w:p>
          <w:p w:rsidR="008A7C7C" w:rsidRPr="00FB0467" w:rsidRDefault="008A7C7C" w:rsidP="00BF7724">
            <w:pPr>
              <w:pStyle w:val="22"/>
              <w:tabs>
                <w:tab w:val="left" w:pos="4703"/>
                <w:tab w:val="left" w:pos="4002"/>
              </w:tabs>
              <w:spacing w:after="0"/>
              <w:rPr>
                <w:b w:val="0"/>
                <w:sz w:val="24"/>
                <w:szCs w:val="24"/>
              </w:rPr>
            </w:pPr>
          </w:p>
          <w:p w:rsidR="008A7C7C" w:rsidRPr="00FB0467" w:rsidRDefault="008A7C7C" w:rsidP="00BF7724">
            <w:pPr>
              <w:pStyle w:val="22"/>
              <w:tabs>
                <w:tab w:val="left" w:pos="4703"/>
                <w:tab w:val="left" w:pos="4002"/>
              </w:tabs>
              <w:spacing w:after="0"/>
              <w:rPr>
                <w:b w:val="0"/>
                <w:sz w:val="24"/>
                <w:szCs w:val="24"/>
              </w:rPr>
            </w:pPr>
            <w:r w:rsidRPr="00FB0467">
              <w:rPr>
                <w:b w:val="0"/>
                <w:sz w:val="24"/>
                <w:szCs w:val="24"/>
              </w:rPr>
              <w:t xml:space="preserve"> </w:t>
            </w:r>
          </w:p>
          <w:p w:rsidR="008A7C7C" w:rsidRPr="00FB0467" w:rsidRDefault="008A7C7C" w:rsidP="00BF7724">
            <w:pPr>
              <w:pStyle w:val="22"/>
              <w:tabs>
                <w:tab w:val="left" w:pos="4703"/>
                <w:tab w:val="left" w:pos="4002"/>
              </w:tabs>
              <w:spacing w:after="0"/>
              <w:rPr>
                <w:b w:val="0"/>
                <w:sz w:val="24"/>
                <w:szCs w:val="24"/>
              </w:rPr>
            </w:pPr>
          </w:p>
          <w:p w:rsidR="008A7C7C" w:rsidRPr="00FB0467" w:rsidRDefault="008A7C7C" w:rsidP="008A7C7C">
            <w:pPr>
              <w:pStyle w:val="22"/>
              <w:tabs>
                <w:tab w:val="left" w:pos="4703"/>
                <w:tab w:val="left" w:pos="4002"/>
              </w:tabs>
              <w:spacing w:after="0"/>
              <w:jc w:val="both"/>
              <w:rPr>
                <w:b w:val="0"/>
                <w:sz w:val="24"/>
                <w:szCs w:val="24"/>
              </w:rPr>
            </w:pPr>
          </w:p>
        </w:tc>
      </w:tr>
    </w:tbl>
    <w:p w:rsidR="008A7C7C" w:rsidRPr="00FB0467" w:rsidRDefault="008A7C7C" w:rsidP="008A7C7C">
      <w:pPr>
        <w:pStyle w:val="22"/>
        <w:tabs>
          <w:tab w:val="left" w:pos="4703"/>
          <w:tab w:val="left" w:pos="4002"/>
        </w:tabs>
        <w:spacing w:after="0"/>
      </w:pPr>
    </w:p>
    <w:p w:rsidR="008A7C7C" w:rsidRPr="00FB0467" w:rsidRDefault="008A7C7C" w:rsidP="008A7C7C">
      <w:pPr>
        <w:pStyle w:val="22"/>
        <w:tabs>
          <w:tab w:val="left" w:pos="4703"/>
          <w:tab w:val="left" w:pos="4002"/>
        </w:tabs>
        <w:spacing w:after="0"/>
      </w:pPr>
    </w:p>
    <w:tbl>
      <w:tblPr>
        <w:tblStyle w:val="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4920"/>
      </w:tblGrid>
      <w:tr w:rsidR="008A7C7C" w:rsidRPr="00FB0467" w:rsidTr="00BF7724">
        <w:trPr>
          <w:trHeight w:val="3592"/>
        </w:trPr>
        <w:tc>
          <w:tcPr>
            <w:tcW w:w="4536" w:type="dxa"/>
          </w:tcPr>
          <w:p w:rsidR="008A7C7C" w:rsidRPr="00FB0467" w:rsidRDefault="008A7C7C" w:rsidP="00BF7724">
            <w:pPr>
              <w:tabs>
                <w:tab w:val="left" w:pos="4703"/>
                <w:tab w:val="left" w:pos="4002"/>
              </w:tabs>
              <w:jc w:val="center"/>
              <w:rPr>
                <w:rFonts w:ascii="Times New Roman" w:eastAsia="Times New Roman" w:hAnsi="Times New Roman" w:cs="Times New Roman"/>
                <w:b/>
                <w:bCs/>
                <w:sz w:val="21"/>
                <w:szCs w:val="21"/>
              </w:rPr>
            </w:pPr>
            <w:r w:rsidRPr="00FB0467">
              <w:rPr>
                <w:rFonts w:ascii="Times New Roman" w:eastAsia="Times New Roman" w:hAnsi="Times New Roman" w:cs="Times New Roman"/>
                <w:b/>
                <w:bCs/>
                <w:sz w:val="21"/>
                <w:szCs w:val="21"/>
              </w:rPr>
              <w:t>ЗАКАЗЧИК</w:t>
            </w:r>
          </w:p>
          <w:p w:rsidR="008A7C7C" w:rsidRPr="00FB0467" w:rsidRDefault="008A7C7C" w:rsidP="00BF7724">
            <w:pPr>
              <w:jc w:val="both"/>
              <w:rPr>
                <w:rFonts w:ascii="Times New Roman" w:eastAsia="Times New Roman" w:hAnsi="Times New Roman" w:cs="Times New Roman"/>
                <w:b/>
                <w:sz w:val="21"/>
                <w:szCs w:val="21"/>
              </w:rPr>
            </w:pPr>
            <w:r w:rsidRPr="00FB0467">
              <w:rPr>
                <w:rFonts w:ascii="Times New Roman" w:eastAsia="Times New Roman" w:hAnsi="Times New Roman" w:cs="Times New Roman"/>
                <w:b/>
                <w:sz w:val="21"/>
                <w:szCs w:val="21"/>
              </w:rPr>
              <w:t>Минская ЦРКБ</w:t>
            </w:r>
          </w:p>
          <w:p w:rsidR="008A7C7C" w:rsidRPr="004D54CA" w:rsidRDefault="004D54CA" w:rsidP="00BF7724">
            <w:pPr>
              <w:jc w:val="both"/>
              <w:rPr>
                <w:rFonts w:ascii="Times New Roman" w:eastAsia="Times New Roman" w:hAnsi="Times New Roman" w:cs="Times New Roman"/>
                <w:sz w:val="22"/>
                <w:szCs w:val="22"/>
              </w:rPr>
            </w:pPr>
            <w:r w:rsidRPr="004D54CA">
              <w:rPr>
                <w:rFonts w:ascii="Times New Roman" w:eastAsia="Times New Roman" w:hAnsi="Times New Roman" w:cs="Times New Roman"/>
                <w:sz w:val="22"/>
                <w:szCs w:val="22"/>
              </w:rPr>
              <w:t xml:space="preserve">ул. Фрунзенская,1, </w:t>
            </w:r>
            <w:r w:rsidR="008A7C7C" w:rsidRPr="004D54CA">
              <w:rPr>
                <w:rFonts w:ascii="Times New Roman" w:eastAsia="Times New Roman" w:hAnsi="Times New Roman" w:cs="Times New Roman"/>
                <w:sz w:val="22"/>
                <w:szCs w:val="22"/>
              </w:rPr>
              <w:t xml:space="preserve">223053, д. Боровляны, </w:t>
            </w:r>
            <w:r w:rsidRPr="004D54CA">
              <w:rPr>
                <w:rFonts w:ascii="Times New Roman" w:eastAsia="Times New Roman" w:hAnsi="Times New Roman" w:cs="Times New Roman"/>
                <w:sz w:val="22"/>
                <w:szCs w:val="22"/>
              </w:rPr>
              <w:t xml:space="preserve">Минский район. Минская область </w:t>
            </w:r>
            <w:r w:rsidR="008A7C7C" w:rsidRPr="004D54CA">
              <w:rPr>
                <w:rFonts w:ascii="Times New Roman" w:eastAsia="Times New Roman" w:hAnsi="Times New Roman" w:cs="Times New Roman"/>
                <w:sz w:val="22"/>
                <w:szCs w:val="22"/>
              </w:rPr>
              <w:t xml:space="preserve"> р/с BY55AKBB36040000002575600000 в Минском областном управлении №500 ОАО «АСБ «Беларусбанк», БИК AK</w:t>
            </w:r>
            <w:r>
              <w:rPr>
                <w:rFonts w:ascii="Times New Roman" w:eastAsia="Times New Roman" w:hAnsi="Times New Roman" w:cs="Times New Roman"/>
                <w:sz w:val="22"/>
                <w:szCs w:val="22"/>
              </w:rPr>
              <w:t>BBBY2X г</w:t>
            </w:r>
            <w:proofErr w:type="gramStart"/>
            <w:r>
              <w:rPr>
                <w:rFonts w:ascii="Times New Roman" w:eastAsia="Times New Roman" w:hAnsi="Times New Roman" w:cs="Times New Roman"/>
                <w:sz w:val="22"/>
                <w:szCs w:val="22"/>
              </w:rPr>
              <w:t>.М</w:t>
            </w:r>
            <w:proofErr w:type="gramEnd"/>
            <w:r>
              <w:rPr>
                <w:rFonts w:ascii="Times New Roman" w:eastAsia="Times New Roman" w:hAnsi="Times New Roman" w:cs="Times New Roman"/>
                <w:sz w:val="22"/>
                <w:szCs w:val="22"/>
              </w:rPr>
              <w:t>инск, пр-т Дзержинско</w:t>
            </w:r>
            <w:r w:rsidR="008A7C7C" w:rsidRPr="004D54CA">
              <w:rPr>
                <w:rFonts w:ascii="Times New Roman" w:eastAsia="Times New Roman" w:hAnsi="Times New Roman" w:cs="Times New Roman"/>
                <w:sz w:val="22"/>
                <w:szCs w:val="22"/>
              </w:rPr>
              <w:t>го, 69/1</w:t>
            </w:r>
          </w:p>
          <w:p w:rsidR="008A7C7C" w:rsidRPr="004D54CA" w:rsidRDefault="008A7C7C" w:rsidP="00BF7724">
            <w:pPr>
              <w:jc w:val="both"/>
              <w:rPr>
                <w:rFonts w:ascii="Times New Roman" w:eastAsia="Times New Roman" w:hAnsi="Times New Roman" w:cs="Times New Roman"/>
                <w:sz w:val="22"/>
                <w:szCs w:val="22"/>
              </w:rPr>
            </w:pPr>
            <w:r w:rsidRPr="004D54CA">
              <w:rPr>
                <w:rFonts w:ascii="Times New Roman" w:eastAsia="Times New Roman" w:hAnsi="Times New Roman" w:cs="Times New Roman"/>
                <w:sz w:val="22"/>
                <w:szCs w:val="22"/>
              </w:rPr>
              <w:t>УНП 600208266 ОКПО 02017192</w:t>
            </w:r>
            <w:proofErr w:type="gramStart"/>
            <w:r w:rsidRPr="004D54CA">
              <w:rPr>
                <w:rFonts w:ascii="Times New Roman" w:eastAsia="Times New Roman" w:hAnsi="Times New Roman" w:cs="Times New Roman"/>
                <w:sz w:val="22"/>
                <w:szCs w:val="22"/>
              </w:rPr>
              <w:t xml:space="preserve"> Т</w:t>
            </w:r>
            <w:proofErr w:type="gramEnd"/>
            <w:r w:rsidRPr="004D54CA">
              <w:rPr>
                <w:rFonts w:ascii="Times New Roman" w:eastAsia="Times New Roman" w:hAnsi="Times New Roman" w:cs="Times New Roman"/>
                <w:sz w:val="22"/>
                <w:szCs w:val="22"/>
              </w:rPr>
              <w:t>/ф: (017) 505 27 17, 505 27 88, 505 27 88</w:t>
            </w:r>
          </w:p>
          <w:p w:rsidR="008A7C7C" w:rsidRPr="004D54CA" w:rsidRDefault="008A7C7C" w:rsidP="00BF7724">
            <w:pPr>
              <w:tabs>
                <w:tab w:val="left" w:leader="underscore" w:pos="1982"/>
                <w:tab w:val="left" w:pos="4751"/>
              </w:tabs>
              <w:jc w:val="both"/>
              <w:rPr>
                <w:rFonts w:ascii="Times New Roman" w:eastAsia="Times New Roman" w:hAnsi="Times New Roman" w:cs="Times New Roman"/>
                <w:sz w:val="22"/>
                <w:szCs w:val="22"/>
              </w:rPr>
            </w:pPr>
          </w:p>
          <w:p w:rsidR="008A7C7C" w:rsidRPr="004D54CA" w:rsidRDefault="008A7C7C" w:rsidP="00BF7724">
            <w:pPr>
              <w:tabs>
                <w:tab w:val="left" w:leader="underscore" w:pos="1982"/>
                <w:tab w:val="left" w:pos="4751"/>
              </w:tabs>
              <w:jc w:val="both"/>
              <w:rPr>
                <w:rFonts w:ascii="Times New Roman" w:eastAsia="Times New Roman" w:hAnsi="Times New Roman" w:cs="Times New Roman"/>
                <w:sz w:val="22"/>
                <w:szCs w:val="22"/>
              </w:rPr>
            </w:pPr>
          </w:p>
          <w:p w:rsidR="008A7C7C" w:rsidRPr="00FB0467" w:rsidRDefault="008A7C7C" w:rsidP="00BF7724">
            <w:pPr>
              <w:tabs>
                <w:tab w:val="left" w:leader="underscore" w:pos="1982"/>
                <w:tab w:val="left" w:pos="4751"/>
              </w:tabs>
              <w:jc w:val="both"/>
              <w:rPr>
                <w:rFonts w:ascii="Times New Roman" w:eastAsia="Times New Roman" w:hAnsi="Times New Roman" w:cs="Times New Roman"/>
                <w:sz w:val="21"/>
                <w:szCs w:val="21"/>
              </w:rPr>
            </w:pPr>
            <w:r w:rsidRPr="00FB0467">
              <w:rPr>
                <w:rFonts w:ascii="Times New Roman" w:eastAsia="Times New Roman" w:hAnsi="Times New Roman" w:cs="Times New Roman"/>
                <w:sz w:val="21"/>
                <w:szCs w:val="21"/>
              </w:rPr>
              <w:t>Главный врач</w:t>
            </w:r>
          </w:p>
          <w:p w:rsidR="008A7C7C" w:rsidRPr="00FB0467" w:rsidRDefault="008A7C7C" w:rsidP="00BF7724">
            <w:pPr>
              <w:tabs>
                <w:tab w:val="left" w:leader="underscore" w:pos="1982"/>
                <w:tab w:val="left" w:pos="4751"/>
              </w:tabs>
              <w:jc w:val="both"/>
              <w:rPr>
                <w:rFonts w:ascii="Times New Roman" w:eastAsia="Times New Roman" w:hAnsi="Times New Roman" w:cs="Times New Roman"/>
                <w:sz w:val="21"/>
                <w:szCs w:val="21"/>
              </w:rPr>
            </w:pPr>
          </w:p>
          <w:p w:rsidR="008A7C7C" w:rsidRPr="00FB0467" w:rsidRDefault="008A7C7C" w:rsidP="00BF7724">
            <w:pPr>
              <w:tabs>
                <w:tab w:val="left" w:leader="underscore" w:pos="1982"/>
                <w:tab w:val="left" w:pos="4751"/>
              </w:tabs>
              <w:jc w:val="both"/>
              <w:rPr>
                <w:rFonts w:ascii="Times New Roman" w:eastAsia="Times New Roman" w:hAnsi="Times New Roman" w:cs="Times New Roman"/>
                <w:sz w:val="21"/>
                <w:szCs w:val="21"/>
              </w:rPr>
            </w:pPr>
            <w:r w:rsidRPr="00FB0467">
              <w:rPr>
                <w:rFonts w:ascii="Times New Roman" w:eastAsia="Times New Roman" w:hAnsi="Times New Roman" w:cs="Times New Roman"/>
                <w:sz w:val="21"/>
                <w:szCs w:val="21"/>
              </w:rPr>
              <w:tab/>
            </w:r>
          </w:p>
          <w:p w:rsidR="008A7C7C" w:rsidRPr="00FB0467" w:rsidRDefault="00FB135D" w:rsidP="00BF7724">
            <w:pPr>
              <w:tabs>
                <w:tab w:val="left" w:leader="underscore" w:pos="1982"/>
                <w:tab w:val="left" w:pos="4751"/>
              </w:tabs>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008A7C7C" w:rsidRPr="00FB0467">
              <w:rPr>
                <w:rFonts w:ascii="Times New Roman" w:eastAsia="Times New Roman" w:hAnsi="Times New Roman" w:cs="Times New Roman"/>
                <w:sz w:val="21"/>
                <w:szCs w:val="21"/>
              </w:rPr>
              <w:t>М.П.</w:t>
            </w:r>
          </w:p>
        </w:tc>
        <w:tc>
          <w:tcPr>
            <w:tcW w:w="4920" w:type="dxa"/>
          </w:tcPr>
          <w:p w:rsidR="008A7C7C" w:rsidRPr="00FB0467" w:rsidRDefault="008A7C7C" w:rsidP="00BF7724">
            <w:pPr>
              <w:tabs>
                <w:tab w:val="left" w:pos="4703"/>
                <w:tab w:val="left" w:pos="4002"/>
              </w:tabs>
              <w:jc w:val="center"/>
              <w:rPr>
                <w:rFonts w:ascii="Times New Roman" w:eastAsia="Times New Roman" w:hAnsi="Times New Roman" w:cs="Times New Roman"/>
                <w:b/>
                <w:bCs/>
                <w:sz w:val="21"/>
                <w:szCs w:val="21"/>
              </w:rPr>
            </w:pPr>
            <w:r w:rsidRPr="00FB0467">
              <w:rPr>
                <w:rFonts w:ascii="Times New Roman" w:eastAsia="Times New Roman" w:hAnsi="Times New Roman" w:cs="Times New Roman"/>
                <w:b/>
                <w:bCs/>
                <w:sz w:val="21"/>
                <w:szCs w:val="21"/>
              </w:rPr>
              <w:t>ПОДРЯДЧИК</w:t>
            </w:r>
          </w:p>
          <w:p w:rsidR="008A7C7C" w:rsidRPr="00FB0467" w:rsidRDefault="008A7C7C"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044340" w:rsidP="00BF7724">
            <w:pPr>
              <w:tabs>
                <w:tab w:val="left" w:pos="4703"/>
                <w:tab w:val="left" w:pos="4002"/>
              </w:tabs>
              <w:jc w:val="both"/>
              <w:rPr>
                <w:rFonts w:ascii="Times New Roman" w:hAnsi="Times New Roman" w:cs="Times New Roman"/>
                <w:sz w:val="21"/>
                <w:szCs w:val="21"/>
              </w:rPr>
            </w:pPr>
          </w:p>
          <w:p w:rsidR="00044340" w:rsidRPr="00FB0467" w:rsidRDefault="00FB135D" w:rsidP="00BF7724">
            <w:pPr>
              <w:tabs>
                <w:tab w:val="left" w:pos="4703"/>
                <w:tab w:val="left" w:pos="4002"/>
              </w:tabs>
              <w:jc w:val="both"/>
              <w:rPr>
                <w:rFonts w:ascii="Times New Roman" w:hAnsi="Times New Roman" w:cs="Times New Roman"/>
                <w:sz w:val="21"/>
                <w:szCs w:val="21"/>
              </w:rPr>
            </w:pPr>
            <w:r>
              <w:rPr>
                <w:rFonts w:ascii="Times New Roman" w:hAnsi="Times New Roman" w:cs="Times New Roman"/>
                <w:sz w:val="21"/>
                <w:szCs w:val="21"/>
              </w:rPr>
              <w:t xml:space="preserve">                         </w:t>
            </w:r>
            <w:r w:rsidR="00044340" w:rsidRPr="00FB0467">
              <w:rPr>
                <w:rFonts w:ascii="Times New Roman" w:hAnsi="Times New Roman" w:cs="Times New Roman"/>
                <w:sz w:val="21"/>
                <w:szCs w:val="21"/>
              </w:rPr>
              <w:t>_____________________</w:t>
            </w:r>
          </w:p>
          <w:p w:rsidR="00044340" w:rsidRPr="00FB0467" w:rsidRDefault="00FB135D" w:rsidP="00BF7724">
            <w:pPr>
              <w:tabs>
                <w:tab w:val="left" w:pos="4703"/>
                <w:tab w:val="left" w:pos="4002"/>
              </w:tabs>
              <w:jc w:val="both"/>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                                 </w:t>
            </w:r>
            <w:r w:rsidR="00044340" w:rsidRPr="00FB0467">
              <w:rPr>
                <w:rFonts w:ascii="Times New Roman" w:eastAsia="Times New Roman" w:hAnsi="Times New Roman" w:cs="Times New Roman"/>
                <w:bCs/>
                <w:sz w:val="21"/>
                <w:szCs w:val="21"/>
              </w:rPr>
              <w:t>М.П.</w:t>
            </w:r>
          </w:p>
        </w:tc>
      </w:tr>
    </w:tbl>
    <w:p w:rsidR="008A7C7C" w:rsidRPr="00FB0467" w:rsidRDefault="008A7C7C" w:rsidP="008A7C7C">
      <w:pPr>
        <w:ind w:firstLine="709"/>
        <w:jc w:val="both"/>
        <w:rPr>
          <w:rFonts w:ascii="Times New Roman" w:hAnsi="Times New Roman" w:cs="Times New Roman"/>
          <w:sz w:val="24"/>
          <w:szCs w:val="24"/>
        </w:rPr>
      </w:pPr>
    </w:p>
    <w:p w:rsidR="008A7C7C" w:rsidRPr="00FB0467" w:rsidRDefault="008A7C7C">
      <w:pPr>
        <w:rPr>
          <w:rFonts w:ascii="Times New Roman" w:hAnsi="Times New Roman" w:cs="Times New Roman"/>
          <w:sz w:val="24"/>
          <w:szCs w:val="24"/>
        </w:rPr>
      </w:pPr>
      <w:r w:rsidRPr="00FB0467">
        <w:rPr>
          <w:rFonts w:ascii="Times New Roman" w:hAnsi="Times New Roman" w:cs="Times New Roman"/>
          <w:sz w:val="24"/>
          <w:szCs w:val="24"/>
        </w:rPr>
        <w:br w:type="page"/>
      </w:r>
    </w:p>
    <w:p w:rsidR="008A7C7C" w:rsidRPr="00FB0467" w:rsidRDefault="00FB135D" w:rsidP="008A7C7C">
      <w:pPr>
        <w:widowControl w:val="0"/>
        <w:shd w:val="clear" w:color="auto" w:fill="FFFFFF"/>
        <w:tabs>
          <w:tab w:val="left" w:pos="4703"/>
          <w:tab w:val="left" w:pos="4002"/>
        </w:tabs>
        <w:spacing w:after="0" w:line="240" w:lineRule="auto"/>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lastRenderedPageBreak/>
        <w:t xml:space="preserve">Приложение  </w:t>
      </w:r>
      <w:r w:rsidR="00182898" w:rsidRPr="00FB0467">
        <w:rPr>
          <w:rFonts w:ascii="Times New Roman" w:eastAsia="Times New Roman" w:hAnsi="Times New Roman" w:cs="Times New Roman"/>
          <w:bCs/>
          <w:sz w:val="18"/>
          <w:szCs w:val="18"/>
        </w:rPr>
        <w:t>3</w:t>
      </w:r>
    </w:p>
    <w:p w:rsidR="008A7C7C" w:rsidRPr="00FB0467" w:rsidRDefault="008A7C7C" w:rsidP="008A7C7C">
      <w:pPr>
        <w:widowControl w:val="0"/>
        <w:shd w:val="clear" w:color="auto" w:fill="FFFFFF"/>
        <w:tabs>
          <w:tab w:val="left" w:pos="4703"/>
          <w:tab w:val="left" w:pos="4002"/>
        </w:tabs>
        <w:spacing w:after="0" w:line="240" w:lineRule="auto"/>
        <w:jc w:val="right"/>
        <w:rPr>
          <w:rFonts w:ascii="Times New Roman" w:eastAsia="Times New Roman" w:hAnsi="Times New Roman" w:cs="Times New Roman"/>
          <w:bCs/>
          <w:sz w:val="18"/>
          <w:szCs w:val="18"/>
        </w:rPr>
      </w:pPr>
      <w:r w:rsidRPr="00FB0467">
        <w:rPr>
          <w:rFonts w:ascii="Times New Roman" w:eastAsia="Times New Roman" w:hAnsi="Times New Roman" w:cs="Times New Roman"/>
          <w:bCs/>
          <w:sz w:val="18"/>
          <w:szCs w:val="18"/>
        </w:rPr>
        <w:t>к договору строительного подряда</w:t>
      </w:r>
    </w:p>
    <w:p w:rsidR="008A7C7C" w:rsidRPr="00FB0467" w:rsidRDefault="004D54CA" w:rsidP="008B3DCF">
      <w:pPr>
        <w:widowControl w:val="0"/>
        <w:shd w:val="clear" w:color="auto" w:fill="FFFFFF"/>
        <w:tabs>
          <w:tab w:val="left" w:pos="4703"/>
          <w:tab w:val="left" w:pos="4002"/>
        </w:tabs>
        <w:spacing w:after="0" w:line="240" w:lineRule="auto"/>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от _____ № ____________</w:t>
      </w:r>
    </w:p>
    <w:p w:rsidR="008A7C7C" w:rsidRPr="00FB135D" w:rsidRDefault="008A7C7C" w:rsidP="008A7C7C">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p w:rsidR="00EB6B57" w:rsidRPr="00FB135D" w:rsidRDefault="00046AC6" w:rsidP="00046AC6">
      <w:pPr>
        <w:ind w:left="360"/>
        <w:jc w:val="center"/>
        <w:rPr>
          <w:rFonts w:ascii="Times New Roman" w:hAnsi="Times New Roman" w:cs="Times New Roman"/>
          <w:sz w:val="28"/>
          <w:szCs w:val="28"/>
        </w:rPr>
      </w:pPr>
      <w:r w:rsidRPr="00FB135D">
        <w:rPr>
          <w:rFonts w:ascii="Times New Roman" w:hAnsi="Times New Roman" w:cs="Times New Roman"/>
          <w:sz w:val="28"/>
          <w:szCs w:val="28"/>
        </w:rPr>
        <w:t>График</w:t>
      </w:r>
    </w:p>
    <w:p w:rsidR="00046AC6" w:rsidRPr="00FB135D" w:rsidRDefault="00046AC6" w:rsidP="00046AC6">
      <w:pPr>
        <w:ind w:left="360"/>
        <w:jc w:val="center"/>
        <w:rPr>
          <w:rFonts w:ascii="Times New Roman" w:hAnsi="Times New Roman" w:cs="Times New Roman"/>
          <w:sz w:val="28"/>
          <w:szCs w:val="28"/>
        </w:rPr>
      </w:pPr>
      <w:r w:rsidRPr="00FB135D">
        <w:rPr>
          <w:rFonts w:ascii="Times New Roman" w:hAnsi="Times New Roman" w:cs="Times New Roman"/>
          <w:sz w:val="28"/>
          <w:szCs w:val="28"/>
        </w:rPr>
        <w:t xml:space="preserve">производства работ </w:t>
      </w:r>
      <w:r w:rsidR="00EB6B57" w:rsidRPr="00FB135D">
        <w:rPr>
          <w:rFonts w:ascii="Times New Roman" w:hAnsi="Times New Roman" w:cs="Times New Roman"/>
          <w:sz w:val="28"/>
          <w:szCs w:val="28"/>
        </w:rPr>
        <w:t>по объекту</w:t>
      </w:r>
    </w:p>
    <w:p w:rsidR="00046AC6" w:rsidRDefault="00046AC6" w:rsidP="00046AC6">
      <w:pPr>
        <w:ind w:left="360"/>
        <w:jc w:val="center"/>
        <w:rPr>
          <w:b/>
          <w:sz w:val="30"/>
          <w:szCs w:val="30"/>
        </w:rPr>
      </w:pPr>
    </w:p>
    <w:p w:rsidR="00046AC6" w:rsidRPr="00FB135D" w:rsidRDefault="00046AC6" w:rsidP="00046AC6">
      <w:pPr>
        <w:ind w:left="360"/>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6"/>
        <w:gridCol w:w="2513"/>
        <w:gridCol w:w="1772"/>
        <w:gridCol w:w="2395"/>
      </w:tblGrid>
      <w:tr w:rsidR="00046AC6" w:rsidRPr="00FB135D" w:rsidTr="00046AC6">
        <w:tc>
          <w:tcPr>
            <w:tcW w:w="3009" w:type="dxa"/>
            <w:tcBorders>
              <w:top w:val="single" w:sz="4" w:space="0" w:color="auto"/>
              <w:left w:val="single" w:sz="4" w:space="0" w:color="auto"/>
              <w:bottom w:val="single" w:sz="4" w:space="0" w:color="auto"/>
              <w:right w:val="single" w:sz="4" w:space="0" w:color="auto"/>
            </w:tcBorders>
          </w:tcPr>
          <w:p w:rsidR="00046AC6" w:rsidRPr="00FB135D" w:rsidRDefault="00046AC6">
            <w:pPr>
              <w:rPr>
                <w:rFonts w:ascii="Times New Roman" w:eastAsia="Times New Roman" w:hAnsi="Times New Roman" w:cs="Times New Roman"/>
              </w:rPr>
            </w:pPr>
          </w:p>
          <w:p w:rsidR="00046AC6" w:rsidRPr="00FB135D" w:rsidRDefault="00046AC6">
            <w:pPr>
              <w:rPr>
                <w:rFonts w:ascii="Times New Roman" w:hAnsi="Times New Roman" w:cs="Times New Roman"/>
              </w:rPr>
            </w:pPr>
            <w:r w:rsidRPr="00FB135D">
              <w:rPr>
                <w:rFonts w:ascii="Times New Roman" w:hAnsi="Times New Roman" w:cs="Times New Roman"/>
              </w:rPr>
              <w:t>Месяцы выполнения работ</w:t>
            </w:r>
          </w:p>
          <w:p w:rsidR="00046AC6" w:rsidRPr="00FB135D" w:rsidRDefault="00046AC6">
            <w:pPr>
              <w:rPr>
                <w:rFonts w:ascii="Times New Roman" w:hAnsi="Times New Roman" w:cs="Times New Roman"/>
              </w:rPr>
            </w:pPr>
          </w:p>
          <w:p w:rsidR="00046AC6" w:rsidRPr="00FB135D" w:rsidRDefault="00046AC6">
            <w:pP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hideMark/>
          </w:tcPr>
          <w:p w:rsidR="00046AC6" w:rsidRPr="00FB135D" w:rsidRDefault="00046AC6">
            <w:pPr>
              <w:rPr>
                <w:rFonts w:ascii="Times New Roman" w:hAnsi="Times New Roman" w:cs="Times New Roman"/>
              </w:rPr>
            </w:pPr>
            <w:r w:rsidRPr="00FB135D">
              <w:rPr>
                <w:rFonts w:ascii="Times New Roman" w:hAnsi="Times New Roman" w:cs="Times New Roman"/>
              </w:rPr>
              <w:t>Сметная стоимость подрядных работ на дату начала производства работ</w:t>
            </w:r>
          </w:p>
        </w:tc>
        <w:tc>
          <w:tcPr>
            <w:tcW w:w="1786" w:type="dxa"/>
            <w:tcBorders>
              <w:top w:val="single" w:sz="4" w:space="0" w:color="auto"/>
              <w:left w:val="single" w:sz="4" w:space="0" w:color="auto"/>
              <w:bottom w:val="single" w:sz="4" w:space="0" w:color="auto"/>
              <w:right w:val="single" w:sz="4" w:space="0" w:color="auto"/>
            </w:tcBorders>
            <w:hideMark/>
          </w:tcPr>
          <w:p w:rsidR="00046AC6" w:rsidRPr="00FB135D" w:rsidRDefault="00046AC6">
            <w:pPr>
              <w:rPr>
                <w:rFonts w:ascii="Times New Roman" w:eastAsia="Times New Roman" w:hAnsi="Times New Roman" w:cs="Times New Roman"/>
              </w:rPr>
            </w:pPr>
            <w:r w:rsidRPr="00FB135D">
              <w:rPr>
                <w:rFonts w:ascii="Times New Roman" w:hAnsi="Times New Roman" w:cs="Times New Roman"/>
              </w:rPr>
              <w:t>Прогнозный</w:t>
            </w:r>
          </w:p>
          <w:p w:rsidR="00046AC6" w:rsidRPr="00FB135D" w:rsidRDefault="00046AC6">
            <w:pPr>
              <w:rPr>
                <w:rFonts w:ascii="Times New Roman" w:hAnsi="Times New Roman" w:cs="Times New Roman"/>
              </w:rPr>
            </w:pPr>
            <w:r w:rsidRPr="00FB135D">
              <w:rPr>
                <w:rFonts w:ascii="Times New Roman" w:hAnsi="Times New Roman" w:cs="Times New Roman"/>
              </w:rPr>
              <w:t>индекс</w:t>
            </w:r>
          </w:p>
        </w:tc>
        <w:tc>
          <w:tcPr>
            <w:tcW w:w="2432" w:type="dxa"/>
            <w:tcBorders>
              <w:top w:val="single" w:sz="4" w:space="0" w:color="auto"/>
              <w:left w:val="single" w:sz="4" w:space="0" w:color="auto"/>
              <w:bottom w:val="single" w:sz="4" w:space="0" w:color="auto"/>
              <w:right w:val="single" w:sz="4" w:space="0" w:color="auto"/>
            </w:tcBorders>
            <w:hideMark/>
          </w:tcPr>
          <w:p w:rsidR="00046AC6" w:rsidRPr="00FB135D" w:rsidRDefault="00046AC6">
            <w:pPr>
              <w:rPr>
                <w:rFonts w:ascii="Times New Roman" w:eastAsia="Times New Roman" w:hAnsi="Times New Roman" w:cs="Times New Roman"/>
              </w:rPr>
            </w:pPr>
            <w:r w:rsidRPr="00FB135D">
              <w:rPr>
                <w:rFonts w:ascii="Times New Roman" w:hAnsi="Times New Roman" w:cs="Times New Roman"/>
              </w:rPr>
              <w:t>Стоимость подрядных работ, с учетом прогнозного индекса</w:t>
            </w:r>
          </w:p>
          <w:p w:rsidR="00046AC6" w:rsidRPr="00FB135D" w:rsidRDefault="00046AC6">
            <w:pPr>
              <w:rPr>
                <w:rFonts w:ascii="Times New Roman" w:hAnsi="Times New Roman" w:cs="Times New Roman"/>
              </w:rPr>
            </w:pPr>
            <w:r w:rsidRPr="00FB135D">
              <w:rPr>
                <w:rFonts w:ascii="Times New Roman" w:hAnsi="Times New Roman" w:cs="Times New Roman"/>
              </w:rPr>
              <w:t xml:space="preserve">         бел</w:t>
            </w:r>
            <w:proofErr w:type="gramStart"/>
            <w:r w:rsidRPr="00FB135D">
              <w:rPr>
                <w:rFonts w:ascii="Times New Roman" w:hAnsi="Times New Roman" w:cs="Times New Roman"/>
              </w:rPr>
              <w:t>.</w:t>
            </w:r>
            <w:proofErr w:type="gramEnd"/>
            <w:r w:rsidRPr="00FB135D">
              <w:rPr>
                <w:rFonts w:ascii="Times New Roman" w:hAnsi="Times New Roman" w:cs="Times New Roman"/>
              </w:rPr>
              <w:t xml:space="preserve"> </w:t>
            </w:r>
            <w:proofErr w:type="gramStart"/>
            <w:r w:rsidRPr="00FB135D">
              <w:rPr>
                <w:rFonts w:ascii="Times New Roman" w:hAnsi="Times New Roman" w:cs="Times New Roman"/>
              </w:rPr>
              <w:t>р</w:t>
            </w:r>
            <w:proofErr w:type="gramEnd"/>
            <w:r w:rsidRPr="00FB135D">
              <w:rPr>
                <w:rFonts w:ascii="Times New Roman" w:hAnsi="Times New Roman" w:cs="Times New Roman"/>
              </w:rPr>
              <w:t>уб.</w:t>
            </w:r>
          </w:p>
        </w:tc>
      </w:tr>
      <w:tr w:rsidR="00046AC6" w:rsidRPr="00FB135D" w:rsidTr="00046AC6">
        <w:tc>
          <w:tcPr>
            <w:tcW w:w="3009" w:type="dxa"/>
            <w:tcBorders>
              <w:top w:val="single" w:sz="4" w:space="0" w:color="auto"/>
              <w:left w:val="single" w:sz="4" w:space="0" w:color="auto"/>
              <w:bottom w:val="single" w:sz="4" w:space="0" w:color="auto"/>
              <w:right w:val="single" w:sz="4" w:space="0" w:color="auto"/>
            </w:tcBorders>
            <w:hideMark/>
          </w:tcPr>
          <w:p w:rsidR="00046AC6" w:rsidRPr="00FB135D" w:rsidRDefault="00046AC6">
            <w:pPr>
              <w:rPr>
                <w:rFonts w:ascii="Times New Roman" w:hAnsi="Times New Roman" w:cs="Times New Roman"/>
              </w:rPr>
            </w:pPr>
            <w:r w:rsidRPr="00FB135D">
              <w:rPr>
                <w:rFonts w:ascii="Times New Roman" w:hAnsi="Times New Roman" w:cs="Times New Roman"/>
              </w:rPr>
              <w:t>СМР</w:t>
            </w:r>
          </w:p>
        </w:tc>
        <w:tc>
          <w:tcPr>
            <w:tcW w:w="2551" w:type="dxa"/>
            <w:tcBorders>
              <w:top w:val="single" w:sz="4" w:space="0" w:color="auto"/>
              <w:left w:val="single" w:sz="4" w:space="0" w:color="auto"/>
              <w:bottom w:val="single" w:sz="4" w:space="0" w:color="auto"/>
              <w:right w:val="single" w:sz="4" w:space="0" w:color="auto"/>
            </w:tcBorders>
          </w:tcPr>
          <w:p w:rsidR="00046AC6" w:rsidRPr="00FB135D" w:rsidRDefault="00046AC6">
            <w:pPr>
              <w:rPr>
                <w:rFonts w:ascii="Times New Roman" w:hAnsi="Times New Roman" w:cs="Times New Roman"/>
              </w:rPr>
            </w:pPr>
          </w:p>
        </w:tc>
        <w:tc>
          <w:tcPr>
            <w:tcW w:w="1786" w:type="dxa"/>
            <w:tcBorders>
              <w:top w:val="single" w:sz="4" w:space="0" w:color="auto"/>
              <w:left w:val="single" w:sz="4" w:space="0" w:color="auto"/>
              <w:bottom w:val="single" w:sz="4" w:space="0" w:color="auto"/>
              <w:right w:val="single" w:sz="4" w:space="0" w:color="auto"/>
            </w:tcBorders>
          </w:tcPr>
          <w:p w:rsidR="00046AC6" w:rsidRPr="00FB135D" w:rsidRDefault="00046AC6">
            <w:pPr>
              <w:rPr>
                <w:rFonts w:ascii="Times New Roman" w:hAnsi="Times New Roman" w:cs="Times New Roman"/>
              </w:rPr>
            </w:pPr>
          </w:p>
        </w:tc>
        <w:tc>
          <w:tcPr>
            <w:tcW w:w="2432" w:type="dxa"/>
            <w:tcBorders>
              <w:top w:val="single" w:sz="4" w:space="0" w:color="auto"/>
              <w:left w:val="single" w:sz="4" w:space="0" w:color="auto"/>
              <w:bottom w:val="single" w:sz="4" w:space="0" w:color="auto"/>
              <w:right w:val="single" w:sz="4" w:space="0" w:color="auto"/>
            </w:tcBorders>
          </w:tcPr>
          <w:p w:rsidR="00046AC6" w:rsidRPr="00FB135D" w:rsidRDefault="00046AC6">
            <w:pPr>
              <w:rPr>
                <w:rFonts w:ascii="Times New Roman" w:hAnsi="Times New Roman" w:cs="Times New Roman"/>
              </w:rPr>
            </w:pPr>
          </w:p>
        </w:tc>
      </w:tr>
      <w:tr w:rsidR="00046AC6" w:rsidRPr="00FB135D" w:rsidTr="00046AC6">
        <w:tc>
          <w:tcPr>
            <w:tcW w:w="3009" w:type="dxa"/>
            <w:tcBorders>
              <w:top w:val="single" w:sz="4" w:space="0" w:color="auto"/>
              <w:left w:val="single" w:sz="4" w:space="0" w:color="auto"/>
              <w:bottom w:val="single" w:sz="4" w:space="0" w:color="auto"/>
              <w:right w:val="single" w:sz="4" w:space="0" w:color="auto"/>
            </w:tcBorders>
          </w:tcPr>
          <w:p w:rsidR="00046AC6" w:rsidRPr="00FB135D" w:rsidRDefault="00046AC6">
            <w:pPr>
              <w:rPr>
                <w:rFonts w:ascii="Times New Roman" w:eastAsia="Times New Roman" w:hAnsi="Times New Roman" w:cs="Times New Roman"/>
              </w:rPr>
            </w:pPr>
            <w:r w:rsidRPr="00FB135D">
              <w:rPr>
                <w:rFonts w:ascii="Times New Roman" w:hAnsi="Times New Roman" w:cs="Times New Roman"/>
              </w:rPr>
              <w:t>Итого на дату начала производства работ</w:t>
            </w:r>
          </w:p>
          <w:p w:rsidR="00046AC6" w:rsidRPr="00FB135D" w:rsidRDefault="00046AC6">
            <w:pP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046AC6" w:rsidRPr="00FB135D" w:rsidRDefault="00046AC6">
            <w:pPr>
              <w:jc w:val="center"/>
              <w:rPr>
                <w:rFonts w:ascii="Times New Roman" w:hAnsi="Times New Roman" w:cs="Times New Roman"/>
              </w:rPr>
            </w:pPr>
          </w:p>
        </w:tc>
        <w:tc>
          <w:tcPr>
            <w:tcW w:w="1786" w:type="dxa"/>
            <w:tcBorders>
              <w:top w:val="single" w:sz="4" w:space="0" w:color="auto"/>
              <w:left w:val="single" w:sz="4" w:space="0" w:color="auto"/>
              <w:bottom w:val="single" w:sz="4" w:space="0" w:color="auto"/>
              <w:right w:val="single" w:sz="4" w:space="0" w:color="auto"/>
            </w:tcBorders>
          </w:tcPr>
          <w:p w:rsidR="00046AC6" w:rsidRPr="00FB135D" w:rsidRDefault="00046AC6">
            <w:pPr>
              <w:jc w:val="center"/>
              <w:rPr>
                <w:rFonts w:ascii="Times New Roman" w:hAnsi="Times New Roman" w:cs="Times New Roman"/>
              </w:rPr>
            </w:pPr>
          </w:p>
        </w:tc>
        <w:tc>
          <w:tcPr>
            <w:tcW w:w="2432" w:type="dxa"/>
            <w:tcBorders>
              <w:top w:val="single" w:sz="4" w:space="0" w:color="auto"/>
              <w:left w:val="single" w:sz="4" w:space="0" w:color="auto"/>
              <w:bottom w:val="single" w:sz="4" w:space="0" w:color="auto"/>
              <w:right w:val="single" w:sz="4" w:space="0" w:color="auto"/>
            </w:tcBorders>
          </w:tcPr>
          <w:p w:rsidR="00046AC6" w:rsidRPr="00FB135D" w:rsidRDefault="00046AC6">
            <w:pPr>
              <w:jc w:val="center"/>
              <w:rPr>
                <w:rFonts w:ascii="Times New Roman" w:hAnsi="Times New Roman" w:cs="Times New Roman"/>
              </w:rPr>
            </w:pPr>
          </w:p>
        </w:tc>
      </w:tr>
      <w:tr w:rsidR="00046AC6" w:rsidRPr="00FB135D" w:rsidTr="00046AC6">
        <w:tc>
          <w:tcPr>
            <w:tcW w:w="3009" w:type="dxa"/>
            <w:tcBorders>
              <w:top w:val="single" w:sz="4" w:space="0" w:color="auto"/>
              <w:left w:val="single" w:sz="4" w:space="0" w:color="auto"/>
              <w:bottom w:val="single" w:sz="4" w:space="0" w:color="auto"/>
              <w:right w:val="single" w:sz="4" w:space="0" w:color="auto"/>
            </w:tcBorders>
            <w:hideMark/>
          </w:tcPr>
          <w:p w:rsidR="00046AC6" w:rsidRPr="00FB135D" w:rsidRDefault="00046AC6">
            <w:pP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hideMark/>
          </w:tcPr>
          <w:p w:rsidR="00046AC6" w:rsidRPr="00FB135D" w:rsidRDefault="00046AC6">
            <w:pPr>
              <w:jc w:val="center"/>
              <w:rPr>
                <w:rFonts w:ascii="Times New Roman" w:hAnsi="Times New Roman" w:cs="Times New Roman"/>
              </w:rPr>
            </w:pPr>
          </w:p>
        </w:tc>
        <w:tc>
          <w:tcPr>
            <w:tcW w:w="1786" w:type="dxa"/>
            <w:tcBorders>
              <w:top w:val="single" w:sz="4" w:space="0" w:color="auto"/>
              <w:left w:val="single" w:sz="4" w:space="0" w:color="auto"/>
              <w:bottom w:val="single" w:sz="4" w:space="0" w:color="auto"/>
              <w:right w:val="single" w:sz="4" w:space="0" w:color="auto"/>
            </w:tcBorders>
            <w:hideMark/>
          </w:tcPr>
          <w:p w:rsidR="00046AC6" w:rsidRPr="00FB135D" w:rsidRDefault="00046AC6">
            <w:pPr>
              <w:jc w:val="center"/>
              <w:rPr>
                <w:rFonts w:ascii="Times New Roman" w:hAnsi="Times New Roman" w:cs="Times New Roman"/>
              </w:rPr>
            </w:pPr>
            <w:r w:rsidRPr="00FB135D">
              <w:rPr>
                <w:rFonts w:ascii="Times New Roman" w:hAnsi="Times New Roman" w:cs="Times New Roman"/>
              </w:rPr>
              <w:t>1,00</w:t>
            </w:r>
            <w:r w:rsidR="0086017D" w:rsidRPr="00FB135D">
              <w:rPr>
                <w:rFonts w:ascii="Times New Roman" w:hAnsi="Times New Roman" w:cs="Times New Roman"/>
              </w:rPr>
              <w:t>9</w:t>
            </w:r>
          </w:p>
        </w:tc>
        <w:tc>
          <w:tcPr>
            <w:tcW w:w="2432" w:type="dxa"/>
            <w:tcBorders>
              <w:top w:val="single" w:sz="4" w:space="0" w:color="auto"/>
              <w:left w:val="single" w:sz="4" w:space="0" w:color="auto"/>
              <w:bottom w:val="single" w:sz="4" w:space="0" w:color="auto"/>
              <w:right w:val="single" w:sz="4" w:space="0" w:color="auto"/>
            </w:tcBorders>
            <w:hideMark/>
          </w:tcPr>
          <w:p w:rsidR="00046AC6" w:rsidRPr="00FB135D" w:rsidRDefault="00046AC6">
            <w:pPr>
              <w:jc w:val="center"/>
              <w:rPr>
                <w:rFonts w:ascii="Times New Roman" w:hAnsi="Times New Roman" w:cs="Times New Roman"/>
              </w:rPr>
            </w:pPr>
          </w:p>
        </w:tc>
      </w:tr>
      <w:tr w:rsidR="00046AC6" w:rsidRPr="00FB135D" w:rsidTr="00046AC6">
        <w:tc>
          <w:tcPr>
            <w:tcW w:w="3009" w:type="dxa"/>
            <w:tcBorders>
              <w:top w:val="single" w:sz="4" w:space="0" w:color="auto"/>
              <w:left w:val="single" w:sz="4" w:space="0" w:color="auto"/>
              <w:bottom w:val="single" w:sz="4" w:space="0" w:color="auto"/>
              <w:right w:val="single" w:sz="4" w:space="0" w:color="auto"/>
            </w:tcBorders>
            <w:hideMark/>
          </w:tcPr>
          <w:p w:rsidR="00046AC6" w:rsidRPr="00FB135D" w:rsidRDefault="00046AC6">
            <w:pP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hideMark/>
          </w:tcPr>
          <w:p w:rsidR="00046AC6" w:rsidRPr="00FB135D" w:rsidRDefault="00046AC6">
            <w:pPr>
              <w:jc w:val="center"/>
              <w:rPr>
                <w:rFonts w:ascii="Times New Roman" w:hAnsi="Times New Roman" w:cs="Times New Roman"/>
              </w:rPr>
            </w:pPr>
          </w:p>
        </w:tc>
        <w:tc>
          <w:tcPr>
            <w:tcW w:w="1786" w:type="dxa"/>
            <w:tcBorders>
              <w:top w:val="single" w:sz="4" w:space="0" w:color="auto"/>
              <w:left w:val="single" w:sz="4" w:space="0" w:color="auto"/>
              <w:bottom w:val="single" w:sz="4" w:space="0" w:color="auto"/>
              <w:right w:val="single" w:sz="4" w:space="0" w:color="auto"/>
            </w:tcBorders>
            <w:hideMark/>
          </w:tcPr>
          <w:p w:rsidR="00046AC6" w:rsidRPr="00FB135D" w:rsidRDefault="00046AC6">
            <w:pPr>
              <w:jc w:val="center"/>
              <w:rPr>
                <w:rFonts w:ascii="Times New Roman" w:hAnsi="Times New Roman" w:cs="Times New Roman"/>
              </w:rPr>
            </w:pPr>
          </w:p>
        </w:tc>
        <w:tc>
          <w:tcPr>
            <w:tcW w:w="2432" w:type="dxa"/>
            <w:tcBorders>
              <w:top w:val="single" w:sz="4" w:space="0" w:color="auto"/>
              <w:left w:val="single" w:sz="4" w:space="0" w:color="auto"/>
              <w:bottom w:val="single" w:sz="4" w:space="0" w:color="auto"/>
              <w:right w:val="single" w:sz="4" w:space="0" w:color="auto"/>
            </w:tcBorders>
            <w:hideMark/>
          </w:tcPr>
          <w:p w:rsidR="00046AC6" w:rsidRPr="00FB135D" w:rsidRDefault="00046AC6">
            <w:pPr>
              <w:jc w:val="center"/>
              <w:rPr>
                <w:rFonts w:ascii="Times New Roman" w:hAnsi="Times New Roman" w:cs="Times New Roman"/>
              </w:rPr>
            </w:pPr>
          </w:p>
        </w:tc>
      </w:tr>
      <w:tr w:rsidR="00046AC6" w:rsidRPr="00FB135D" w:rsidTr="00046AC6">
        <w:tc>
          <w:tcPr>
            <w:tcW w:w="3009" w:type="dxa"/>
            <w:tcBorders>
              <w:top w:val="single" w:sz="4" w:space="0" w:color="auto"/>
              <w:left w:val="single" w:sz="4" w:space="0" w:color="auto"/>
              <w:bottom w:val="single" w:sz="4" w:space="0" w:color="auto"/>
              <w:right w:val="single" w:sz="4" w:space="0" w:color="auto"/>
            </w:tcBorders>
            <w:hideMark/>
          </w:tcPr>
          <w:p w:rsidR="00046AC6" w:rsidRPr="00FB135D" w:rsidRDefault="00046AC6">
            <w:pP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hideMark/>
          </w:tcPr>
          <w:p w:rsidR="00046AC6" w:rsidRPr="00FB135D" w:rsidRDefault="00046AC6">
            <w:pPr>
              <w:jc w:val="center"/>
              <w:rPr>
                <w:rFonts w:ascii="Times New Roman" w:hAnsi="Times New Roman" w:cs="Times New Roman"/>
              </w:rPr>
            </w:pPr>
          </w:p>
        </w:tc>
        <w:tc>
          <w:tcPr>
            <w:tcW w:w="1786" w:type="dxa"/>
            <w:tcBorders>
              <w:top w:val="single" w:sz="4" w:space="0" w:color="auto"/>
              <w:left w:val="single" w:sz="4" w:space="0" w:color="auto"/>
              <w:bottom w:val="single" w:sz="4" w:space="0" w:color="auto"/>
              <w:right w:val="single" w:sz="4" w:space="0" w:color="auto"/>
            </w:tcBorders>
            <w:hideMark/>
          </w:tcPr>
          <w:p w:rsidR="00046AC6" w:rsidRPr="00FB135D" w:rsidRDefault="00046AC6">
            <w:pPr>
              <w:jc w:val="center"/>
              <w:rPr>
                <w:rFonts w:ascii="Times New Roman" w:hAnsi="Times New Roman" w:cs="Times New Roman"/>
              </w:rPr>
            </w:pPr>
          </w:p>
        </w:tc>
        <w:tc>
          <w:tcPr>
            <w:tcW w:w="2432" w:type="dxa"/>
            <w:tcBorders>
              <w:top w:val="single" w:sz="4" w:space="0" w:color="auto"/>
              <w:left w:val="single" w:sz="4" w:space="0" w:color="auto"/>
              <w:bottom w:val="single" w:sz="4" w:space="0" w:color="auto"/>
              <w:right w:val="single" w:sz="4" w:space="0" w:color="auto"/>
            </w:tcBorders>
            <w:hideMark/>
          </w:tcPr>
          <w:p w:rsidR="00046AC6" w:rsidRPr="00FB135D" w:rsidRDefault="00046AC6">
            <w:pPr>
              <w:jc w:val="center"/>
              <w:rPr>
                <w:rFonts w:ascii="Times New Roman" w:hAnsi="Times New Roman" w:cs="Times New Roman"/>
              </w:rPr>
            </w:pPr>
          </w:p>
        </w:tc>
      </w:tr>
      <w:tr w:rsidR="00046AC6" w:rsidRPr="00FB135D" w:rsidTr="00046AC6">
        <w:tc>
          <w:tcPr>
            <w:tcW w:w="3009" w:type="dxa"/>
            <w:tcBorders>
              <w:top w:val="single" w:sz="4" w:space="0" w:color="auto"/>
              <w:left w:val="single" w:sz="4" w:space="0" w:color="auto"/>
              <w:bottom w:val="single" w:sz="4" w:space="0" w:color="auto"/>
              <w:right w:val="single" w:sz="4" w:space="0" w:color="auto"/>
            </w:tcBorders>
            <w:hideMark/>
          </w:tcPr>
          <w:p w:rsidR="00046AC6" w:rsidRPr="00FB135D" w:rsidRDefault="00046AC6">
            <w:pPr>
              <w:rPr>
                <w:rFonts w:ascii="Times New Roman" w:hAnsi="Times New Roman" w:cs="Times New Roman"/>
              </w:rPr>
            </w:pPr>
            <w:r w:rsidRPr="00FB135D">
              <w:rPr>
                <w:rFonts w:ascii="Times New Roman" w:hAnsi="Times New Roman" w:cs="Times New Roman"/>
              </w:rPr>
              <w:t>Итого СМР</w:t>
            </w:r>
          </w:p>
        </w:tc>
        <w:tc>
          <w:tcPr>
            <w:tcW w:w="2551" w:type="dxa"/>
            <w:tcBorders>
              <w:top w:val="single" w:sz="4" w:space="0" w:color="auto"/>
              <w:left w:val="single" w:sz="4" w:space="0" w:color="auto"/>
              <w:bottom w:val="single" w:sz="4" w:space="0" w:color="auto"/>
              <w:right w:val="single" w:sz="4" w:space="0" w:color="auto"/>
            </w:tcBorders>
          </w:tcPr>
          <w:p w:rsidR="00046AC6" w:rsidRPr="00FB135D" w:rsidRDefault="00046AC6">
            <w:pPr>
              <w:jc w:val="center"/>
              <w:rPr>
                <w:rFonts w:ascii="Times New Roman" w:hAnsi="Times New Roman" w:cs="Times New Roman"/>
              </w:rPr>
            </w:pPr>
          </w:p>
        </w:tc>
        <w:tc>
          <w:tcPr>
            <w:tcW w:w="1786" w:type="dxa"/>
            <w:tcBorders>
              <w:top w:val="single" w:sz="4" w:space="0" w:color="auto"/>
              <w:left w:val="single" w:sz="4" w:space="0" w:color="auto"/>
              <w:bottom w:val="single" w:sz="4" w:space="0" w:color="auto"/>
              <w:right w:val="single" w:sz="4" w:space="0" w:color="auto"/>
            </w:tcBorders>
          </w:tcPr>
          <w:p w:rsidR="00046AC6" w:rsidRPr="00FB135D" w:rsidRDefault="00046AC6">
            <w:pPr>
              <w:jc w:val="center"/>
              <w:rPr>
                <w:rFonts w:ascii="Times New Roman" w:hAnsi="Times New Roman" w:cs="Times New Roman"/>
              </w:rPr>
            </w:pPr>
          </w:p>
        </w:tc>
        <w:tc>
          <w:tcPr>
            <w:tcW w:w="2432" w:type="dxa"/>
            <w:tcBorders>
              <w:top w:val="single" w:sz="4" w:space="0" w:color="auto"/>
              <w:left w:val="single" w:sz="4" w:space="0" w:color="auto"/>
              <w:bottom w:val="single" w:sz="4" w:space="0" w:color="auto"/>
              <w:right w:val="single" w:sz="4" w:space="0" w:color="auto"/>
            </w:tcBorders>
            <w:hideMark/>
          </w:tcPr>
          <w:p w:rsidR="00046AC6" w:rsidRPr="00FB135D" w:rsidRDefault="00046AC6">
            <w:pPr>
              <w:jc w:val="center"/>
              <w:rPr>
                <w:rFonts w:ascii="Times New Roman" w:hAnsi="Times New Roman" w:cs="Times New Roman"/>
              </w:rPr>
            </w:pPr>
          </w:p>
        </w:tc>
      </w:tr>
    </w:tbl>
    <w:p w:rsidR="008F3149" w:rsidRDefault="008F3149" w:rsidP="008A7C7C">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p w:rsidR="008F3149" w:rsidRDefault="008F3149" w:rsidP="008A7C7C">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p w:rsidR="008F3149" w:rsidRDefault="008F3149" w:rsidP="008A7C7C">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tbl>
      <w:tblPr>
        <w:tblStyle w:val="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36"/>
        <w:gridCol w:w="4920"/>
      </w:tblGrid>
      <w:tr w:rsidR="00046AC6" w:rsidRPr="00FB0467" w:rsidTr="006B5FB0">
        <w:trPr>
          <w:trHeight w:val="3592"/>
        </w:trPr>
        <w:tc>
          <w:tcPr>
            <w:tcW w:w="4536" w:type="dxa"/>
          </w:tcPr>
          <w:p w:rsidR="00046AC6" w:rsidRPr="00FB0467" w:rsidRDefault="00046AC6" w:rsidP="006B5FB0">
            <w:pPr>
              <w:tabs>
                <w:tab w:val="left" w:pos="4703"/>
                <w:tab w:val="left" w:pos="4002"/>
              </w:tabs>
              <w:jc w:val="center"/>
              <w:rPr>
                <w:rFonts w:ascii="Times New Roman" w:eastAsia="Times New Roman" w:hAnsi="Times New Roman" w:cs="Times New Roman"/>
                <w:b/>
                <w:bCs/>
                <w:sz w:val="21"/>
                <w:szCs w:val="21"/>
              </w:rPr>
            </w:pPr>
          </w:p>
          <w:p w:rsidR="00046AC6" w:rsidRPr="00FB0467" w:rsidRDefault="00046AC6" w:rsidP="006B5FB0">
            <w:pPr>
              <w:tabs>
                <w:tab w:val="left" w:pos="4703"/>
                <w:tab w:val="left" w:pos="4002"/>
              </w:tabs>
              <w:jc w:val="center"/>
              <w:rPr>
                <w:rFonts w:ascii="Times New Roman" w:eastAsia="Times New Roman" w:hAnsi="Times New Roman" w:cs="Times New Roman"/>
                <w:b/>
                <w:bCs/>
                <w:sz w:val="21"/>
                <w:szCs w:val="21"/>
              </w:rPr>
            </w:pPr>
            <w:r w:rsidRPr="00FB0467">
              <w:rPr>
                <w:rFonts w:ascii="Times New Roman" w:eastAsia="Times New Roman" w:hAnsi="Times New Roman" w:cs="Times New Roman"/>
                <w:b/>
                <w:bCs/>
                <w:sz w:val="21"/>
                <w:szCs w:val="21"/>
              </w:rPr>
              <w:t>ЗАКАЗЧИК</w:t>
            </w:r>
          </w:p>
          <w:p w:rsidR="00046AC6" w:rsidRPr="00FB0467" w:rsidRDefault="00046AC6" w:rsidP="006B5FB0">
            <w:pPr>
              <w:jc w:val="both"/>
              <w:rPr>
                <w:rFonts w:ascii="Times New Roman" w:eastAsia="Times New Roman" w:hAnsi="Times New Roman" w:cs="Times New Roman"/>
                <w:b/>
                <w:sz w:val="21"/>
                <w:szCs w:val="21"/>
              </w:rPr>
            </w:pPr>
            <w:r w:rsidRPr="00FB0467">
              <w:rPr>
                <w:rFonts w:ascii="Times New Roman" w:eastAsia="Times New Roman" w:hAnsi="Times New Roman" w:cs="Times New Roman"/>
                <w:b/>
                <w:sz w:val="21"/>
                <w:szCs w:val="21"/>
              </w:rPr>
              <w:t>Минская ЦРКБ</w:t>
            </w:r>
          </w:p>
          <w:p w:rsidR="00046AC6" w:rsidRPr="00980153" w:rsidRDefault="00046AC6" w:rsidP="006B5FB0">
            <w:pPr>
              <w:jc w:val="both"/>
              <w:rPr>
                <w:rFonts w:ascii="Times New Roman" w:eastAsia="Times New Roman" w:hAnsi="Times New Roman" w:cs="Times New Roman"/>
                <w:sz w:val="22"/>
                <w:szCs w:val="22"/>
              </w:rPr>
            </w:pPr>
            <w:r w:rsidRPr="00FB0467">
              <w:rPr>
                <w:rFonts w:ascii="Times New Roman" w:eastAsia="Times New Roman" w:hAnsi="Times New Roman" w:cs="Times New Roman"/>
                <w:sz w:val="21"/>
                <w:szCs w:val="21"/>
              </w:rPr>
              <w:t xml:space="preserve">ул. </w:t>
            </w:r>
            <w:r>
              <w:rPr>
                <w:rFonts w:ascii="Times New Roman" w:eastAsia="Times New Roman" w:hAnsi="Times New Roman" w:cs="Times New Roman"/>
                <w:sz w:val="21"/>
                <w:szCs w:val="21"/>
              </w:rPr>
              <w:t xml:space="preserve">Фрунзенская,1, </w:t>
            </w:r>
            <w:r w:rsidRPr="00FB0467">
              <w:rPr>
                <w:rFonts w:ascii="Times New Roman" w:eastAsia="Times New Roman" w:hAnsi="Times New Roman" w:cs="Times New Roman"/>
                <w:sz w:val="21"/>
                <w:szCs w:val="21"/>
              </w:rPr>
              <w:t>223053, д. Боровляны</w:t>
            </w:r>
            <w:r w:rsidRPr="00980153">
              <w:rPr>
                <w:rFonts w:ascii="Times New Roman" w:eastAsia="Times New Roman" w:hAnsi="Times New Roman" w:cs="Times New Roman"/>
                <w:sz w:val="22"/>
                <w:szCs w:val="22"/>
              </w:rPr>
              <w:t>, Минский район. Минская область  р/с BY55AKBB36040000002575600000 в Минском областном управлении №500 ОАО «АСБ «Беларусбанк», БИК AK</w:t>
            </w:r>
            <w:r>
              <w:rPr>
                <w:rFonts w:ascii="Times New Roman" w:eastAsia="Times New Roman" w:hAnsi="Times New Roman" w:cs="Times New Roman"/>
                <w:sz w:val="22"/>
                <w:szCs w:val="22"/>
              </w:rPr>
              <w:t>BBBY2X г</w:t>
            </w:r>
            <w:proofErr w:type="gramStart"/>
            <w:r>
              <w:rPr>
                <w:rFonts w:ascii="Times New Roman" w:eastAsia="Times New Roman" w:hAnsi="Times New Roman" w:cs="Times New Roman"/>
                <w:sz w:val="22"/>
                <w:szCs w:val="22"/>
              </w:rPr>
              <w:t>.М</w:t>
            </w:r>
            <w:proofErr w:type="gramEnd"/>
            <w:r>
              <w:rPr>
                <w:rFonts w:ascii="Times New Roman" w:eastAsia="Times New Roman" w:hAnsi="Times New Roman" w:cs="Times New Roman"/>
                <w:sz w:val="22"/>
                <w:szCs w:val="22"/>
              </w:rPr>
              <w:t>инск, пр-т Дзержинско</w:t>
            </w:r>
            <w:r w:rsidRPr="00980153">
              <w:rPr>
                <w:rFonts w:ascii="Times New Roman" w:eastAsia="Times New Roman" w:hAnsi="Times New Roman" w:cs="Times New Roman"/>
                <w:sz w:val="22"/>
                <w:szCs w:val="22"/>
              </w:rPr>
              <w:t>го, 69/1</w:t>
            </w:r>
          </w:p>
          <w:p w:rsidR="00046AC6" w:rsidRPr="00980153" w:rsidRDefault="00046AC6" w:rsidP="006B5FB0">
            <w:pPr>
              <w:jc w:val="both"/>
              <w:rPr>
                <w:rFonts w:ascii="Times New Roman" w:eastAsia="Times New Roman" w:hAnsi="Times New Roman" w:cs="Times New Roman"/>
                <w:sz w:val="22"/>
                <w:szCs w:val="22"/>
              </w:rPr>
            </w:pPr>
            <w:r w:rsidRPr="00980153">
              <w:rPr>
                <w:rFonts w:ascii="Times New Roman" w:eastAsia="Times New Roman" w:hAnsi="Times New Roman" w:cs="Times New Roman"/>
                <w:sz w:val="22"/>
                <w:szCs w:val="22"/>
              </w:rPr>
              <w:t>УНП 600208266 ОКПО 02017192</w:t>
            </w:r>
            <w:proofErr w:type="gramStart"/>
            <w:r w:rsidRPr="00980153">
              <w:rPr>
                <w:rFonts w:ascii="Times New Roman" w:eastAsia="Times New Roman" w:hAnsi="Times New Roman" w:cs="Times New Roman"/>
                <w:sz w:val="22"/>
                <w:szCs w:val="22"/>
              </w:rPr>
              <w:t xml:space="preserve"> Т</w:t>
            </w:r>
            <w:proofErr w:type="gramEnd"/>
            <w:r w:rsidRPr="00980153">
              <w:rPr>
                <w:rFonts w:ascii="Times New Roman" w:eastAsia="Times New Roman" w:hAnsi="Times New Roman" w:cs="Times New Roman"/>
                <w:sz w:val="22"/>
                <w:szCs w:val="22"/>
              </w:rPr>
              <w:t>/ф: (017) 505 27 17, 505 27 88, 505 27 88</w:t>
            </w:r>
          </w:p>
          <w:p w:rsidR="00046AC6" w:rsidRPr="00980153" w:rsidRDefault="00046AC6" w:rsidP="006B5FB0">
            <w:pPr>
              <w:tabs>
                <w:tab w:val="left" w:leader="underscore" w:pos="1982"/>
                <w:tab w:val="left" w:pos="4751"/>
              </w:tabs>
              <w:jc w:val="both"/>
              <w:rPr>
                <w:rFonts w:ascii="Times New Roman" w:eastAsia="Times New Roman" w:hAnsi="Times New Roman" w:cs="Times New Roman"/>
                <w:sz w:val="22"/>
                <w:szCs w:val="22"/>
              </w:rPr>
            </w:pPr>
          </w:p>
          <w:p w:rsidR="00046AC6" w:rsidRPr="00980153" w:rsidRDefault="00046AC6" w:rsidP="006B5FB0">
            <w:pPr>
              <w:tabs>
                <w:tab w:val="left" w:leader="underscore" w:pos="1982"/>
                <w:tab w:val="left" w:pos="4751"/>
              </w:tabs>
              <w:jc w:val="both"/>
              <w:rPr>
                <w:rFonts w:ascii="Times New Roman" w:eastAsia="Times New Roman" w:hAnsi="Times New Roman" w:cs="Times New Roman"/>
                <w:sz w:val="22"/>
                <w:szCs w:val="22"/>
              </w:rPr>
            </w:pPr>
          </w:p>
          <w:p w:rsidR="00046AC6" w:rsidRPr="00980153" w:rsidRDefault="00046AC6" w:rsidP="006B5FB0">
            <w:pPr>
              <w:tabs>
                <w:tab w:val="left" w:leader="underscore" w:pos="1982"/>
                <w:tab w:val="left" w:pos="4751"/>
              </w:tabs>
              <w:jc w:val="both"/>
              <w:rPr>
                <w:rFonts w:ascii="Times New Roman" w:eastAsia="Times New Roman" w:hAnsi="Times New Roman" w:cs="Times New Roman"/>
                <w:sz w:val="22"/>
                <w:szCs w:val="22"/>
              </w:rPr>
            </w:pPr>
            <w:r w:rsidRPr="00980153">
              <w:rPr>
                <w:rFonts w:ascii="Times New Roman" w:eastAsia="Times New Roman" w:hAnsi="Times New Roman" w:cs="Times New Roman"/>
                <w:sz w:val="22"/>
                <w:szCs w:val="22"/>
              </w:rPr>
              <w:t>Главный врач</w:t>
            </w:r>
          </w:p>
          <w:p w:rsidR="00046AC6" w:rsidRPr="00980153" w:rsidRDefault="00046AC6" w:rsidP="006B5FB0">
            <w:pPr>
              <w:tabs>
                <w:tab w:val="left" w:leader="underscore" w:pos="1982"/>
                <w:tab w:val="left" w:pos="4751"/>
              </w:tabs>
              <w:jc w:val="both"/>
              <w:rPr>
                <w:rFonts w:ascii="Times New Roman" w:eastAsia="Times New Roman" w:hAnsi="Times New Roman" w:cs="Times New Roman"/>
                <w:sz w:val="22"/>
                <w:szCs w:val="22"/>
              </w:rPr>
            </w:pPr>
          </w:p>
          <w:p w:rsidR="00046AC6" w:rsidRPr="00FB0467" w:rsidRDefault="00046AC6" w:rsidP="006B5FB0">
            <w:pPr>
              <w:tabs>
                <w:tab w:val="left" w:leader="underscore" w:pos="1982"/>
                <w:tab w:val="left" w:pos="4751"/>
              </w:tabs>
              <w:jc w:val="both"/>
              <w:rPr>
                <w:rFonts w:ascii="Times New Roman" w:eastAsia="Times New Roman" w:hAnsi="Times New Roman" w:cs="Times New Roman"/>
                <w:sz w:val="21"/>
                <w:szCs w:val="21"/>
              </w:rPr>
            </w:pPr>
            <w:r w:rsidRPr="00FB0467">
              <w:rPr>
                <w:rFonts w:ascii="Times New Roman" w:eastAsia="Times New Roman" w:hAnsi="Times New Roman" w:cs="Times New Roman"/>
                <w:sz w:val="21"/>
                <w:szCs w:val="21"/>
              </w:rPr>
              <w:tab/>
            </w:r>
          </w:p>
          <w:p w:rsidR="00046AC6" w:rsidRPr="00FB0467" w:rsidRDefault="00046AC6" w:rsidP="006B5FB0">
            <w:pPr>
              <w:tabs>
                <w:tab w:val="left" w:leader="underscore" w:pos="1982"/>
                <w:tab w:val="left" w:pos="4751"/>
              </w:tabs>
              <w:jc w:val="both"/>
              <w:rPr>
                <w:rFonts w:ascii="Times New Roman" w:eastAsia="Times New Roman" w:hAnsi="Times New Roman" w:cs="Times New Roman"/>
                <w:sz w:val="21"/>
                <w:szCs w:val="21"/>
              </w:rPr>
            </w:pPr>
            <w:r w:rsidRPr="00FB0467">
              <w:rPr>
                <w:rFonts w:ascii="Times New Roman" w:eastAsia="Times New Roman" w:hAnsi="Times New Roman" w:cs="Times New Roman"/>
                <w:sz w:val="21"/>
                <w:szCs w:val="21"/>
              </w:rPr>
              <w:t>М.П.</w:t>
            </w:r>
          </w:p>
        </w:tc>
        <w:tc>
          <w:tcPr>
            <w:tcW w:w="4920" w:type="dxa"/>
          </w:tcPr>
          <w:p w:rsidR="00046AC6" w:rsidRPr="00FB0467" w:rsidRDefault="00046AC6" w:rsidP="006B5FB0">
            <w:pPr>
              <w:tabs>
                <w:tab w:val="left" w:pos="4703"/>
                <w:tab w:val="left" w:pos="4002"/>
              </w:tabs>
              <w:jc w:val="center"/>
              <w:rPr>
                <w:rFonts w:ascii="Times New Roman" w:eastAsia="Times New Roman" w:hAnsi="Times New Roman" w:cs="Times New Roman"/>
                <w:b/>
                <w:bCs/>
                <w:sz w:val="21"/>
                <w:szCs w:val="21"/>
              </w:rPr>
            </w:pPr>
          </w:p>
          <w:p w:rsidR="00046AC6" w:rsidRPr="00FB0467" w:rsidRDefault="00046AC6" w:rsidP="006B5FB0">
            <w:pPr>
              <w:tabs>
                <w:tab w:val="left" w:pos="4703"/>
                <w:tab w:val="left" w:pos="4002"/>
              </w:tabs>
              <w:jc w:val="center"/>
              <w:rPr>
                <w:rFonts w:ascii="Times New Roman" w:eastAsia="Times New Roman" w:hAnsi="Times New Roman" w:cs="Times New Roman"/>
                <w:b/>
                <w:bCs/>
                <w:sz w:val="21"/>
                <w:szCs w:val="21"/>
              </w:rPr>
            </w:pPr>
            <w:r w:rsidRPr="00FB0467">
              <w:rPr>
                <w:rFonts w:ascii="Times New Roman" w:eastAsia="Times New Roman" w:hAnsi="Times New Roman" w:cs="Times New Roman"/>
                <w:b/>
                <w:bCs/>
                <w:sz w:val="21"/>
                <w:szCs w:val="21"/>
              </w:rPr>
              <w:t>ПОДРЯДЧИК</w:t>
            </w: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r w:rsidRPr="00FB0467">
              <w:rPr>
                <w:rFonts w:ascii="Times New Roman" w:hAnsi="Times New Roman" w:cs="Times New Roman"/>
                <w:sz w:val="21"/>
                <w:szCs w:val="21"/>
              </w:rPr>
              <w:t xml:space="preserve">_________________   </w:t>
            </w:r>
          </w:p>
          <w:p w:rsidR="00046AC6" w:rsidRPr="00FB0467" w:rsidRDefault="00046AC6" w:rsidP="006B5FB0">
            <w:pPr>
              <w:tabs>
                <w:tab w:val="left" w:pos="4703"/>
                <w:tab w:val="left" w:pos="4002"/>
              </w:tabs>
              <w:jc w:val="both"/>
              <w:rPr>
                <w:rFonts w:ascii="Times New Roman" w:hAnsi="Times New Roman" w:cs="Times New Roman"/>
                <w:sz w:val="21"/>
                <w:szCs w:val="21"/>
              </w:rPr>
            </w:pPr>
            <w:r w:rsidRPr="00FB0467">
              <w:rPr>
                <w:rFonts w:ascii="Times New Roman" w:hAnsi="Times New Roman" w:cs="Times New Roman"/>
                <w:sz w:val="21"/>
                <w:szCs w:val="21"/>
              </w:rPr>
              <w:t>М.П.</w:t>
            </w: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hAnsi="Times New Roman" w:cs="Times New Roman"/>
                <w:sz w:val="21"/>
                <w:szCs w:val="21"/>
              </w:rPr>
            </w:pPr>
          </w:p>
          <w:p w:rsidR="00046AC6" w:rsidRPr="00FB0467" w:rsidRDefault="00046AC6" w:rsidP="006B5FB0">
            <w:pPr>
              <w:tabs>
                <w:tab w:val="left" w:pos="4703"/>
                <w:tab w:val="left" w:pos="4002"/>
              </w:tabs>
              <w:jc w:val="both"/>
              <w:rPr>
                <w:rFonts w:ascii="Times New Roman" w:eastAsia="Times New Roman" w:hAnsi="Times New Roman" w:cs="Times New Roman"/>
                <w:bCs/>
                <w:sz w:val="21"/>
                <w:szCs w:val="21"/>
              </w:rPr>
            </w:pPr>
          </w:p>
        </w:tc>
      </w:tr>
    </w:tbl>
    <w:p w:rsidR="008F3149" w:rsidRDefault="008F3149" w:rsidP="008A7C7C">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p w:rsidR="008F3149" w:rsidRDefault="008F3149" w:rsidP="008A7C7C">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p w:rsidR="00FB135D" w:rsidRDefault="00FB135D" w:rsidP="008A7C7C">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p w:rsidR="00FB135D" w:rsidRDefault="00FB135D" w:rsidP="008A7C7C">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p w:rsidR="00FB135D" w:rsidRDefault="00FB135D" w:rsidP="008A7C7C">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p w:rsidR="008F3149" w:rsidRDefault="008F3149" w:rsidP="00182898">
      <w:pPr>
        <w:widowControl w:val="0"/>
        <w:shd w:val="clear" w:color="auto" w:fill="FFFFFF"/>
        <w:tabs>
          <w:tab w:val="left" w:pos="4703"/>
          <w:tab w:val="left" w:pos="4002"/>
        </w:tabs>
        <w:spacing w:after="0" w:line="240" w:lineRule="auto"/>
        <w:jc w:val="right"/>
        <w:rPr>
          <w:rFonts w:ascii="Times New Roman" w:eastAsia="Times New Roman" w:hAnsi="Times New Roman" w:cs="Times New Roman"/>
          <w:bCs/>
          <w:sz w:val="18"/>
          <w:szCs w:val="18"/>
        </w:rPr>
      </w:pPr>
    </w:p>
    <w:p w:rsidR="008F3149" w:rsidRDefault="008F3149" w:rsidP="00182898">
      <w:pPr>
        <w:widowControl w:val="0"/>
        <w:shd w:val="clear" w:color="auto" w:fill="FFFFFF"/>
        <w:tabs>
          <w:tab w:val="left" w:pos="4703"/>
          <w:tab w:val="left" w:pos="4002"/>
        </w:tabs>
        <w:spacing w:after="0" w:line="240" w:lineRule="auto"/>
        <w:jc w:val="right"/>
        <w:rPr>
          <w:rFonts w:ascii="Times New Roman" w:eastAsia="Times New Roman" w:hAnsi="Times New Roman" w:cs="Times New Roman"/>
          <w:bCs/>
          <w:sz w:val="18"/>
          <w:szCs w:val="18"/>
        </w:rPr>
      </w:pPr>
    </w:p>
    <w:p w:rsidR="00182898" w:rsidRPr="00FB0467" w:rsidRDefault="00FB135D" w:rsidP="00182898">
      <w:pPr>
        <w:widowControl w:val="0"/>
        <w:shd w:val="clear" w:color="auto" w:fill="FFFFFF"/>
        <w:tabs>
          <w:tab w:val="left" w:pos="4703"/>
          <w:tab w:val="left" w:pos="4002"/>
        </w:tabs>
        <w:spacing w:after="0" w:line="240" w:lineRule="auto"/>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Приложение   </w:t>
      </w:r>
      <w:r w:rsidR="00182898" w:rsidRPr="00FB0467">
        <w:rPr>
          <w:rFonts w:ascii="Times New Roman" w:eastAsia="Times New Roman" w:hAnsi="Times New Roman" w:cs="Times New Roman"/>
          <w:bCs/>
          <w:sz w:val="18"/>
          <w:szCs w:val="18"/>
        </w:rPr>
        <w:t>4</w:t>
      </w:r>
    </w:p>
    <w:p w:rsidR="00182898" w:rsidRPr="00FB0467" w:rsidRDefault="00182898" w:rsidP="00182898">
      <w:pPr>
        <w:widowControl w:val="0"/>
        <w:shd w:val="clear" w:color="auto" w:fill="FFFFFF"/>
        <w:tabs>
          <w:tab w:val="left" w:pos="4703"/>
          <w:tab w:val="left" w:pos="4002"/>
        </w:tabs>
        <w:spacing w:after="0" w:line="240" w:lineRule="auto"/>
        <w:jc w:val="right"/>
        <w:rPr>
          <w:rFonts w:ascii="Times New Roman" w:eastAsia="Times New Roman" w:hAnsi="Times New Roman" w:cs="Times New Roman"/>
          <w:bCs/>
          <w:sz w:val="18"/>
          <w:szCs w:val="18"/>
        </w:rPr>
      </w:pPr>
      <w:r w:rsidRPr="00FB0467">
        <w:rPr>
          <w:rFonts w:ascii="Times New Roman" w:eastAsia="Times New Roman" w:hAnsi="Times New Roman" w:cs="Times New Roman"/>
          <w:bCs/>
          <w:sz w:val="18"/>
          <w:szCs w:val="18"/>
        </w:rPr>
        <w:t>к договору строительного подряда</w:t>
      </w:r>
    </w:p>
    <w:p w:rsidR="00182898" w:rsidRPr="00FB0467" w:rsidRDefault="004D54CA" w:rsidP="00182898">
      <w:pPr>
        <w:widowControl w:val="0"/>
        <w:shd w:val="clear" w:color="auto" w:fill="FFFFFF"/>
        <w:tabs>
          <w:tab w:val="left" w:pos="4703"/>
          <w:tab w:val="left" w:pos="4002"/>
        </w:tabs>
        <w:spacing w:after="0" w:line="240" w:lineRule="auto"/>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от______. № ___________</w:t>
      </w:r>
    </w:p>
    <w:p w:rsidR="00182898" w:rsidRPr="00FB0467" w:rsidRDefault="00182898" w:rsidP="00182898">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p w:rsidR="00182898" w:rsidRPr="00FB0467" w:rsidRDefault="00182898" w:rsidP="00182898">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p w:rsidR="00182898" w:rsidRPr="00FB0467" w:rsidRDefault="00182898" w:rsidP="00182898">
      <w:pPr>
        <w:widowControl w:val="0"/>
        <w:shd w:val="clear" w:color="auto" w:fill="FFFFFF"/>
        <w:tabs>
          <w:tab w:val="left" w:pos="4703"/>
          <w:tab w:val="left" w:pos="4002"/>
        </w:tabs>
        <w:spacing w:after="0" w:line="240" w:lineRule="auto"/>
        <w:jc w:val="both"/>
        <w:rPr>
          <w:rFonts w:ascii="Times New Roman" w:eastAsia="Times New Roman" w:hAnsi="Times New Roman" w:cs="Times New Roman"/>
          <w:bCs/>
          <w:sz w:val="21"/>
          <w:szCs w:val="21"/>
        </w:rPr>
      </w:pPr>
    </w:p>
    <w:p w:rsidR="00182898" w:rsidRPr="00FB0467" w:rsidRDefault="00182898" w:rsidP="00182898">
      <w:pPr>
        <w:widowControl w:val="0"/>
        <w:shd w:val="clear" w:color="auto" w:fill="FFFFFF"/>
        <w:tabs>
          <w:tab w:val="left" w:pos="4703"/>
          <w:tab w:val="left" w:pos="4002"/>
        </w:tabs>
        <w:spacing w:after="0" w:line="240" w:lineRule="auto"/>
        <w:jc w:val="center"/>
        <w:rPr>
          <w:rFonts w:ascii="Times New Roman" w:eastAsia="Times New Roman" w:hAnsi="Times New Roman" w:cs="Times New Roman"/>
          <w:bCs/>
          <w:sz w:val="24"/>
          <w:szCs w:val="24"/>
        </w:rPr>
      </w:pPr>
      <w:r w:rsidRPr="00FB0467">
        <w:rPr>
          <w:rFonts w:ascii="Times New Roman" w:eastAsia="Times New Roman" w:hAnsi="Times New Roman" w:cs="Times New Roman"/>
          <w:bCs/>
          <w:sz w:val="24"/>
          <w:szCs w:val="24"/>
        </w:rPr>
        <w:t>График платежей</w:t>
      </w:r>
    </w:p>
    <w:p w:rsidR="00182898" w:rsidRPr="00FB0467" w:rsidRDefault="00182898" w:rsidP="00182898">
      <w:pPr>
        <w:widowControl w:val="0"/>
        <w:shd w:val="clear" w:color="auto" w:fill="FFFFFF"/>
        <w:tabs>
          <w:tab w:val="left" w:pos="4703"/>
          <w:tab w:val="left" w:pos="4002"/>
        </w:tabs>
        <w:spacing w:after="0" w:line="240" w:lineRule="auto"/>
        <w:jc w:val="center"/>
        <w:rPr>
          <w:rFonts w:ascii="Times New Roman" w:eastAsia="Times New Roman" w:hAnsi="Times New Roman" w:cs="Times New Roman"/>
          <w:bCs/>
          <w:sz w:val="24"/>
          <w:szCs w:val="24"/>
        </w:rPr>
      </w:pPr>
      <w:r w:rsidRPr="00FB0467">
        <w:rPr>
          <w:rFonts w:ascii="Times New Roman" w:eastAsia="Times New Roman" w:hAnsi="Times New Roman" w:cs="Times New Roman"/>
          <w:bCs/>
          <w:sz w:val="24"/>
          <w:szCs w:val="24"/>
        </w:rPr>
        <w:t>на проведение строительных работ по</w:t>
      </w:r>
      <w:r w:rsidR="00B805C5" w:rsidRPr="00FB0467">
        <w:rPr>
          <w:rFonts w:ascii="Times New Roman" w:eastAsia="Times New Roman" w:hAnsi="Times New Roman" w:cs="Times New Roman"/>
          <w:bCs/>
          <w:sz w:val="24"/>
          <w:szCs w:val="24"/>
        </w:rPr>
        <w:t xml:space="preserve"> объекту: </w:t>
      </w:r>
    </w:p>
    <w:p w:rsidR="00182898" w:rsidRPr="00FB0467" w:rsidRDefault="00182898" w:rsidP="00182898">
      <w:pPr>
        <w:widowControl w:val="0"/>
        <w:shd w:val="clear" w:color="auto" w:fill="FFFFFF"/>
        <w:tabs>
          <w:tab w:val="left" w:pos="4703"/>
          <w:tab w:val="left" w:pos="4002"/>
        </w:tabs>
        <w:spacing w:after="0" w:line="240" w:lineRule="auto"/>
        <w:jc w:val="center"/>
        <w:rPr>
          <w:rFonts w:ascii="Times New Roman" w:eastAsia="Times New Roman" w:hAnsi="Times New Roman" w:cs="Times New Roman"/>
          <w:bCs/>
          <w:sz w:val="24"/>
          <w:szCs w:val="24"/>
        </w:rPr>
      </w:pPr>
    </w:p>
    <w:tbl>
      <w:tblPr>
        <w:tblW w:w="9600" w:type="dxa"/>
        <w:tblLook w:val="04A0"/>
      </w:tblPr>
      <w:tblGrid>
        <w:gridCol w:w="3440"/>
        <w:gridCol w:w="1540"/>
        <w:gridCol w:w="1540"/>
        <w:gridCol w:w="1540"/>
        <w:gridCol w:w="1540"/>
      </w:tblGrid>
      <w:tr w:rsidR="00182898" w:rsidRPr="00FB0467" w:rsidTr="00182898">
        <w:trPr>
          <w:trHeight w:val="300"/>
        </w:trPr>
        <w:tc>
          <w:tcPr>
            <w:tcW w:w="3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Месяцы строительства</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Стоимость работ по графику, руб.</w:t>
            </w:r>
          </w:p>
        </w:tc>
        <w:tc>
          <w:tcPr>
            <w:tcW w:w="4620" w:type="dxa"/>
            <w:gridSpan w:val="3"/>
            <w:tcBorders>
              <w:top w:val="single" w:sz="4" w:space="0" w:color="auto"/>
              <w:left w:val="nil"/>
              <w:bottom w:val="single" w:sz="4" w:space="0" w:color="auto"/>
              <w:right w:val="single" w:sz="4" w:space="0" w:color="auto"/>
            </w:tcBorders>
            <w:shd w:val="clear" w:color="auto" w:fill="auto"/>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Сумма платежей, руб</w:t>
            </w:r>
          </w:p>
        </w:tc>
      </w:tr>
      <w:tr w:rsidR="00182898" w:rsidRPr="00FB0467" w:rsidTr="00182898">
        <w:trPr>
          <w:trHeight w:val="300"/>
        </w:trPr>
        <w:tc>
          <w:tcPr>
            <w:tcW w:w="3440" w:type="dxa"/>
            <w:vMerge/>
            <w:tcBorders>
              <w:top w:val="single" w:sz="4" w:space="0" w:color="auto"/>
              <w:left w:val="single" w:sz="4" w:space="0" w:color="auto"/>
              <w:bottom w:val="single" w:sz="4" w:space="0" w:color="auto"/>
              <w:right w:val="single" w:sz="4" w:space="0" w:color="auto"/>
            </w:tcBorders>
            <w:vAlign w:val="center"/>
            <w:hideMark/>
          </w:tcPr>
          <w:p w:rsidR="00182898" w:rsidRPr="00FB0467" w:rsidRDefault="00182898" w:rsidP="00182898">
            <w:pPr>
              <w:spacing w:after="0" w:line="240" w:lineRule="auto"/>
              <w:rPr>
                <w:rFonts w:ascii="Times New Roman" w:eastAsia="Times New Roman" w:hAnsi="Times New Roman" w:cs="Times New Roman"/>
                <w:sz w:val="20"/>
                <w:szCs w:val="20"/>
                <w:lang w:eastAsia="ru-RU"/>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182898" w:rsidRPr="00FB0467" w:rsidRDefault="00182898" w:rsidP="00182898">
            <w:pPr>
              <w:spacing w:after="0" w:line="240" w:lineRule="auto"/>
              <w:rPr>
                <w:rFonts w:ascii="Times New Roman" w:eastAsia="Times New Roman" w:hAnsi="Times New Roman" w:cs="Times New Roman"/>
                <w:sz w:val="20"/>
                <w:szCs w:val="20"/>
                <w:lang w:eastAsia="ru-RU"/>
              </w:rPr>
            </w:pPr>
          </w:p>
        </w:tc>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всего, руб.</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в том числе</w:t>
            </w:r>
          </w:p>
        </w:tc>
      </w:tr>
      <w:tr w:rsidR="00182898" w:rsidRPr="00FB0467" w:rsidTr="00182898">
        <w:trPr>
          <w:trHeight w:val="765"/>
        </w:trPr>
        <w:tc>
          <w:tcPr>
            <w:tcW w:w="3440" w:type="dxa"/>
            <w:vMerge/>
            <w:tcBorders>
              <w:top w:val="single" w:sz="4" w:space="0" w:color="auto"/>
              <w:left w:val="single" w:sz="4" w:space="0" w:color="auto"/>
              <w:bottom w:val="single" w:sz="4" w:space="0" w:color="auto"/>
              <w:right w:val="single" w:sz="4" w:space="0" w:color="auto"/>
            </w:tcBorders>
            <w:vAlign w:val="center"/>
            <w:hideMark/>
          </w:tcPr>
          <w:p w:rsidR="00182898" w:rsidRPr="00FB0467" w:rsidRDefault="00182898" w:rsidP="00182898">
            <w:pPr>
              <w:spacing w:after="0" w:line="240" w:lineRule="auto"/>
              <w:rPr>
                <w:rFonts w:ascii="Times New Roman" w:eastAsia="Times New Roman" w:hAnsi="Times New Roman" w:cs="Times New Roman"/>
                <w:sz w:val="20"/>
                <w:szCs w:val="20"/>
                <w:lang w:eastAsia="ru-RU"/>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182898" w:rsidRPr="00FB0467" w:rsidRDefault="00182898" w:rsidP="00182898">
            <w:pPr>
              <w:spacing w:after="0" w:line="240" w:lineRule="auto"/>
              <w:rPr>
                <w:rFonts w:ascii="Times New Roman" w:eastAsia="Times New Roman" w:hAnsi="Times New Roman" w:cs="Times New Roman"/>
                <w:sz w:val="20"/>
                <w:szCs w:val="20"/>
                <w:lang w:eastAsia="ru-RU"/>
              </w:rPr>
            </w:pPr>
          </w:p>
        </w:tc>
        <w:tc>
          <w:tcPr>
            <w:tcW w:w="1540" w:type="dxa"/>
            <w:vMerge/>
            <w:tcBorders>
              <w:top w:val="nil"/>
              <w:left w:val="single" w:sz="4" w:space="0" w:color="auto"/>
              <w:bottom w:val="single" w:sz="4" w:space="0" w:color="auto"/>
              <w:right w:val="single" w:sz="4" w:space="0" w:color="auto"/>
            </w:tcBorders>
            <w:vAlign w:val="center"/>
            <w:hideMark/>
          </w:tcPr>
          <w:p w:rsidR="00182898" w:rsidRPr="00FB0467" w:rsidRDefault="00182898" w:rsidP="00182898">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auto"/>
              <w:right w:val="single" w:sz="4" w:space="0" w:color="auto"/>
            </w:tcBorders>
            <w:shd w:val="clear" w:color="auto" w:fill="auto"/>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аванс, включая целевой</w:t>
            </w:r>
          </w:p>
        </w:tc>
        <w:tc>
          <w:tcPr>
            <w:tcW w:w="1540" w:type="dxa"/>
            <w:tcBorders>
              <w:top w:val="nil"/>
              <w:left w:val="nil"/>
              <w:bottom w:val="single" w:sz="4" w:space="0" w:color="auto"/>
              <w:right w:val="single" w:sz="4" w:space="0" w:color="auto"/>
            </w:tcBorders>
            <w:shd w:val="clear" w:color="auto" w:fill="auto"/>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оплата за выполненные работы</w:t>
            </w:r>
          </w:p>
        </w:tc>
      </w:tr>
      <w:tr w:rsidR="00182898" w:rsidRPr="00FB0467" w:rsidTr="00182898">
        <w:trPr>
          <w:trHeight w:val="255"/>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2</w:t>
            </w:r>
          </w:p>
        </w:tc>
        <w:tc>
          <w:tcPr>
            <w:tcW w:w="1540" w:type="dxa"/>
            <w:tcBorders>
              <w:top w:val="nil"/>
              <w:left w:val="nil"/>
              <w:bottom w:val="single" w:sz="4" w:space="0" w:color="auto"/>
              <w:right w:val="single" w:sz="4" w:space="0" w:color="auto"/>
            </w:tcBorders>
            <w:shd w:val="clear" w:color="auto" w:fill="auto"/>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3</w:t>
            </w:r>
          </w:p>
        </w:tc>
        <w:tc>
          <w:tcPr>
            <w:tcW w:w="1540" w:type="dxa"/>
            <w:tcBorders>
              <w:top w:val="nil"/>
              <w:left w:val="nil"/>
              <w:bottom w:val="single" w:sz="4" w:space="0" w:color="auto"/>
              <w:right w:val="single" w:sz="4" w:space="0" w:color="auto"/>
            </w:tcBorders>
            <w:shd w:val="clear" w:color="auto" w:fill="auto"/>
            <w:noWrap/>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4</w:t>
            </w:r>
          </w:p>
        </w:tc>
        <w:tc>
          <w:tcPr>
            <w:tcW w:w="1540" w:type="dxa"/>
            <w:tcBorders>
              <w:top w:val="nil"/>
              <w:left w:val="nil"/>
              <w:bottom w:val="single" w:sz="4" w:space="0" w:color="auto"/>
              <w:right w:val="single" w:sz="4" w:space="0" w:color="auto"/>
            </w:tcBorders>
            <w:shd w:val="clear" w:color="auto" w:fill="auto"/>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5</w:t>
            </w:r>
          </w:p>
        </w:tc>
        <w:tc>
          <w:tcPr>
            <w:tcW w:w="1540" w:type="dxa"/>
            <w:tcBorders>
              <w:top w:val="nil"/>
              <w:left w:val="nil"/>
              <w:bottom w:val="single" w:sz="4" w:space="0" w:color="auto"/>
              <w:right w:val="single" w:sz="4" w:space="0" w:color="auto"/>
            </w:tcBorders>
            <w:shd w:val="clear" w:color="auto" w:fill="auto"/>
            <w:vAlign w:val="center"/>
            <w:hideMark/>
          </w:tcPr>
          <w:p w:rsidR="00182898" w:rsidRPr="00FB0467" w:rsidRDefault="00182898" w:rsidP="00182898">
            <w:pPr>
              <w:spacing w:after="0" w:line="240" w:lineRule="auto"/>
              <w:jc w:val="center"/>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6</w:t>
            </w:r>
          </w:p>
        </w:tc>
      </w:tr>
      <w:tr w:rsidR="008B3DCF" w:rsidRPr="00FB0467" w:rsidTr="00BF7724">
        <w:trPr>
          <w:trHeight w:val="255"/>
        </w:trPr>
        <w:tc>
          <w:tcPr>
            <w:tcW w:w="3440" w:type="dxa"/>
            <w:tcBorders>
              <w:top w:val="nil"/>
              <w:left w:val="single" w:sz="4" w:space="0" w:color="000000"/>
              <w:bottom w:val="single" w:sz="4" w:space="0" w:color="000000"/>
              <w:right w:val="single" w:sz="4" w:space="0" w:color="000000"/>
            </w:tcBorders>
            <w:shd w:val="clear" w:color="auto" w:fill="auto"/>
            <w:noWrap/>
            <w:vAlign w:val="center"/>
            <w:hideMark/>
          </w:tcPr>
          <w:p w:rsidR="008B3DCF" w:rsidRPr="00FB0467" w:rsidRDefault="008B3DCF" w:rsidP="008B3DCF">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single" w:sz="4" w:space="0" w:color="000000"/>
            </w:tcBorders>
            <w:shd w:val="clear" w:color="auto" w:fill="auto"/>
            <w:vAlign w:val="center"/>
            <w:hideMark/>
          </w:tcPr>
          <w:p w:rsidR="008B3DCF" w:rsidRPr="00FB0467" w:rsidRDefault="008B3DCF" w:rsidP="008B3DCF">
            <w:pPr>
              <w:spacing w:after="0" w:line="240" w:lineRule="auto"/>
              <w:jc w:val="right"/>
              <w:rPr>
                <w:rFonts w:ascii="Times New Roman" w:eastAsia="Times New Roman" w:hAnsi="Times New Roman" w:cs="Times New Roman"/>
                <w:sz w:val="20"/>
                <w:szCs w:val="20"/>
                <w:lang w:eastAsia="ru-RU"/>
              </w:rPr>
            </w:pPr>
          </w:p>
        </w:tc>
        <w:tc>
          <w:tcPr>
            <w:tcW w:w="1540" w:type="dxa"/>
            <w:tcBorders>
              <w:top w:val="single" w:sz="4" w:space="0" w:color="000000"/>
              <w:left w:val="nil"/>
              <w:bottom w:val="single" w:sz="4" w:space="0" w:color="000000"/>
              <w:right w:val="single" w:sz="4" w:space="0" w:color="000000"/>
            </w:tcBorders>
            <w:shd w:val="clear" w:color="auto" w:fill="auto"/>
            <w:noWrap/>
            <w:vAlign w:val="center"/>
            <w:hideMark/>
          </w:tcPr>
          <w:p w:rsidR="008B3DCF" w:rsidRPr="00FB0467" w:rsidRDefault="008B3DCF" w:rsidP="008B3DCF">
            <w:pPr>
              <w:spacing w:after="0" w:line="240" w:lineRule="auto"/>
              <w:jc w:val="right"/>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single" w:sz="4" w:space="0" w:color="000000"/>
            </w:tcBorders>
            <w:shd w:val="clear" w:color="auto" w:fill="auto"/>
            <w:noWrap/>
            <w:vAlign w:val="center"/>
            <w:hideMark/>
          </w:tcPr>
          <w:p w:rsidR="008B3DCF" w:rsidRPr="00FB0467" w:rsidRDefault="008B3DCF" w:rsidP="008B3DCF">
            <w:pPr>
              <w:spacing w:after="0" w:line="240" w:lineRule="auto"/>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 </w:t>
            </w:r>
          </w:p>
        </w:tc>
        <w:tc>
          <w:tcPr>
            <w:tcW w:w="1540" w:type="dxa"/>
            <w:tcBorders>
              <w:top w:val="single" w:sz="4" w:space="0" w:color="000000"/>
              <w:left w:val="nil"/>
              <w:bottom w:val="single" w:sz="4" w:space="0" w:color="000000"/>
              <w:right w:val="single" w:sz="4" w:space="0" w:color="000000"/>
            </w:tcBorders>
            <w:shd w:val="clear" w:color="auto" w:fill="auto"/>
            <w:noWrap/>
            <w:vAlign w:val="center"/>
            <w:hideMark/>
          </w:tcPr>
          <w:p w:rsidR="008B3DCF" w:rsidRPr="00FB0467" w:rsidRDefault="008B3DCF" w:rsidP="008B3DCF">
            <w:pPr>
              <w:spacing w:after="0" w:line="240" w:lineRule="auto"/>
              <w:jc w:val="right"/>
              <w:rPr>
                <w:rFonts w:ascii="Times New Roman" w:eastAsia="Times New Roman" w:hAnsi="Times New Roman" w:cs="Times New Roman"/>
                <w:sz w:val="20"/>
                <w:szCs w:val="20"/>
                <w:lang w:eastAsia="ru-RU"/>
              </w:rPr>
            </w:pPr>
            <w:bookmarkStart w:id="1" w:name="_GoBack"/>
            <w:bookmarkEnd w:id="1"/>
          </w:p>
        </w:tc>
      </w:tr>
      <w:tr w:rsidR="007C19C9" w:rsidRPr="00FB0467" w:rsidTr="00182898">
        <w:trPr>
          <w:trHeight w:val="255"/>
        </w:trPr>
        <w:tc>
          <w:tcPr>
            <w:tcW w:w="3440" w:type="dxa"/>
            <w:tcBorders>
              <w:top w:val="nil"/>
              <w:left w:val="single" w:sz="4" w:space="0" w:color="000000"/>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single" w:sz="4" w:space="0" w:color="000000"/>
            </w:tcBorders>
            <w:shd w:val="clear" w:color="auto" w:fill="auto"/>
            <w:vAlign w:val="center"/>
            <w:hideMark/>
          </w:tcPr>
          <w:p w:rsidR="007C19C9" w:rsidRPr="00FB0467" w:rsidRDefault="007C19C9" w:rsidP="007C19C9">
            <w:pPr>
              <w:spacing w:after="0" w:line="240" w:lineRule="auto"/>
              <w:jc w:val="right"/>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jc w:val="right"/>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 </w:t>
            </w:r>
          </w:p>
        </w:tc>
        <w:tc>
          <w:tcPr>
            <w:tcW w:w="1540" w:type="dxa"/>
            <w:tcBorders>
              <w:top w:val="nil"/>
              <w:left w:val="nil"/>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jc w:val="right"/>
              <w:rPr>
                <w:rFonts w:ascii="Times New Roman" w:eastAsia="Times New Roman" w:hAnsi="Times New Roman" w:cs="Times New Roman"/>
                <w:sz w:val="20"/>
                <w:szCs w:val="20"/>
                <w:lang w:eastAsia="ru-RU"/>
              </w:rPr>
            </w:pPr>
          </w:p>
        </w:tc>
      </w:tr>
      <w:tr w:rsidR="007C19C9" w:rsidRPr="00FB0467" w:rsidTr="00182898">
        <w:trPr>
          <w:trHeight w:val="255"/>
        </w:trPr>
        <w:tc>
          <w:tcPr>
            <w:tcW w:w="3440" w:type="dxa"/>
            <w:tcBorders>
              <w:top w:val="nil"/>
              <w:left w:val="single" w:sz="4" w:space="0" w:color="000000"/>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single" w:sz="4" w:space="0" w:color="000000"/>
            </w:tcBorders>
            <w:shd w:val="clear" w:color="auto" w:fill="auto"/>
            <w:vAlign w:val="center"/>
            <w:hideMark/>
          </w:tcPr>
          <w:p w:rsidR="007C19C9" w:rsidRPr="00FB0467" w:rsidRDefault="007C19C9" w:rsidP="007C19C9">
            <w:pPr>
              <w:spacing w:after="0" w:line="240" w:lineRule="auto"/>
              <w:jc w:val="right"/>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jc w:val="right"/>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 </w:t>
            </w:r>
          </w:p>
        </w:tc>
        <w:tc>
          <w:tcPr>
            <w:tcW w:w="1540" w:type="dxa"/>
            <w:tcBorders>
              <w:top w:val="nil"/>
              <w:left w:val="nil"/>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jc w:val="right"/>
              <w:rPr>
                <w:rFonts w:ascii="Times New Roman" w:eastAsia="Times New Roman" w:hAnsi="Times New Roman" w:cs="Times New Roman"/>
                <w:sz w:val="20"/>
                <w:szCs w:val="20"/>
                <w:lang w:eastAsia="ru-RU"/>
              </w:rPr>
            </w:pPr>
          </w:p>
        </w:tc>
      </w:tr>
      <w:tr w:rsidR="007C19C9" w:rsidRPr="00FB0467" w:rsidTr="00182898">
        <w:trPr>
          <w:trHeight w:val="255"/>
        </w:trPr>
        <w:tc>
          <w:tcPr>
            <w:tcW w:w="3440" w:type="dxa"/>
            <w:tcBorders>
              <w:top w:val="nil"/>
              <w:left w:val="single" w:sz="4" w:space="0" w:color="000000"/>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single" w:sz="4" w:space="0" w:color="000000"/>
            </w:tcBorders>
            <w:shd w:val="clear" w:color="auto" w:fill="auto"/>
            <w:vAlign w:val="center"/>
            <w:hideMark/>
          </w:tcPr>
          <w:p w:rsidR="007C19C9" w:rsidRPr="00FB0467" w:rsidRDefault="007C19C9" w:rsidP="007C19C9">
            <w:pPr>
              <w:spacing w:after="0" w:line="240" w:lineRule="auto"/>
              <w:jc w:val="right"/>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jc w:val="right"/>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 </w:t>
            </w:r>
          </w:p>
        </w:tc>
        <w:tc>
          <w:tcPr>
            <w:tcW w:w="1540" w:type="dxa"/>
            <w:tcBorders>
              <w:top w:val="nil"/>
              <w:left w:val="nil"/>
              <w:bottom w:val="single" w:sz="4" w:space="0" w:color="000000"/>
              <w:right w:val="single" w:sz="4" w:space="0" w:color="000000"/>
            </w:tcBorders>
            <w:shd w:val="clear" w:color="auto" w:fill="auto"/>
            <w:noWrap/>
            <w:vAlign w:val="center"/>
            <w:hideMark/>
          </w:tcPr>
          <w:p w:rsidR="007C19C9" w:rsidRPr="00FB0467" w:rsidRDefault="007C19C9" w:rsidP="007C19C9">
            <w:pPr>
              <w:spacing w:after="0" w:line="240" w:lineRule="auto"/>
              <w:jc w:val="right"/>
              <w:rPr>
                <w:rFonts w:ascii="Times New Roman" w:eastAsia="Times New Roman" w:hAnsi="Times New Roman" w:cs="Times New Roman"/>
                <w:sz w:val="20"/>
                <w:szCs w:val="20"/>
                <w:lang w:eastAsia="ru-RU"/>
              </w:rPr>
            </w:pPr>
          </w:p>
        </w:tc>
      </w:tr>
      <w:tr w:rsidR="00182898" w:rsidRPr="00FB0467" w:rsidTr="00182898">
        <w:trPr>
          <w:trHeight w:val="255"/>
        </w:trPr>
        <w:tc>
          <w:tcPr>
            <w:tcW w:w="34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82898" w:rsidRPr="00FB0467" w:rsidRDefault="00182898" w:rsidP="00182898">
            <w:pPr>
              <w:spacing w:after="0" w:line="240" w:lineRule="auto"/>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ИТОГО:</w:t>
            </w:r>
          </w:p>
        </w:tc>
        <w:tc>
          <w:tcPr>
            <w:tcW w:w="1540" w:type="dxa"/>
            <w:tcBorders>
              <w:top w:val="single" w:sz="4" w:space="0" w:color="000000"/>
              <w:left w:val="nil"/>
              <w:bottom w:val="single" w:sz="4" w:space="0" w:color="000000"/>
              <w:right w:val="single" w:sz="4" w:space="0" w:color="000000"/>
            </w:tcBorders>
            <w:shd w:val="clear" w:color="auto" w:fill="auto"/>
            <w:vAlign w:val="center"/>
            <w:hideMark/>
          </w:tcPr>
          <w:p w:rsidR="00182898" w:rsidRPr="00FB0467" w:rsidRDefault="00182898" w:rsidP="00182898">
            <w:pPr>
              <w:spacing w:after="0" w:line="240" w:lineRule="auto"/>
              <w:jc w:val="right"/>
              <w:rPr>
                <w:rFonts w:ascii="Times New Roman" w:eastAsia="Times New Roman" w:hAnsi="Times New Roman" w:cs="Times New Roman"/>
                <w:sz w:val="20"/>
                <w:szCs w:val="20"/>
                <w:lang w:eastAsia="ru-RU"/>
              </w:rPr>
            </w:pPr>
          </w:p>
        </w:tc>
        <w:tc>
          <w:tcPr>
            <w:tcW w:w="1540" w:type="dxa"/>
            <w:tcBorders>
              <w:top w:val="single" w:sz="4" w:space="0" w:color="000000"/>
              <w:left w:val="nil"/>
              <w:bottom w:val="single" w:sz="4" w:space="0" w:color="000000"/>
              <w:right w:val="single" w:sz="4" w:space="0" w:color="000000"/>
            </w:tcBorders>
            <w:shd w:val="clear" w:color="auto" w:fill="auto"/>
            <w:noWrap/>
            <w:vAlign w:val="center"/>
            <w:hideMark/>
          </w:tcPr>
          <w:p w:rsidR="00182898" w:rsidRPr="00FB0467" w:rsidRDefault="00182898" w:rsidP="00182898">
            <w:pPr>
              <w:spacing w:after="0" w:line="240" w:lineRule="auto"/>
              <w:jc w:val="right"/>
              <w:rPr>
                <w:rFonts w:ascii="Times New Roman" w:eastAsia="Times New Roman" w:hAnsi="Times New Roman" w:cs="Times New Roman"/>
                <w:sz w:val="20"/>
                <w:szCs w:val="20"/>
                <w:lang w:eastAsia="ru-RU"/>
              </w:rPr>
            </w:pPr>
          </w:p>
        </w:tc>
        <w:tc>
          <w:tcPr>
            <w:tcW w:w="1540" w:type="dxa"/>
            <w:tcBorders>
              <w:top w:val="single" w:sz="4" w:space="0" w:color="000000"/>
              <w:left w:val="nil"/>
              <w:bottom w:val="single" w:sz="4" w:space="0" w:color="000000"/>
              <w:right w:val="single" w:sz="4" w:space="0" w:color="000000"/>
            </w:tcBorders>
            <w:shd w:val="clear" w:color="auto" w:fill="auto"/>
            <w:noWrap/>
            <w:vAlign w:val="center"/>
            <w:hideMark/>
          </w:tcPr>
          <w:p w:rsidR="00182898" w:rsidRPr="00FB0467" w:rsidRDefault="00182898" w:rsidP="00182898">
            <w:pPr>
              <w:spacing w:after="0" w:line="240" w:lineRule="auto"/>
              <w:rPr>
                <w:rFonts w:ascii="Times New Roman" w:eastAsia="Times New Roman" w:hAnsi="Times New Roman" w:cs="Times New Roman"/>
                <w:sz w:val="20"/>
                <w:szCs w:val="20"/>
                <w:lang w:eastAsia="ru-RU"/>
              </w:rPr>
            </w:pPr>
            <w:r w:rsidRPr="00FB0467">
              <w:rPr>
                <w:rFonts w:ascii="Times New Roman" w:eastAsia="Times New Roman" w:hAnsi="Times New Roman" w:cs="Times New Roman"/>
                <w:sz w:val="20"/>
                <w:szCs w:val="20"/>
                <w:lang w:eastAsia="ru-RU"/>
              </w:rPr>
              <w:t> </w:t>
            </w:r>
          </w:p>
        </w:tc>
        <w:tc>
          <w:tcPr>
            <w:tcW w:w="1540" w:type="dxa"/>
            <w:tcBorders>
              <w:top w:val="single" w:sz="4" w:space="0" w:color="000000"/>
              <w:left w:val="nil"/>
              <w:bottom w:val="single" w:sz="4" w:space="0" w:color="000000"/>
              <w:right w:val="single" w:sz="4" w:space="0" w:color="000000"/>
            </w:tcBorders>
            <w:shd w:val="clear" w:color="auto" w:fill="auto"/>
            <w:noWrap/>
            <w:vAlign w:val="center"/>
            <w:hideMark/>
          </w:tcPr>
          <w:p w:rsidR="00182898" w:rsidRPr="00FB0467" w:rsidRDefault="00182898" w:rsidP="00182898">
            <w:pPr>
              <w:spacing w:after="0" w:line="240" w:lineRule="auto"/>
              <w:jc w:val="right"/>
              <w:rPr>
                <w:rFonts w:ascii="Times New Roman" w:eastAsia="Times New Roman" w:hAnsi="Times New Roman" w:cs="Times New Roman"/>
                <w:sz w:val="20"/>
                <w:szCs w:val="20"/>
                <w:lang w:eastAsia="ru-RU"/>
              </w:rPr>
            </w:pPr>
          </w:p>
        </w:tc>
      </w:tr>
    </w:tbl>
    <w:tbl>
      <w:tblPr>
        <w:tblStyle w:val="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36"/>
        <w:gridCol w:w="4920"/>
      </w:tblGrid>
      <w:tr w:rsidR="00182898" w:rsidRPr="00FB0467" w:rsidTr="00BF7724">
        <w:trPr>
          <w:trHeight w:val="3592"/>
        </w:trPr>
        <w:tc>
          <w:tcPr>
            <w:tcW w:w="4536" w:type="dxa"/>
          </w:tcPr>
          <w:p w:rsidR="00182898" w:rsidRPr="00FB0467" w:rsidRDefault="00182898" w:rsidP="00BF7724">
            <w:pPr>
              <w:tabs>
                <w:tab w:val="left" w:pos="4703"/>
                <w:tab w:val="left" w:pos="4002"/>
              </w:tabs>
              <w:jc w:val="center"/>
              <w:rPr>
                <w:rFonts w:ascii="Times New Roman" w:eastAsia="Times New Roman" w:hAnsi="Times New Roman" w:cs="Times New Roman"/>
                <w:b/>
                <w:bCs/>
                <w:sz w:val="21"/>
                <w:szCs w:val="21"/>
              </w:rPr>
            </w:pPr>
          </w:p>
          <w:p w:rsidR="00182898" w:rsidRPr="00FB0467" w:rsidRDefault="00182898" w:rsidP="00BF7724">
            <w:pPr>
              <w:tabs>
                <w:tab w:val="left" w:pos="4703"/>
                <w:tab w:val="left" w:pos="4002"/>
              </w:tabs>
              <w:jc w:val="center"/>
              <w:rPr>
                <w:rFonts w:ascii="Times New Roman" w:eastAsia="Times New Roman" w:hAnsi="Times New Roman" w:cs="Times New Roman"/>
                <w:b/>
                <w:bCs/>
                <w:sz w:val="21"/>
                <w:szCs w:val="21"/>
              </w:rPr>
            </w:pPr>
            <w:r w:rsidRPr="00FB0467">
              <w:rPr>
                <w:rFonts w:ascii="Times New Roman" w:eastAsia="Times New Roman" w:hAnsi="Times New Roman" w:cs="Times New Roman"/>
                <w:b/>
                <w:bCs/>
                <w:sz w:val="21"/>
                <w:szCs w:val="21"/>
              </w:rPr>
              <w:t>ЗАКАЗЧИК</w:t>
            </w:r>
          </w:p>
          <w:p w:rsidR="00182898" w:rsidRPr="00FB0467" w:rsidRDefault="00182898" w:rsidP="00BF7724">
            <w:pPr>
              <w:jc w:val="both"/>
              <w:rPr>
                <w:rFonts w:ascii="Times New Roman" w:eastAsia="Times New Roman" w:hAnsi="Times New Roman" w:cs="Times New Roman"/>
                <w:b/>
                <w:sz w:val="21"/>
                <w:szCs w:val="21"/>
              </w:rPr>
            </w:pPr>
            <w:r w:rsidRPr="00FB0467">
              <w:rPr>
                <w:rFonts w:ascii="Times New Roman" w:eastAsia="Times New Roman" w:hAnsi="Times New Roman" w:cs="Times New Roman"/>
                <w:b/>
                <w:sz w:val="21"/>
                <w:szCs w:val="21"/>
              </w:rPr>
              <w:t>Минская ЦРКБ</w:t>
            </w:r>
          </w:p>
          <w:p w:rsidR="00182898" w:rsidRPr="00980153" w:rsidRDefault="00182898" w:rsidP="00BF7724">
            <w:pPr>
              <w:jc w:val="both"/>
              <w:rPr>
                <w:rFonts w:ascii="Times New Roman" w:eastAsia="Times New Roman" w:hAnsi="Times New Roman" w:cs="Times New Roman"/>
                <w:sz w:val="22"/>
                <w:szCs w:val="22"/>
              </w:rPr>
            </w:pPr>
            <w:r w:rsidRPr="00FB0467">
              <w:rPr>
                <w:rFonts w:ascii="Times New Roman" w:eastAsia="Times New Roman" w:hAnsi="Times New Roman" w:cs="Times New Roman"/>
                <w:sz w:val="21"/>
                <w:szCs w:val="21"/>
              </w:rPr>
              <w:t xml:space="preserve">ул. </w:t>
            </w:r>
            <w:r w:rsidR="00980153">
              <w:rPr>
                <w:rFonts w:ascii="Times New Roman" w:eastAsia="Times New Roman" w:hAnsi="Times New Roman" w:cs="Times New Roman"/>
                <w:sz w:val="21"/>
                <w:szCs w:val="21"/>
              </w:rPr>
              <w:t xml:space="preserve">Фрунзенская,1, </w:t>
            </w:r>
            <w:r w:rsidRPr="00FB0467">
              <w:rPr>
                <w:rFonts w:ascii="Times New Roman" w:eastAsia="Times New Roman" w:hAnsi="Times New Roman" w:cs="Times New Roman"/>
                <w:sz w:val="21"/>
                <w:szCs w:val="21"/>
              </w:rPr>
              <w:t>223053, д. Боровляны</w:t>
            </w:r>
            <w:r w:rsidRPr="00980153">
              <w:rPr>
                <w:rFonts w:ascii="Times New Roman" w:eastAsia="Times New Roman" w:hAnsi="Times New Roman" w:cs="Times New Roman"/>
                <w:sz w:val="22"/>
                <w:szCs w:val="22"/>
              </w:rPr>
              <w:t xml:space="preserve">, </w:t>
            </w:r>
            <w:r w:rsidR="00980153" w:rsidRPr="00980153">
              <w:rPr>
                <w:rFonts w:ascii="Times New Roman" w:eastAsia="Times New Roman" w:hAnsi="Times New Roman" w:cs="Times New Roman"/>
                <w:sz w:val="22"/>
                <w:szCs w:val="22"/>
              </w:rPr>
              <w:t xml:space="preserve">Минский район. Минская область </w:t>
            </w:r>
            <w:r w:rsidRPr="00980153">
              <w:rPr>
                <w:rFonts w:ascii="Times New Roman" w:eastAsia="Times New Roman" w:hAnsi="Times New Roman" w:cs="Times New Roman"/>
                <w:sz w:val="22"/>
                <w:szCs w:val="22"/>
              </w:rPr>
              <w:t xml:space="preserve"> р/с BY55AKBB36040000002575600000 в Минском областном управлении №500 ОАО «АСБ «Беларусбанк», БИК AK</w:t>
            </w:r>
            <w:r w:rsidR="00980153">
              <w:rPr>
                <w:rFonts w:ascii="Times New Roman" w:eastAsia="Times New Roman" w:hAnsi="Times New Roman" w:cs="Times New Roman"/>
                <w:sz w:val="22"/>
                <w:szCs w:val="22"/>
              </w:rPr>
              <w:t>BBBY2X г.Минск, пр-т Дзержинско</w:t>
            </w:r>
            <w:r w:rsidRPr="00980153">
              <w:rPr>
                <w:rFonts w:ascii="Times New Roman" w:eastAsia="Times New Roman" w:hAnsi="Times New Roman" w:cs="Times New Roman"/>
                <w:sz w:val="22"/>
                <w:szCs w:val="22"/>
              </w:rPr>
              <w:t>го, 69/1</w:t>
            </w:r>
          </w:p>
          <w:p w:rsidR="00182898" w:rsidRPr="00980153" w:rsidRDefault="00182898" w:rsidP="00BF7724">
            <w:pPr>
              <w:jc w:val="both"/>
              <w:rPr>
                <w:rFonts w:ascii="Times New Roman" w:eastAsia="Times New Roman" w:hAnsi="Times New Roman" w:cs="Times New Roman"/>
                <w:sz w:val="22"/>
                <w:szCs w:val="22"/>
              </w:rPr>
            </w:pPr>
            <w:r w:rsidRPr="00980153">
              <w:rPr>
                <w:rFonts w:ascii="Times New Roman" w:eastAsia="Times New Roman" w:hAnsi="Times New Roman" w:cs="Times New Roman"/>
                <w:sz w:val="22"/>
                <w:szCs w:val="22"/>
              </w:rPr>
              <w:t>УНП 600208266 ОКПО 02017192</w:t>
            </w:r>
            <w:proofErr w:type="gramStart"/>
            <w:r w:rsidRPr="00980153">
              <w:rPr>
                <w:rFonts w:ascii="Times New Roman" w:eastAsia="Times New Roman" w:hAnsi="Times New Roman" w:cs="Times New Roman"/>
                <w:sz w:val="22"/>
                <w:szCs w:val="22"/>
              </w:rPr>
              <w:t xml:space="preserve"> Т</w:t>
            </w:r>
            <w:proofErr w:type="gramEnd"/>
            <w:r w:rsidRPr="00980153">
              <w:rPr>
                <w:rFonts w:ascii="Times New Roman" w:eastAsia="Times New Roman" w:hAnsi="Times New Roman" w:cs="Times New Roman"/>
                <w:sz w:val="22"/>
                <w:szCs w:val="22"/>
              </w:rPr>
              <w:t>/ф: (017) 505 27 17, 505 27 88, 505 27 88</w:t>
            </w:r>
          </w:p>
          <w:p w:rsidR="00182898" w:rsidRPr="00980153" w:rsidRDefault="00182898" w:rsidP="00BF7724">
            <w:pPr>
              <w:tabs>
                <w:tab w:val="left" w:leader="underscore" w:pos="1982"/>
                <w:tab w:val="left" w:pos="4751"/>
              </w:tabs>
              <w:jc w:val="both"/>
              <w:rPr>
                <w:rFonts w:ascii="Times New Roman" w:eastAsia="Times New Roman" w:hAnsi="Times New Roman" w:cs="Times New Roman"/>
                <w:sz w:val="22"/>
                <w:szCs w:val="22"/>
              </w:rPr>
            </w:pPr>
          </w:p>
          <w:p w:rsidR="00182898" w:rsidRPr="00980153" w:rsidRDefault="00182898" w:rsidP="00BF7724">
            <w:pPr>
              <w:tabs>
                <w:tab w:val="left" w:leader="underscore" w:pos="1982"/>
                <w:tab w:val="left" w:pos="4751"/>
              </w:tabs>
              <w:jc w:val="both"/>
              <w:rPr>
                <w:rFonts w:ascii="Times New Roman" w:eastAsia="Times New Roman" w:hAnsi="Times New Roman" w:cs="Times New Roman"/>
                <w:sz w:val="22"/>
                <w:szCs w:val="22"/>
              </w:rPr>
            </w:pPr>
          </w:p>
          <w:p w:rsidR="00182898" w:rsidRPr="00980153" w:rsidRDefault="00182898" w:rsidP="00BF7724">
            <w:pPr>
              <w:tabs>
                <w:tab w:val="left" w:leader="underscore" w:pos="1982"/>
                <w:tab w:val="left" w:pos="4751"/>
              </w:tabs>
              <w:jc w:val="both"/>
              <w:rPr>
                <w:rFonts w:ascii="Times New Roman" w:eastAsia="Times New Roman" w:hAnsi="Times New Roman" w:cs="Times New Roman"/>
                <w:sz w:val="22"/>
                <w:szCs w:val="22"/>
              </w:rPr>
            </w:pPr>
            <w:r w:rsidRPr="00980153">
              <w:rPr>
                <w:rFonts w:ascii="Times New Roman" w:eastAsia="Times New Roman" w:hAnsi="Times New Roman" w:cs="Times New Roman"/>
                <w:sz w:val="22"/>
                <w:szCs w:val="22"/>
              </w:rPr>
              <w:t>Главный врач</w:t>
            </w:r>
          </w:p>
          <w:p w:rsidR="00182898" w:rsidRPr="00980153" w:rsidRDefault="00182898" w:rsidP="00BF7724">
            <w:pPr>
              <w:tabs>
                <w:tab w:val="left" w:leader="underscore" w:pos="1982"/>
                <w:tab w:val="left" w:pos="4751"/>
              </w:tabs>
              <w:jc w:val="both"/>
              <w:rPr>
                <w:rFonts w:ascii="Times New Roman" w:eastAsia="Times New Roman" w:hAnsi="Times New Roman" w:cs="Times New Roman"/>
                <w:sz w:val="22"/>
                <w:szCs w:val="22"/>
              </w:rPr>
            </w:pPr>
          </w:p>
          <w:p w:rsidR="00182898" w:rsidRPr="00FB0467" w:rsidRDefault="00182898" w:rsidP="00BF7724">
            <w:pPr>
              <w:tabs>
                <w:tab w:val="left" w:leader="underscore" w:pos="1982"/>
                <w:tab w:val="left" w:pos="4751"/>
              </w:tabs>
              <w:jc w:val="both"/>
              <w:rPr>
                <w:rFonts w:ascii="Times New Roman" w:eastAsia="Times New Roman" w:hAnsi="Times New Roman" w:cs="Times New Roman"/>
                <w:sz w:val="21"/>
                <w:szCs w:val="21"/>
              </w:rPr>
            </w:pPr>
            <w:r w:rsidRPr="00FB0467">
              <w:rPr>
                <w:rFonts w:ascii="Times New Roman" w:eastAsia="Times New Roman" w:hAnsi="Times New Roman" w:cs="Times New Roman"/>
                <w:sz w:val="21"/>
                <w:szCs w:val="21"/>
              </w:rPr>
              <w:tab/>
            </w:r>
          </w:p>
          <w:p w:rsidR="00182898" w:rsidRPr="00FB0467" w:rsidRDefault="00FB135D" w:rsidP="00BF7724">
            <w:pPr>
              <w:tabs>
                <w:tab w:val="left" w:leader="underscore" w:pos="1982"/>
                <w:tab w:val="left" w:pos="4751"/>
              </w:tabs>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00182898" w:rsidRPr="00FB0467">
              <w:rPr>
                <w:rFonts w:ascii="Times New Roman" w:eastAsia="Times New Roman" w:hAnsi="Times New Roman" w:cs="Times New Roman"/>
                <w:sz w:val="21"/>
                <w:szCs w:val="21"/>
              </w:rPr>
              <w:t>М.П.</w:t>
            </w:r>
          </w:p>
        </w:tc>
        <w:tc>
          <w:tcPr>
            <w:tcW w:w="4920" w:type="dxa"/>
          </w:tcPr>
          <w:p w:rsidR="00182898" w:rsidRPr="00FB0467" w:rsidRDefault="00182898" w:rsidP="00BF7724">
            <w:pPr>
              <w:tabs>
                <w:tab w:val="left" w:pos="4703"/>
                <w:tab w:val="left" w:pos="4002"/>
              </w:tabs>
              <w:jc w:val="center"/>
              <w:rPr>
                <w:rFonts w:ascii="Times New Roman" w:eastAsia="Times New Roman" w:hAnsi="Times New Roman" w:cs="Times New Roman"/>
                <w:b/>
                <w:bCs/>
                <w:sz w:val="21"/>
                <w:szCs w:val="21"/>
              </w:rPr>
            </w:pPr>
          </w:p>
          <w:p w:rsidR="00182898" w:rsidRPr="00FB0467" w:rsidRDefault="00182898" w:rsidP="00BF7724">
            <w:pPr>
              <w:tabs>
                <w:tab w:val="left" w:pos="4703"/>
                <w:tab w:val="left" w:pos="4002"/>
              </w:tabs>
              <w:jc w:val="center"/>
              <w:rPr>
                <w:rFonts w:ascii="Times New Roman" w:eastAsia="Times New Roman" w:hAnsi="Times New Roman" w:cs="Times New Roman"/>
                <w:b/>
                <w:bCs/>
                <w:sz w:val="21"/>
                <w:szCs w:val="21"/>
              </w:rPr>
            </w:pPr>
            <w:r w:rsidRPr="00FB0467">
              <w:rPr>
                <w:rFonts w:ascii="Times New Roman" w:eastAsia="Times New Roman" w:hAnsi="Times New Roman" w:cs="Times New Roman"/>
                <w:b/>
                <w:bCs/>
                <w:sz w:val="21"/>
                <w:szCs w:val="21"/>
              </w:rPr>
              <w:t>ПОДРЯДЧИК</w:t>
            </w: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FB135D" w:rsidP="00BF7724">
            <w:pPr>
              <w:tabs>
                <w:tab w:val="left" w:pos="4703"/>
                <w:tab w:val="left" w:pos="4002"/>
              </w:tabs>
              <w:jc w:val="both"/>
              <w:rPr>
                <w:rFonts w:ascii="Times New Roman" w:hAnsi="Times New Roman" w:cs="Times New Roman"/>
                <w:sz w:val="21"/>
                <w:szCs w:val="21"/>
              </w:rPr>
            </w:pPr>
            <w:r>
              <w:rPr>
                <w:rFonts w:ascii="Times New Roman" w:hAnsi="Times New Roman" w:cs="Times New Roman"/>
                <w:sz w:val="21"/>
                <w:szCs w:val="21"/>
              </w:rPr>
              <w:t xml:space="preserve">                                  </w:t>
            </w:r>
            <w:r w:rsidR="00435769" w:rsidRPr="00FB0467">
              <w:rPr>
                <w:rFonts w:ascii="Times New Roman" w:hAnsi="Times New Roman" w:cs="Times New Roman"/>
                <w:sz w:val="21"/>
                <w:szCs w:val="21"/>
              </w:rPr>
              <w:t xml:space="preserve">_________________   </w:t>
            </w:r>
          </w:p>
          <w:p w:rsidR="00435769" w:rsidRPr="00FB0467" w:rsidRDefault="00FB135D" w:rsidP="00BF7724">
            <w:pPr>
              <w:tabs>
                <w:tab w:val="left" w:pos="4703"/>
                <w:tab w:val="left" w:pos="4002"/>
              </w:tabs>
              <w:jc w:val="both"/>
              <w:rPr>
                <w:rFonts w:ascii="Times New Roman" w:hAnsi="Times New Roman" w:cs="Times New Roman"/>
                <w:sz w:val="21"/>
                <w:szCs w:val="21"/>
              </w:rPr>
            </w:pPr>
            <w:r>
              <w:rPr>
                <w:rFonts w:ascii="Times New Roman" w:hAnsi="Times New Roman" w:cs="Times New Roman"/>
                <w:sz w:val="21"/>
                <w:szCs w:val="21"/>
              </w:rPr>
              <w:t xml:space="preserve">                                           </w:t>
            </w:r>
            <w:r w:rsidR="00435769" w:rsidRPr="00FB0467">
              <w:rPr>
                <w:rFonts w:ascii="Times New Roman" w:hAnsi="Times New Roman" w:cs="Times New Roman"/>
                <w:sz w:val="21"/>
                <w:szCs w:val="21"/>
              </w:rPr>
              <w:t>М.П.</w:t>
            </w:r>
          </w:p>
          <w:p w:rsidR="00435769" w:rsidRPr="00FB0467" w:rsidRDefault="00435769" w:rsidP="00BF7724">
            <w:pPr>
              <w:tabs>
                <w:tab w:val="left" w:pos="4703"/>
                <w:tab w:val="left" w:pos="4002"/>
              </w:tabs>
              <w:jc w:val="both"/>
              <w:rPr>
                <w:rFonts w:ascii="Times New Roman" w:hAnsi="Times New Roman" w:cs="Times New Roman"/>
                <w:sz w:val="21"/>
                <w:szCs w:val="21"/>
              </w:rPr>
            </w:pPr>
          </w:p>
          <w:p w:rsidR="00435769" w:rsidRPr="00FB0467" w:rsidRDefault="00435769" w:rsidP="00BF7724">
            <w:pPr>
              <w:tabs>
                <w:tab w:val="left" w:pos="4703"/>
                <w:tab w:val="left" w:pos="4002"/>
              </w:tabs>
              <w:jc w:val="both"/>
              <w:rPr>
                <w:rFonts w:ascii="Times New Roman" w:hAnsi="Times New Roman" w:cs="Times New Roman"/>
                <w:sz w:val="21"/>
                <w:szCs w:val="21"/>
              </w:rPr>
            </w:pPr>
          </w:p>
          <w:p w:rsidR="00182898" w:rsidRPr="00FB0467" w:rsidRDefault="00182898" w:rsidP="00BF7724">
            <w:pPr>
              <w:tabs>
                <w:tab w:val="left" w:pos="4703"/>
                <w:tab w:val="left" w:pos="4002"/>
              </w:tabs>
              <w:jc w:val="both"/>
              <w:rPr>
                <w:rFonts w:ascii="Times New Roman" w:eastAsia="Times New Roman" w:hAnsi="Times New Roman" w:cs="Times New Roman"/>
                <w:bCs/>
                <w:sz w:val="21"/>
                <w:szCs w:val="21"/>
              </w:rPr>
            </w:pPr>
          </w:p>
        </w:tc>
      </w:tr>
    </w:tbl>
    <w:p w:rsidR="008A7C7C" w:rsidRPr="00FB0467" w:rsidRDefault="008A7C7C" w:rsidP="008A7C7C">
      <w:pPr>
        <w:widowControl w:val="0"/>
        <w:shd w:val="clear" w:color="auto" w:fill="FFFFFF"/>
        <w:tabs>
          <w:tab w:val="left" w:pos="4703"/>
          <w:tab w:val="left" w:pos="4002"/>
        </w:tabs>
        <w:spacing w:after="0" w:line="240" w:lineRule="auto"/>
        <w:jc w:val="center"/>
        <w:rPr>
          <w:rFonts w:ascii="Times New Roman" w:hAnsi="Times New Roman" w:cs="Times New Roman"/>
          <w:sz w:val="24"/>
          <w:szCs w:val="24"/>
        </w:rPr>
      </w:pPr>
    </w:p>
    <w:sectPr w:rsidR="008A7C7C" w:rsidRPr="00FB0467" w:rsidSect="009F214A">
      <w:headerReference w:type="default" r:id="rId8"/>
      <w:footerReference w:type="default" r:id="rId9"/>
      <w:pgSz w:w="11906" w:h="16838"/>
      <w:pgMar w:top="567"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E69" w:rsidRDefault="00640E69" w:rsidP="008A7C7C">
      <w:pPr>
        <w:spacing w:after="0" w:line="240" w:lineRule="auto"/>
      </w:pPr>
      <w:r>
        <w:separator/>
      </w:r>
    </w:p>
  </w:endnote>
  <w:endnote w:type="continuationSeparator" w:id="0">
    <w:p w:rsidR="00640E69" w:rsidRDefault="00640E69" w:rsidP="008A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8C6" w:rsidRPr="00FB0467" w:rsidRDefault="00F778C6">
    <w:pPr>
      <w:pStyle w:val="a5"/>
      <w:rPr>
        <w:rFonts w:ascii="Times New Roman" w:hAnsi="Times New Roman" w:cs="Times New Roman"/>
        <w:sz w:val="24"/>
        <w:szCs w:val="24"/>
      </w:rPr>
    </w:pPr>
    <w:r w:rsidRPr="00FB0467">
      <w:rPr>
        <w:rFonts w:ascii="Times New Roman" w:hAnsi="Times New Roman" w:cs="Times New Roman"/>
        <w:sz w:val="24"/>
        <w:szCs w:val="24"/>
      </w:rPr>
      <w:t>_______________________/Заказчик                               ______________________/Подрядчик</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E69" w:rsidRDefault="00640E69" w:rsidP="008A7C7C">
      <w:pPr>
        <w:spacing w:after="0" w:line="240" w:lineRule="auto"/>
      </w:pPr>
      <w:r>
        <w:separator/>
      </w:r>
    </w:p>
  </w:footnote>
  <w:footnote w:type="continuationSeparator" w:id="0">
    <w:p w:rsidR="00640E69" w:rsidRDefault="00640E69" w:rsidP="008A7C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2476007"/>
      <w:docPartObj>
        <w:docPartGallery w:val="Page Numbers (Top of Page)"/>
        <w:docPartUnique/>
      </w:docPartObj>
    </w:sdtPr>
    <w:sdtContent>
      <w:p w:rsidR="00F778C6" w:rsidRDefault="001549C9">
        <w:pPr>
          <w:pStyle w:val="a3"/>
        </w:pPr>
        <w:fldSimple w:instr="PAGE   \* MERGEFORMAT">
          <w:r w:rsidR="007C53E2">
            <w:rPr>
              <w:noProof/>
            </w:rPr>
            <w:t>1</w:t>
          </w:r>
        </w:fldSimple>
      </w:p>
    </w:sdtContent>
  </w:sdt>
  <w:p w:rsidR="00F778C6" w:rsidRDefault="00F778C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1473B"/>
    <w:multiLevelType w:val="hybridMultilevel"/>
    <w:tmpl w:val="F7B8F3D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D2645C"/>
    <w:multiLevelType w:val="multilevel"/>
    <w:tmpl w:val="DC24D754"/>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hdrShapeDefaults>
    <o:shapedefaults v:ext="edit" spidmax="327682"/>
  </w:hdrShapeDefaults>
  <w:footnotePr>
    <w:footnote w:id="-1"/>
    <w:footnote w:id="0"/>
  </w:footnotePr>
  <w:endnotePr>
    <w:endnote w:id="-1"/>
    <w:endnote w:id="0"/>
  </w:endnotePr>
  <w:compat/>
  <w:rsids>
    <w:rsidRoot w:val="009F214A"/>
    <w:rsid w:val="00000B13"/>
    <w:rsid w:val="00007CDA"/>
    <w:rsid w:val="000160D2"/>
    <w:rsid w:val="000252E8"/>
    <w:rsid w:val="00027C05"/>
    <w:rsid w:val="000403CE"/>
    <w:rsid w:val="0004377A"/>
    <w:rsid w:val="00044340"/>
    <w:rsid w:val="00046AC6"/>
    <w:rsid w:val="0005036A"/>
    <w:rsid w:val="00052A53"/>
    <w:rsid w:val="00052F66"/>
    <w:rsid w:val="0006421B"/>
    <w:rsid w:val="000642A5"/>
    <w:rsid w:val="00067918"/>
    <w:rsid w:val="000718AF"/>
    <w:rsid w:val="000810BB"/>
    <w:rsid w:val="00081D28"/>
    <w:rsid w:val="000843EA"/>
    <w:rsid w:val="000854DF"/>
    <w:rsid w:val="00086EE1"/>
    <w:rsid w:val="0008781E"/>
    <w:rsid w:val="000953D6"/>
    <w:rsid w:val="000A6B06"/>
    <w:rsid w:val="000B5DCB"/>
    <w:rsid w:val="000D6C34"/>
    <w:rsid w:val="000E2927"/>
    <w:rsid w:val="000F5DC2"/>
    <w:rsid w:val="000F6E9D"/>
    <w:rsid w:val="000F77F9"/>
    <w:rsid w:val="00101AC9"/>
    <w:rsid w:val="001166B2"/>
    <w:rsid w:val="00116E2E"/>
    <w:rsid w:val="0013154C"/>
    <w:rsid w:val="00147B2D"/>
    <w:rsid w:val="0015376E"/>
    <w:rsid w:val="001549C9"/>
    <w:rsid w:val="00155BEF"/>
    <w:rsid w:val="0016310F"/>
    <w:rsid w:val="001639A1"/>
    <w:rsid w:val="00174D62"/>
    <w:rsid w:val="0017703F"/>
    <w:rsid w:val="00182898"/>
    <w:rsid w:val="001A18C1"/>
    <w:rsid w:val="001B1C43"/>
    <w:rsid w:val="001B444E"/>
    <w:rsid w:val="001B51DC"/>
    <w:rsid w:val="001D265C"/>
    <w:rsid w:val="001E3599"/>
    <w:rsid w:val="001E359A"/>
    <w:rsid w:val="001E491B"/>
    <w:rsid w:val="001E5B43"/>
    <w:rsid w:val="001F2F4A"/>
    <w:rsid w:val="001F5509"/>
    <w:rsid w:val="001F56F9"/>
    <w:rsid w:val="001F74C4"/>
    <w:rsid w:val="001F79F4"/>
    <w:rsid w:val="0020513C"/>
    <w:rsid w:val="00206E3F"/>
    <w:rsid w:val="002126DD"/>
    <w:rsid w:val="00230E83"/>
    <w:rsid w:val="00230FD1"/>
    <w:rsid w:val="00235AD3"/>
    <w:rsid w:val="00241375"/>
    <w:rsid w:val="00242A6D"/>
    <w:rsid w:val="00244792"/>
    <w:rsid w:val="0024538F"/>
    <w:rsid w:val="002503A2"/>
    <w:rsid w:val="002544E5"/>
    <w:rsid w:val="00262B24"/>
    <w:rsid w:val="0026385C"/>
    <w:rsid w:val="002726E9"/>
    <w:rsid w:val="002746CF"/>
    <w:rsid w:val="00284D6E"/>
    <w:rsid w:val="00290412"/>
    <w:rsid w:val="00290E18"/>
    <w:rsid w:val="00294CAC"/>
    <w:rsid w:val="002A3A68"/>
    <w:rsid w:val="002B51FC"/>
    <w:rsid w:val="002B5BCC"/>
    <w:rsid w:val="002B71DD"/>
    <w:rsid w:val="002C18FE"/>
    <w:rsid w:val="002F1BD8"/>
    <w:rsid w:val="00305493"/>
    <w:rsid w:val="00324591"/>
    <w:rsid w:val="00324FDD"/>
    <w:rsid w:val="003267CD"/>
    <w:rsid w:val="00331486"/>
    <w:rsid w:val="00331596"/>
    <w:rsid w:val="0033614F"/>
    <w:rsid w:val="00350891"/>
    <w:rsid w:val="003616D2"/>
    <w:rsid w:val="00366725"/>
    <w:rsid w:val="003919E8"/>
    <w:rsid w:val="003A2A86"/>
    <w:rsid w:val="003B2342"/>
    <w:rsid w:val="003B3A8F"/>
    <w:rsid w:val="003B5B4D"/>
    <w:rsid w:val="003C5F44"/>
    <w:rsid w:val="003D0283"/>
    <w:rsid w:val="003E3FDE"/>
    <w:rsid w:val="003E6A93"/>
    <w:rsid w:val="003F4EAB"/>
    <w:rsid w:val="003F51CD"/>
    <w:rsid w:val="00401EDB"/>
    <w:rsid w:val="00411031"/>
    <w:rsid w:val="00426B0D"/>
    <w:rsid w:val="00433693"/>
    <w:rsid w:val="00433D28"/>
    <w:rsid w:val="00435769"/>
    <w:rsid w:val="00435C40"/>
    <w:rsid w:val="004423CC"/>
    <w:rsid w:val="00450884"/>
    <w:rsid w:val="00450D07"/>
    <w:rsid w:val="00453FB6"/>
    <w:rsid w:val="00460574"/>
    <w:rsid w:val="00467F59"/>
    <w:rsid w:val="004701DB"/>
    <w:rsid w:val="004750D5"/>
    <w:rsid w:val="0048531E"/>
    <w:rsid w:val="00491C8B"/>
    <w:rsid w:val="00492DD4"/>
    <w:rsid w:val="00497150"/>
    <w:rsid w:val="004A0280"/>
    <w:rsid w:val="004A2E91"/>
    <w:rsid w:val="004A776A"/>
    <w:rsid w:val="004B7DC8"/>
    <w:rsid w:val="004C0C86"/>
    <w:rsid w:val="004C6292"/>
    <w:rsid w:val="004D34A7"/>
    <w:rsid w:val="004D4222"/>
    <w:rsid w:val="004D50FC"/>
    <w:rsid w:val="004D54CA"/>
    <w:rsid w:val="004E2821"/>
    <w:rsid w:val="004E6B4E"/>
    <w:rsid w:val="004F4ADA"/>
    <w:rsid w:val="00502836"/>
    <w:rsid w:val="005132AE"/>
    <w:rsid w:val="00524F32"/>
    <w:rsid w:val="0052780E"/>
    <w:rsid w:val="005304F9"/>
    <w:rsid w:val="00543DFF"/>
    <w:rsid w:val="0054406D"/>
    <w:rsid w:val="00545C68"/>
    <w:rsid w:val="005461DC"/>
    <w:rsid w:val="00547C0F"/>
    <w:rsid w:val="005535AC"/>
    <w:rsid w:val="0055770A"/>
    <w:rsid w:val="00560148"/>
    <w:rsid w:val="00561027"/>
    <w:rsid w:val="00561E68"/>
    <w:rsid w:val="00562366"/>
    <w:rsid w:val="0057033B"/>
    <w:rsid w:val="00570469"/>
    <w:rsid w:val="005725ED"/>
    <w:rsid w:val="005761E4"/>
    <w:rsid w:val="00580841"/>
    <w:rsid w:val="005833E1"/>
    <w:rsid w:val="005967F3"/>
    <w:rsid w:val="005A1D22"/>
    <w:rsid w:val="005A6724"/>
    <w:rsid w:val="005B1672"/>
    <w:rsid w:val="005B1B12"/>
    <w:rsid w:val="005B5116"/>
    <w:rsid w:val="005B7956"/>
    <w:rsid w:val="005C24CC"/>
    <w:rsid w:val="005C3630"/>
    <w:rsid w:val="005D1F33"/>
    <w:rsid w:val="005E530F"/>
    <w:rsid w:val="006021F7"/>
    <w:rsid w:val="006107AA"/>
    <w:rsid w:val="00611848"/>
    <w:rsid w:val="00615AA5"/>
    <w:rsid w:val="00615F87"/>
    <w:rsid w:val="00624726"/>
    <w:rsid w:val="00630BE4"/>
    <w:rsid w:val="00640E69"/>
    <w:rsid w:val="006437AF"/>
    <w:rsid w:val="006537B2"/>
    <w:rsid w:val="00670435"/>
    <w:rsid w:val="00674352"/>
    <w:rsid w:val="006747B7"/>
    <w:rsid w:val="006921F9"/>
    <w:rsid w:val="00694C23"/>
    <w:rsid w:val="00696CDF"/>
    <w:rsid w:val="006A0E41"/>
    <w:rsid w:val="006A5571"/>
    <w:rsid w:val="006A58D0"/>
    <w:rsid w:val="006B193D"/>
    <w:rsid w:val="006B2283"/>
    <w:rsid w:val="006B22EB"/>
    <w:rsid w:val="006B2ABE"/>
    <w:rsid w:val="006C7FCA"/>
    <w:rsid w:val="006D65D6"/>
    <w:rsid w:val="006E56AE"/>
    <w:rsid w:val="006E6D1C"/>
    <w:rsid w:val="006F08C4"/>
    <w:rsid w:val="00702BB6"/>
    <w:rsid w:val="00710181"/>
    <w:rsid w:val="007120B2"/>
    <w:rsid w:val="00712F21"/>
    <w:rsid w:val="00715BD4"/>
    <w:rsid w:val="007226CC"/>
    <w:rsid w:val="0072642B"/>
    <w:rsid w:val="00732E19"/>
    <w:rsid w:val="00733649"/>
    <w:rsid w:val="0073643D"/>
    <w:rsid w:val="00744E47"/>
    <w:rsid w:val="00750C2C"/>
    <w:rsid w:val="00751A1F"/>
    <w:rsid w:val="007520B6"/>
    <w:rsid w:val="00752D7E"/>
    <w:rsid w:val="00757C7B"/>
    <w:rsid w:val="00762F49"/>
    <w:rsid w:val="00773AB4"/>
    <w:rsid w:val="00774AE4"/>
    <w:rsid w:val="00782336"/>
    <w:rsid w:val="0079326D"/>
    <w:rsid w:val="007B1943"/>
    <w:rsid w:val="007C19C9"/>
    <w:rsid w:val="007C340F"/>
    <w:rsid w:val="007C4973"/>
    <w:rsid w:val="007C53E2"/>
    <w:rsid w:val="007D5554"/>
    <w:rsid w:val="007D5DF1"/>
    <w:rsid w:val="007D64EA"/>
    <w:rsid w:val="007E3C7D"/>
    <w:rsid w:val="007E5D13"/>
    <w:rsid w:val="007F4CCF"/>
    <w:rsid w:val="007F79E9"/>
    <w:rsid w:val="0080386F"/>
    <w:rsid w:val="00807A3B"/>
    <w:rsid w:val="008123D7"/>
    <w:rsid w:val="00813898"/>
    <w:rsid w:val="0081779C"/>
    <w:rsid w:val="00817B42"/>
    <w:rsid w:val="00820907"/>
    <w:rsid w:val="00826BF6"/>
    <w:rsid w:val="00830012"/>
    <w:rsid w:val="0083131F"/>
    <w:rsid w:val="00832DFF"/>
    <w:rsid w:val="00836858"/>
    <w:rsid w:val="008460E8"/>
    <w:rsid w:val="0086017D"/>
    <w:rsid w:val="0086250F"/>
    <w:rsid w:val="00880BE3"/>
    <w:rsid w:val="008812A9"/>
    <w:rsid w:val="008812C3"/>
    <w:rsid w:val="008A16F5"/>
    <w:rsid w:val="008A4E1C"/>
    <w:rsid w:val="008A7C7C"/>
    <w:rsid w:val="008B16B6"/>
    <w:rsid w:val="008B3DCF"/>
    <w:rsid w:val="008B5C81"/>
    <w:rsid w:val="008B62E3"/>
    <w:rsid w:val="008C0190"/>
    <w:rsid w:val="008C3171"/>
    <w:rsid w:val="008D2A7D"/>
    <w:rsid w:val="008D7514"/>
    <w:rsid w:val="008E0F29"/>
    <w:rsid w:val="008E567A"/>
    <w:rsid w:val="008E600B"/>
    <w:rsid w:val="008F156C"/>
    <w:rsid w:val="008F3149"/>
    <w:rsid w:val="008F482B"/>
    <w:rsid w:val="00901283"/>
    <w:rsid w:val="0090173F"/>
    <w:rsid w:val="00902DFE"/>
    <w:rsid w:val="0090326E"/>
    <w:rsid w:val="00916F5C"/>
    <w:rsid w:val="00917BDB"/>
    <w:rsid w:val="00920322"/>
    <w:rsid w:val="00924406"/>
    <w:rsid w:val="009331B3"/>
    <w:rsid w:val="009425F5"/>
    <w:rsid w:val="0095183A"/>
    <w:rsid w:val="0097210C"/>
    <w:rsid w:val="0097361A"/>
    <w:rsid w:val="00980153"/>
    <w:rsid w:val="009826B6"/>
    <w:rsid w:val="009B0200"/>
    <w:rsid w:val="009C106D"/>
    <w:rsid w:val="009E4982"/>
    <w:rsid w:val="009F1F2A"/>
    <w:rsid w:val="009F214A"/>
    <w:rsid w:val="009F2858"/>
    <w:rsid w:val="009F2BA0"/>
    <w:rsid w:val="009F7DD2"/>
    <w:rsid w:val="00A00998"/>
    <w:rsid w:val="00A0240B"/>
    <w:rsid w:val="00A2035E"/>
    <w:rsid w:val="00A21511"/>
    <w:rsid w:val="00A21528"/>
    <w:rsid w:val="00A34401"/>
    <w:rsid w:val="00A51CC7"/>
    <w:rsid w:val="00A53570"/>
    <w:rsid w:val="00A63DA5"/>
    <w:rsid w:val="00A71379"/>
    <w:rsid w:val="00A82818"/>
    <w:rsid w:val="00AA10A3"/>
    <w:rsid w:val="00AB460C"/>
    <w:rsid w:val="00AC2DEF"/>
    <w:rsid w:val="00AE1FBD"/>
    <w:rsid w:val="00AE2BDE"/>
    <w:rsid w:val="00AF4FC1"/>
    <w:rsid w:val="00AF7CB5"/>
    <w:rsid w:val="00B15F37"/>
    <w:rsid w:val="00B250F7"/>
    <w:rsid w:val="00B25A0A"/>
    <w:rsid w:val="00B31198"/>
    <w:rsid w:val="00B47F3C"/>
    <w:rsid w:val="00B52DC1"/>
    <w:rsid w:val="00B557E8"/>
    <w:rsid w:val="00B55E13"/>
    <w:rsid w:val="00B6044E"/>
    <w:rsid w:val="00B67BF4"/>
    <w:rsid w:val="00B73CA4"/>
    <w:rsid w:val="00B805C5"/>
    <w:rsid w:val="00B93A13"/>
    <w:rsid w:val="00B94315"/>
    <w:rsid w:val="00B9657B"/>
    <w:rsid w:val="00BA07F9"/>
    <w:rsid w:val="00BA323C"/>
    <w:rsid w:val="00BA4014"/>
    <w:rsid w:val="00BB7BF5"/>
    <w:rsid w:val="00BC0DE5"/>
    <w:rsid w:val="00BD21F6"/>
    <w:rsid w:val="00BE1592"/>
    <w:rsid w:val="00BE2C6E"/>
    <w:rsid w:val="00BF2878"/>
    <w:rsid w:val="00BF7724"/>
    <w:rsid w:val="00C002FB"/>
    <w:rsid w:val="00C01D1E"/>
    <w:rsid w:val="00C12178"/>
    <w:rsid w:val="00C1725C"/>
    <w:rsid w:val="00C17AD3"/>
    <w:rsid w:val="00C26A5B"/>
    <w:rsid w:val="00C26DD1"/>
    <w:rsid w:val="00C30189"/>
    <w:rsid w:val="00C306CA"/>
    <w:rsid w:val="00C3440C"/>
    <w:rsid w:val="00C55265"/>
    <w:rsid w:val="00C55732"/>
    <w:rsid w:val="00C56097"/>
    <w:rsid w:val="00C5644D"/>
    <w:rsid w:val="00C643A8"/>
    <w:rsid w:val="00C724AF"/>
    <w:rsid w:val="00C73A25"/>
    <w:rsid w:val="00C83E79"/>
    <w:rsid w:val="00C93DB8"/>
    <w:rsid w:val="00C960BA"/>
    <w:rsid w:val="00C96F6E"/>
    <w:rsid w:val="00CA3005"/>
    <w:rsid w:val="00CB1421"/>
    <w:rsid w:val="00CC1076"/>
    <w:rsid w:val="00CC1B5E"/>
    <w:rsid w:val="00CC3926"/>
    <w:rsid w:val="00CC4C16"/>
    <w:rsid w:val="00CC598E"/>
    <w:rsid w:val="00CC5F33"/>
    <w:rsid w:val="00CD36DB"/>
    <w:rsid w:val="00CD3F09"/>
    <w:rsid w:val="00CD4AA7"/>
    <w:rsid w:val="00CE1214"/>
    <w:rsid w:val="00CE754E"/>
    <w:rsid w:val="00CF3375"/>
    <w:rsid w:val="00CF60DA"/>
    <w:rsid w:val="00D005C0"/>
    <w:rsid w:val="00D01A4D"/>
    <w:rsid w:val="00D067EC"/>
    <w:rsid w:val="00D10974"/>
    <w:rsid w:val="00D10EDF"/>
    <w:rsid w:val="00D13814"/>
    <w:rsid w:val="00D14124"/>
    <w:rsid w:val="00D158A1"/>
    <w:rsid w:val="00D22698"/>
    <w:rsid w:val="00D270C7"/>
    <w:rsid w:val="00D27B0C"/>
    <w:rsid w:val="00D37C9E"/>
    <w:rsid w:val="00D5265B"/>
    <w:rsid w:val="00D70FFF"/>
    <w:rsid w:val="00D73365"/>
    <w:rsid w:val="00D74188"/>
    <w:rsid w:val="00D74C56"/>
    <w:rsid w:val="00D83B12"/>
    <w:rsid w:val="00D83E57"/>
    <w:rsid w:val="00D84F89"/>
    <w:rsid w:val="00DA1D21"/>
    <w:rsid w:val="00DB7359"/>
    <w:rsid w:val="00DD0496"/>
    <w:rsid w:val="00DE524A"/>
    <w:rsid w:val="00E00F96"/>
    <w:rsid w:val="00E06DF7"/>
    <w:rsid w:val="00E16FC2"/>
    <w:rsid w:val="00E2102A"/>
    <w:rsid w:val="00E27F74"/>
    <w:rsid w:val="00E339BD"/>
    <w:rsid w:val="00E354A5"/>
    <w:rsid w:val="00E53930"/>
    <w:rsid w:val="00E56A88"/>
    <w:rsid w:val="00E60624"/>
    <w:rsid w:val="00E647B5"/>
    <w:rsid w:val="00E7643A"/>
    <w:rsid w:val="00E76F51"/>
    <w:rsid w:val="00E77315"/>
    <w:rsid w:val="00E77E96"/>
    <w:rsid w:val="00E8056E"/>
    <w:rsid w:val="00E823E1"/>
    <w:rsid w:val="00E84223"/>
    <w:rsid w:val="00E8427C"/>
    <w:rsid w:val="00E87660"/>
    <w:rsid w:val="00EA1670"/>
    <w:rsid w:val="00EA61B9"/>
    <w:rsid w:val="00EA7229"/>
    <w:rsid w:val="00EA7436"/>
    <w:rsid w:val="00EB4B9F"/>
    <w:rsid w:val="00EB6B57"/>
    <w:rsid w:val="00EC7AC2"/>
    <w:rsid w:val="00ED41FF"/>
    <w:rsid w:val="00ED5169"/>
    <w:rsid w:val="00EF5230"/>
    <w:rsid w:val="00EF7264"/>
    <w:rsid w:val="00F0334B"/>
    <w:rsid w:val="00F20A85"/>
    <w:rsid w:val="00F346C2"/>
    <w:rsid w:val="00F349A2"/>
    <w:rsid w:val="00F40B81"/>
    <w:rsid w:val="00F43E62"/>
    <w:rsid w:val="00F44E6A"/>
    <w:rsid w:val="00F4649F"/>
    <w:rsid w:val="00F55439"/>
    <w:rsid w:val="00F657DA"/>
    <w:rsid w:val="00F73C55"/>
    <w:rsid w:val="00F7464F"/>
    <w:rsid w:val="00F74E4E"/>
    <w:rsid w:val="00F778C6"/>
    <w:rsid w:val="00F77C95"/>
    <w:rsid w:val="00F80E52"/>
    <w:rsid w:val="00F914E5"/>
    <w:rsid w:val="00FA5DCF"/>
    <w:rsid w:val="00FB0467"/>
    <w:rsid w:val="00FB135D"/>
    <w:rsid w:val="00FB761D"/>
    <w:rsid w:val="00FC3E10"/>
    <w:rsid w:val="00FC4820"/>
    <w:rsid w:val="00FC712D"/>
    <w:rsid w:val="00FE4BA3"/>
    <w:rsid w:val="00FF54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C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7C7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7C7C"/>
  </w:style>
  <w:style w:type="paragraph" w:styleId="a5">
    <w:name w:val="footer"/>
    <w:basedOn w:val="a"/>
    <w:link w:val="a6"/>
    <w:uiPriority w:val="99"/>
    <w:unhideWhenUsed/>
    <w:rsid w:val="008A7C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7C7C"/>
  </w:style>
  <w:style w:type="character" w:customStyle="1" w:styleId="2">
    <w:name w:val="Заголовок №2_"/>
    <w:basedOn w:val="a0"/>
    <w:link w:val="20"/>
    <w:rsid w:val="008A7C7C"/>
    <w:rPr>
      <w:rFonts w:ascii="Times New Roman" w:eastAsia="Times New Roman" w:hAnsi="Times New Roman" w:cs="Times New Roman"/>
      <w:b/>
      <w:bCs/>
      <w:shd w:val="clear" w:color="auto" w:fill="FFFFFF"/>
    </w:rPr>
  </w:style>
  <w:style w:type="paragraph" w:customStyle="1" w:styleId="20">
    <w:name w:val="Заголовок №2"/>
    <w:basedOn w:val="a"/>
    <w:link w:val="2"/>
    <w:rsid w:val="008A7C7C"/>
    <w:pPr>
      <w:widowControl w:val="0"/>
      <w:shd w:val="clear" w:color="auto" w:fill="FFFFFF"/>
      <w:spacing w:after="360" w:line="0" w:lineRule="atLeast"/>
      <w:ind w:hanging="2160"/>
      <w:jc w:val="right"/>
      <w:outlineLvl w:val="1"/>
    </w:pPr>
    <w:rPr>
      <w:rFonts w:ascii="Times New Roman" w:eastAsia="Times New Roman" w:hAnsi="Times New Roman" w:cs="Times New Roman"/>
      <w:b/>
      <w:bCs/>
    </w:rPr>
  </w:style>
  <w:style w:type="table" w:customStyle="1" w:styleId="1">
    <w:name w:val="Сетка таблицы1"/>
    <w:basedOn w:val="a1"/>
    <w:next w:val="a7"/>
    <w:uiPriority w:val="59"/>
    <w:rsid w:val="008A7C7C"/>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7">
    <w:name w:val="Table Grid"/>
    <w:basedOn w:val="a1"/>
    <w:uiPriority w:val="39"/>
    <w:rsid w:val="008A7C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A7C7C"/>
    <w:rPr>
      <w:rFonts w:ascii="Times New Roman" w:eastAsia="Times New Roman" w:hAnsi="Times New Roman" w:cs="Times New Roman"/>
      <w:b/>
      <w:bCs/>
      <w:sz w:val="21"/>
      <w:szCs w:val="21"/>
      <w:shd w:val="clear" w:color="auto" w:fill="FFFFFF"/>
    </w:rPr>
  </w:style>
  <w:style w:type="paragraph" w:customStyle="1" w:styleId="22">
    <w:name w:val="Основной текст (2)"/>
    <w:basedOn w:val="a"/>
    <w:link w:val="21"/>
    <w:rsid w:val="008A7C7C"/>
    <w:pPr>
      <w:widowControl w:val="0"/>
      <w:shd w:val="clear" w:color="auto" w:fill="FFFFFF"/>
      <w:spacing w:after="300" w:line="0" w:lineRule="atLeast"/>
    </w:pPr>
    <w:rPr>
      <w:rFonts w:ascii="Times New Roman" w:eastAsia="Times New Roman" w:hAnsi="Times New Roman" w:cs="Times New Roman"/>
      <w:b/>
      <w:bCs/>
      <w:sz w:val="21"/>
      <w:szCs w:val="21"/>
    </w:rPr>
  </w:style>
  <w:style w:type="character" w:customStyle="1" w:styleId="2CenturyGothic8pt1pt">
    <w:name w:val="Основной текст (2) + Century Gothic;8 pt;Интервал 1 pt"/>
    <w:basedOn w:val="21"/>
    <w:rsid w:val="008A7C7C"/>
    <w:rPr>
      <w:rFonts w:ascii="Century Gothic" w:eastAsia="Century Gothic" w:hAnsi="Century Gothic" w:cs="Century Gothic"/>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CenturyGothic5pt">
    <w:name w:val="Основной текст (2) + Century Gothic;5 pt;Полужирный"/>
    <w:basedOn w:val="21"/>
    <w:rsid w:val="008A7C7C"/>
    <w:rPr>
      <w:rFonts w:ascii="Century Gothic" w:eastAsia="Century Gothic" w:hAnsi="Century Gothic" w:cs="Century Gothic"/>
      <w:b/>
      <w:bCs/>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3">
    <w:name w:val="Основной текст (2) + Полужирный"/>
    <w:basedOn w:val="21"/>
    <w:rsid w:val="008A7C7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421803630">
      <w:bodyDiv w:val="1"/>
      <w:marLeft w:val="0"/>
      <w:marRight w:val="0"/>
      <w:marTop w:val="0"/>
      <w:marBottom w:val="0"/>
      <w:divBdr>
        <w:top w:val="none" w:sz="0" w:space="0" w:color="auto"/>
        <w:left w:val="none" w:sz="0" w:space="0" w:color="auto"/>
        <w:bottom w:val="none" w:sz="0" w:space="0" w:color="auto"/>
        <w:right w:val="none" w:sz="0" w:space="0" w:color="auto"/>
      </w:divBdr>
    </w:div>
    <w:div w:id="878131137">
      <w:bodyDiv w:val="1"/>
      <w:marLeft w:val="0"/>
      <w:marRight w:val="0"/>
      <w:marTop w:val="0"/>
      <w:marBottom w:val="0"/>
      <w:divBdr>
        <w:top w:val="none" w:sz="0" w:space="0" w:color="auto"/>
        <w:left w:val="none" w:sz="0" w:space="0" w:color="auto"/>
        <w:bottom w:val="none" w:sz="0" w:space="0" w:color="auto"/>
        <w:right w:val="none" w:sz="0" w:space="0" w:color="auto"/>
      </w:divBdr>
    </w:div>
    <w:div w:id="1033192924">
      <w:bodyDiv w:val="1"/>
      <w:marLeft w:val="0"/>
      <w:marRight w:val="0"/>
      <w:marTop w:val="0"/>
      <w:marBottom w:val="0"/>
      <w:divBdr>
        <w:top w:val="none" w:sz="0" w:space="0" w:color="auto"/>
        <w:left w:val="none" w:sz="0" w:space="0" w:color="auto"/>
        <w:bottom w:val="none" w:sz="0" w:space="0" w:color="auto"/>
        <w:right w:val="none" w:sz="0" w:space="0" w:color="auto"/>
      </w:divBdr>
    </w:div>
    <w:div w:id="1175609507">
      <w:bodyDiv w:val="1"/>
      <w:marLeft w:val="0"/>
      <w:marRight w:val="0"/>
      <w:marTop w:val="0"/>
      <w:marBottom w:val="0"/>
      <w:divBdr>
        <w:top w:val="none" w:sz="0" w:space="0" w:color="auto"/>
        <w:left w:val="none" w:sz="0" w:space="0" w:color="auto"/>
        <w:bottom w:val="none" w:sz="0" w:space="0" w:color="auto"/>
        <w:right w:val="none" w:sz="0" w:space="0" w:color="auto"/>
      </w:divBdr>
    </w:div>
    <w:div w:id="1780103247">
      <w:bodyDiv w:val="1"/>
      <w:marLeft w:val="0"/>
      <w:marRight w:val="0"/>
      <w:marTop w:val="0"/>
      <w:marBottom w:val="0"/>
      <w:divBdr>
        <w:top w:val="none" w:sz="0" w:space="0" w:color="auto"/>
        <w:left w:val="none" w:sz="0" w:space="0" w:color="auto"/>
        <w:bottom w:val="none" w:sz="0" w:space="0" w:color="auto"/>
        <w:right w:val="none" w:sz="0" w:space="0" w:color="auto"/>
      </w:divBdr>
    </w:div>
    <w:div w:id="1800226874">
      <w:bodyDiv w:val="1"/>
      <w:marLeft w:val="0"/>
      <w:marRight w:val="0"/>
      <w:marTop w:val="0"/>
      <w:marBottom w:val="0"/>
      <w:divBdr>
        <w:top w:val="none" w:sz="0" w:space="0" w:color="auto"/>
        <w:left w:val="none" w:sz="0" w:space="0" w:color="auto"/>
        <w:bottom w:val="none" w:sz="0" w:space="0" w:color="auto"/>
        <w:right w:val="none" w:sz="0" w:space="0" w:color="auto"/>
      </w:divBdr>
    </w:div>
    <w:div w:id="196242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85CE2B-3EEF-4272-93FF-1FA5D3DFB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Pages>
  <Words>4628</Words>
  <Characters>26380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30947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Alcom</cp:lastModifiedBy>
  <cp:revision>80</cp:revision>
  <cp:lastPrinted>2026-03-23T12:56:00Z</cp:lastPrinted>
  <dcterms:created xsi:type="dcterms:W3CDTF">2025-01-20T13:27:00Z</dcterms:created>
  <dcterms:modified xsi:type="dcterms:W3CDTF">2026-06-01T04:58:00Z</dcterms:modified>
</cp:coreProperties>
</file>