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5946C3F8"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государственной закупки</w:t>
      </w:r>
      <w:r w:rsidR="002E6E1A">
        <w:rPr>
          <w:rFonts w:ascii="Times New Roman" w:eastAsia="Calibri" w:hAnsi="Times New Roman" w:cs="Times New Roman"/>
        </w:rPr>
        <w:t xml:space="preserve"> </w:t>
      </w:r>
      <w:r w:rsidR="00854BB8" w:rsidRPr="00131A6A">
        <w:rPr>
          <w:rFonts w:ascii="Times New Roman" w:eastAsia="Calibri" w:hAnsi="Times New Roman" w:cs="Times New Roman"/>
        </w:rPr>
        <w:t xml:space="preserve"> </w:t>
      </w:r>
      <w:r w:rsidR="002E6E1A" w:rsidRPr="002E6E1A">
        <w:rPr>
          <w:rFonts w:ascii="Times New Roman" w:eastAsia="Calibri" w:hAnsi="Times New Roman" w:cs="Times New Roman"/>
        </w:rPr>
        <w:t xml:space="preserve">электронный аукцион </w:t>
      </w:r>
      <w:r w:rsidR="002E6E1A">
        <w:rPr>
          <w:rFonts w:ascii="Times New Roman" w:eastAsia="Calibri" w:hAnsi="Times New Roman" w:cs="Times New Roman"/>
          <w:b/>
          <w:bCs/>
        </w:rPr>
        <w:t>«Индикаторы»</w:t>
      </w:r>
      <w:r w:rsidR="002E6E1A" w:rsidRPr="002E6E1A">
        <w:rPr>
          <w:rFonts w:ascii="Times New Roman" w:eastAsia="Calibri" w:hAnsi="Times New Roman" w:cs="Times New Roman"/>
        </w:rPr>
        <w:t xml:space="preserve"> </w:t>
      </w:r>
      <w:r w:rsidR="005548AE" w:rsidRPr="00131A6A">
        <w:rPr>
          <w:rFonts w:ascii="Times New Roman" w:eastAsia="Calibri" w:hAnsi="Times New Roman" w:cs="Times New Roman"/>
        </w:rPr>
        <w:t>№</w:t>
      </w:r>
      <w:r w:rsidR="002E6E1A">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2E6E1A">
        <w:rPr>
          <w:rFonts w:ascii="Times New Roman" w:eastAsia="Calibri" w:hAnsi="Times New Roman" w:cs="Times New Roman"/>
        </w:rPr>
        <w:t xml:space="preserve"> </w:t>
      </w:r>
      <w:r w:rsidR="002E6E1A">
        <w:rPr>
          <w:rFonts w:ascii="Times New Roman" w:eastAsia="Calibri" w:hAnsi="Times New Roman" w:cs="Times New Roman"/>
          <w:b/>
          <w:bCs/>
        </w:rPr>
        <w:t>1, 2</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2E6E1A">
        <w:rPr>
          <w:rFonts w:ascii="Times New Roman" w:eastAsia="Calibri" w:hAnsi="Times New Roman" w:cs="Times New Roman"/>
          <w:i/>
        </w:rPr>
        <w:t xml:space="preserve"> </w:t>
      </w:r>
      <w:r w:rsidR="005548AE" w:rsidRPr="00131A6A">
        <w:rPr>
          <w:rFonts w:ascii="Times New Roman" w:eastAsia="Calibri" w:hAnsi="Times New Roman" w:cs="Times New Roman"/>
          <w:i/>
        </w:rPr>
        <w:t xml:space="preserve"> №</w:t>
      </w:r>
      <w:r w:rsidR="002E6E1A">
        <w:rPr>
          <w:rFonts w:ascii="Times New Roman" w:eastAsia="Calibri" w:hAnsi="Times New Roman" w:cs="Times New Roman"/>
          <w:i/>
        </w:rPr>
        <w:t xml:space="preserve"> </w:t>
      </w:r>
      <w:r w:rsidR="00E33F07" w:rsidRPr="00E33F07">
        <w:rPr>
          <w:rFonts w:ascii="Times New Roman" w:eastAsia="Calibri" w:hAnsi="Times New Roman" w:cs="Times New Roman"/>
          <w:i/>
        </w:rPr>
        <w:t>AU20260505375347</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2E6E1A">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2E6E1A">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Спецификации (</w:t>
      </w:r>
      <w:proofErr w:type="spellStart"/>
      <w:r w:rsidR="003E127B" w:rsidRPr="00131A6A">
        <w:rPr>
          <w:rFonts w:ascii="Times New Roman" w:hAnsi="Times New Roman" w:cs="Times New Roman"/>
          <w:snapToGrid w:val="0"/>
          <w:spacing w:val="2"/>
        </w:rPr>
        <w:t>ях</w:t>
      </w:r>
      <w:proofErr w:type="spellEnd"/>
      <w:r w:rsidR="003E127B" w:rsidRPr="00131A6A">
        <w:rPr>
          <w:rFonts w:ascii="Times New Roman" w:hAnsi="Times New Roman" w:cs="Times New Roman"/>
          <w:snapToGrid w:val="0"/>
          <w:spacing w:val="2"/>
        </w:rPr>
        <w:t xml:space="preserve">)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w:t>
      </w:r>
      <w:proofErr w:type="spellStart"/>
      <w:r w:rsidR="00F60EE4" w:rsidRPr="00131A6A">
        <w:rPr>
          <w:rFonts w:ascii="Times New Roman" w:hAnsi="Times New Roman" w:cs="Times New Roman"/>
          <w:snapToGrid w:val="0"/>
        </w:rPr>
        <w:t>ии</w:t>
      </w:r>
      <w:proofErr w:type="spellEnd"/>
      <w:r w:rsidR="00F60EE4" w:rsidRPr="00131A6A">
        <w:rPr>
          <w:rFonts w:ascii="Times New Roman" w:hAnsi="Times New Roman" w:cs="Times New Roman"/>
          <w:snapToGrid w:val="0"/>
        </w:rPr>
        <w:t>))</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2E6E1A" w:rsidRDefault="003E127B" w:rsidP="00644C07">
      <w:pPr>
        <w:autoSpaceDE w:val="0"/>
        <w:autoSpaceDN w:val="0"/>
        <w:adjustRightInd w:val="0"/>
        <w:spacing w:after="0" w:line="240" w:lineRule="auto"/>
        <w:ind w:firstLine="709"/>
        <w:jc w:val="both"/>
        <w:rPr>
          <w:rFonts w:ascii="Times New Roman" w:hAnsi="Times New Roman" w:cs="Times New Roman"/>
        </w:rPr>
      </w:pPr>
      <w:r w:rsidRPr="002E6E1A">
        <w:rPr>
          <w:rFonts w:ascii="Times New Roman" w:hAnsi="Times New Roman" w:cs="Times New Roman"/>
        </w:rPr>
        <w:t>2.2.</w:t>
      </w:r>
      <w:r w:rsidR="002810F3" w:rsidRPr="002E6E1A">
        <w:rPr>
          <w:rFonts w:ascii="Times New Roman" w:hAnsi="Times New Roman" w:cs="Times New Roman"/>
        </w:rPr>
        <w:t xml:space="preserve"> </w:t>
      </w:r>
      <w:r w:rsidRPr="002E6E1A">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2E6E1A">
        <w:rPr>
          <w:rFonts w:ascii="Times New Roman" w:hAnsi="Times New Roman" w:cs="Times New Roman"/>
        </w:rPr>
        <w:t xml:space="preserve">2.3. </w:t>
      </w:r>
      <w:r w:rsidR="003E127B" w:rsidRPr="002E6E1A">
        <w:rPr>
          <w:rFonts w:ascii="Times New Roman" w:hAnsi="Times New Roman" w:cs="Times New Roman"/>
        </w:rPr>
        <w:t>Общая сумма договора, указанная в пункте 2.1 настоящего договора, может быть</w:t>
      </w:r>
      <w:r w:rsidR="003E127B" w:rsidRPr="00131A6A">
        <w:rPr>
          <w:rFonts w:ascii="Times New Roman" w:hAnsi="Times New Roman" w:cs="Times New Roman"/>
        </w:rPr>
        <w:t xml:space="preserve">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60033C83"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325C7E">
        <w:rPr>
          <w:rFonts w:ascii="Times New Roman" w:eastAsia="Calibri" w:hAnsi="Times New Roman" w:cs="Times New Roman"/>
          <w:b/>
          <w:bCs/>
          <w:lang w:val="be-BY"/>
        </w:rPr>
        <w:t>45</w:t>
      </w:r>
      <w:r w:rsidR="00A3210B" w:rsidRPr="002D5928">
        <w:rPr>
          <w:rFonts w:ascii="Times New Roman" w:eastAsia="Calibri" w:hAnsi="Times New Roman" w:cs="Times New Roman"/>
          <w:b/>
          <w:bCs/>
          <w:lang w:val="be-BY"/>
        </w:rPr>
        <w:t xml:space="preserve"> (</w:t>
      </w:r>
      <w:r w:rsidR="00325C7E">
        <w:rPr>
          <w:rFonts w:ascii="Times New Roman" w:eastAsia="Calibri" w:hAnsi="Times New Roman" w:cs="Times New Roman"/>
          <w:b/>
          <w:bCs/>
          <w:i/>
          <w:u w:val="single"/>
          <w:lang w:val="be-BY"/>
        </w:rPr>
        <w:t>сорок пять</w:t>
      </w:r>
      <w:r w:rsidR="00A3210B" w:rsidRPr="002D5928">
        <w:rPr>
          <w:rFonts w:ascii="Times New Roman" w:eastAsia="Calibri" w:hAnsi="Times New Roman" w:cs="Times New Roman"/>
          <w:b/>
          <w:bCs/>
          <w:lang w:val="be-BY"/>
        </w:rPr>
        <w:t>)</w:t>
      </w:r>
      <w:r w:rsidR="00640827" w:rsidRPr="00131A6A">
        <w:rPr>
          <w:rFonts w:ascii="Times New Roman" w:eastAsia="Calibri" w:hAnsi="Times New Roman" w:cs="Times New Roman"/>
          <w:lang w:val="be-BY"/>
        </w:rPr>
        <w:t xml:space="preserve"> </w:t>
      </w:r>
      <w:r w:rsidRPr="00131A6A">
        <w:rPr>
          <w:rFonts w:ascii="Times New Roman" w:eastAsia="Calibri" w:hAnsi="Times New Roman" w:cs="Times New Roman"/>
        </w:rPr>
        <w:t>календарных дней с момента подписания договора.</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 xml:space="preserve">В случае </w:t>
      </w:r>
      <w:proofErr w:type="gramStart"/>
      <w:r w:rsidR="004A168C" w:rsidRPr="00131A6A">
        <w:rPr>
          <w:rFonts w:ascii="Times New Roman" w:eastAsia="Calibri" w:hAnsi="Times New Roman" w:cs="Times New Roman"/>
        </w:rPr>
        <w:t>не предоставления</w:t>
      </w:r>
      <w:proofErr w:type="gramEnd"/>
      <w:r w:rsidR="004A168C" w:rsidRPr="00131A6A">
        <w:rPr>
          <w:rFonts w:ascii="Times New Roman" w:eastAsia="Calibri" w:hAnsi="Times New Roman" w:cs="Times New Roman"/>
        </w:rPr>
        <w:t xml:space="preserve">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 xml:space="preserve">Минский район, </w:t>
      </w:r>
      <w:proofErr w:type="spellStart"/>
      <w:r w:rsidRPr="00131A6A">
        <w:rPr>
          <w:rFonts w:ascii="Times New Roman" w:eastAsia="Calibri" w:hAnsi="Times New Roman" w:cs="Times New Roman"/>
        </w:rPr>
        <w:t>аг</w:t>
      </w:r>
      <w:proofErr w:type="spellEnd"/>
      <w:r w:rsidRPr="00131A6A">
        <w:rPr>
          <w:rFonts w:ascii="Times New Roman" w:eastAsia="Calibri" w:hAnsi="Times New Roman" w:cs="Times New Roman"/>
        </w:rPr>
        <w:t>. Лесной, РНПЦ ОМР им. Н.Н. Александрова.</w:t>
      </w:r>
    </w:p>
    <w:p w14:paraId="104B48D9" w14:textId="123BD7BA" w:rsidR="004A168C" w:rsidRPr="002E6E1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 xml:space="preserve">документами, удостоверяющими его качество и </w:t>
      </w:r>
      <w:r w:rsidR="0069115D" w:rsidRPr="002E6E1A">
        <w:rPr>
          <w:rFonts w:ascii="Times New Roman" w:hAnsi="Times New Roman" w:cs="Times New Roman"/>
        </w:rPr>
        <w:t xml:space="preserve">безопасность, а также подтверждающими законность ввоза товара на таможенную территорию Республики Беларусь. </w:t>
      </w:r>
    </w:p>
    <w:p w14:paraId="6C8685FA" w14:textId="10A579EE" w:rsidR="00B553CE" w:rsidRPr="002E6E1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2E6E1A">
        <w:rPr>
          <w:rFonts w:ascii="Times New Roman" w:hAnsi="Times New Roman" w:cs="Times New Roman"/>
        </w:rPr>
        <w:t>3</w:t>
      </w:r>
      <w:r w:rsidR="0069115D" w:rsidRPr="002E6E1A">
        <w:rPr>
          <w:rFonts w:ascii="Times New Roman" w:hAnsi="Times New Roman" w:cs="Times New Roman"/>
        </w:rPr>
        <w:t>.6</w:t>
      </w:r>
      <w:r w:rsidRPr="002E6E1A">
        <w:rPr>
          <w:rFonts w:ascii="Times New Roman" w:hAnsi="Times New Roman" w:cs="Times New Roman"/>
        </w:rPr>
        <w:t>.</w:t>
      </w:r>
      <w:r w:rsidRPr="002E6E1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w:t>
      </w:r>
      <w:proofErr w:type="spellStart"/>
      <w:r w:rsidRPr="002E6E1A">
        <w:rPr>
          <w:rFonts w:ascii="Times New Roman" w:eastAsia="Calibri" w:hAnsi="Times New Roman" w:cs="Times New Roman"/>
        </w:rPr>
        <w:t>ях</w:t>
      </w:r>
      <w:proofErr w:type="spellEnd"/>
      <w:r w:rsidRPr="002E6E1A">
        <w:rPr>
          <w:rFonts w:ascii="Times New Roman" w:eastAsia="Calibri" w:hAnsi="Times New Roman" w:cs="Times New Roman"/>
        </w:rPr>
        <w:t>).</w:t>
      </w:r>
    </w:p>
    <w:p w14:paraId="1EE044AD" w14:textId="30F7D2D4" w:rsidR="00A446E8" w:rsidRPr="002E6E1A" w:rsidRDefault="0069115D" w:rsidP="00131A6A">
      <w:pPr>
        <w:autoSpaceDE w:val="0"/>
        <w:autoSpaceDN w:val="0"/>
        <w:adjustRightInd w:val="0"/>
        <w:spacing w:after="0"/>
        <w:jc w:val="center"/>
        <w:rPr>
          <w:rFonts w:ascii="Times New Roman" w:hAnsi="Times New Roman" w:cs="Times New Roman"/>
          <w:b/>
          <w:bCs/>
          <w:color w:val="000000"/>
        </w:rPr>
      </w:pPr>
      <w:r w:rsidRPr="002E6E1A">
        <w:rPr>
          <w:rFonts w:ascii="Times New Roman" w:hAnsi="Times New Roman" w:cs="Times New Roman"/>
          <w:b/>
          <w:bCs/>
          <w:color w:val="000000"/>
        </w:rPr>
        <w:t>4</w:t>
      </w:r>
      <w:r w:rsidR="00A446E8" w:rsidRPr="002E6E1A">
        <w:rPr>
          <w:rFonts w:ascii="Times New Roman" w:hAnsi="Times New Roman" w:cs="Times New Roman"/>
          <w:b/>
          <w:bCs/>
          <w:color w:val="000000"/>
        </w:rPr>
        <w:t>. Качество, количество и комплектность товара</w:t>
      </w:r>
      <w:r w:rsidR="00C52EDC" w:rsidRPr="002E6E1A">
        <w:rPr>
          <w:rFonts w:ascii="Times New Roman" w:hAnsi="Times New Roman" w:cs="Times New Roman"/>
          <w:b/>
          <w:bCs/>
          <w:color w:val="000000"/>
        </w:rPr>
        <w:t>, тара, упаковка</w:t>
      </w:r>
    </w:p>
    <w:p w14:paraId="37FC235A" w14:textId="668900EB" w:rsidR="00C52EDC" w:rsidRPr="002E6E1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E6E1A">
        <w:rPr>
          <w:rFonts w:ascii="Times New Roman" w:hAnsi="Times New Roman" w:cs="Times New Roman"/>
          <w:color w:val="000000"/>
        </w:rPr>
        <w:t>4</w:t>
      </w:r>
      <w:r w:rsidR="00A446E8" w:rsidRPr="002E6E1A">
        <w:rPr>
          <w:rFonts w:ascii="Times New Roman" w:hAnsi="Times New Roman" w:cs="Times New Roman"/>
          <w:color w:val="000000"/>
        </w:rPr>
        <w:t xml:space="preserve">.1. </w:t>
      </w:r>
      <w:r w:rsidR="00C52EDC" w:rsidRPr="002E6E1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2E6E1A">
        <w:rPr>
          <w:rFonts w:ascii="Times New Roman" w:eastAsia="Times New Roman" w:hAnsi="Times New Roman" w:cs="Times New Roman"/>
          <w:lang w:eastAsia="ru-RU"/>
        </w:rPr>
        <w:t>честву пр</w:t>
      </w:r>
      <w:r w:rsidR="00A3210B" w:rsidRPr="002E6E1A">
        <w:rPr>
          <w:rFonts w:ascii="Times New Roman" w:eastAsia="Times New Roman" w:hAnsi="Times New Roman" w:cs="Times New Roman"/>
          <w:lang w:eastAsia="ru-RU"/>
        </w:rPr>
        <w:t>одаваемого товара, то Поставщик</w:t>
      </w:r>
      <w:r w:rsidR="00EC0A82" w:rsidRPr="002E6E1A">
        <w:rPr>
          <w:rFonts w:ascii="Times New Roman" w:eastAsia="Times New Roman" w:hAnsi="Times New Roman" w:cs="Times New Roman"/>
          <w:lang w:eastAsia="ru-RU"/>
        </w:rPr>
        <w:t xml:space="preserve"> обязан передать Покупателю</w:t>
      </w:r>
      <w:r w:rsidR="00C52EDC" w:rsidRPr="002E6E1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2E6E1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2E6E1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2E6E1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E6E1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2E6E1A">
        <w:rPr>
          <w:rFonts w:ascii="Times New Roman" w:hAnsi="Times New Roman" w:cs="Times New Roman"/>
          <w:color w:val="000000"/>
        </w:rPr>
        <w:t xml:space="preserve"> </w:t>
      </w:r>
      <w:r w:rsidRPr="002E6E1A">
        <w:rPr>
          <w:rFonts w:ascii="Times New Roman" w:hAnsi="Times New Roman" w:cs="Times New Roman"/>
          <w:color w:val="000000"/>
        </w:rPr>
        <w:t xml:space="preserve">к нему, а также </w:t>
      </w:r>
      <w:r w:rsidRPr="002E6E1A">
        <w:rPr>
          <w:rFonts w:ascii="Times New Roman" w:hAnsi="Times New Roman" w:cs="Times New Roman"/>
        </w:rPr>
        <w:t>предложению Поставщика, предоставленному на процедуру государственной закуп</w:t>
      </w:r>
      <w:r w:rsidRPr="002E6E1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2E6E1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E6E1A">
        <w:rPr>
          <w:rFonts w:ascii="Times New Roman" w:hAnsi="Times New Roman" w:cs="Times New Roman"/>
          <w:color w:val="000000"/>
        </w:rPr>
        <w:t>4</w:t>
      </w:r>
      <w:r w:rsidR="00A446E8" w:rsidRPr="002E6E1A">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2E6E1A">
        <w:rPr>
          <w:rFonts w:ascii="Times New Roman" w:hAnsi="Times New Roman" w:cs="Times New Roman"/>
          <w:color w:val="000000"/>
        </w:rPr>
        <w:t xml:space="preserve"> (при наличии)</w:t>
      </w:r>
      <w:r w:rsidR="00A446E8" w:rsidRPr="002E6E1A">
        <w:rPr>
          <w:rFonts w:ascii="Times New Roman" w:hAnsi="Times New Roman" w:cs="Times New Roman"/>
          <w:color w:val="000000"/>
        </w:rPr>
        <w:t>.</w:t>
      </w:r>
    </w:p>
    <w:p w14:paraId="4100F3FE" w14:textId="2A0A5158" w:rsidR="00C52EDC" w:rsidRPr="002E6E1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2E6E1A">
        <w:rPr>
          <w:rFonts w:ascii="Times New Roman" w:hAnsi="Times New Roman" w:cs="Times New Roman"/>
          <w:color w:val="000000"/>
        </w:rPr>
        <w:t>4</w:t>
      </w:r>
      <w:r w:rsidR="00A446E8" w:rsidRPr="002E6E1A">
        <w:rPr>
          <w:rFonts w:ascii="Times New Roman" w:hAnsi="Times New Roman" w:cs="Times New Roman"/>
        </w:rPr>
        <w:t>.</w:t>
      </w:r>
      <w:r w:rsidR="00EC0A82" w:rsidRPr="002E6E1A">
        <w:rPr>
          <w:rFonts w:ascii="Times New Roman" w:hAnsi="Times New Roman" w:cs="Times New Roman"/>
        </w:rPr>
        <w:t>3</w:t>
      </w:r>
      <w:r w:rsidR="00A446E8" w:rsidRPr="002E6E1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2E6E1A">
        <w:rPr>
          <w:rFonts w:ascii="Times New Roman" w:eastAsia="Times New Roman" w:hAnsi="Times New Roman" w:cs="Times New Roman"/>
          <w:lang w:eastAsia="ru-RU"/>
        </w:rPr>
        <w:t xml:space="preserve">4.4. </w:t>
      </w:r>
      <w:r w:rsidR="00930886" w:rsidRPr="002E6E1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w:t>
      </w:r>
      <w:proofErr w:type="spellStart"/>
      <w:r w:rsidR="003F7DFF" w:rsidRPr="00131A6A">
        <w:rPr>
          <w:rFonts w:ascii="Times New Roman" w:hAnsi="Times New Roman" w:cs="Times New Roman"/>
          <w:color w:val="000000"/>
        </w:rPr>
        <w:t>ях</w:t>
      </w:r>
      <w:proofErr w:type="spellEnd"/>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131A6A">
        <w:rPr>
          <w:rFonts w:ascii="Times New Roman" w:hAnsi="Times New Roman" w:cs="Times New Roman"/>
        </w:rPr>
        <w:t>не исполнения</w:t>
      </w:r>
      <w:proofErr w:type="gramEnd"/>
      <w:r w:rsidR="00DA5F7E" w:rsidRPr="00131A6A">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0E063554"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w:t>
      </w:r>
      <w:r w:rsidR="009B08E2">
        <w:rPr>
          <w:rFonts w:ascii="Times New Roman" w:hAnsi="Times New Roman" w:cs="Times New Roman"/>
          <w:color w:val="000000"/>
        </w:rPr>
        <w:t xml:space="preserve"> </w:t>
      </w:r>
      <w:r w:rsidRPr="00587CC5">
        <w:rPr>
          <w:rFonts w:ascii="Times New Roman" w:hAnsi="Times New Roman" w:cs="Times New Roman"/>
          <w:color w:val="000000"/>
        </w:rPr>
        <w:t>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E33F07" w14:paraId="14548C54" w14:textId="77777777" w:rsidTr="00131A6A">
        <w:trPr>
          <w:trHeight w:val="3042"/>
        </w:trPr>
        <w:tc>
          <w:tcPr>
            <w:tcW w:w="7655" w:type="dxa"/>
          </w:tcPr>
          <w:p w14:paraId="533EBE21" w14:textId="77777777" w:rsidR="00131A6A" w:rsidRPr="00E33F07" w:rsidRDefault="00131A6A" w:rsidP="00131A6A">
            <w:pPr>
              <w:tabs>
                <w:tab w:val="center" w:pos="4677"/>
                <w:tab w:val="right" w:pos="9355"/>
              </w:tabs>
              <w:jc w:val="both"/>
              <w:rPr>
                <w:rFonts w:ascii="Times New Roman" w:eastAsia="Calibri" w:hAnsi="Times New Roman" w:cs="Times New Roman"/>
                <w:noProof/>
                <w:sz w:val="20"/>
                <w:szCs w:val="20"/>
              </w:rPr>
            </w:pPr>
          </w:p>
          <w:p w14:paraId="2910DAAC" w14:textId="77777777" w:rsidR="00131A6A" w:rsidRPr="00E33F07" w:rsidRDefault="00131A6A" w:rsidP="00131A6A">
            <w:pPr>
              <w:tabs>
                <w:tab w:val="center" w:pos="4677"/>
                <w:tab w:val="right" w:pos="9355"/>
              </w:tabs>
              <w:jc w:val="both"/>
              <w:rPr>
                <w:rFonts w:ascii="Times New Roman" w:eastAsia="Calibri" w:hAnsi="Times New Roman" w:cs="Times New Roman"/>
                <w:noProof/>
                <w:sz w:val="20"/>
                <w:szCs w:val="20"/>
              </w:rPr>
            </w:pPr>
          </w:p>
          <w:p w14:paraId="06A1B46E" w14:textId="77777777" w:rsidR="00131A6A" w:rsidRPr="00E33F07" w:rsidRDefault="00131A6A" w:rsidP="00131A6A">
            <w:pPr>
              <w:tabs>
                <w:tab w:val="center" w:pos="4677"/>
                <w:tab w:val="right" w:pos="9355"/>
              </w:tabs>
              <w:jc w:val="both"/>
              <w:rPr>
                <w:rFonts w:ascii="Times New Roman" w:eastAsia="Calibri" w:hAnsi="Times New Roman" w:cs="Times New Roman"/>
                <w:noProof/>
                <w:sz w:val="20"/>
                <w:szCs w:val="20"/>
              </w:rPr>
            </w:pPr>
          </w:p>
          <w:p w14:paraId="04939F6E" w14:textId="77777777" w:rsidR="00131A6A" w:rsidRPr="00E33F07" w:rsidRDefault="00131A6A" w:rsidP="00131A6A">
            <w:pPr>
              <w:tabs>
                <w:tab w:val="center" w:pos="4677"/>
                <w:tab w:val="right" w:pos="9355"/>
              </w:tabs>
              <w:jc w:val="both"/>
              <w:rPr>
                <w:rFonts w:ascii="Times New Roman" w:eastAsia="Calibri" w:hAnsi="Times New Roman" w:cs="Times New Roman"/>
                <w:noProof/>
                <w:sz w:val="20"/>
                <w:szCs w:val="20"/>
              </w:rPr>
            </w:pPr>
          </w:p>
          <w:p w14:paraId="7E1F2E50" w14:textId="77777777" w:rsidR="00131A6A" w:rsidRPr="00E33F07" w:rsidRDefault="00131A6A" w:rsidP="00131A6A">
            <w:pPr>
              <w:tabs>
                <w:tab w:val="center" w:pos="4677"/>
                <w:tab w:val="right" w:pos="9355"/>
              </w:tabs>
              <w:jc w:val="both"/>
              <w:rPr>
                <w:rFonts w:ascii="Times New Roman" w:eastAsia="Calibri" w:hAnsi="Times New Roman" w:cs="Times New Roman"/>
                <w:noProof/>
                <w:sz w:val="20"/>
                <w:szCs w:val="20"/>
              </w:rPr>
            </w:pPr>
            <w:r w:rsidRPr="00E33F07">
              <w:rPr>
                <w:rFonts w:ascii="Times New Roman" w:eastAsia="Calibri" w:hAnsi="Times New Roman" w:cs="Times New Roman"/>
                <w:noProof/>
                <w:sz w:val="20"/>
                <w:szCs w:val="20"/>
              </w:rPr>
              <w:t>____________</w:t>
            </w:r>
          </w:p>
          <w:p w14:paraId="0D40BD3C" w14:textId="77777777" w:rsidR="00131A6A" w:rsidRPr="00E33F07" w:rsidRDefault="00131A6A" w:rsidP="00131A6A">
            <w:pPr>
              <w:tabs>
                <w:tab w:val="center" w:pos="4677"/>
                <w:tab w:val="right" w:pos="9355"/>
              </w:tabs>
              <w:jc w:val="both"/>
              <w:rPr>
                <w:rFonts w:ascii="Times New Roman" w:eastAsia="Calibri" w:hAnsi="Times New Roman" w:cs="Times New Roman"/>
                <w:noProof/>
                <w:sz w:val="20"/>
                <w:szCs w:val="20"/>
              </w:rPr>
            </w:pPr>
          </w:p>
          <w:p w14:paraId="07A8582E" w14:textId="77777777" w:rsidR="00131A6A" w:rsidRPr="00E33F07" w:rsidRDefault="00131A6A" w:rsidP="00131A6A">
            <w:pPr>
              <w:tabs>
                <w:tab w:val="center" w:pos="4677"/>
                <w:tab w:val="right" w:pos="9355"/>
              </w:tabs>
              <w:spacing w:line="276" w:lineRule="auto"/>
              <w:jc w:val="both"/>
              <w:rPr>
                <w:rFonts w:ascii="Times New Roman" w:eastAsia="Calibri" w:hAnsi="Times New Roman" w:cs="Times New Roman"/>
                <w:noProof/>
                <w:sz w:val="20"/>
                <w:szCs w:val="20"/>
              </w:rPr>
            </w:pPr>
            <w:r w:rsidRPr="00E33F07">
              <w:rPr>
                <w:rFonts w:ascii="Times New Roman" w:eastAsia="Calibri" w:hAnsi="Times New Roman" w:cs="Times New Roman"/>
                <w:noProof/>
                <w:sz w:val="20"/>
                <w:szCs w:val="20"/>
              </w:rPr>
              <w:t>____________ _____________</w:t>
            </w:r>
          </w:p>
          <w:p w14:paraId="4C2F86E5" w14:textId="77777777" w:rsidR="00131A6A" w:rsidRPr="00E33F07" w:rsidRDefault="00131A6A" w:rsidP="003167B4">
            <w:pPr>
              <w:tabs>
                <w:tab w:val="center" w:pos="4677"/>
                <w:tab w:val="right" w:pos="9355"/>
              </w:tabs>
              <w:jc w:val="both"/>
              <w:rPr>
                <w:rFonts w:ascii="Times New Roman" w:eastAsia="Calibri" w:hAnsi="Times New Roman" w:cs="Times New Roman"/>
                <w:noProof/>
                <w:sz w:val="20"/>
                <w:szCs w:val="20"/>
              </w:rPr>
            </w:pPr>
          </w:p>
        </w:tc>
        <w:tc>
          <w:tcPr>
            <w:tcW w:w="7087" w:type="dxa"/>
          </w:tcPr>
          <w:p w14:paraId="5656E94A" w14:textId="77777777" w:rsidR="00131A6A" w:rsidRPr="00E33F07" w:rsidRDefault="00131A6A" w:rsidP="00131A6A">
            <w:pPr>
              <w:tabs>
                <w:tab w:val="center" w:pos="4677"/>
                <w:tab w:val="right" w:pos="9355"/>
              </w:tabs>
              <w:jc w:val="both"/>
              <w:rPr>
                <w:rFonts w:ascii="Times New Roman" w:eastAsia="Calibri" w:hAnsi="Times New Roman" w:cs="Times New Roman"/>
                <w:noProof/>
                <w:sz w:val="20"/>
                <w:szCs w:val="20"/>
              </w:rPr>
            </w:pPr>
            <w:r w:rsidRPr="00E33F07">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E33F07" w:rsidRDefault="00131A6A" w:rsidP="00131A6A">
            <w:pPr>
              <w:tabs>
                <w:tab w:val="center" w:pos="4677"/>
                <w:tab w:val="right" w:pos="9355"/>
              </w:tabs>
              <w:rPr>
                <w:rFonts w:ascii="Times New Roman" w:eastAsia="Calibri" w:hAnsi="Times New Roman" w:cs="Times New Roman"/>
                <w:b/>
                <w:sz w:val="20"/>
                <w:szCs w:val="20"/>
              </w:rPr>
            </w:pPr>
          </w:p>
          <w:p w14:paraId="4CE79E6E" w14:textId="77777777" w:rsidR="00131A6A" w:rsidRPr="00E33F07" w:rsidRDefault="00131A6A" w:rsidP="00131A6A">
            <w:pPr>
              <w:tabs>
                <w:tab w:val="center" w:pos="4677"/>
                <w:tab w:val="right" w:pos="9355"/>
              </w:tabs>
              <w:rPr>
                <w:rFonts w:ascii="Times New Roman" w:eastAsia="Calibri" w:hAnsi="Times New Roman" w:cs="Times New Roman"/>
                <w:b/>
                <w:sz w:val="20"/>
                <w:szCs w:val="20"/>
              </w:rPr>
            </w:pPr>
          </w:p>
          <w:p w14:paraId="6CB5B4C1" w14:textId="77777777" w:rsidR="00131A6A" w:rsidRPr="00E33F07" w:rsidRDefault="00131A6A" w:rsidP="00131A6A">
            <w:pPr>
              <w:tabs>
                <w:tab w:val="center" w:pos="4677"/>
                <w:tab w:val="right" w:pos="9355"/>
              </w:tabs>
              <w:jc w:val="both"/>
              <w:rPr>
                <w:rFonts w:ascii="Times New Roman" w:eastAsia="Calibri" w:hAnsi="Times New Roman" w:cs="Times New Roman"/>
                <w:noProof/>
                <w:sz w:val="20"/>
                <w:szCs w:val="20"/>
              </w:rPr>
            </w:pPr>
            <w:r w:rsidRPr="00E33F07">
              <w:rPr>
                <w:rFonts w:ascii="Times New Roman" w:eastAsia="Calibri" w:hAnsi="Times New Roman" w:cs="Times New Roman"/>
                <w:noProof/>
                <w:sz w:val="20"/>
                <w:szCs w:val="20"/>
              </w:rPr>
              <w:t>Директор</w:t>
            </w:r>
          </w:p>
          <w:p w14:paraId="11E4454E" w14:textId="77777777" w:rsidR="00131A6A" w:rsidRPr="00E33F07" w:rsidRDefault="00131A6A" w:rsidP="00131A6A">
            <w:pPr>
              <w:tabs>
                <w:tab w:val="center" w:pos="4677"/>
                <w:tab w:val="right" w:pos="9355"/>
              </w:tabs>
              <w:jc w:val="both"/>
              <w:rPr>
                <w:rFonts w:ascii="Times New Roman" w:eastAsia="Calibri" w:hAnsi="Times New Roman" w:cs="Times New Roman"/>
                <w:noProof/>
                <w:sz w:val="20"/>
                <w:szCs w:val="20"/>
              </w:rPr>
            </w:pPr>
          </w:p>
          <w:p w14:paraId="7D43781B" w14:textId="77777777" w:rsidR="00131A6A" w:rsidRPr="00E33F07" w:rsidRDefault="00131A6A" w:rsidP="00131A6A">
            <w:pPr>
              <w:tabs>
                <w:tab w:val="center" w:pos="4677"/>
                <w:tab w:val="right" w:pos="9355"/>
              </w:tabs>
              <w:spacing w:line="276" w:lineRule="auto"/>
              <w:jc w:val="both"/>
              <w:rPr>
                <w:rFonts w:ascii="Times New Roman" w:eastAsia="Calibri" w:hAnsi="Times New Roman" w:cs="Times New Roman"/>
                <w:noProof/>
                <w:sz w:val="20"/>
                <w:szCs w:val="20"/>
              </w:rPr>
            </w:pPr>
            <w:r w:rsidRPr="00E33F07">
              <w:rPr>
                <w:rFonts w:ascii="Times New Roman" w:eastAsia="Calibri" w:hAnsi="Times New Roman" w:cs="Times New Roman"/>
                <w:noProof/>
                <w:sz w:val="20"/>
                <w:szCs w:val="20"/>
              </w:rPr>
              <w:t>______________ С.Л. Поляков</w:t>
            </w:r>
          </w:p>
          <w:p w14:paraId="20639B8C" w14:textId="7019BF8D" w:rsidR="00131A6A" w:rsidRPr="00E33F07" w:rsidRDefault="00131A6A" w:rsidP="00131A6A">
            <w:pPr>
              <w:tabs>
                <w:tab w:val="center" w:pos="4677"/>
                <w:tab w:val="right" w:pos="9355"/>
              </w:tabs>
              <w:jc w:val="both"/>
              <w:rPr>
                <w:rFonts w:ascii="Times New Roman" w:eastAsia="Calibri" w:hAnsi="Times New Roman" w:cs="Times New Roman"/>
                <w:noProof/>
                <w:sz w:val="20"/>
                <w:szCs w:val="20"/>
              </w:rPr>
            </w:pPr>
          </w:p>
          <w:p w14:paraId="28530787" w14:textId="77777777" w:rsidR="00131A6A" w:rsidRPr="00E33F07" w:rsidRDefault="00131A6A" w:rsidP="00131A6A">
            <w:pPr>
              <w:tabs>
                <w:tab w:val="center" w:pos="4677"/>
                <w:tab w:val="right" w:pos="9355"/>
              </w:tabs>
              <w:jc w:val="both"/>
              <w:rPr>
                <w:rFonts w:ascii="Times New Roman" w:eastAsia="Calibri" w:hAnsi="Times New Roman" w:cs="Times New Roman"/>
                <w:noProof/>
                <w:sz w:val="20"/>
                <w:szCs w:val="20"/>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BA080" w14:textId="77777777" w:rsidR="00724D40" w:rsidRDefault="00724D40">
      <w:pPr>
        <w:spacing w:after="0" w:line="240" w:lineRule="auto"/>
      </w:pPr>
      <w:r>
        <w:separator/>
      </w:r>
    </w:p>
  </w:endnote>
  <w:endnote w:type="continuationSeparator" w:id="0">
    <w:p w14:paraId="16E4AD0A" w14:textId="77777777" w:rsidR="00724D40" w:rsidRDefault="0072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1F0AD" w14:textId="77777777" w:rsidR="00724D40" w:rsidRDefault="00724D40">
      <w:pPr>
        <w:spacing w:after="0" w:line="240" w:lineRule="auto"/>
      </w:pPr>
      <w:r>
        <w:separator/>
      </w:r>
    </w:p>
  </w:footnote>
  <w:footnote w:type="continuationSeparator" w:id="0">
    <w:p w14:paraId="2CFA8332" w14:textId="77777777" w:rsidR="00724D40" w:rsidRDefault="00724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5D69E99E" w:rsidR="009D09A0" w:rsidRPr="009D09A0" w:rsidRDefault="00E33F07" w:rsidP="009D09A0">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2E6E1A">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31A6C"/>
    <w:rsid w:val="00254D1E"/>
    <w:rsid w:val="00265310"/>
    <w:rsid w:val="00272912"/>
    <w:rsid w:val="002732EB"/>
    <w:rsid w:val="0027435E"/>
    <w:rsid w:val="0027504E"/>
    <w:rsid w:val="00275DC2"/>
    <w:rsid w:val="00277575"/>
    <w:rsid w:val="002810F3"/>
    <w:rsid w:val="00285C16"/>
    <w:rsid w:val="002B1CA9"/>
    <w:rsid w:val="002D5928"/>
    <w:rsid w:val="002E6E1A"/>
    <w:rsid w:val="00313665"/>
    <w:rsid w:val="003167B4"/>
    <w:rsid w:val="00320BA3"/>
    <w:rsid w:val="00321DBB"/>
    <w:rsid w:val="00325C7E"/>
    <w:rsid w:val="00382F30"/>
    <w:rsid w:val="003A7365"/>
    <w:rsid w:val="003E127B"/>
    <w:rsid w:val="003E73EB"/>
    <w:rsid w:val="003F7DFF"/>
    <w:rsid w:val="00433650"/>
    <w:rsid w:val="00450ED1"/>
    <w:rsid w:val="004673EA"/>
    <w:rsid w:val="00481067"/>
    <w:rsid w:val="004A168C"/>
    <w:rsid w:val="004C2B6A"/>
    <w:rsid w:val="004E3BAD"/>
    <w:rsid w:val="00506A01"/>
    <w:rsid w:val="00522BD3"/>
    <w:rsid w:val="00530D56"/>
    <w:rsid w:val="005548AE"/>
    <w:rsid w:val="00567134"/>
    <w:rsid w:val="00587CC5"/>
    <w:rsid w:val="005E0257"/>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24D40"/>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B08E2"/>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32AB8"/>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33F07"/>
    <w:rsid w:val="00E65D38"/>
    <w:rsid w:val="00E65E0C"/>
    <w:rsid w:val="00E72016"/>
    <w:rsid w:val="00E97E1A"/>
    <w:rsid w:val="00EA1187"/>
    <w:rsid w:val="00EC0A82"/>
    <w:rsid w:val="00EE519E"/>
    <w:rsid w:val="00F002B8"/>
    <w:rsid w:val="00F12712"/>
    <w:rsid w:val="00F42319"/>
    <w:rsid w:val="00F43EB3"/>
    <w:rsid w:val="00F60EE4"/>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Pages>
  <Words>2658</Words>
  <Characters>15152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74</cp:revision>
  <cp:lastPrinted>2022-08-16T13:31:00Z</cp:lastPrinted>
  <dcterms:created xsi:type="dcterms:W3CDTF">2025-12-03T12:23:00Z</dcterms:created>
  <dcterms:modified xsi:type="dcterms:W3CDTF">2026-06-05T12:26:00Z</dcterms:modified>
</cp:coreProperties>
</file>