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24" w:type="dxa"/>
        <w:tblInd w:w="-85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1418"/>
        <w:gridCol w:w="5386"/>
      </w:tblGrid>
      <w:tr w:rsidR="00290733" w:rsidRPr="00656043" w:rsidTr="00656043">
        <w:trPr>
          <w:cantSplit/>
          <w:trHeight w:val="3412"/>
        </w:trPr>
        <w:tc>
          <w:tcPr>
            <w:tcW w:w="4820" w:type="dxa"/>
          </w:tcPr>
          <w:p w:rsidR="00290733" w:rsidRPr="00656043" w:rsidRDefault="00290733" w:rsidP="00656043">
            <w:pPr>
              <w:pStyle w:val="RepublicBelarus"/>
              <w:rPr>
                <w:rFonts w:ascii="Times New Roman" w:hAnsi="Times New Roman"/>
                <w:sz w:val="22"/>
                <w:szCs w:val="22"/>
              </w:rPr>
            </w:pPr>
            <w:r w:rsidRPr="00656043">
              <w:rPr>
                <w:rFonts w:ascii="Times New Roman" w:hAnsi="Times New Roman"/>
                <w:sz w:val="22"/>
                <w:szCs w:val="22"/>
              </w:rPr>
              <w:t>ГАЛО</w:t>
            </w:r>
            <w:r w:rsidR="00626788" w:rsidRPr="00656043">
              <w:rPr>
                <w:rFonts w:ascii="Times New Roman" w:hAnsi="Times New Roman"/>
                <w:sz w:val="22"/>
                <w:szCs w:val="22"/>
              </w:rPr>
              <w:t>Ў</w:t>
            </w:r>
            <w:r w:rsidRPr="00656043">
              <w:rPr>
                <w:rFonts w:ascii="Times New Roman" w:hAnsi="Times New Roman"/>
                <w:sz w:val="22"/>
                <w:szCs w:val="22"/>
              </w:rPr>
              <w:t>НАЕ УПРАЎЛЕННЕ па АХОВе ЗДАРОЎЯ</w:t>
            </w:r>
            <w:r w:rsidR="00656043" w:rsidRPr="0065604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56043">
              <w:rPr>
                <w:rFonts w:ascii="Times New Roman" w:hAnsi="Times New Roman"/>
                <w:sz w:val="22"/>
                <w:szCs w:val="22"/>
              </w:rPr>
              <w:t>МİНСКАГА аБЛВЫКАНКАМА</w:t>
            </w:r>
          </w:p>
          <w:p w:rsidR="00290733" w:rsidRPr="00656043" w:rsidRDefault="00290733" w:rsidP="00FE4FC5">
            <w:pPr>
              <w:pStyle w:val="SRIOMR"/>
              <w:tabs>
                <w:tab w:val="left" w:pos="1160"/>
              </w:tabs>
              <w:jc w:val="left"/>
              <w:rPr>
                <w:rFonts w:ascii="Times New Roman" w:hAnsi="Times New Roman"/>
                <w:szCs w:val="24"/>
              </w:rPr>
            </w:pPr>
            <w:r w:rsidRPr="00656043">
              <w:rPr>
                <w:rFonts w:ascii="Times New Roman" w:hAnsi="Times New Roman"/>
                <w:szCs w:val="24"/>
              </w:rPr>
              <w:tab/>
            </w:r>
          </w:p>
          <w:p w:rsidR="00290733" w:rsidRPr="00656043" w:rsidRDefault="00290733" w:rsidP="00FE4FC5">
            <w:pPr>
              <w:pStyle w:val="SRIOMR"/>
              <w:rPr>
                <w:rFonts w:ascii="Times New Roman" w:hAnsi="Times New Roman"/>
                <w:szCs w:val="24"/>
              </w:rPr>
            </w:pPr>
            <w:r w:rsidRPr="00656043">
              <w:rPr>
                <w:rFonts w:ascii="Times New Roman" w:hAnsi="Times New Roman"/>
                <w:szCs w:val="24"/>
              </w:rPr>
              <w:t xml:space="preserve">  УСТАНОВА   </w:t>
            </w:r>
          </w:p>
          <w:p w:rsidR="00290733" w:rsidRPr="00656043" w:rsidRDefault="00290733" w:rsidP="00FE4FC5">
            <w:pPr>
              <w:pStyle w:val="SRIOMR"/>
              <w:rPr>
                <w:rFonts w:ascii="Times New Roman" w:hAnsi="Times New Roman"/>
                <w:szCs w:val="24"/>
              </w:rPr>
            </w:pPr>
            <w:r w:rsidRPr="00656043">
              <w:rPr>
                <w:rFonts w:ascii="Times New Roman" w:hAnsi="Times New Roman"/>
                <w:szCs w:val="24"/>
              </w:rPr>
              <w:t>АХОВЫ ЗДАРО</w:t>
            </w:r>
            <w:r w:rsidRPr="00656043">
              <w:rPr>
                <w:rFonts w:ascii="Times New Roman" w:hAnsi="Times New Roman"/>
                <w:bCs/>
                <w:szCs w:val="24"/>
              </w:rPr>
              <w:t>Ў</w:t>
            </w:r>
            <w:r w:rsidRPr="00656043">
              <w:rPr>
                <w:rFonts w:ascii="Times New Roman" w:hAnsi="Times New Roman"/>
                <w:szCs w:val="24"/>
              </w:rPr>
              <w:t>Я</w:t>
            </w:r>
          </w:p>
          <w:p w:rsidR="00290733" w:rsidRPr="00656043" w:rsidRDefault="00290733" w:rsidP="00FE4FC5">
            <w:pPr>
              <w:pStyle w:val="SRIOMR"/>
              <w:rPr>
                <w:rFonts w:ascii="Times New Roman" w:hAnsi="Times New Roman"/>
                <w:szCs w:val="24"/>
              </w:rPr>
            </w:pPr>
            <w:r w:rsidRPr="00656043">
              <w:rPr>
                <w:rFonts w:ascii="Times New Roman" w:hAnsi="Times New Roman"/>
                <w:szCs w:val="24"/>
              </w:rPr>
              <w:t xml:space="preserve">«МİНСКİ АБЛАСНЫ </w:t>
            </w:r>
          </w:p>
          <w:p w:rsidR="00290733" w:rsidRPr="00656043" w:rsidRDefault="00290733" w:rsidP="00FE4FC5">
            <w:pPr>
              <w:pStyle w:val="SRIOMR"/>
              <w:rPr>
                <w:rFonts w:ascii="Times New Roman" w:hAnsi="Times New Roman"/>
                <w:szCs w:val="24"/>
              </w:rPr>
            </w:pPr>
            <w:r w:rsidRPr="00656043">
              <w:rPr>
                <w:rFonts w:ascii="Times New Roman" w:hAnsi="Times New Roman"/>
                <w:szCs w:val="24"/>
              </w:rPr>
              <w:t xml:space="preserve">СУПРАЦЬТУБЕРКУЛЕЗНЫ </w:t>
            </w:r>
          </w:p>
          <w:p w:rsidR="00290733" w:rsidRPr="00656043" w:rsidRDefault="00290733" w:rsidP="00FE4FC5">
            <w:pPr>
              <w:pStyle w:val="SRIOMR"/>
              <w:rPr>
                <w:rFonts w:ascii="Times New Roman" w:hAnsi="Times New Roman"/>
                <w:szCs w:val="24"/>
              </w:rPr>
            </w:pPr>
            <w:r w:rsidRPr="00656043">
              <w:rPr>
                <w:rFonts w:ascii="Times New Roman" w:hAnsi="Times New Roman"/>
                <w:szCs w:val="24"/>
              </w:rPr>
              <w:t>ДЫСПАНСЭР»</w:t>
            </w:r>
          </w:p>
          <w:p w:rsidR="00290733" w:rsidRPr="00656043" w:rsidRDefault="00290733" w:rsidP="00FE4FC5">
            <w:pPr>
              <w:pStyle w:val="SRIOMR"/>
              <w:rPr>
                <w:rFonts w:ascii="Times New Roman" w:hAnsi="Times New Roman"/>
                <w:szCs w:val="24"/>
              </w:rPr>
            </w:pPr>
          </w:p>
          <w:p w:rsidR="00290733" w:rsidRPr="00DF08CB" w:rsidRDefault="00290733" w:rsidP="00FE4FC5">
            <w:pPr>
              <w:pStyle w:val="SRIOM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>2230</w:t>
            </w:r>
            <w:r w:rsidR="00933925" w:rsidRPr="00DF08CB">
              <w:rPr>
                <w:rFonts w:ascii="Times New Roman" w:hAnsi="Times New Roman"/>
                <w:b w:val="0"/>
                <w:sz w:val="18"/>
                <w:szCs w:val="18"/>
              </w:rPr>
              <w:t>40</w:t>
            </w:r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 xml:space="preserve"> </w:t>
            </w:r>
            <w:proofErr w:type="spellStart"/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>в.Ляскоýка</w:t>
            </w:r>
            <w:proofErr w:type="spellEnd"/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>, М</w:t>
            </w:r>
            <w:proofErr w:type="spellStart"/>
            <w:r w:rsidRPr="00DF08CB">
              <w:rPr>
                <w:rFonts w:ascii="Times New Roman" w:hAnsi="Times New Roman"/>
                <w:b w:val="0"/>
                <w:sz w:val="18"/>
                <w:szCs w:val="18"/>
                <w:lang w:val="en-US"/>
              </w:rPr>
              <w:t>i</w:t>
            </w:r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>нскага</w:t>
            </w:r>
            <w:proofErr w:type="spellEnd"/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 xml:space="preserve"> </w:t>
            </w:r>
            <w:proofErr w:type="spellStart"/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>раëна</w:t>
            </w:r>
            <w:proofErr w:type="spellEnd"/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 xml:space="preserve"> </w:t>
            </w:r>
          </w:p>
          <w:p w:rsidR="00290733" w:rsidRPr="00656043" w:rsidRDefault="00290733" w:rsidP="00FE4FC5">
            <w:pPr>
              <w:pStyle w:val="SRIOMR"/>
              <w:rPr>
                <w:rFonts w:ascii="Times New Roman" w:hAnsi="Times New Roman"/>
                <w:b w:val="0"/>
                <w:szCs w:val="24"/>
              </w:rPr>
            </w:pPr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 xml:space="preserve"> </w:t>
            </w:r>
            <w:proofErr w:type="spellStart"/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>Тэл</w:t>
            </w:r>
            <w:proofErr w:type="spellEnd"/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 xml:space="preserve">./факс </w:t>
            </w:r>
            <w:r w:rsidR="00933925" w:rsidRPr="00DF08CB">
              <w:rPr>
                <w:rFonts w:ascii="Times New Roman" w:hAnsi="Times New Roman"/>
                <w:b w:val="0"/>
                <w:sz w:val="18"/>
                <w:szCs w:val="18"/>
              </w:rPr>
              <w:t>373 20 93</w:t>
            </w:r>
          </w:p>
        </w:tc>
        <w:tc>
          <w:tcPr>
            <w:tcW w:w="1418" w:type="dxa"/>
          </w:tcPr>
          <w:p w:rsidR="00290733" w:rsidRPr="00656043" w:rsidRDefault="00290733" w:rsidP="00FE4FC5">
            <w:pPr>
              <w:pStyle w:val="11"/>
              <w:jc w:val="center"/>
              <w:rPr>
                <w:sz w:val="24"/>
                <w:szCs w:val="24"/>
              </w:rPr>
            </w:pPr>
          </w:p>
          <w:p w:rsidR="00290733" w:rsidRPr="00656043" w:rsidRDefault="00290733" w:rsidP="00656043">
            <w:pPr>
              <w:pStyle w:val="11"/>
              <w:keepNext/>
              <w:ind w:left="143" w:right="-141"/>
              <w:rPr>
                <w:sz w:val="24"/>
                <w:szCs w:val="24"/>
              </w:rPr>
            </w:pPr>
            <w:r w:rsidRPr="00656043">
              <w:rPr>
                <w:sz w:val="24"/>
                <w:szCs w:val="24"/>
              </w:rPr>
              <w:object w:dxaOrig="2001" w:dyaOrig="22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5pt;height:48.4pt" o:ole="" fillcolor="yellow">
                  <v:imagedata r:id="rId6" o:title="" blacklevel="-3932f"/>
                </v:shape>
                <o:OLEObject Type="Embed" ProgID="Word.Picture.8" ShapeID="_x0000_i1025" DrawAspect="Content" ObjectID="_1842175309" r:id="rId7"/>
              </w:object>
            </w:r>
          </w:p>
        </w:tc>
        <w:tc>
          <w:tcPr>
            <w:tcW w:w="5386" w:type="dxa"/>
          </w:tcPr>
          <w:p w:rsidR="00290733" w:rsidRPr="00656043" w:rsidRDefault="00290733" w:rsidP="00656043">
            <w:pPr>
              <w:pStyle w:val="RepublicBelarus"/>
              <w:tabs>
                <w:tab w:val="left" w:pos="-142"/>
              </w:tabs>
              <w:ind w:left="-142" w:right="-284"/>
              <w:rPr>
                <w:rFonts w:ascii="Times New Roman" w:hAnsi="Times New Roman"/>
                <w:sz w:val="22"/>
                <w:szCs w:val="22"/>
              </w:rPr>
            </w:pPr>
            <w:r w:rsidRPr="00656043">
              <w:rPr>
                <w:rFonts w:ascii="Times New Roman" w:hAnsi="Times New Roman"/>
                <w:sz w:val="22"/>
                <w:szCs w:val="22"/>
              </w:rPr>
              <w:t>Главное УПРАВЛЕНИЕ по ЗДРАВООХРАНЕНИю</w:t>
            </w:r>
            <w:r w:rsidR="00656043" w:rsidRPr="0065604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56043">
              <w:rPr>
                <w:rFonts w:ascii="Times New Roman" w:hAnsi="Times New Roman"/>
                <w:sz w:val="22"/>
                <w:szCs w:val="22"/>
              </w:rPr>
              <w:t>МИНСКОГО ОБЛИСПОЛКОМА</w:t>
            </w:r>
          </w:p>
          <w:p w:rsidR="00290733" w:rsidRPr="00656043" w:rsidRDefault="00290733" w:rsidP="00656043">
            <w:pPr>
              <w:pStyle w:val="SRIOMR"/>
              <w:ind w:right="-284"/>
              <w:rPr>
                <w:rFonts w:ascii="Times New Roman" w:hAnsi="Times New Roman"/>
                <w:szCs w:val="24"/>
              </w:rPr>
            </w:pPr>
          </w:p>
          <w:p w:rsidR="00290733" w:rsidRPr="00656043" w:rsidRDefault="00290733" w:rsidP="00656043">
            <w:pPr>
              <w:pStyle w:val="SRIOMR"/>
              <w:ind w:left="-720" w:right="-284"/>
              <w:rPr>
                <w:rFonts w:ascii="Times New Roman" w:hAnsi="Times New Roman"/>
                <w:szCs w:val="24"/>
              </w:rPr>
            </w:pPr>
            <w:r w:rsidRPr="00656043">
              <w:rPr>
                <w:rFonts w:ascii="Times New Roman" w:hAnsi="Times New Roman"/>
                <w:szCs w:val="24"/>
              </w:rPr>
              <w:t xml:space="preserve">     УЧРЕЖДЕНИЕ</w:t>
            </w:r>
          </w:p>
          <w:p w:rsidR="00290733" w:rsidRPr="00656043" w:rsidRDefault="00290733" w:rsidP="00656043">
            <w:pPr>
              <w:pStyle w:val="SRIOMR"/>
              <w:ind w:right="-284"/>
              <w:rPr>
                <w:rFonts w:ascii="Times New Roman" w:hAnsi="Times New Roman"/>
                <w:szCs w:val="24"/>
              </w:rPr>
            </w:pPr>
            <w:r w:rsidRPr="00656043">
              <w:rPr>
                <w:rFonts w:ascii="Times New Roman" w:hAnsi="Times New Roman"/>
                <w:szCs w:val="24"/>
              </w:rPr>
              <w:t>ЗДРАВООХРАНЕНИЯ</w:t>
            </w:r>
          </w:p>
          <w:p w:rsidR="00290733" w:rsidRPr="00656043" w:rsidRDefault="00290733" w:rsidP="00656043">
            <w:pPr>
              <w:pStyle w:val="SRIOMR"/>
              <w:ind w:right="-284"/>
              <w:rPr>
                <w:rFonts w:ascii="Times New Roman" w:hAnsi="Times New Roman"/>
                <w:szCs w:val="24"/>
              </w:rPr>
            </w:pPr>
            <w:r w:rsidRPr="00656043">
              <w:rPr>
                <w:rFonts w:ascii="Times New Roman" w:hAnsi="Times New Roman"/>
                <w:szCs w:val="24"/>
              </w:rPr>
              <w:t>«МИНСКИЙ ОБЛАСТНОЙ</w:t>
            </w:r>
          </w:p>
          <w:p w:rsidR="00290733" w:rsidRPr="00656043" w:rsidRDefault="00290733" w:rsidP="00656043">
            <w:pPr>
              <w:pStyle w:val="SRIOMR"/>
              <w:ind w:right="-284"/>
              <w:rPr>
                <w:rFonts w:ascii="Times New Roman" w:hAnsi="Times New Roman"/>
                <w:szCs w:val="24"/>
              </w:rPr>
            </w:pPr>
            <w:r w:rsidRPr="00656043">
              <w:rPr>
                <w:rFonts w:ascii="Times New Roman" w:hAnsi="Times New Roman"/>
                <w:szCs w:val="24"/>
              </w:rPr>
              <w:t>ПРОТИВОТУБЕРКУЛЕЗНЫЙ</w:t>
            </w:r>
          </w:p>
          <w:p w:rsidR="00290733" w:rsidRPr="00656043" w:rsidRDefault="00290733" w:rsidP="00656043">
            <w:pPr>
              <w:pStyle w:val="SRIOMR"/>
              <w:ind w:right="-284"/>
              <w:rPr>
                <w:rFonts w:ascii="Times New Roman" w:hAnsi="Times New Roman"/>
                <w:szCs w:val="24"/>
              </w:rPr>
            </w:pPr>
            <w:r w:rsidRPr="00656043">
              <w:rPr>
                <w:rFonts w:ascii="Times New Roman" w:hAnsi="Times New Roman"/>
                <w:szCs w:val="24"/>
              </w:rPr>
              <w:t>ДИСПАНСЕР»</w:t>
            </w:r>
          </w:p>
          <w:p w:rsidR="00290733" w:rsidRPr="00656043" w:rsidRDefault="00290733" w:rsidP="00656043">
            <w:pPr>
              <w:pStyle w:val="SRIOMR"/>
              <w:ind w:right="-284"/>
              <w:rPr>
                <w:rFonts w:ascii="Times New Roman" w:hAnsi="Times New Roman"/>
                <w:szCs w:val="24"/>
              </w:rPr>
            </w:pPr>
          </w:p>
          <w:p w:rsidR="00290733" w:rsidRPr="00DF08CB" w:rsidRDefault="00290733" w:rsidP="00656043">
            <w:pPr>
              <w:pStyle w:val="SRIOMR"/>
              <w:ind w:right="-284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043">
              <w:rPr>
                <w:rFonts w:ascii="Times New Roman" w:hAnsi="Times New Roman"/>
                <w:b w:val="0"/>
                <w:szCs w:val="24"/>
              </w:rPr>
              <w:t xml:space="preserve">  </w:t>
            </w:r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>2230</w:t>
            </w:r>
            <w:r w:rsidR="00933925" w:rsidRPr="00DF08CB">
              <w:rPr>
                <w:rFonts w:ascii="Times New Roman" w:hAnsi="Times New Roman"/>
                <w:b w:val="0"/>
                <w:sz w:val="18"/>
                <w:szCs w:val="18"/>
              </w:rPr>
              <w:t>40</w:t>
            </w:r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 xml:space="preserve"> д. </w:t>
            </w:r>
            <w:proofErr w:type="spellStart"/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>Лесковка</w:t>
            </w:r>
            <w:proofErr w:type="spellEnd"/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 xml:space="preserve">, Минский район   </w:t>
            </w:r>
          </w:p>
          <w:p w:rsidR="00290733" w:rsidRPr="00656043" w:rsidRDefault="00290733" w:rsidP="00656043">
            <w:pPr>
              <w:pStyle w:val="SRIOMR"/>
              <w:ind w:right="-284"/>
              <w:rPr>
                <w:rFonts w:ascii="Times New Roman" w:hAnsi="Times New Roman"/>
                <w:b w:val="0"/>
                <w:szCs w:val="24"/>
              </w:rPr>
            </w:pPr>
            <w:r w:rsidRPr="00DF08CB">
              <w:rPr>
                <w:rFonts w:ascii="Times New Roman" w:hAnsi="Times New Roman"/>
                <w:b w:val="0"/>
                <w:sz w:val="18"/>
                <w:szCs w:val="18"/>
              </w:rPr>
              <w:t xml:space="preserve">  Тел./факс </w:t>
            </w:r>
            <w:r w:rsidR="00933925" w:rsidRPr="00DF08CB">
              <w:rPr>
                <w:rFonts w:ascii="Times New Roman" w:hAnsi="Times New Roman"/>
                <w:b w:val="0"/>
                <w:sz w:val="18"/>
                <w:szCs w:val="18"/>
              </w:rPr>
              <w:t>373 20 93</w:t>
            </w:r>
          </w:p>
        </w:tc>
      </w:tr>
    </w:tbl>
    <w:p w:rsidR="009419CA" w:rsidRDefault="009419CA" w:rsidP="009419CA">
      <w:pPr>
        <w:spacing w:after="0" w:line="300" w:lineRule="atLeast"/>
        <w:ind w:left="360" w:right="143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419CA">
        <w:rPr>
          <w:rFonts w:ascii="Times New Roman" w:hAnsi="Times New Roman" w:cs="Times New Roman"/>
          <w:sz w:val="28"/>
          <w:szCs w:val="28"/>
        </w:rPr>
        <w:t xml:space="preserve">Учреждение здравоохранения «Минский областной противотуберкулезный диспансер» </w:t>
      </w:r>
      <w:r w:rsidR="00664D1B">
        <w:rPr>
          <w:rFonts w:ascii="Times New Roman" w:hAnsi="Times New Roman" w:cs="Times New Roman"/>
          <w:sz w:val="28"/>
          <w:szCs w:val="28"/>
        </w:rPr>
        <w:t>приглашает Вас принять участие в</w:t>
      </w:r>
      <w:r w:rsidR="006532E1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664D1B">
        <w:rPr>
          <w:rFonts w:ascii="Times New Roman" w:hAnsi="Times New Roman" w:cs="Times New Roman"/>
          <w:sz w:val="28"/>
          <w:szCs w:val="28"/>
        </w:rPr>
        <w:t>е</w:t>
      </w:r>
      <w:r w:rsidR="006532E1">
        <w:rPr>
          <w:rFonts w:ascii="Times New Roman" w:hAnsi="Times New Roman" w:cs="Times New Roman"/>
          <w:sz w:val="28"/>
          <w:szCs w:val="28"/>
        </w:rPr>
        <w:t xml:space="preserve"> государственной закупки </w:t>
      </w:r>
      <w:r w:rsidR="00664D1B">
        <w:rPr>
          <w:rFonts w:ascii="Times New Roman" w:hAnsi="Times New Roman" w:cs="Times New Roman"/>
          <w:sz w:val="28"/>
          <w:szCs w:val="28"/>
        </w:rPr>
        <w:t xml:space="preserve">и </w:t>
      </w:r>
      <w:r w:rsidRPr="009419CA">
        <w:rPr>
          <w:rFonts w:ascii="Times New Roman" w:hAnsi="Times New Roman" w:cs="Times New Roman"/>
          <w:sz w:val="28"/>
          <w:szCs w:val="28"/>
        </w:rPr>
        <w:t xml:space="preserve">просит предоставить коммерческое предложение </w:t>
      </w:r>
      <w:r w:rsidR="00C846A2">
        <w:rPr>
          <w:rFonts w:ascii="Times New Roman" w:hAnsi="Times New Roman" w:cs="Times New Roman"/>
          <w:sz w:val="28"/>
          <w:szCs w:val="28"/>
        </w:rPr>
        <w:t xml:space="preserve">на медицинские изделия однократного применения согласно </w:t>
      </w:r>
      <w:r w:rsidR="005F1DE5">
        <w:rPr>
          <w:rFonts w:ascii="Times New Roman" w:hAnsi="Times New Roman" w:cs="Times New Roman"/>
          <w:sz w:val="28"/>
          <w:szCs w:val="28"/>
        </w:rPr>
        <w:t>описанию предмета государственной</w:t>
      </w:r>
      <w:r w:rsidR="00CE1F39">
        <w:rPr>
          <w:rFonts w:ascii="Times New Roman" w:hAnsi="Times New Roman" w:cs="Times New Roman"/>
          <w:sz w:val="28"/>
          <w:szCs w:val="28"/>
        </w:rPr>
        <w:t xml:space="preserve"> закупки. Наличие регистрационного удостоверения Республики Беларусь является обязательным.</w:t>
      </w:r>
    </w:p>
    <w:p w:rsidR="009419CA" w:rsidRPr="009419CA" w:rsidRDefault="009419CA" w:rsidP="009419CA">
      <w:pPr>
        <w:spacing w:after="0" w:line="300" w:lineRule="atLeast"/>
        <w:ind w:left="360" w:right="143" w:firstLine="63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5"/>
        <w:gridCol w:w="3760"/>
        <w:gridCol w:w="67"/>
        <w:gridCol w:w="6379"/>
      </w:tblGrid>
      <w:tr w:rsidR="007264D7" w:rsidRPr="00424B6A" w:rsidTr="00863756"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E506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Вид проце</w:t>
            </w:r>
            <w:r w:rsidR="00290733" w:rsidRPr="005D33BA">
              <w:rPr>
                <w:rFonts w:ascii="Times New Roman" w:hAnsi="Times New Roman" w:cs="Times New Roman"/>
              </w:rPr>
              <w:t xml:space="preserve">дуры государственной закупки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E506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7264D7" w:rsidRPr="00424B6A" w:rsidTr="00863756"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E5064D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C0" w:rsidRPr="005D33BA" w:rsidRDefault="00E5064D" w:rsidP="001760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В соответствии с п. 9 перечня случаев осуществления государственных закупок с применением процедуры закупки из одного источника согласно приложению к Закону Республики Беларусь от 13.07.2012 </w:t>
            </w:r>
            <w:r w:rsidR="009419CA" w:rsidRPr="005D33BA">
              <w:rPr>
                <w:rFonts w:ascii="Times New Roman" w:hAnsi="Times New Roman" w:cs="Times New Roman"/>
              </w:rPr>
              <w:br/>
            </w:r>
            <w:r w:rsidRPr="005D33BA">
              <w:rPr>
                <w:rFonts w:ascii="Times New Roman" w:hAnsi="Times New Roman" w:cs="Times New Roman"/>
              </w:rPr>
              <w:t>N 419-З "О государственных закупках товаров (работ, услуг)" (далее - Закон N 419-З)</w:t>
            </w:r>
          </w:p>
        </w:tc>
      </w:tr>
      <w:tr w:rsidR="007264D7" w:rsidRPr="00424B6A" w:rsidTr="00863756">
        <w:tc>
          <w:tcPr>
            <w:tcW w:w="10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E506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  <w:bCs/>
              </w:rPr>
              <w:t>Сведения о заказчике</w:t>
            </w:r>
          </w:p>
        </w:tc>
      </w:tr>
      <w:tr w:rsidR="007264D7" w:rsidRPr="00424B6A" w:rsidTr="00863756"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E5064D" w:rsidP="0048788B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Наименование (для юридического лица) либо фамилия, собственное имя, отчество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271FC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  <w:bCs/>
              </w:rPr>
              <w:t>Учреждение здравоохранения «Минский областной противотуберкулезный диспансер»</w:t>
            </w:r>
          </w:p>
        </w:tc>
      </w:tr>
      <w:tr w:rsidR="007264D7" w:rsidRPr="00424B6A" w:rsidTr="00863756">
        <w:trPr>
          <w:trHeight w:val="472"/>
        </w:trPr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E5064D" w:rsidP="0048788B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271FC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  <w:bCs/>
              </w:rPr>
              <w:t>223058 Минская область, Минский район,</w:t>
            </w:r>
            <w:r w:rsidR="00424B6A" w:rsidRPr="005D33BA">
              <w:rPr>
                <w:rFonts w:ascii="Times New Roman" w:hAnsi="Times New Roman" w:cs="Times New Roman"/>
                <w:bCs/>
              </w:rPr>
              <w:t xml:space="preserve"> </w:t>
            </w:r>
            <w:r w:rsidRPr="005D33BA">
              <w:rPr>
                <w:rFonts w:ascii="Times New Roman" w:hAnsi="Times New Roman" w:cs="Times New Roman"/>
                <w:bCs/>
              </w:rPr>
              <w:t xml:space="preserve">д. </w:t>
            </w:r>
            <w:proofErr w:type="spellStart"/>
            <w:r w:rsidRPr="005D33BA">
              <w:rPr>
                <w:rFonts w:ascii="Times New Roman" w:hAnsi="Times New Roman" w:cs="Times New Roman"/>
                <w:bCs/>
              </w:rPr>
              <w:t>Лесковка</w:t>
            </w:r>
            <w:proofErr w:type="spellEnd"/>
          </w:p>
        </w:tc>
      </w:tr>
      <w:tr w:rsidR="007264D7" w:rsidRPr="00424B6A" w:rsidTr="00863756"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E5064D" w:rsidP="0048788B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271FCE" w:rsidP="00271FC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  <w:bCs/>
              </w:rPr>
              <w:t>600240525</w:t>
            </w:r>
          </w:p>
        </w:tc>
      </w:tr>
      <w:tr w:rsidR="007264D7" w:rsidRPr="00424B6A" w:rsidTr="00863756">
        <w:tc>
          <w:tcPr>
            <w:tcW w:w="10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E506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  <w:bCs/>
              </w:rPr>
              <w:t>Сведения о процедуре закупки из одного источника</w:t>
            </w:r>
          </w:p>
        </w:tc>
      </w:tr>
      <w:tr w:rsidR="007264D7" w:rsidRPr="00424B6A" w:rsidTr="00863756"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48788B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Порядок оплаты </w:t>
            </w:r>
          </w:p>
          <w:p w:rsidR="006A20C0" w:rsidRPr="005D33BA" w:rsidRDefault="006A20C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E5064D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В течение 10 календарных дней с даты передачи товара на основании ТТН (ТН) путем безналичного перечисления на расчетный счет поставщика платежным поручением через органы государственного казначейства на основании ТТН (ТН)</w:t>
            </w:r>
          </w:p>
        </w:tc>
      </w:tr>
      <w:tr w:rsidR="007264D7" w:rsidRPr="00424B6A" w:rsidTr="00863756"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E5064D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Требования к участникам, документы и (или) сведения для п</w:t>
            </w:r>
            <w:r w:rsidR="0048788B" w:rsidRPr="005D33BA">
              <w:rPr>
                <w:rFonts w:ascii="Times New Roman" w:hAnsi="Times New Roman" w:cs="Times New Roman"/>
              </w:rPr>
              <w:t>роверки требований к участникам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5D33BA" w:rsidRDefault="00E5064D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Участник должен соответствовать требованиям, установленным </w:t>
            </w:r>
            <w:proofErr w:type="spellStart"/>
            <w:r w:rsidRPr="005D33BA">
              <w:rPr>
                <w:rFonts w:ascii="Times New Roman" w:hAnsi="Times New Roman" w:cs="Times New Roman"/>
              </w:rPr>
              <w:t>абз</w:t>
            </w:r>
            <w:proofErr w:type="spellEnd"/>
            <w:r w:rsidRPr="005D33BA">
              <w:rPr>
                <w:rFonts w:ascii="Times New Roman" w:hAnsi="Times New Roman" w:cs="Times New Roman"/>
              </w:rPr>
              <w:t>. 2, 4, 5, 7 - 11, 13 п. 2 ст. 16 Закона N 419-З.</w:t>
            </w:r>
          </w:p>
          <w:p w:rsidR="006A20C0" w:rsidRPr="005D33BA" w:rsidRDefault="00E5064D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При заключении договора для подтверждения соответствия требованию </w:t>
            </w:r>
            <w:proofErr w:type="spellStart"/>
            <w:r w:rsidRPr="005D33BA">
              <w:rPr>
                <w:rFonts w:ascii="Times New Roman" w:hAnsi="Times New Roman" w:cs="Times New Roman"/>
              </w:rPr>
              <w:t>абз</w:t>
            </w:r>
            <w:proofErr w:type="spellEnd"/>
            <w:r w:rsidRPr="005D33BA">
              <w:rPr>
                <w:rFonts w:ascii="Times New Roman" w:hAnsi="Times New Roman" w:cs="Times New Roman"/>
              </w:rPr>
              <w:t xml:space="preserve">. 2 п. 2 ст. 16 Закона N 419-З участнику необходимо представить свидетельство о государственной регистрации, а для подтверждения соответствия </w:t>
            </w:r>
            <w:proofErr w:type="spellStart"/>
            <w:r w:rsidRPr="005D33BA">
              <w:rPr>
                <w:rFonts w:ascii="Times New Roman" w:hAnsi="Times New Roman" w:cs="Times New Roman"/>
              </w:rPr>
              <w:t>абз</w:t>
            </w:r>
            <w:proofErr w:type="spellEnd"/>
            <w:r w:rsidRPr="005D33BA">
              <w:rPr>
                <w:rFonts w:ascii="Times New Roman" w:hAnsi="Times New Roman" w:cs="Times New Roman"/>
              </w:rPr>
              <w:t>. 4, 5, 7 - 11, 13 п. 2 ст. 16 Закона N 419-З участник направляет заявление.</w:t>
            </w:r>
          </w:p>
        </w:tc>
      </w:tr>
      <w:tr w:rsidR="007A3926" w:rsidRPr="00A554FF" w:rsidTr="00863756">
        <w:trPr>
          <w:gridBefore w:val="1"/>
          <w:wBefore w:w="75" w:type="dxa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  <w:bCs/>
              </w:rPr>
              <w:t>ЛОТ № 2. Сведения о предмете государственной закупки</w:t>
            </w:r>
          </w:p>
        </w:tc>
      </w:tr>
      <w:tr w:rsidR="007A3926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Cell"/>
              <w:ind w:right="-284"/>
              <w:rPr>
                <w:rFonts w:ascii="Times New Roman" w:hAnsi="Times New Roman" w:cs="Times New Roman"/>
                <w:shd w:val="clear" w:color="auto" w:fill="FFFFFF"/>
              </w:rPr>
            </w:pPr>
            <w:r w:rsidRPr="005D33BA">
              <w:rPr>
                <w:rFonts w:ascii="Times New Roman" w:hAnsi="Times New Roman" w:cs="Times New Roman"/>
                <w:shd w:val="clear" w:color="auto" w:fill="FFFFFF"/>
              </w:rPr>
              <w:t>Наборы для трахеостомии</w:t>
            </w:r>
          </w:p>
        </w:tc>
      </w:tr>
      <w:tr w:rsidR="007A3926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3BA">
              <w:rPr>
                <w:rFonts w:ascii="Times New Roman" w:hAnsi="Times New Roman" w:cs="Times New Roman"/>
                <w:bCs/>
                <w:sz w:val="20"/>
                <w:szCs w:val="20"/>
              </w:rPr>
              <w:t>32.50.13.100</w:t>
            </w:r>
          </w:p>
        </w:tc>
      </w:tr>
      <w:tr w:rsidR="007A3926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Шприцы, иглы, катетеры, канюли и аналогичные инструменты</w:t>
            </w:r>
          </w:p>
        </w:tc>
      </w:tr>
      <w:tr w:rsidR="007A3926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Объем (количество) 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  <w:vertAlign w:val="superscript"/>
              </w:rPr>
            </w:pPr>
            <w:r w:rsidRPr="005D33BA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5D33BA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7A3926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В течение 10 календарных дней с момента заключения договора</w:t>
            </w:r>
          </w:p>
        </w:tc>
      </w:tr>
      <w:tr w:rsidR="007A3926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5D33BA">
              <w:rPr>
                <w:rFonts w:ascii="Times New Roman" w:hAnsi="Times New Roman" w:cs="Times New Roman"/>
                <w:bCs/>
              </w:rPr>
              <w:t xml:space="preserve">223058, Минская область, Минский район, д. </w:t>
            </w:r>
            <w:proofErr w:type="spellStart"/>
            <w:r w:rsidRPr="005D33BA">
              <w:rPr>
                <w:rFonts w:ascii="Times New Roman" w:hAnsi="Times New Roman" w:cs="Times New Roman"/>
                <w:bCs/>
              </w:rPr>
              <w:t>Лесковка</w:t>
            </w:r>
            <w:proofErr w:type="spellEnd"/>
            <w:r w:rsidRPr="005D33BA">
              <w:rPr>
                <w:rFonts w:ascii="Times New Roman" w:hAnsi="Times New Roman" w:cs="Times New Roman"/>
                <w:bCs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7A3926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884B0B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Предельная</w:t>
            </w:r>
            <w:r w:rsidR="007A3926" w:rsidRPr="005D33BA">
              <w:rPr>
                <w:rFonts w:ascii="Times New Roman" w:hAnsi="Times New Roman" w:cs="Times New Roman"/>
              </w:rPr>
              <w:t xml:space="preserve"> стоимость предмета государственной закупки по части (лоту) 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1852EA" w:rsidP="00AA02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3 752,38</w:t>
            </w:r>
          </w:p>
        </w:tc>
      </w:tr>
      <w:tr w:rsidR="007A3926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Белорусский рубль</w:t>
            </w:r>
          </w:p>
        </w:tc>
      </w:tr>
      <w:tr w:rsidR="007A3926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</w:tr>
      <w:tr w:rsidR="007A3926" w:rsidRPr="00BB6E91" w:rsidTr="00863756">
        <w:trPr>
          <w:gridBefore w:val="1"/>
          <w:wBefore w:w="75" w:type="dxa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  <w:bCs/>
              </w:rPr>
              <w:t>Описание предмета государственной закупки</w:t>
            </w:r>
          </w:p>
        </w:tc>
      </w:tr>
      <w:tr w:rsidR="007A3926" w:rsidRPr="00722BA3" w:rsidTr="00863756">
        <w:trPr>
          <w:gridBefore w:val="1"/>
          <w:wBefore w:w="75" w:type="dxa"/>
          <w:trHeight w:val="3999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7A3926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6" w:rsidRPr="005D33BA" w:rsidRDefault="00A663ED" w:rsidP="00A663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2. </w:t>
            </w:r>
            <w:r w:rsidR="007A3926" w:rsidRPr="005D3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Набор для трахеостомии</w:t>
            </w:r>
            <w:r w:rsidR="007A3926" w:rsidRPr="005D33BA">
              <w:rPr>
                <w:rFonts w:ascii="Times New Roman" w:hAnsi="Times New Roman" w:cs="Times New Roman"/>
                <w:sz w:val="20"/>
                <w:szCs w:val="20"/>
              </w:rPr>
              <w:t xml:space="preserve"> должен:</w:t>
            </w:r>
          </w:p>
          <w:p w:rsidR="007A3926" w:rsidRPr="005D33BA" w:rsidRDefault="00A663ED" w:rsidP="00A663E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2.1. </w:t>
            </w:r>
            <w:r w:rsidR="007A3926"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применяться </w:t>
            </w:r>
            <w:r w:rsidR="007A3926" w:rsidRPr="005D33B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для чрескожной трахеостомии и состоять из</w:t>
            </w:r>
            <w:r w:rsidR="007A3926"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7A3926" w:rsidRPr="005D33BA" w:rsidRDefault="007A3926" w:rsidP="003D2507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скальпеля;</w:t>
            </w:r>
          </w:p>
          <w:p w:rsidR="007A3926" w:rsidRPr="005D33BA" w:rsidRDefault="007A3926" w:rsidP="003D2507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пункционной иглы с канюлей;</w:t>
            </w:r>
          </w:p>
          <w:p w:rsidR="007A3926" w:rsidRPr="005D33BA" w:rsidRDefault="007A3926" w:rsidP="003D2507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шприца;</w:t>
            </w:r>
          </w:p>
          <w:p w:rsidR="007A3926" w:rsidRPr="005D33BA" w:rsidRDefault="007A3926" w:rsidP="003D2507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проводника;</w:t>
            </w:r>
          </w:p>
          <w:p w:rsidR="007A3926" w:rsidRPr="005D33BA" w:rsidRDefault="007A3926" w:rsidP="003D2507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дилататора;</w:t>
            </w:r>
          </w:p>
          <w:p w:rsidR="007A3926" w:rsidRPr="005D33BA" w:rsidRDefault="007A3926" w:rsidP="003D2507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трахестомической</w:t>
            </w:r>
            <w:proofErr w:type="spellEnd"/>
            <w:r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трубки с манжетой размером от 7 до 9 мм;</w:t>
            </w:r>
          </w:p>
          <w:p w:rsidR="007A3926" w:rsidRPr="005D33BA" w:rsidRDefault="007A3926" w:rsidP="003D2507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тесьмы для фиксации</w:t>
            </w:r>
            <w:r w:rsidR="005D33BA"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др.</w:t>
            </w:r>
            <w:r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A3926" w:rsidRPr="005D33BA" w:rsidRDefault="003D2507" w:rsidP="003D25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2.2. </w:t>
            </w:r>
            <w:r w:rsidR="007A3926"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быть одноразовым, стерильным, упакован в индивидуальную упаковку;</w:t>
            </w:r>
          </w:p>
          <w:p w:rsidR="007A3926" w:rsidRPr="005D33BA" w:rsidRDefault="003D2507" w:rsidP="003D25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2.3. </w:t>
            </w:r>
            <w:r w:rsidR="007A3926" w:rsidRPr="005D33BA">
              <w:rPr>
                <w:rFonts w:ascii="Times New Roman" w:hAnsi="Times New Roman" w:cs="Times New Roman"/>
                <w:sz w:val="20"/>
                <w:szCs w:val="20"/>
              </w:rPr>
              <w:t xml:space="preserve">срок годности (стерильности) – не менее 24 месяца (поставка </w:t>
            </w:r>
            <w:r w:rsidR="007A3926" w:rsidRPr="005D33BA">
              <w:rPr>
                <w:rFonts w:ascii="Times New Roman" w:hAnsi="Times New Roman" w:cs="Times New Roman"/>
                <w:sz w:val="20"/>
                <w:szCs w:val="20"/>
              </w:rPr>
              <w:br/>
              <w:t>товара со сроком годности не мене 80% от срока годности, установленного производителем).</w:t>
            </w:r>
          </w:p>
          <w:p w:rsidR="007A3926" w:rsidRPr="005D33BA" w:rsidRDefault="003D2507" w:rsidP="003D25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3BA">
              <w:rPr>
                <w:rFonts w:ascii="Times New Roman" w:hAnsi="Times New Roman" w:cs="Times New Roman"/>
                <w:sz w:val="20"/>
                <w:szCs w:val="20"/>
              </w:rPr>
              <w:t>3. </w:t>
            </w:r>
            <w:r w:rsidR="007A3926" w:rsidRPr="005D33BA">
              <w:rPr>
                <w:rFonts w:ascii="Times New Roman" w:hAnsi="Times New Roman" w:cs="Times New Roman"/>
                <w:b/>
                <w:sz w:val="20"/>
                <w:szCs w:val="20"/>
              </w:rPr>
              <w:t>Все указанные пункты являются обязательными к исполнению</w:t>
            </w:r>
            <w:proofErr w:type="gramStart"/>
            <w:r w:rsidR="007A3926" w:rsidRPr="005D33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!. </w:t>
            </w:r>
            <w:r w:rsidR="00DE012B" w:rsidRPr="005D33B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gramEnd"/>
            <w:r w:rsidR="007A3926" w:rsidRPr="005D33BA">
              <w:rPr>
                <w:rFonts w:ascii="Times New Roman" w:hAnsi="Times New Roman" w:cs="Times New Roman"/>
                <w:b/>
                <w:sz w:val="20"/>
                <w:szCs w:val="20"/>
              </w:rPr>
              <w:t>В случае отсутствия одного из пунктов</w:t>
            </w:r>
            <w:r w:rsidR="007A3926" w:rsidRPr="005D33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описания предмета государственной закупки данное коммерческое предложение не подлежит рассмотрению.</w:t>
            </w:r>
          </w:p>
        </w:tc>
      </w:tr>
      <w:tr w:rsidR="00AD5119" w:rsidRPr="00A554FF" w:rsidTr="00863756">
        <w:trPr>
          <w:gridBefore w:val="1"/>
          <w:wBefore w:w="75" w:type="dxa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  <w:bCs/>
              </w:rPr>
              <w:t>ЛОТ № 5. Сведения о предмете государственной закупки</w:t>
            </w:r>
          </w:p>
        </w:tc>
      </w:tr>
      <w:tr w:rsidR="00AD5119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765B1E" w:rsidP="00AA024E">
            <w:pPr>
              <w:pStyle w:val="ConsPlusCell"/>
              <w:ind w:right="-284"/>
              <w:rPr>
                <w:rFonts w:ascii="Times New Roman" w:hAnsi="Times New Roman" w:cs="Times New Roman"/>
                <w:shd w:val="clear" w:color="auto" w:fill="FFFFFF"/>
              </w:rPr>
            </w:pPr>
            <w:r w:rsidRPr="005D33BA">
              <w:rPr>
                <w:rFonts w:ascii="Times New Roman" w:hAnsi="Times New Roman" w:cs="Times New Roman"/>
                <w:shd w:val="clear" w:color="auto" w:fill="FFFFFF"/>
              </w:rPr>
              <w:t>Катетер с угловым соединением, 22F- шарнирный локоть 22М/15F-7,6 портом</w:t>
            </w:r>
          </w:p>
        </w:tc>
      </w:tr>
      <w:tr w:rsidR="00AD5119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33BA">
              <w:rPr>
                <w:rFonts w:ascii="Times New Roman" w:hAnsi="Times New Roman" w:cs="Times New Roman"/>
                <w:bCs/>
                <w:sz w:val="20"/>
                <w:szCs w:val="20"/>
              </w:rPr>
              <w:t>32.50.13.650</w:t>
            </w:r>
          </w:p>
        </w:tc>
      </w:tr>
      <w:tr w:rsidR="00AD5119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Оборудование и аппаратура для анестезии</w:t>
            </w:r>
          </w:p>
        </w:tc>
      </w:tr>
      <w:tr w:rsidR="00AD5119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Объем (количество) 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765B1E" w:rsidP="00AA024E">
            <w:pPr>
              <w:pStyle w:val="ConsPlusNormal"/>
              <w:rPr>
                <w:rFonts w:ascii="Times New Roman" w:hAnsi="Times New Roman" w:cs="Times New Roman"/>
                <w:vertAlign w:val="superscript"/>
              </w:rPr>
            </w:pPr>
            <w:r w:rsidRPr="005D33BA">
              <w:rPr>
                <w:rFonts w:ascii="Times New Roman" w:hAnsi="Times New Roman" w:cs="Times New Roman"/>
              </w:rPr>
              <w:t>3</w:t>
            </w:r>
            <w:r w:rsidR="00AD5119" w:rsidRPr="005D33BA"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 w:rsidR="00AD5119" w:rsidRPr="005D33BA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AD5119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В течение 10 календарных дней с момента заключения договора</w:t>
            </w:r>
          </w:p>
        </w:tc>
      </w:tr>
      <w:tr w:rsidR="00AD5119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5D33BA">
              <w:rPr>
                <w:rFonts w:ascii="Times New Roman" w:hAnsi="Times New Roman" w:cs="Times New Roman"/>
                <w:bCs/>
              </w:rPr>
              <w:t xml:space="preserve">223058, Минская область, Минский район, д. </w:t>
            </w:r>
            <w:proofErr w:type="spellStart"/>
            <w:r w:rsidRPr="005D33BA">
              <w:rPr>
                <w:rFonts w:ascii="Times New Roman" w:hAnsi="Times New Roman" w:cs="Times New Roman"/>
                <w:bCs/>
              </w:rPr>
              <w:t>Лесковка</w:t>
            </w:r>
            <w:proofErr w:type="spellEnd"/>
            <w:r w:rsidRPr="005D33BA">
              <w:rPr>
                <w:rFonts w:ascii="Times New Roman" w:hAnsi="Times New Roman" w:cs="Times New Roman"/>
                <w:bCs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AD5119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части (лоту) 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3236F3" w:rsidP="00AA02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196,50</w:t>
            </w:r>
          </w:p>
        </w:tc>
      </w:tr>
      <w:tr w:rsidR="00AD5119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lastRenderedPageBreak/>
              <w:t>Наименование валюты, в которой должна быть выражена цена предложения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Белорусский рубль</w:t>
            </w:r>
          </w:p>
        </w:tc>
      </w:tr>
      <w:tr w:rsidR="00AD5119" w:rsidRPr="00BB6E91" w:rsidTr="00863756">
        <w:trPr>
          <w:gridBefore w:val="1"/>
          <w:wBefore w:w="75" w:type="dxa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</w:tr>
      <w:tr w:rsidR="00AD5119" w:rsidRPr="00BB6E91" w:rsidTr="00863756">
        <w:trPr>
          <w:gridBefore w:val="1"/>
          <w:wBefore w:w="75" w:type="dxa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  <w:bCs/>
              </w:rPr>
              <w:t>Описание предмета государственной закупки</w:t>
            </w:r>
          </w:p>
        </w:tc>
      </w:tr>
      <w:tr w:rsidR="00AD5119" w:rsidRPr="005107F4" w:rsidTr="00863756">
        <w:trPr>
          <w:gridBefore w:val="1"/>
          <w:wBefore w:w="75" w:type="dxa"/>
          <w:trHeight w:val="31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AD5119" w:rsidP="00AA024E">
            <w:pPr>
              <w:pStyle w:val="ConsPlusNormal"/>
              <w:rPr>
                <w:rFonts w:ascii="Times New Roman" w:hAnsi="Times New Roman" w:cs="Times New Roman"/>
              </w:rPr>
            </w:pPr>
            <w:r w:rsidRPr="005D33BA">
              <w:rPr>
                <w:rFonts w:ascii="Times New Roman" w:hAnsi="Times New Roman" w:cs="Times New Roman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119" w:rsidRPr="005D33BA" w:rsidRDefault="00024543" w:rsidP="00024543">
            <w:pPr>
              <w:pStyle w:val="ConsPlusCell"/>
              <w:ind w:right="-284"/>
              <w:rPr>
                <w:rFonts w:ascii="Times New Roman" w:hAnsi="Times New Roman" w:cs="Times New Roman"/>
                <w:shd w:val="clear" w:color="auto" w:fill="FFFFFF"/>
              </w:rPr>
            </w:pPr>
            <w:r w:rsidRPr="005D33BA">
              <w:rPr>
                <w:rFonts w:ascii="Times New Roman" w:hAnsi="Times New Roman" w:cs="Times New Roman"/>
                <w:shd w:val="clear" w:color="auto" w:fill="FFFFFF"/>
              </w:rPr>
              <w:t>5. </w:t>
            </w:r>
            <w:r w:rsidR="00765B1E" w:rsidRPr="005D33BA">
              <w:rPr>
                <w:rFonts w:ascii="Times New Roman" w:hAnsi="Times New Roman" w:cs="Times New Roman"/>
                <w:shd w:val="clear" w:color="auto" w:fill="FFFFFF"/>
              </w:rPr>
              <w:t xml:space="preserve">Катетер с угловым соединением, 22F- шарнирный локоть 22М/15F-7,6 портом </w:t>
            </w:r>
            <w:r w:rsidR="00AD5119" w:rsidRPr="005D33BA">
              <w:rPr>
                <w:rFonts w:ascii="Times New Roman" w:hAnsi="Times New Roman" w:cs="Times New Roman"/>
                <w:shd w:val="clear" w:color="auto" w:fill="FFFFFF"/>
              </w:rPr>
              <w:t>должен быть:</w:t>
            </w:r>
          </w:p>
          <w:p w:rsidR="009C39DA" w:rsidRPr="005D33BA" w:rsidRDefault="00031EF4" w:rsidP="00024543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5D33BA">
              <w:rPr>
                <w:sz w:val="20"/>
                <w:szCs w:val="20"/>
              </w:rPr>
              <w:t>5.1. </w:t>
            </w:r>
            <w:r w:rsidR="001C02C7" w:rsidRPr="005D33BA">
              <w:rPr>
                <w:sz w:val="20"/>
                <w:szCs w:val="20"/>
              </w:rPr>
              <w:t xml:space="preserve">угловой шарнирный c двойным портом для санации, </w:t>
            </w:r>
          </w:p>
          <w:p w:rsidR="009C39DA" w:rsidRPr="005D33BA" w:rsidRDefault="00031EF4" w:rsidP="00031EF4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5D33BA">
              <w:rPr>
                <w:sz w:val="20"/>
                <w:szCs w:val="20"/>
              </w:rPr>
              <w:t>5.2. </w:t>
            </w:r>
            <w:r w:rsidR="00EB1F52" w:rsidRPr="005D33BA">
              <w:rPr>
                <w:sz w:val="20"/>
                <w:szCs w:val="20"/>
              </w:rPr>
              <w:t>и</w:t>
            </w:r>
            <w:r w:rsidR="009C39DA" w:rsidRPr="005D33BA">
              <w:rPr>
                <w:sz w:val="20"/>
                <w:szCs w:val="20"/>
              </w:rPr>
              <w:t>меть длину не менее</w:t>
            </w:r>
            <w:r w:rsidR="001C02C7" w:rsidRPr="005D33BA">
              <w:rPr>
                <w:sz w:val="20"/>
                <w:szCs w:val="20"/>
              </w:rPr>
              <w:t xml:space="preserve"> 15 см</w:t>
            </w:r>
            <w:r w:rsidR="009C39DA" w:rsidRPr="005D33BA">
              <w:rPr>
                <w:sz w:val="20"/>
                <w:szCs w:val="20"/>
              </w:rPr>
              <w:t>;</w:t>
            </w:r>
          </w:p>
          <w:p w:rsidR="001C02C7" w:rsidRPr="005D33BA" w:rsidRDefault="00031EF4" w:rsidP="00031EF4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5D33BA">
              <w:rPr>
                <w:sz w:val="20"/>
                <w:szCs w:val="20"/>
              </w:rPr>
              <w:t>5.3. </w:t>
            </w:r>
            <w:r w:rsidR="001C02C7" w:rsidRPr="005D33BA">
              <w:rPr>
                <w:sz w:val="20"/>
                <w:szCs w:val="20"/>
              </w:rPr>
              <w:t>предназнач</w:t>
            </w:r>
            <w:r w:rsidR="009C39DA" w:rsidRPr="005D33BA">
              <w:rPr>
                <w:sz w:val="20"/>
                <w:szCs w:val="20"/>
              </w:rPr>
              <w:t>аться</w:t>
            </w:r>
            <w:r w:rsidR="001C02C7" w:rsidRPr="005D33BA">
              <w:rPr>
                <w:sz w:val="20"/>
                <w:szCs w:val="20"/>
              </w:rPr>
              <w:t xml:space="preserve"> для подсоединения дыхательного контура к пациенту.</w:t>
            </w:r>
            <w:r w:rsidR="001C02C7" w:rsidRPr="005D33BA">
              <w:rPr>
                <w:sz w:val="20"/>
                <w:szCs w:val="20"/>
              </w:rPr>
              <w:br/>
            </w:r>
            <w:r w:rsidRPr="005D33BA">
              <w:rPr>
                <w:sz w:val="20"/>
                <w:szCs w:val="20"/>
              </w:rPr>
              <w:t>5.4. </w:t>
            </w:r>
            <w:r w:rsidR="00EB1F52" w:rsidRPr="005D33BA">
              <w:rPr>
                <w:sz w:val="20"/>
                <w:szCs w:val="20"/>
              </w:rPr>
              <w:t>иметь д</w:t>
            </w:r>
            <w:r w:rsidR="001C02C7" w:rsidRPr="005D33BA">
              <w:rPr>
                <w:sz w:val="20"/>
                <w:szCs w:val="20"/>
              </w:rPr>
              <w:t>лин</w:t>
            </w:r>
            <w:r w:rsidR="00EB1F52" w:rsidRPr="005D33BA">
              <w:rPr>
                <w:sz w:val="20"/>
                <w:szCs w:val="20"/>
              </w:rPr>
              <w:t>у</w:t>
            </w:r>
            <w:r w:rsidR="001C02C7" w:rsidRPr="005D33BA">
              <w:rPr>
                <w:sz w:val="20"/>
                <w:szCs w:val="20"/>
              </w:rPr>
              <w:t xml:space="preserve"> гофрированной трубки: до 220 мм</w:t>
            </w:r>
            <w:r w:rsidR="001C02C7" w:rsidRPr="005D33BA">
              <w:rPr>
                <w:sz w:val="20"/>
                <w:szCs w:val="20"/>
              </w:rPr>
              <w:br/>
            </w:r>
            <w:r w:rsidRPr="005D33BA">
              <w:rPr>
                <w:sz w:val="20"/>
                <w:szCs w:val="20"/>
              </w:rPr>
              <w:t>5.5. </w:t>
            </w:r>
            <w:r w:rsidR="000668B7" w:rsidRPr="005D33BA">
              <w:rPr>
                <w:sz w:val="20"/>
                <w:szCs w:val="20"/>
              </w:rPr>
              <w:t>изготовлен из м</w:t>
            </w:r>
            <w:r w:rsidR="001C02C7" w:rsidRPr="005D33BA">
              <w:rPr>
                <w:sz w:val="20"/>
                <w:szCs w:val="20"/>
              </w:rPr>
              <w:t>атериал</w:t>
            </w:r>
            <w:r w:rsidR="000668B7" w:rsidRPr="005D33BA">
              <w:rPr>
                <w:sz w:val="20"/>
                <w:szCs w:val="20"/>
              </w:rPr>
              <w:t>а</w:t>
            </w:r>
            <w:r w:rsidR="001C02C7" w:rsidRPr="005D33BA">
              <w:rPr>
                <w:sz w:val="20"/>
                <w:szCs w:val="20"/>
              </w:rPr>
              <w:t>: полиэтилен, полипропилен</w:t>
            </w:r>
            <w:r w:rsidR="00E37E25" w:rsidRPr="005D33BA">
              <w:rPr>
                <w:sz w:val="20"/>
                <w:szCs w:val="20"/>
              </w:rPr>
              <w:t xml:space="preserve"> либо другой</w:t>
            </w:r>
            <w:r w:rsidR="001C02C7" w:rsidRPr="005D33BA">
              <w:rPr>
                <w:sz w:val="20"/>
                <w:szCs w:val="20"/>
              </w:rPr>
              <w:br/>
            </w:r>
            <w:r w:rsidRPr="005D33BA">
              <w:rPr>
                <w:sz w:val="20"/>
                <w:szCs w:val="20"/>
              </w:rPr>
              <w:t>5.6. </w:t>
            </w:r>
            <w:r w:rsidR="000668B7" w:rsidRPr="005D33BA">
              <w:rPr>
                <w:sz w:val="20"/>
                <w:szCs w:val="20"/>
              </w:rPr>
              <w:t>иметь р</w:t>
            </w:r>
            <w:r w:rsidR="001C02C7" w:rsidRPr="005D33BA">
              <w:rPr>
                <w:sz w:val="20"/>
                <w:szCs w:val="20"/>
              </w:rPr>
              <w:t>азъем со стороны пациента: 22M/15F</w:t>
            </w:r>
            <w:r w:rsidR="001C02C7" w:rsidRPr="005D33BA">
              <w:rPr>
                <w:sz w:val="20"/>
                <w:szCs w:val="20"/>
              </w:rPr>
              <w:br/>
            </w:r>
            <w:r w:rsidRPr="005D33BA">
              <w:rPr>
                <w:sz w:val="20"/>
                <w:szCs w:val="20"/>
              </w:rPr>
              <w:t>5.7. </w:t>
            </w:r>
            <w:r w:rsidR="000668B7" w:rsidRPr="005D33BA">
              <w:rPr>
                <w:sz w:val="20"/>
                <w:szCs w:val="20"/>
              </w:rPr>
              <w:t>иметь к</w:t>
            </w:r>
            <w:r w:rsidR="001C02C7" w:rsidRPr="005D33BA">
              <w:rPr>
                <w:sz w:val="20"/>
                <w:szCs w:val="20"/>
              </w:rPr>
              <w:t>оннектор со стороны контура: 22F</w:t>
            </w:r>
          </w:p>
          <w:p w:rsidR="00AD5119" w:rsidRPr="005D33BA" w:rsidRDefault="00C05F68" w:rsidP="00C05F68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5D33BA">
              <w:rPr>
                <w:sz w:val="20"/>
                <w:szCs w:val="20"/>
              </w:rPr>
              <w:t>5.8.</w:t>
            </w:r>
            <w:r w:rsidR="00AD5119" w:rsidRPr="005D33BA">
              <w:rPr>
                <w:sz w:val="20"/>
                <w:szCs w:val="20"/>
              </w:rPr>
              <w:t> </w:t>
            </w:r>
            <w:r w:rsidR="00AD5119" w:rsidRPr="005D33BA">
              <w:rPr>
                <w:sz w:val="20"/>
                <w:szCs w:val="20"/>
                <w:shd w:val="clear" w:color="auto" w:fill="FFFFFF"/>
              </w:rPr>
              <w:t>одноразовым;</w:t>
            </w:r>
          </w:p>
          <w:p w:rsidR="00AD5119" w:rsidRPr="005D33BA" w:rsidRDefault="00C05F68" w:rsidP="00C05F68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5D33BA">
              <w:rPr>
                <w:sz w:val="20"/>
                <w:szCs w:val="20"/>
              </w:rPr>
              <w:t>6. </w:t>
            </w:r>
            <w:r w:rsidR="00AD5119" w:rsidRPr="005D33BA">
              <w:rPr>
                <w:sz w:val="20"/>
                <w:szCs w:val="20"/>
              </w:rPr>
              <w:t> упакован в индивидуальную упаковку с указанием</w:t>
            </w:r>
            <w:r w:rsidR="00AD5119" w:rsidRPr="005D33BA">
              <w:rPr>
                <w:sz w:val="20"/>
                <w:szCs w:val="20"/>
              </w:rPr>
              <w:br/>
              <w:t>всех данных, даты упаковки/стерилизации, срока годности;</w:t>
            </w:r>
          </w:p>
          <w:p w:rsidR="00AD5119" w:rsidRPr="005D33BA" w:rsidRDefault="00C05F68" w:rsidP="00C05F68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5D33BA">
              <w:rPr>
                <w:sz w:val="20"/>
                <w:szCs w:val="20"/>
              </w:rPr>
              <w:t>7. </w:t>
            </w:r>
            <w:r w:rsidR="00AD5119" w:rsidRPr="005D33BA">
              <w:rPr>
                <w:sz w:val="20"/>
                <w:szCs w:val="20"/>
              </w:rPr>
              <w:t>Иметь срок годности /стерильности – не менее 24 месяца (поставка товара со сроком годности не мене 80% от срока годности, установленного производителем).</w:t>
            </w:r>
          </w:p>
          <w:p w:rsidR="00AD5119" w:rsidRPr="005D33BA" w:rsidRDefault="00C05F68" w:rsidP="00C05F68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5D33BA">
              <w:rPr>
                <w:sz w:val="20"/>
                <w:szCs w:val="20"/>
              </w:rPr>
              <w:t>8. </w:t>
            </w:r>
            <w:r w:rsidR="00AD5119" w:rsidRPr="005D33BA">
              <w:rPr>
                <w:b/>
                <w:sz w:val="20"/>
                <w:szCs w:val="20"/>
              </w:rPr>
              <w:t>Все указанные пункты являются обязательными к исполнению</w:t>
            </w:r>
            <w:proofErr w:type="gramStart"/>
            <w:r w:rsidR="00AD5119" w:rsidRPr="005D33BA">
              <w:rPr>
                <w:b/>
                <w:sz w:val="20"/>
                <w:szCs w:val="20"/>
              </w:rPr>
              <w:t xml:space="preserve">!. </w:t>
            </w:r>
            <w:r w:rsidR="005430D8">
              <w:rPr>
                <w:b/>
                <w:sz w:val="20"/>
                <w:szCs w:val="20"/>
              </w:rPr>
              <w:br/>
            </w:r>
            <w:proofErr w:type="gramEnd"/>
            <w:r w:rsidR="00AD5119" w:rsidRPr="005D33BA">
              <w:rPr>
                <w:b/>
                <w:sz w:val="20"/>
                <w:szCs w:val="20"/>
              </w:rPr>
              <w:t>В случае отсутствия одного из пунктов</w:t>
            </w:r>
            <w:r w:rsidR="00AD5119" w:rsidRPr="005D33BA">
              <w:rPr>
                <w:b/>
                <w:bCs/>
                <w:sz w:val="20"/>
                <w:szCs w:val="20"/>
              </w:rPr>
              <w:t xml:space="preserve"> описания предмета государственной закупки данное коммерческое предложение не подлежит рассмотрению.</w:t>
            </w:r>
          </w:p>
        </w:tc>
      </w:tr>
    </w:tbl>
    <w:p w:rsidR="00863756" w:rsidRDefault="00863756" w:rsidP="00863756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863756" w:rsidRDefault="001E6124" w:rsidP="00863756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9419CA">
        <w:rPr>
          <w:rFonts w:ascii="Times New Roman" w:hAnsi="Times New Roman" w:cs="Times New Roman"/>
          <w:sz w:val="28"/>
          <w:szCs w:val="28"/>
        </w:rPr>
        <w:t>И.В.Савочкин</w:t>
      </w:r>
    </w:p>
    <w:p w:rsidR="009419CA" w:rsidRPr="00863756" w:rsidRDefault="009419CA" w:rsidP="00863756">
      <w:p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Байгачёва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Л.А.</w:t>
      </w:r>
    </w:p>
    <w:p w:rsidR="0076513E" w:rsidRDefault="002E4075" w:rsidP="00863756">
      <w:pPr>
        <w:tabs>
          <w:tab w:val="left" w:pos="6615"/>
        </w:tabs>
        <w:spacing w:after="0" w:line="240" w:lineRule="auto"/>
        <w:ind w:right="-28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24 </w:t>
      </w:r>
      <w:proofErr w:type="spellStart"/>
      <w:r>
        <w:rPr>
          <w:rFonts w:ascii="Times New Roman" w:hAnsi="Times New Roman" w:cs="Times New Roman"/>
          <w:sz w:val="16"/>
          <w:szCs w:val="16"/>
        </w:rPr>
        <w:t>Тростянко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Н.Н. </w:t>
      </w:r>
      <w:r w:rsidR="00DA48D6">
        <w:rPr>
          <w:rFonts w:ascii="Times New Roman" w:hAnsi="Times New Roman" w:cs="Times New Roman"/>
          <w:sz w:val="16"/>
          <w:szCs w:val="16"/>
        </w:rPr>
        <w:t>3187088</w:t>
      </w:r>
    </w:p>
    <w:sectPr w:rsidR="0076513E" w:rsidSect="00863756">
      <w:pgSz w:w="11906" w:h="16838"/>
      <w:pgMar w:top="993" w:right="424" w:bottom="993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B7671"/>
    <w:multiLevelType w:val="multilevel"/>
    <w:tmpl w:val="868E9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6CB71E3"/>
    <w:multiLevelType w:val="multilevel"/>
    <w:tmpl w:val="DEB67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57726C6A"/>
    <w:multiLevelType w:val="multilevel"/>
    <w:tmpl w:val="E30CF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7656B2"/>
    <w:rsid w:val="00024543"/>
    <w:rsid w:val="00024C78"/>
    <w:rsid w:val="000265F2"/>
    <w:rsid w:val="00031EF4"/>
    <w:rsid w:val="000340E8"/>
    <w:rsid w:val="000470FA"/>
    <w:rsid w:val="00055497"/>
    <w:rsid w:val="00060266"/>
    <w:rsid w:val="000649BF"/>
    <w:rsid w:val="000668B7"/>
    <w:rsid w:val="000768D4"/>
    <w:rsid w:val="00081265"/>
    <w:rsid w:val="000D22BF"/>
    <w:rsid w:val="000F1F7D"/>
    <w:rsid w:val="00111884"/>
    <w:rsid w:val="0011434C"/>
    <w:rsid w:val="00125006"/>
    <w:rsid w:val="00137E1A"/>
    <w:rsid w:val="00146CEB"/>
    <w:rsid w:val="00152940"/>
    <w:rsid w:val="00154A02"/>
    <w:rsid w:val="001737BD"/>
    <w:rsid w:val="001760A9"/>
    <w:rsid w:val="001852EA"/>
    <w:rsid w:val="00197FDF"/>
    <w:rsid w:val="001B0618"/>
    <w:rsid w:val="001B129F"/>
    <w:rsid w:val="001C02C7"/>
    <w:rsid w:val="001C0FFE"/>
    <w:rsid w:val="001C607E"/>
    <w:rsid w:val="001E6124"/>
    <w:rsid w:val="001F2C3A"/>
    <w:rsid w:val="001F339C"/>
    <w:rsid w:val="00203D50"/>
    <w:rsid w:val="00211158"/>
    <w:rsid w:val="00222313"/>
    <w:rsid w:val="00236E14"/>
    <w:rsid w:val="002371D7"/>
    <w:rsid w:val="0024305B"/>
    <w:rsid w:val="00271FCE"/>
    <w:rsid w:val="0027346C"/>
    <w:rsid w:val="002825B4"/>
    <w:rsid w:val="00290733"/>
    <w:rsid w:val="00291B5F"/>
    <w:rsid w:val="002A26BF"/>
    <w:rsid w:val="002A60FA"/>
    <w:rsid w:val="002B011B"/>
    <w:rsid w:val="002B5EAC"/>
    <w:rsid w:val="002C2123"/>
    <w:rsid w:val="002D01FD"/>
    <w:rsid w:val="002E3663"/>
    <w:rsid w:val="002E4075"/>
    <w:rsid w:val="002F2F82"/>
    <w:rsid w:val="00310888"/>
    <w:rsid w:val="003115F2"/>
    <w:rsid w:val="003236F3"/>
    <w:rsid w:val="003324E3"/>
    <w:rsid w:val="003357F1"/>
    <w:rsid w:val="00350236"/>
    <w:rsid w:val="003C57E8"/>
    <w:rsid w:val="003D1835"/>
    <w:rsid w:val="003D2507"/>
    <w:rsid w:val="003D6858"/>
    <w:rsid w:val="003D7059"/>
    <w:rsid w:val="003E4961"/>
    <w:rsid w:val="004024A8"/>
    <w:rsid w:val="00421D33"/>
    <w:rsid w:val="00424B6A"/>
    <w:rsid w:val="004374A3"/>
    <w:rsid w:val="00461C65"/>
    <w:rsid w:val="00481E05"/>
    <w:rsid w:val="0048788B"/>
    <w:rsid w:val="00492CAA"/>
    <w:rsid w:val="00493715"/>
    <w:rsid w:val="00497E52"/>
    <w:rsid w:val="004A2DAA"/>
    <w:rsid w:val="004C0BEF"/>
    <w:rsid w:val="004D61DB"/>
    <w:rsid w:val="00506385"/>
    <w:rsid w:val="005430D8"/>
    <w:rsid w:val="005632F7"/>
    <w:rsid w:val="0057208D"/>
    <w:rsid w:val="00583341"/>
    <w:rsid w:val="00590F36"/>
    <w:rsid w:val="005A0E86"/>
    <w:rsid w:val="005A241C"/>
    <w:rsid w:val="005B19C6"/>
    <w:rsid w:val="005C2B2A"/>
    <w:rsid w:val="005D33BA"/>
    <w:rsid w:val="005D34BF"/>
    <w:rsid w:val="005D4A6A"/>
    <w:rsid w:val="005D6008"/>
    <w:rsid w:val="005E5F21"/>
    <w:rsid w:val="005E74EA"/>
    <w:rsid w:val="005F1DE5"/>
    <w:rsid w:val="006063BB"/>
    <w:rsid w:val="006079B6"/>
    <w:rsid w:val="00610A02"/>
    <w:rsid w:val="006125FA"/>
    <w:rsid w:val="00616150"/>
    <w:rsid w:val="00617232"/>
    <w:rsid w:val="00626788"/>
    <w:rsid w:val="006271B3"/>
    <w:rsid w:val="00632142"/>
    <w:rsid w:val="006352FD"/>
    <w:rsid w:val="00643456"/>
    <w:rsid w:val="00645B4D"/>
    <w:rsid w:val="00650997"/>
    <w:rsid w:val="006532E1"/>
    <w:rsid w:val="00656043"/>
    <w:rsid w:val="00661D90"/>
    <w:rsid w:val="00664D1B"/>
    <w:rsid w:val="00672543"/>
    <w:rsid w:val="006964C6"/>
    <w:rsid w:val="006A20C0"/>
    <w:rsid w:val="006C2645"/>
    <w:rsid w:val="006C270E"/>
    <w:rsid w:val="006D191C"/>
    <w:rsid w:val="006F3166"/>
    <w:rsid w:val="00715522"/>
    <w:rsid w:val="00722BA3"/>
    <w:rsid w:val="007264D7"/>
    <w:rsid w:val="00732160"/>
    <w:rsid w:val="00744AE4"/>
    <w:rsid w:val="00755944"/>
    <w:rsid w:val="00757871"/>
    <w:rsid w:val="0076513E"/>
    <w:rsid w:val="007656B2"/>
    <w:rsid w:val="00765B1E"/>
    <w:rsid w:val="0078331D"/>
    <w:rsid w:val="00793C67"/>
    <w:rsid w:val="007A3926"/>
    <w:rsid w:val="007C7021"/>
    <w:rsid w:val="007D35E7"/>
    <w:rsid w:val="007E1BC8"/>
    <w:rsid w:val="007E3A7A"/>
    <w:rsid w:val="007F0BE9"/>
    <w:rsid w:val="00803578"/>
    <w:rsid w:val="008115D2"/>
    <w:rsid w:val="00816B28"/>
    <w:rsid w:val="00860C6B"/>
    <w:rsid w:val="00863756"/>
    <w:rsid w:val="008719C5"/>
    <w:rsid w:val="0088034A"/>
    <w:rsid w:val="00884B0B"/>
    <w:rsid w:val="008903D3"/>
    <w:rsid w:val="0089193B"/>
    <w:rsid w:val="00894F33"/>
    <w:rsid w:val="008A03EC"/>
    <w:rsid w:val="008B5950"/>
    <w:rsid w:val="008D0F6B"/>
    <w:rsid w:val="008E40D2"/>
    <w:rsid w:val="00902518"/>
    <w:rsid w:val="00906A4F"/>
    <w:rsid w:val="00933925"/>
    <w:rsid w:val="009419CA"/>
    <w:rsid w:val="0095652C"/>
    <w:rsid w:val="009623CA"/>
    <w:rsid w:val="009642C3"/>
    <w:rsid w:val="009731DA"/>
    <w:rsid w:val="00976F72"/>
    <w:rsid w:val="009C39DA"/>
    <w:rsid w:val="009D177C"/>
    <w:rsid w:val="009D2ABF"/>
    <w:rsid w:val="009F623A"/>
    <w:rsid w:val="009F7D57"/>
    <w:rsid w:val="00A00DF0"/>
    <w:rsid w:val="00A1125E"/>
    <w:rsid w:val="00A21CCB"/>
    <w:rsid w:val="00A24786"/>
    <w:rsid w:val="00A47D61"/>
    <w:rsid w:val="00A554FF"/>
    <w:rsid w:val="00A663ED"/>
    <w:rsid w:val="00A73442"/>
    <w:rsid w:val="00A741B0"/>
    <w:rsid w:val="00A827EF"/>
    <w:rsid w:val="00A8491F"/>
    <w:rsid w:val="00AB0E7B"/>
    <w:rsid w:val="00AC6E18"/>
    <w:rsid w:val="00AD4A38"/>
    <w:rsid w:val="00AD5119"/>
    <w:rsid w:val="00AE5FBF"/>
    <w:rsid w:val="00AF4E98"/>
    <w:rsid w:val="00AF5FB5"/>
    <w:rsid w:val="00B13518"/>
    <w:rsid w:val="00B1703D"/>
    <w:rsid w:val="00B2658F"/>
    <w:rsid w:val="00B32359"/>
    <w:rsid w:val="00B662DF"/>
    <w:rsid w:val="00BA1D6C"/>
    <w:rsid w:val="00BA7538"/>
    <w:rsid w:val="00BB664F"/>
    <w:rsid w:val="00BB6E91"/>
    <w:rsid w:val="00BC52C1"/>
    <w:rsid w:val="00BC54E5"/>
    <w:rsid w:val="00BD6272"/>
    <w:rsid w:val="00BD7343"/>
    <w:rsid w:val="00BE293B"/>
    <w:rsid w:val="00BE346F"/>
    <w:rsid w:val="00BF7A53"/>
    <w:rsid w:val="00C02C72"/>
    <w:rsid w:val="00C02E29"/>
    <w:rsid w:val="00C04BFF"/>
    <w:rsid w:val="00C05F68"/>
    <w:rsid w:val="00C23A94"/>
    <w:rsid w:val="00C265B5"/>
    <w:rsid w:val="00C31049"/>
    <w:rsid w:val="00C846A2"/>
    <w:rsid w:val="00C9075B"/>
    <w:rsid w:val="00CA3CFD"/>
    <w:rsid w:val="00CA7932"/>
    <w:rsid w:val="00CC0922"/>
    <w:rsid w:val="00CE046E"/>
    <w:rsid w:val="00CE1F39"/>
    <w:rsid w:val="00CF37AA"/>
    <w:rsid w:val="00D06939"/>
    <w:rsid w:val="00D13E94"/>
    <w:rsid w:val="00D44E44"/>
    <w:rsid w:val="00D60CE5"/>
    <w:rsid w:val="00D62B21"/>
    <w:rsid w:val="00DA48D6"/>
    <w:rsid w:val="00DA5F69"/>
    <w:rsid w:val="00DB6DDF"/>
    <w:rsid w:val="00DC6387"/>
    <w:rsid w:val="00DD12E6"/>
    <w:rsid w:val="00DE012B"/>
    <w:rsid w:val="00DE0569"/>
    <w:rsid w:val="00DF08CB"/>
    <w:rsid w:val="00DF63EE"/>
    <w:rsid w:val="00E237F6"/>
    <w:rsid w:val="00E32A4F"/>
    <w:rsid w:val="00E37E25"/>
    <w:rsid w:val="00E5064D"/>
    <w:rsid w:val="00E55FA1"/>
    <w:rsid w:val="00E62AD3"/>
    <w:rsid w:val="00E76031"/>
    <w:rsid w:val="00EB1F52"/>
    <w:rsid w:val="00EC6897"/>
    <w:rsid w:val="00EE382C"/>
    <w:rsid w:val="00F11DF0"/>
    <w:rsid w:val="00F1591F"/>
    <w:rsid w:val="00F23107"/>
    <w:rsid w:val="00F23C9D"/>
    <w:rsid w:val="00F25168"/>
    <w:rsid w:val="00F26DCC"/>
    <w:rsid w:val="00F762B0"/>
    <w:rsid w:val="00F85B67"/>
    <w:rsid w:val="00F934AD"/>
    <w:rsid w:val="00FB22B4"/>
    <w:rsid w:val="00FC57C5"/>
    <w:rsid w:val="00FE4FC5"/>
    <w:rsid w:val="00FF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E8"/>
  </w:style>
  <w:style w:type="paragraph" w:styleId="1">
    <w:name w:val="heading 1"/>
    <w:basedOn w:val="a"/>
    <w:next w:val="a"/>
    <w:link w:val="10"/>
    <w:uiPriority w:val="9"/>
    <w:qFormat/>
    <w:rsid w:val="00E760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4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2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D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237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40E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34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0340E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4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034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0340E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0340E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0340E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0340E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3C57E8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2D01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title">
    <w:name w:val="info-list__titl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note">
    <w:name w:val="info-list__not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29073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RepublicBelarus">
    <w:name w:val="Republic Belarus"/>
    <w:basedOn w:val="11"/>
    <w:rsid w:val="00290733"/>
    <w:pPr>
      <w:jc w:val="center"/>
    </w:pPr>
    <w:rPr>
      <w:rFonts w:ascii="Courier" w:hAnsi="Courier"/>
      <w:caps/>
      <w:sz w:val="16"/>
    </w:rPr>
  </w:style>
  <w:style w:type="paragraph" w:customStyle="1" w:styleId="SRIOMR">
    <w:name w:val="SRI O&amp;MR"/>
    <w:basedOn w:val="11"/>
    <w:rsid w:val="00290733"/>
    <w:pPr>
      <w:jc w:val="center"/>
    </w:pPr>
    <w:rPr>
      <w:rFonts w:ascii="Courier" w:hAnsi="Courier"/>
      <w:b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696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4C6"/>
    <w:rPr>
      <w:rFonts w:ascii="Segoe UI" w:hAnsi="Segoe UI" w:cs="Segoe UI"/>
      <w:sz w:val="18"/>
      <w:szCs w:val="18"/>
    </w:rPr>
  </w:style>
  <w:style w:type="paragraph" w:customStyle="1" w:styleId="21">
    <w:name w:val="Обычный2"/>
    <w:rsid w:val="009D2AB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EC68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897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E237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s-contact-infocomma">
    <w:name w:val="cs-contact-info__comma"/>
    <w:basedOn w:val="a0"/>
    <w:rsid w:val="00EE382C"/>
  </w:style>
  <w:style w:type="character" w:customStyle="1" w:styleId="12">
    <w:name w:val="Название1"/>
    <w:basedOn w:val="a0"/>
    <w:rsid w:val="0089193B"/>
  </w:style>
  <w:style w:type="character" w:customStyle="1" w:styleId="40">
    <w:name w:val="Заголовок 4 Знак"/>
    <w:basedOn w:val="a0"/>
    <w:link w:val="4"/>
    <w:uiPriority w:val="9"/>
    <w:semiHidden/>
    <w:rsid w:val="00DB6D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31">
    <w:name w:val="Обычный3"/>
    <w:rsid w:val="009731D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760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mpany-checkedsubtitle">
    <w:name w:val="company-checked__subtitle"/>
    <w:basedOn w:val="a0"/>
    <w:rsid w:val="00E76031"/>
  </w:style>
  <w:style w:type="character" w:styleId="a8">
    <w:name w:val="Strong"/>
    <w:basedOn w:val="a0"/>
    <w:uiPriority w:val="22"/>
    <w:qFormat/>
    <w:rsid w:val="00DD12E6"/>
    <w:rPr>
      <w:b/>
      <w:bCs/>
    </w:rPr>
  </w:style>
  <w:style w:type="character" w:customStyle="1" w:styleId="str">
    <w:name w:val="str"/>
    <w:basedOn w:val="a0"/>
    <w:rsid w:val="00DD12E6"/>
  </w:style>
  <w:style w:type="character" w:customStyle="1" w:styleId="30">
    <w:name w:val="Заголовок 3 Знак"/>
    <w:basedOn w:val="a0"/>
    <w:link w:val="3"/>
    <w:uiPriority w:val="9"/>
    <w:semiHidden/>
    <w:rsid w:val="00DD12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egion">
    <w:name w:val="region"/>
    <w:rsid w:val="00AE5FBF"/>
  </w:style>
  <w:style w:type="character" w:customStyle="1" w:styleId="locality">
    <w:name w:val="locality"/>
    <w:rsid w:val="00AE5FBF"/>
  </w:style>
  <w:style w:type="character" w:customStyle="1" w:styleId="postal-code">
    <w:name w:val="postal-code"/>
    <w:rsid w:val="00AE5FBF"/>
  </w:style>
  <w:style w:type="character" w:customStyle="1" w:styleId="street-address">
    <w:name w:val="street-address"/>
    <w:rsid w:val="00AE5FBF"/>
  </w:style>
  <w:style w:type="character" w:customStyle="1" w:styleId="address-attr">
    <w:name w:val="address-attr"/>
    <w:rsid w:val="00AE5FBF"/>
  </w:style>
  <w:style w:type="paragraph" w:customStyle="1" w:styleId="41">
    <w:name w:val="Обычный4"/>
    <w:rsid w:val="00424B6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51">
    <w:name w:val="Обычный5"/>
    <w:rsid w:val="00A554F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A734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9">
    <w:name w:val="Table Grid"/>
    <w:basedOn w:val="a1"/>
    <w:rsid w:val="00783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rsid w:val="0078331D"/>
    <w:rPr>
      <w:rFonts w:ascii="Times New Roman" w:hAnsi="Times New Roman" w:cs="Times New Roman"/>
      <w:sz w:val="26"/>
      <w:szCs w:val="26"/>
    </w:rPr>
  </w:style>
  <w:style w:type="character" w:customStyle="1" w:styleId="overduelicence">
    <w:name w:val="overdue_licence"/>
    <w:basedOn w:val="a0"/>
    <w:rsid w:val="003D1835"/>
  </w:style>
  <w:style w:type="character" w:customStyle="1" w:styleId="showphone">
    <w:name w:val="show__phone"/>
    <w:basedOn w:val="a0"/>
    <w:rsid w:val="006F3166"/>
  </w:style>
  <w:style w:type="character" w:customStyle="1" w:styleId="showphone-hidden">
    <w:name w:val="show__phone-hidden"/>
    <w:basedOn w:val="a0"/>
    <w:rsid w:val="006F3166"/>
  </w:style>
  <w:style w:type="character" w:styleId="aa">
    <w:name w:val="Emphasis"/>
    <w:basedOn w:val="a0"/>
    <w:uiPriority w:val="20"/>
    <w:qFormat/>
    <w:rsid w:val="002C21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2090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3523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5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69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51835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499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97974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5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47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273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46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36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663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73944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94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3502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138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3997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35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7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40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788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37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9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4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89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3563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083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9251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25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41040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9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645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7486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6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4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198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1223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009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2137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AE9C8-01FA-4D20-A4FE-69F7C47B0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932</Words>
  <Characters>5313</Characters>
  <Application>Microsoft Office Word</Application>
  <DocSecurity>2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4018.00.30</Company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User</dc:creator>
  <cp:lastModifiedBy>User</cp:lastModifiedBy>
  <cp:revision>3</cp:revision>
  <cp:lastPrinted>2025-04-17T04:20:00Z</cp:lastPrinted>
  <dcterms:created xsi:type="dcterms:W3CDTF">2026-06-05T11:35:00Z</dcterms:created>
  <dcterms:modified xsi:type="dcterms:W3CDTF">2026-06-05T11:35:00Z</dcterms:modified>
</cp:coreProperties>
</file>