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950D40" w:rsidRDefault="00950D40"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950D40" w:rsidRDefault="00950D40"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A034C52"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4A5C6C">
        <w:rPr>
          <w:sz w:val="28"/>
          <w:szCs w:val="28"/>
        </w:rPr>
        <w:t xml:space="preserve"> Д.П. Козлов</w:t>
      </w:r>
    </w:p>
    <w:p w14:paraId="6C6ADCCA" w14:textId="3248B299" w:rsidR="0070206A" w:rsidRDefault="0070206A" w:rsidP="0070206A">
      <w:pPr>
        <w:pStyle w:val="ConsPlusNonformat"/>
        <w:widowControl w:val="0"/>
        <w:jc w:val="right"/>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556CC39"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1A71D6" w:rsidRPr="001A71D6">
        <w:rPr>
          <w:rFonts w:ascii="Times New Roman" w:hAnsi="Times New Roman" w:cs="Times New Roman"/>
          <w:b/>
          <w:sz w:val="32"/>
          <w:szCs w:val="32"/>
        </w:rPr>
        <w:t>520/26-ЭА "Изделия медицинские и расходные материалы для УЗ Гомельской области"</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6"/>
        <w:gridCol w:w="5528"/>
      </w:tblGrid>
      <w:tr w:rsidR="008561C6" w14:paraId="7A2DC1F3" w14:textId="77777777" w:rsidTr="00E94F01">
        <w:trPr>
          <w:trHeight w:val="240"/>
        </w:trPr>
        <w:tc>
          <w:tcPr>
            <w:tcW w:w="4786"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528"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94F01">
        <w:trPr>
          <w:trHeight w:val="240"/>
        </w:trPr>
        <w:tc>
          <w:tcPr>
            <w:tcW w:w="4786"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528"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514245">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20AD4854"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0602FC" w14:textId="0B036055" w:rsidR="00975A2E" w:rsidRPr="00BC30B7" w:rsidRDefault="00975A2E" w:rsidP="00426203">
            <w:pPr>
              <w:pBdr>
                <w:top w:val="nil"/>
                <w:left w:val="nil"/>
                <w:bottom w:val="nil"/>
                <w:right w:val="nil"/>
                <w:between w:val="nil"/>
              </w:pBdr>
              <w:jc w:val="both"/>
              <w:rPr>
                <w:b/>
                <w:color w:val="000000"/>
                <w:sz w:val="24"/>
                <w:szCs w:val="24"/>
              </w:rPr>
            </w:pPr>
            <w:r w:rsidRPr="00E94F01">
              <w:rPr>
                <w:b/>
                <w:color w:val="000000"/>
                <w:sz w:val="24"/>
                <w:szCs w:val="24"/>
              </w:rPr>
              <w:t>Лоты 1</w:t>
            </w:r>
            <w:r w:rsidR="00E94F01" w:rsidRPr="00E94F01">
              <w:rPr>
                <w:b/>
                <w:color w:val="000000"/>
                <w:sz w:val="24"/>
                <w:szCs w:val="24"/>
              </w:rPr>
              <w:t>-7</w:t>
            </w:r>
          </w:p>
        </w:tc>
      </w:tr>
      <w:tr w:rsidR="00E94F01" w:rsidRPr="00BC30B7" w14:paraId="79834FC6" w14:textId="77777777" w:rsidTr="00E94F01">
        <w:trPr>
          <w:trHeight w:val="2208"/>
        </w:trPr>
        <w:tc>
          <w:tcPr>
            <w:tcW w:w="4786" w:type="dxa"/>
            <w:tcBorders>
              <w:top w:val="single" w:sz="4" w:space="0" w:color="000000"/>
              <w:left w:val="single" w:sz="4" w:space="0" w:color="000000"/>
              <w:right w:val="single" w:sz="4" w:space="0" w:color="000000"/>
            </w:tcBorders>
          </w:tcPr>
          <w:p w14:paraId="3D047471" w14:textId="77777777" w:rsidR="00E94F01" w:rsidRPr="00BC30B7" w:rsidRDefault="00E94F01" w:rsidP="00426203">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6EF3ECAA" w14:textId="77777777" w:rsidR="00E94F01" w:rsidRPr="00BC30B7" w:rsidRDefault="00E94F01" w:rsidP="00426203">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p w14:paraId="32BC7CA2" w14:textId="1ECB18E4" w:rsidR="00E94F01" w:rsidRPr="00BC30B7" w:rsidRDefault="00E94F01" w:rsidP="00426203">
            <w:pPr>
              <w:pBdr>
                <w:top w:val="nil"/>
                <w:left w:val="nil"/>
                <w:bottom w:val="nil"/>
                <w:right w:val="nil"/>
                <w:between w:val="nil"/>
              </w:pBdr>
              <w:jc w:val="both"/>
              <w:rPr>
                <w:color w:val="000000"/>
                <w:sz w:val="24"/>
                <w:szCs w:val="24"/>
              </w:rPr>
            </w:pPr>
            <w:r w:rsidRPr="00BC30B7">
              <w:rPr>
                <w:color w:val="000000"/>
                <w:sz w:val="24"/>
                <w:szCs w:val="24"/>
              </w:rPr>
              <w:t>УНП</w:t>
            </w:r>
          </w:p>
        </w:tc>
        <w:tc>
          <w:tcPr>
            <w:tcW w:w="5528" w:type="dxa"/>
            <w:tcBorders>
              <w:top w:val="single" w:sz="4" w:space="0" w:color="000000"/>
              <w:left w:val="single" w:sz="4" w:space="0" w:color="000000"/>
              <w:right w:val="single" w:sz="4" w:space="0" w:color="000000"/>
            </w:tcBorders>
          </w:tcPr>
          <w:p w14:paraId="5A22837E" w14:textId="77777777" w:rsidR="00E94F01" w:rsidRDefault="00E94F01" w:rsidP="00426203">
            <w:pPr>
              <w:pBdr>
                <w:top w:val="nil"/>
                <w:left w:val="nil"/>
                <w:bottom w:val="nil"/>
                <w:right w:val="nil"/>
                <w:between w:val="nil"/>
              </w:pBdr>
              <w:jc w:val="both"/>
              <w:rPr>
                <w:color w:val="000000"/>
                <w:sz w:val="24"/>
                <w:szCs w:val="24"/>
                <w:u w:val="single"/>
              </w:rPr>
            </w:pPr>
            <w:r w:rsidRPr="00E94F01">
              <w:rPr>
                <w:color w:val="000000"/>
                <w:sz w:val="24"/>
                <w:szCs w:val="24"/>
                <w:u w:val="single"/>
              </w:rPr>
              <w:t>Лоты №1-3:</w:t>
            </w:r>
          </w:p>
          <w:p w14:paraId="0A4F23D0" w14:textId="3A2A8452" w:rsidR="00E94F01" w:rsidRDefault="00E94F01" w:rsidP="00E94F01">
            <w:pPr>
              <w:widowControl w:val="0"/>
              <w:rPr>
                <w:color w:val="000000"/>
                <w:sz w:val="24"/>
                <w:szCs w:val="24"/>
              </w:rPr>
            </w:pPr>
            <w:r w:rsidRPr="00E94F01">
              <w:rPr>
                <w:color w:val="000000"/>
                <w:sz w:val="24"/>
                <w:szCs w:val="24"/>
              </w:rPr>
              <w:t>Государственное учреждение здравоохранения «Гомельская городская клиническая больница №4». 246030, г. Гомель, ул. Беляева, 2. УНП 490425305</w:t>
            </w:r>
          </w:p>
          <w:p w14:paraId="0C231BE7" w14:textId="77777777" w:rsidR="00E94F01" w:rsidRDefault="00E94F01" w:rsidP="00E94F01">
            <w:pPr>
              <w:widowControl w:val="0"/>
              <w:rPr>
                <w:color w:val="000000"/>
                <w:sz w:val="24"/>
                <w:szCs w:val="24"/>
              </w:rPr>
            </w:pPr>
          </w:p>
          <w:p w14:paraId="39F225CA" w14:textId="19A08B0E" w:rsidR="00E94F01" w:rsidRPr="00E94F01" w:rsidRDefault="00E94F01" w:rsidP="00E94F01">
            <w:pPr>
              <w:widowControl w:val="0"/>
              <w:rPr>
                <w:color w:val="000000"/>
                <w:sz w:val="24"/>
                <w:szCs w:val="24"/>
                <w:u w:val="single"/>
              </w:rPr>
            </w:pPr>
            <w:r w:rsidRPr="00E94F01">
              <w:rPr>
                <w:color w:val="000000"/>
                <w:sz w:val="24"/>
                <w:szCs w:val="24"/>
                <w:u w:val="single"/>
              </w:rPr>
              <w:t>Лот №4:</w:t>
            </w:r>
          </w:p>
          <w:p w14:paraId="3F03554E" w14:textId="37A1C5B8" w:rsidR="00E94F01" w:rsidRDefault="00E94F01" w:rsidP="00E94F01">
            <w:pPr>
              <w:widowControl w:val="0"/>
              <w:rPr>
                <w:color w:val="000000"/>
                <w:sz w:val="24"/>
                <w:szCs w:val="24"/>
              </w:rPr>
            </w:pPr>
            <w:r w:rsidRPr="00E94F01">
              <w:rPr>
                <w:color w:val="000000"/>
                <w:sz w:val="24"/>
                <w:szCs w:val="24"/>
              </w:rPr>
              <w:t>Учреждение «Гомельская областная клиническая больница»</w:t>
            </w:r>
            <w:r>
              <w:rPr>
                <w:color w:val="000000"/>
                <w:sz w:val="24"/>
                <w:szCs w:val="24"/>
              </w:rPr>
              <w:t xml:space="preserve">. </w:t>
            </w:r>
            <w:r w:rsidRPr="00E94F01">
              <w:rPr>
                <w:color w:val="000000"/>
                <w:sz w:val="24"/>
                <w:szCs w:val="24"/>
              </w:rPr>
              <w:t>246029, г. Гомель, ул. Братьев Лизюковых,5</w:t>
            </w:r>
            <w:r>
              <w:rPr>
                <w:color w:val="000000"/>
                <w:sz w:val="24"/>
                <w:szCs w:val="24"/>
              </w:rPr>
              <w:t xml:space="preserve">. УНП </w:t>
            </w:r>
            <w:r w:rsidRPr="00AF5A0C">
              <w:rPr>
                <w:color w:val="000000"/>
                <w:sz w:val="24"/>
                <w:szCs w:val="24"/>
              </w:rPr>
              <w:t>400082307</w:t>
            </w:r>
          </w:p>
          <w:p w14:paraId="542B015A" w14:textId="77777777" w:rsidR="00E94F01" w:rsidRDefault="00E94F01" w:rsidP="00E94F01">
            <w:pPr>
              <w:widowControl w:val="0"/>
              <w:rPr>
                <w:color w:val="000000"/>
                <w:sz w:val="24"/>
                <w:szCs w:val="24"/>
              </w:rPr>
            </w:pPr>
          </w:p>
          <w:p w14:paraId="10DFCDEA" w14:textId="74EB32EA" w:rsidR="00E94F01" w:rsidRPr="00E94F01" w:rsidRDefault="00E94F01" w:rsidP="00E94F01">
            <w:pPr>
              <w:widowControl w:val="0"/>
              <w:rPr>
                <w:color w:val="000000"/>
                <w:sz w:val="24"/>
                <w:szCs w:val="24"/>
                <w:u w:val="single"/>
              </w:rPr>
            </w:pPr>
            <w:r w:rsidRPr="00E94F01">
              <w:rPr>
                <w:color w:val="000000"/>
                <w:sz w:val="24"/>
                <w:szCs w:val="24"/>
                <w:u w:val="single"/>
              </w:rPr>
              <w:t>Лоты №5-6:</w:t>
            </w:r>
          </w:p>
          <w:p w14:paraId="7E0D41F3" w14:textId="42296E58" w:rsidR="00E94F01" w:rsidRDefault="00E94F01" w:rsidP="00E94F01">
            <w:pPr>
              <w:widowControl w:val="0"/>
              <w:rPr>
                <w:color w:val="000000"/>
                <w:sz w:val="24"/>
                <w:szCs w:val="24"/>
              </w:rPr>
            </w:pPr>
            <w:r>
              <w:rPr>
                <w:color w:val="000000"/>
                <w:sz w:val="24"/>
                <w:szCs w:val="24"/>
              </w:rPr>
              <w:t>Учреждение здравоохранения «Жлобинская центральная районная больница». 247210, Республика Беларусь, Гомельская обл., г.Жлобин, ул. Воровского, д.1. УНП 400080424</w:t>
            </w:r>
          </w:p>
          <w:p w14:paraId="170A5D8F" w14:textId="77777777" w:rsidR="00E94F01" w:rsidRDefault="00E94F01" w:rsidP="00E94F01">
            <w:pPr>
              <w:widowControl w:val="0"/>
              <w:rPr>
                <w:color w:val="000000"/>
                <w:sz w:val="24"/>
                <w:szCs w:val="24"/>
              </w:rPr>
            </w:pPr>
          </w:p>
          <w:p w14:paraId="03B3F153" w14:textId="293D9D60" w:rsidR="00E94F01" w:rsidRPr="00E94F01" w:rsidRDefault="00E94F01" w:rsidP="00E94F01">
            <w:pPr>
              <w:widowControl w:val="0"/>
              <w:rPr>
                <w:color w:val="000000"/>
                <w:sz w:val="24"/>
                <w:szCs w:val="24"/>
                <w:u w:val="single"/>
              </w:rPr>
            </w:pPr>
            <w:r w:rsidRPr="00E94F01">
              <w:rPr>
                <w:color w:val="000000"/>
                <w:sz w:val="24"/>
                <w:szCs w:val="24"/>
                <w:u w:val="single"/>
              </w:rPr>
              <w:t>Лот №7:</w:t>
            </w:r>
          </w:p>
          <w:p w14:paraId="04061C96" w14:textId="7B884CBC" w:rsidR="00E94F01" w:rsidRPr="00E94F01" w:rsidRDefault="00E94F01" w:rsidP="00E94F01">
            <w:pPr>
              <w:widowControl w:val="0"/>
              <w:rPr>
                <w:color w:val="000000"/>
                <w:sz w:val="24"/>
                <w:szCs w:val="24"/>
                <w:highlight w:val="yellow"/>
                <w:u w:val="single"/>
              </w:rPr>
            </w:pPr>
            <w:r w:rsidRPr="00E94F01">
              <w:rPr>
                <w:color w:val="000000"/>
                <w:sz w:val="24"/>
                <w:szCs w:val="24"/>
              </w:rPr>
              <w:t>Учреждение «Гомельский областной клинический кардиологический центр»</w:t>
            </w:r>
            <w:r>
              <w:rPr>
                <w:color w:val="000000"/>
                <w:sz w:val="24"/>
                <w:szCs w:val="24"/>
              </w:rPr>
              <w:t xml:space="preserve">. </w:t>
            </w:r>
            <w:r w:rsidRPr="00B10332">
              <w:rPr>
                <w:color w:val="000000"/>
                <w:sz w:val="24"/>
                <w:szCs w:val="24"/>
              </w:rPr>
              <w:t>246046, г. Гомель, ул. Медицинская, 4</w:t>
            </w:r>
            <w:r>
              <w:rPr>
                <w:color w:val="000000"/>
                <w:sz w:val="24"/>
                <w:szCs w:val="24"/>
              </w:rPr>
              <w:t xml:space="preserve">. УНП </w:t>
            </w:r>
            <w:r w:rsidRPr="00B10332">
              <w:rPr>
                <w:color w:val="000000"/>
                <w:sz w:val="24"/>
                <w:szCs w:val="24"/>
              </w:rPr>
              <w:t>400439927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B19CA61"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E94F01">
        <w:trPr>
          <w:trHeight w:val="300"/>
        </w:trPr>
        <w:tc>
          <w:tcPr>
            <w:tcW w:w="4786"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528"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w:t>
            </w:r>
            <w:r>
              <w:rPr>
                <w:sz w:val="22"/>
                <w:szCs w:val="22"/>
              </w:rPr>
              <w:lastRenderedPageBreak/>
              <w:t xml:space="preserve">предприятие </w:t>
            </w:r>
            <w:r w:rsidR="0070206A" w:rsidRPr="00307B94">
              <w:rPr>
                <w:sz w:val="22"/>
                <w:szCs w:val="22"/>
              </w:rPr>
              <w:t>«Медтехника» г. Гомель</w:t>
            </w:r>
          </w:p>
        </w:tc>
      </w:tr>
      <w:tr w:rsidR="0070206A" w14:paraId="2096181F" w14:textId="77777777" w:rsidTr="00E94F01">
        <w:trPr>
          <w:trHeight w:val="260"/>
        </w:trPr>
        <w:tc>
          <w:tcPr>
            <w:tcW w:w="4786"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 xml:space="preserve">Место нахождения </w:t>
            </w:r>
          </w:p>
        </w:tc>
        <w:tc>
          <w:tcPr>
            <w:tcW w:w="5528"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E94F01">
        <w:trPr>
          <w:trHeight w:val="260"/>
        </w:trPr>
        <w:tc>
          <w:tcPr>
            <w:tcW w:w="4786"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528"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E94F01">
        <w:trPr>
          <w:trHeight w:val="240"/>
        </w:trPr>
        <w:tc>
          <w:tcPr>
            <w:tcW w:w="4786"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528"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514245"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E94F01" w14:paraId="61192FAB" w14:textId="77777777" w:rsidTr="00E94F01">
        <w:trPr>
          <w:trHeight w:val="240"/>
        </w:trPr>
        <w:tc>
          <w:tcPr>
            <w:tcW w:w="4786" w:type="dxa"/>
            <w:tcBorders>
              <w:top w:val="single" w:sz="4" w:space="0" w:color="000000"/>
              <w:left w:val="single" w:sz="4" w:space="0" w:color="000000"/>
              <w:bottom w:val="single" w:sz="4" w:space="0" w:color="000000"/>
              <w:right w:val="single" w:sz="4" w:space="0" w:color="000000"/>
            </w:tcBorders>
          </w:tcPr>
          <w:p w14:paraId="0620524C" w14:textId="77777777" w:rsidR="00E94F01" w:rsidRPr="00CA129C" w:rsidRDefault="00E94F01" w:rsidP="00E94F01">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528" w:type="dxa"/>
            <w:tcBorders>
              <w:top w:val="single" w:sz="4" w:space="0" w:color="000000"/>
              <w:left w:val="single" w:sz="4" w:space="0" w:color="000000"/>
              <w:bottom w:val="single" w:sz="4" w:space="0" w:color="000000"/>
              <w:right w:val="single" w:sz="4" w:space="0" w:color="000000"/>
            </w:tcBorders>
          </w:tcPr>
          <w:p w14:paraId="2101E775" w14:textId="07CE4F05" w:rsidR="00E94F01" w:rsidRPr="00426203" w:rsidRDefault="00E94F01" w:rsidP="00E94F01">
            <w:pPr>
              <w:pBdr>
                <w:top w:val="nil"/>
                <w:left w:val="nil"/>
                <w:bottom w:val="nil"/>
                <w:right w:val="nil"/>
                <w:between w:val="nil"/>
              </w:pBdr>
              <w:jc w:val="both"/>
              <w:rPr>
                <w:color w:val="000000"/>
                <w:sz w:val="24"/>
                <w:szCs w:val="24"/>
                <w:highlight w:val="yellow"/>
              </w:rPr>
            </w:pPr>
            <w:r w:rsidRPr="006C5BEE">
              <w:rPr>
                <w:sz w:val="24"/>
                <w:szCs w:val="24"/>
              </w:rPr>
              <w:t>Усанова Светлана</w:t>
            </w:r>
          </w:p>
        </w:tc>
      </w:tr>
      <w:tr w:rsidR="00E94F01" w14:paraId="45946E06" w14:textId="77777777" w:rsidTr="00E94F01">
        <w:trPr>
          <w:trHeight w:val="240"/>
        </w:trPr>
        <w:tc>
          <w:tcPr>
            <w:tcW w:w="4786" w:type="dxa"/>
            <w:tcBorders>
              <w:top w:val="single" w:sz="4" w:space="0" w:color="000000"/>
              <w:left w:val="single" w:sz="4" w:space="0" w:color="000000"/>
              <w:bottom w:val="single" w:sz="4" w:space="0" w:color="000000"/>
              <w:right w:val="single" w:sz="4" w:space="0" w:color="000000"/>
            </w:tcBorders>
          </w:tcPr>
          <w:p w14:paraId="1E46ADDB" w14:textId="77777777" w:rsidR="00E94F01" w:rsidRPr="00CA129C" w:rsidRDefault="00E94F01" w:rsidP="00E94F01">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528" w:type="dxa"/>
            <w:tcBorders>
              <w:top w:val="single" w:sz="4" w:space="0" w:color="000000"/>
              <w:left w:val="single" w:sz="4" w:space="0" w:color="000000"/>
              <w:bottom w:val="single" w:sz="4" w:space="0" w:color="000000"/>
              <w:right w:val="single" w:sz="4" w:space="0" w:color="000000"/>
            </w:tcBorders>
          </w:tcPr>
          <w:p w14:paraId="18887245" w14:textId="4E4534F9" w:rsidR="00E94F01" w:rsidRPr="00426203" w:rsidRDefault="00E94F01" w:rsidP="00E94F01">
            <w:pPr>
              <w:pBdr>
                <w:top w:val="nil"/>
                <w:left w:val="nil"/>
                <w:bottom w:val="nil"/>
                <w:right w:val="nil"/>
                <w:between w:val="nil"/>
              </w:pBdr>
              <w:jc w:val="both"/>
              <w:rPr>
                <w:color w:val="000000"/>
                <w:sz w:val="24"/>
                <w:szCs w:val="24"/>
                <w:highlight w:val="yellow"/>
              </w:rPr>
            </w:pPr>
            <w:r w:rsidRPr="006C5BEE">
              <w:rPr>
                <w:sz w:val="24"/>
                <w:szCs w:val="24"/>
              </w:rPr>
              <w:t>+375 232 35 80 68</w:t>
            </w:r>
          </w:p>
        </w:tc>
      </w:tr>
      <w:tr w:rsidR="00E94F01" w:rsidRPr="008464BF" w14:paraId="20C1D8AD" w14:textId="77777777" w:rsidTr="00E94F01">
        <w:trPr>
          <w:trHeight w:val="240"/>
        </w:trPr>
        <w:tc>
          <w:tcPr>
            <w:tcW w:w="4786" w:type="dxa"/>
            <w:tcBorders>
              <w:top w:val="single" w:sz="4" w:space="0" w:color="000000"/>
              <w:left w:val="single" w:sz="4" w:space="0" w:color="000000"/>
              <w:bottom w:val="single" w:sz="4" w:space="0" w:color="000000"/>
              <w:right w:val="single" w:sz="4" w:space="0" w:color="000000"/>
            </w:tcBorders>
          </w:tcPr>
          <w:p w14:paraId="6A4DB56B" w14:textId="77777777" w:rsidR="00E94F01" w:rsidRPr="00CA129C" w:rsidRDefault="00E94F01" w:rsidP="00E94F01">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528" w:type="dxa"/>
            <w:tcBorders>
              <w:top w:val="single" w:sz="4" w:space="0" w:color="000000"/>
              <w:left w:val="single" w:sz="4" w:space="0" w:color="000000"/>
              <w:bottom w:val="single" w:sz="4" w:space="0" w:color="000000"/>
              <w:right w:val="single" w:sz="4" w:space="0" w:color="000000"/>
            </w:tcBorders>
          </w:tcPr>
          <w:p w14:paraId="4235B086" w14:textId="46194D5A" w:rsidR="00E94F01" w:rsidRPr="00426203" w:rsidRDefault="00E94F01" w:rsidP="00E94F01">
            <w:pPr>
              <w:pBdr>
                <w:top w:val="nil"/>
                <w:left w:val="nil"/>
                <w:bottom w:val="nil"/>
                <w:right w:val="nil"/>
                <w:between w:val="nil"/>
              </w:pBdr>
              <w:jc w:val="both"/>
              <w:rPr>
                <w:color w:val="000000"/>
                <w:sz w:val="24"/>
                <w:szCs w:val="24"/>
                <w:highlight w:val="yellow"/>
                <w:lang w:val="en-US"/>
              </w:rPr>
            </w:pPr>
            <w:r w:rsidRPr="006C5BEE">
              <w:rPr>
                <w:sz w:val="24"/>
                <w:szCs w:val="24"/>
                <w:lang w:val="en-US"/>
              </w:rPr>
              <w:t>e-mail: s.usanova@mdt.by</w:t>
            </w:r>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Default="00975A2E" w:rsidP="00975A2E">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75A2E" w14:paraId="047E3F6F" w14:textId="77777777" w:rsidTr="00E94F01">
        <w:trPr>
          <w:trHeight w:val="280"/>
        </w:trPr>
        <w:tc>
          <w:tcPr>
            <w:tcW w:w="4786" w:type="dxa"/>
            <w:tcBorders>
              <w:top w:val="single" w:sz="4" w:space="0" w:color="000000"/>
              <w:left w:val="single" w:sz="4" w:space="0" w:color="000000"/>
              <w:bottom w:val="single" w:sz="4" w:space="0" w:color="000000"/>
              <w:right w:val="single" w:sz="4" w:space="0" w:color="000000"/>
            </w:tcBorders>
          </w:tcPr>
          <w:p w14:paraId="122D0C63" w14:textId="090F63FE" w:rsidR="00975A2E" w:rsidRDefault="00975A2E" w:rsidP="00975A2E">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528" w:type="dxa"/>
            <w:tcBorders>
              <w:top w:val="single" w:sz="4" w:space="0" w:color="000000"/>
              <w:left w:val="single" w:sz="4" w:space="0" w:color="000000"/>
              <w:bottom w:val="single" w:sz="4" w:space="0" w:color="000000"/>
              <w:right w:val="single" w:sz="4" w:space="0" w:color="000000"/>
            </w:tcBorders>
          </w:tcPr>
          <w:p w14:paraId="6540DD7F" w14:textId="0DA57F53" w:rsidR="00975A2E" w:rsidRDefault="008464BF" w:rsidP="00E94F01">
            <w:pPr>
              <w:pBdr>
                <w:top w:val="nil"/>
                <w:left w:val="nil"/>
                <w:bottom w:val="nil"/>
                <w:right w:val="nil"/>
                <w:between w:val="nil"/>
              </w:pBdr>
              <w:jc w:val="both"/>
              <w:rPr>
                <w:color w:val="000000"/>
                <w:sz w:val="24"/>
                <w:szCs w:val="24"/>
                <w:highlight w:val="red"/>
              </w:rPr>
            </w:pPr>
            <w:r w:rsidRPr="008464BF">
              <w:rPr>
                <w:color w:val="000000"/>
                <w:sz w:val="24"/>
                <w:szCs w:val="24"/>
              </w:rPr>
              <w:t>16</w:t>
            </w:r>
            <w:r w:rsidR="00577F8A" w:rsidRPr="008464BF">
              <w:rPr>
                <w:color w:val="000000"/>
                <w:sz w:val="24"/>
                <w:szCs w:val="24"/>
              </w:rPr>
              <w:t>.0</w:t>
            </w:r>
            <w:r w:rsidR="00E94F01" w:rsidRPr="008464BF">
              <w:rPr>
                <w:color w:val="000000"/>
                <w:sz w:val="24"/>
                <w:szCs w:val="24"/>
              </w:rPr>
              <w:t>6</w:t>
            </w:r>
            <w:r w:rsidR="00577F8A" w:rsidRPr="008464BF">
              <w:rPr>
                <w:color w:val="000000"/>
                <w:sz w:val="24"/>
                <w:szCs w:val="24"/>
              </w:rPr>
              <w:t>.202</w:t>
            </w:r>
            <w:r w:rsidR="00E94F01" w:rsidRPr="008464BF">
              <w:rPr>
                <w:color w:val="000000"/>
                <w:sz w:val="24"/>
                <w:szCs w:val="24"/>
              </w:rPr>
              <w:t>6</w:t>
            </w:r>
            <w:r w:rsidR="00577F8A" w:rsidRPr="008464BF">
              <w:rPr>
                <w:color w:val="000000"/>
                <w:sz w:val="24"/>
                <w:szCs w:val="24"/>
              </w:rPr>
              <w:t>г.</w:t>
            </w:r>
            <w:bookmarkStart w:id="0" w:name="_GoBack"/>
            <w:bookmarkEnd w:id="0"/>
          </w:p>
        </w:tc>
      </w:tr>
      <w:tr w:rsidR="00975A2E" w14:paraId="0EDBE047" w14:textId="77777777" w:rsidTr="00E94F01">
        <w:trPr>
          <w:trHeight w:val="240"/>
        </w:trPr>
        <w:tc>
          <w:tcPr>
            <w:tcW w:w="4786"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528"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w:t>
            </w:r>
            <w:r w:rsidRPr="008B43A9">
              <w:rPr>
                <w:sz w:val="24"/>
                <w:szCs w:val="24"/>
              </w:rPr>
              <w:lastRenderedPageBreak/>
              <w:t xml:space="preserve">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t>от 22 июля 2003 г. № 226-З «О валютном 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25082901"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lastRenderedPageBreak/>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w:t>
            </w:r>
            <w:r w:rsidRPr="008B43A9">
              <w:lastRenderedPageBreak/>
              <w:t>частях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 xml:space="preserve">В связи с тем, что  закупаемая продукция </w:t>
            </w:r>
            <w:r w:rsidRPr="008B43A9">
              <w:lastRenderedPageBreak/>
              <w:t>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75A2E" w14:paraId="5173DAD4" w14:textId="77777777" w:rsidTr="00E94F01">
        <w:trPr>
          <w:trHeight w:val="240"/>
        </w:trPr>
        <w:tc>
          <w:tcPr>
            <w:tcW w:w="4786"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528"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sidR="008C6094">
              <w:rPr>
                <w:color w:val="000000"/>
                <w:sz w:val="24"/>
                <w:szCs w:val="24"/>
              </w:rPr>
              <w:t>.</w:t>
            </w:r>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E94F01">
        <w:trPr>
          <w:trHeight w:val="240"/>
        </w:trPr>
        <w:tc>
          <w:tcPr>
            <w:tcW w:w="4786"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528"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УП «Медтехника» г. Гомель  по адресу г. Гомель ул. Чонгарской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BC30B7" w:rsidRDefault="00975A2E" w:rsidP="00426203">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975A2E" w:rsidRPr="00BC30B7" w14:paraId="6513BCA2" w14:textId="77777777" w:rsidTr="00E94F01">
        <w:trPr>
          <w:trHeight w:val="240"/>
        </w:trPr>
        <w:tc>
          <w:tcPr>
            <w:tcW w:w="4786" w:type="dxa"/>
            <w:tcBorders>
              <w:top w:val="single" w:sz="4" w:space="0" w:color="000000"/>
              <w:left w:val="single" w:sz="4" w:space="0" w:color="000000"/>
              <w:bottom w:val="single" w:sz="4" w:space="0" w:color="000000"/>
              <w:right w:val="single" w:sz="4" w:space="0" w:color="000000"/>
            </w:tcBorders>
          </w:tcPr>
          <w:p w14:paraId="7C9935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528" w:type="dxa"/>
            <w:tcBorders>
              <w:top w:val="single" w:sz="4" w:space="0" w:color="000000"/>
              <w:left w:val="single" w:sz="4" w:space="0" w:color="000000"/>
              <w:bottom w:val="single" w:sz="4" w:space="0" w:color="000000"/>
              <w:right w:val="single" w:sz="4" w:space="0" w:color="000000"/>
            </w:tcBorders>
          </w:tcPr>
          <w:p w14:paraId="1CA0EF94" w14:textId="169B6A28" w:rsidR="00975A2E" w:rsidRPr="00BC30B7" w:rsidRDefault="009701D1" w:rsidP="00426203">
            <w:pPr>
              <w:pBdr>
                <w:top w:val="nil"/>
                <w:left w:val="nil"/>
                <w:bottom w:val="nil"/>
                <w:right w:val="nil"/>
                <w:between w:val="nil"/>
              </w:pBdr>
              <w:jc w:val="both"/>
              <w:rPr>
                <w:color w:val="000000"/>
                <w:sz w:val="24"/>
                <w:szCs w:val="24"/>
              </w:rPr>
            </w:pPr>
            <w:r>
              <w:rPr>
                <w:color w:val="000000"/>
                <w:sz w:val="24"/>
                <w:szCs w:val="24"/>
              </w:rPr>
              <w:t>Лотки медицинские</w:t>
            </w:r>
          </w:p>
        </w:tc>
      </w:tr>
      <w:tr w:rsidR="00975A2E" w:rsidRPr="00BC30B7" w14:paraId="1CDD4786" w14:textId="77777777" w:rsidTr="00E94F01">
        <w:trPr>
          <w:trHeight w:val="240"/>
        </w:trPr>
        <w:tc>
          <w:tcPr>
            <w:tcW w:w="4786" w:type="dxa"/>
            <w:tcBorders>
              <w:top w:val="single" w:sz="4" w:space="0" w:color="000000"/>
              <w:left w:val="single" w:sz="4" w:space="0" w:color="000000"/>
              <w:bottom w:val="single" w:sz="4" w:space="0" w:color="000000"/>
              <w:right w:val="single" w:sz="4" w:space="0" w:color="000000"/>
            </w:tcBorders>
          </w:tcPr>
          <w:p w14:paraId="413871B6" w14:textId="77777777" w:rsidR="00975A2E" w:rsidRPr="00BC30B7" w:rsidRDefault="00975A2E" w:rsidP="00426203">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2D6F2B4F"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75A2E" w:rsidRPr="00BC30B7" w14:paraId="727C13BF" w14:textId="77777777" w:rsidTr="00E94F01">
        <w:trPr>
          <w:trHeight w:val="240"/>
        </w:trPr>
        <w:tc>
          <w:tcPr>
            <w:tcW w:w="4786" w:type="dxa"/>
            <w:tcBorders>
              <w:top w:val="single" w:sz="4" w:space="0" w:color="000000"/>
              <w:left w:val="single" w:sz="4" w:space="0" w:color="000000"/>
              <w:bottom w:val="single" w:sz="4" w:space="0" w:color="000000"/>
              <w:right w:val="single" w:sz="4" w:space="0" w:color="000000"/>
            </w:tcBorders>
          </w:tcPr>
          <w:p w14:paraId="700DA0A4"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528" w:type="dxa"/>
            <w:tcBorders>
              <w:top w:val="single" w:sz="4" w:space="0" w:color="000000"/>
              <w:left w:val="single" w:sz="4" w:space="0" w:color="000000"/>
              <w:bottom w:val="single" w:sz="4" w:space="0" w:color="000000"/>
              <w:right w:val="single" w:sz="4" w:space="0" w:color="000000"/>
            </w:tcBorders>
          </w:tcPr>
          <w:p w14:paraId="55D89FEC" w14:textId="61F3AF3D" w:rsidR="00975A2E" w:rsidRPr="009701D1" w:rsidRDefault="00975A2E" w:rsidP="009701D1">
            <w:pPr>
              <w:pBdr>
                <w:top w:val="nil"/>
                <w:left w:val="nil"/>
                <w:bottom w:val="nil"/>
                <w:right w:val="nil"/>
                <w:between w:val="nil"/>
              </w:pBdr>
              <w:jc w:val="both"/>
              <w:rPr>
                <w:color w:val="000000"/>
                <w:sz w:val="24"/>
                <w:szCs w:val="24"/>
              </w:rPr>
            </w:pPr>
            <w:r w:rsidRPr="009701D1">
              <w:rPr>
                <w:sz w:val="24"/>
                <w:szCs w:val="24"/>
                <w:lang w:val="en-US"/>
              </w:rPr>
              <w:t>32</w:t>
            </w:r>
            <w:r w:rsidRPr="009701D1">
              <w:rPr>
                <w:sz w:val="24"/>
                <w:szCs w:val="24"/>
              </w:rPr>
              <w:t>.50.</w:t>
            </w:r>
            <w:r w:rsidR="009701D1" w:rsidRPr="009701D1">
              <w:rPr>
                <w:sz w:val="24"/>
                <w:szCs w:val="24"/>
              </w:rPr>
              <w:t>50</w:t>
            </w:r>
            <w:r w:rsidRPr="009701D1">
              <w:rPr>
                <w:sz w:val="24"/>
                <w:szCs w:val="24"/>
              </w:rPr>
              <w:t>.3</w:t>
            </w:r>
            <w:r w:rsidR="009701D1" w:rsidRPr="009701D1">
              <w:rPr>
                <w:sz w:val="24"/>
                <w:szCs w:val="24"/>
              </w:rPr>
              <w:t>9</w:t>
            </w:r>
            <w:r w:rsidRPr="009701D1">
              <w:rPr>
                <w:sz w:val="24"/>
                <w:szCs w:val="24"/>
              </w:rPr>
              <w:t>0</w:t>
            </w:r>
          </w:p>
        </w:tc>
      </w:tr>
      <w:tr w:rsidR="00975A2E" w:rsidRPr="00BC30B7" w14:paraId="2DB3FC58" w14:textId="77777777" w:rsidTr="00E94F01">
        <w:trPr>
          <w:trHeight w:val="240"/>
        </w:trPr>
        <w:tc>
          <w:tcPr>
            <w:tcW w:w="4786" w:type="dxa"/>
            <w:tcBorders>
              <w:top w:val="single" w:sz="4" w:space="0" w:color="000000"/>
              <w:left w:val="single" w:sz="4" w:space="0" w:color="000000"/>
              <w:bottom w:val="single" w:sz="4" w:space="0" w:color="000000"/>
              <w:right w:val="single" w:sz="4" w:space="0" w:color="000000"/>
            </w:tcBorders>
          </w:tcPr>
          <w:p w14:paraId="1D0E7FA0"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528" w:type="dxa"/>
            <w:tcBorders>
              <w:top w:val="single" w:sz="4" w:space="0" w:color="000000"/>
              <w:left w:val="single" w:sz="4" w:space="0" w:color="000000"/>
              <w:bottom w:val="single" w:sz="4" w:space="0" w:color="000000"/>
              <w:right w:val="single" w:sz="4" w:space="0" w:color="000000"/>
            </w:tcBorders>
          </w:tcPr>
          <w:p w14:paraId="5042CCB4" w14:textId="0DB1FBA1" w:rsidR="00975A2E" w:rsidRPr="009701D1" w:rsidRDefault="009701D1" w:rsidP="00426203">
            <w:pPr>
              <w:pBdr>
                <w:top w:val="nil"/>
                <w:left w:val="nil"/>
                <w:bottom w:val="nil"/>
                <w:right w:val="nil"/>
                <w:between w:val="nil"/>
              </w:pBdr>
              <w:jc w:val="both"/>
              <w:rPr>
                <w:color w:val="000000"/>
                <w:sz w:val="24"/>
                <w:szCs w:val="24"/>
              </w:rPr>
            </w:pPr>
            <w:r w:rsidRPr="009701D1">
              <w:rPr>
                <w:sz w:val="24"/>
                <w:szCs w:val="24"/>
              </w:rPr>
              <w:t>10 шт</w:t>
            </w:r>
          </w:p>
        </w:tc>
      </w:tr>
      <w:tr w:rsidR="00975A2E" w:rsidRPr="00BC30B7" w14:paraId="0062D33E" w14:textId="77777777" w:rsidTr="00E94F01">
        <w:trPr>
          <w:trHeight w:val="240"/>
        </w:trPr>
        <w:tc>
          <w:tcPr>
            <w:tcW w:w="4786" w:type="dxa"/>
            <w:tcBorders>
              <w:top w:val="single" w:sz="4" w:space="0" w:color="000000"/>
              <w:left w:val="single" w:sz="4" w:space="0" w:color="000000"/>
              <w:bottom w:val="single" w:sz="4" w:space="0" w:color="000000"/>
              <w:right w:val="single" w:sz="4" w:space="0" w:color="000000"/>
            </w:tcBorders>
          </w:tcPr>
          <w:p w14:paraId="6CE48579" w14:textId="77777777" w:rsidR="00975A2E" w:rsidRPr="00BC30B7" w:rsidRDefault="00975A2E" w:rsidP="00426203">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528" w:type="dxa"/>
            <w:tcBorders>
              <w:top w:val="single" w:sz="4" w:space="0" w:color="000000"/>
              <w:left w:val="single" w:sz="4" w:space="0" w:color="000000"/>
              <w:bottom w:val="single" w:sz="4" w:space="0" w:color="000000"/>
              <w:right w:val="single" w:sz="4" w:space="0" w:color="000000"/>
            </w:tcBorders>
          </w:tcPr>
          <w:p w14:paraId="15E15411" w14:textId="5908E563" w:rsidR="00975A2E" w:rsidRPr="009701D1" w:rsidRDefault="009701D1" w:rsidP="00426203">
            <w:pPr>
              <w:pBdr>
                <w:top w:val="nil"/>
                <w:left w:val="nil"/>
                <w:bottom w:val="nil"/>
                <w:right w:val="nil"/>
                <w:between w:val="nil"/>
              </w:pBdr>
              <w:jc w:val="both"/>
              <w:rPr>
                <w:sz w:val="24"/>
                <w:szCs w:val="24"/>
              </w:rPr>
            </w:pPr>
            <w:r w:rsidRPr="009701D1">
              <w:rPr>
                <w:color w:val="000000"/>
                <w:sz w:val="24"/>
                <w:szCs w:val="24"/>
              </w:rPr>
              <w:t>Согласно Приложению 2</w:t>
            </w:r>
          </w:p>
        </w:tc>
      </w:tr>
      <w:tr w:rsidR="00975A2E" w:rsidRPr="00BC30B7" w14:paraId="459BBE6C" w14:textId="77777777" w:rsidTr="00E94F01">
        <w:trPr>
          <w:trHeight w:val="240"/>
        </w:trPr>
        <w:tc>
          <w:tcPr>
            <w:tcW w:w="4786" w:type="dxa"/>
            <w:tcBorders>
              <w:top w:val="single" w:sz="4" w:space="0" w:color="000000"/>
              <w:left w:val="single" w:sz="4" w:space="0" w:color="000000"/>
              <w:bottom w:val="single" w:sz="4" w:space="0" w:color="000000"/>
              <w:right w:val="single" w:sz="4" w:space="0" w:color="000000"/>
            </w:tcBorders>
          </w:tcPr>
          <w:p w14:paraId="6A4E9470" w14:textId="6AE15FA0" w:rsidR="00975A2E" w:rsidRPr="00BC30B7" w:rsidRDefault="00ED6860" w:rsidP="00426203">
            <w:pPr>
              <w:widowControl w:val="0"/>
              <w:jc w:val="both"/>
              <w:rPr>
                <w:bCs/>
                <w:color w:val="000000"/>
                <w:sz w:val="24"/>
                <w:szCs w:val="24"/>
              </w:rPr>
            </w:pPr>
            <w:r>
              <w:rPr>
                <w:color w:val="000000"/>
                <w:sz w:val="24"/>
                <w:szCs w:val="24"/>
              </w:rPr>
              <w:t>Предельная</w:t>
            </w:r>
            <w:r w:rsidR="00975A2E" w:rsidRPr="00BC30B7">
              <w:rPr>
                <w:sz w:val="24"/>
              </w:rPr>
              <w:t xml:space="preserve"> стоимость государственной </w:t>
            </w:r>
            <w:r w:rsidR="00975A2E" w:rsidRPr="00BC30B7">
              <w:rPr>
                <w:sz w:val="24"/>
              </w:rPr>
              <w:lastRenderedPageBreak/>
              <w:t>закупки</w:t>
            </w:r>
          </w:p>
        </w:tc>
        <w:tc>
          <w:tcPr>
            <w:tcW w:w="5528" w:type="dxa"/>
            <w:tcBorders>
              <w:top w:val="single" w:sz="4" w:space="0" w:color="000000"/>
              <w:left w:val="single" w:sz="4" w:space="0" w:color="000000"/>
              <w:bottom w:val="single" w:sz="4" w:space="0" w:color="000000"/>
              <w:right w:val="single" w:sz="4" w:space="0" w:color="000000"/>
            </w:tcBorders>
          </w:tcPr>
          <w:p w14:paraId="63A17F41" w14:textId="65B10D97" w:rsidR="00975A2E" w:rsidRPr="009701D1" w:rsidRDefault="009701D1" w:rsidP="00426203">
            <w:pPr>
              <w:pBdr>
                <w:top w:val="nil"/>
                <w:left w:val="nil"/>
                <w:bottom w:val="nil"/>
                <w:right w:val="nil"/>
                <w:between w:val="nil"/>
              </w:pBdr>
              <w:jc w:val="both"/>
              <w:rPr>
                <w:sz w:val="24"/>
                <w:szCs w:val="24"/>
              </w:rPr>
            </w:pPr>
            <w:r w:rsidRPr="009701D1">
              <w:rPr>
                <w:sz w:val="24"/>
              </w:rPr>
              <w:lastRenderedPageBreak/>
              <w:t>251,90</w:t>
            </w:r>
            <w:r w:rsidR="00975A2E" w:rsidRPr="009701D1">
              <w:rPr>
                <w:sz w:val="24"/>
              </w:rPr>
              <w:t xml:space="preserve"> BYN</w:t>
            </w:r>
          </w:p>
        </w:tc>
      </w:tr>
      <w:tr w:rsidR="009701D1" w:rsidRPr="00BC30B7" w14:paraId="7963ADEE" w14:textId="77777777" w:rsidTr="00950D4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15DDFE9" w14:textId="5EA28945" w:rsidR="009701D1" w:rsidRPr="00BC30B7" w:rsidRDefault="009701D1" w:rsidP="00950D40">
            <w:pPr>
              <w:pBdr>
                <w:top w:val="nil"/>
                <w:left w:val="nil"/>
                <w:bottom w:val="nil"/>
                <w:right w:val="nil"/>
                <w:between w:val="nil"/>
              </w:pBdr>
              <w:jc w:val="center"/>
              <w:rPr>
                <w:b/>
                <w:color w:val="000000"/>
                <w:sz w:val="24"/>
                <w:szCs w:val="24"/>
              </w:rPr>
            </w:pPr>
            <w:r>
              <w:rPr>
                <w:b/>
                <w:color w:val="000000"/>
                <w:sz w:val="24"/>
                <w:szCs w:val="24"/>
              </w:rPr>
              <w:lastRenderedPageBreak/>
              <w:t>Лот 2</w:t>
            </w:r>
          </w:p>
        </w:tc>
      </w:tr>
      <w:tr w:rsidR="009701D1" w:rsidRPr="00BC30B7" w14:paraId="7F890BBF"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00147DD3"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528" w:type="dxa"/>
            <w:tcBorders>
              <w:top w:val="single" w:sz="4" w:space="0" w:color="000000"/>
              <w:left w:val="single" w:sz="4" w:space="0" w:color="000000"/>
              <w:bottom w:val="single" w:sz="4" w:space="0" w:color="000000"/>
              <w:right w:val="single" w:sz="4" w:space="0" w:color="000000"/>
            </w:tcBorders>
          </w:tcPr>
          <w:p w14:paraId="2D2BAC98" w14:textId="77777777" w:rsidR="009701D1" w:rsidRPr="00BC30B7" w:rsidRDefault="009701D1" w:rsidP="00950D40">
            <w:pPr>
              <w:pBdr>
                <w:top w:val="nil"/>
                <w:left w:val="nil"/>
                <w:bottom w:val="nil"/>
                <w:right w:val="nil"/>
                <w:between w:val="nil"/>
              </w:pBdr>
              <w:jc w:val="both"/>
              <w:rPr>
                <w:color w:val="000000"/>
                <w:sz w:val="24"/>
                <w:szCs w:val="24"/>
              </w:rPr>
            </w:pPr>
            <w:r>
              <w:rPr>
                <w:color w:val="000000"/>
                <w:sz w:val="24"/>
                <w:szCs w:val="24"/>
              </w:rPr>
              <w:t>Лотки медицинские</w:t>
            </w:r>
          </w:p>
        </w:tc>
      </w:tr>
      <w:tr w:rsidR="009701D1" w:rsidRPr="00BC30B7" w14:paraId="06214E07"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4794A5A2" w14:textId="77777777" w:rsidR="009701D1" w:rsidRPr="00BC30B7" w:rsidRDefault="009701D1" w:rsidP="00950D4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2CA30C72"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701D1" w:rsidRPr="009701D1" w14:paraId="04391360"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46BB2980"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528" w:type="dxa"/>
            <w:tcBorders>
              <w:top w:val="single" w:sz="4" w:space="0" w:color="000000"/>
              <w:left w:val="single" w:sz="4" w:space="0" w:color="000000"/>
              <w:bottom w:val="single" w:sz="4" w:space="0" w:color="000000"/>
              <w:right w:val="single" w:sz="4" w:space="0" w:color="000000"/>
            </w:tcBorders>
          </w:tcPr>
          <w:p w14:paraId="1533EDDE" w14:textId="77777777" w:rsidR="009701D1" w:rsidRPr="009701D1" w:rsidRDefault="009701D1" w:rsidP="00950D40">
            <w:pPr>
              <w:pBdr>
                <w:top w:val="nil"/>
                <w:left w:val="nil"/>
                <w:bottom w:val="nil"/>
                <w:right w:val="nil"/>
                <w:between w:val="nil"/>
              </w:pBdr>
              <w:jc w:val="both"/>
              <w:rPr>
                <w:color w:val="000000"/>
                <w:sz w:val="24"/>
                <w:szCs w:val="24"/>
              </w:rPr>
            </w:pPr>
            <w:r w:rsidRPr="009701D1">
              <w:rPr>
                <w:sz w:val="24"/>
                <w:szCs w:val="24"/>
                <w:lang w:val="en-US"/>
              </w:rPr>
              <w:t>32</w:t>
            </w:r>
            <w:r w:rsidRPr="009701D1">
              <w:rPr>
                <w:sz w:val="24"/>
                <w:szCs w:val="24"/>
              </w:rPr>
              <w:t>.50.50.390</w:t>
            </w:r>
          </w:p>
        </w:tc>
      </w:tr>
      <w:tr w:rsidR="009701D1" w:rsidRPr="009701D1" w14:paraId="00FCF750"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1CA9066B"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528" w:type="dxa"/>
            <w:tcBorders>
              <w:top w:val="single" w:sz="4" w:space="0" w:color="000000"/>
              <w:left w:val="single" w:sz="4" w:space="0" w:color="000000"/>
              <w:bottom w:val="single" w:sz="4" w:space="0" w:color="000000"/>
              <w:right w:val="single" w:sz="4" w:space="0" w:color="000000"/>
            </w:tcBorders>
          </w:tcPr>
          <w:p w14:paraId="1B6807B9" w14:textId="07970508" w:rsidR="009701D1" w:rsidRPr="009701D1" w:rsidRDefault="009701D1" w:rsidP="00950D40">
            <w:pPr>
              <w:pBdr>
                <w:top w:val="nil"/>
                <w:left w:val="nil"/>
                <w:bottom w:val="nil"/>
                <w:right w:val="nil"/>
                <w:between w:val="nil"/>
              </w:pBdr>
              <w:jc w:val="both"/>
              <w:rPr>
                <w:color w:val="000000"/>
                <w:sz w:val="24"/>
                <w:szCs w:val="24"/>
              </w:rPr>
            </w:pPr>
            <w:r>
              <w:rPr>
                <w:sz w:val="24"/>
                <w:szCs w:val="24"/>
              </w:rPr>
              <w:t>6</w:t>
            </w:r>
            <w:r w:rsidRPr="009701D1">
              <w:rPr>
                <w:sz w:val="24"/>
                <w:szCs w:val="24"/>
              </w:rPr>
              <w:t xml:space="preserve"> шт</w:t>
            </w:r>
          </w:p>
        </w:tc>
      </w:tr>
      <w:tr w:rsidR="009701D1" w:rsidRPr="009701D1" w14:paraId="455E4480"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03A866E6" w14:textId="77777777" w:rsidR="009701D1" w:rsidRPr="00BC30B7" w:rsidRDefault="009701D1" w:rsidP="00950D4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528" w:type="dxa"/>
            <w:tcBorders>
              <w:top w:val="single" w:sz="4" w:space="0" w:color="000000"/>
              <w:left w:val="single" w:sz="4" w:space="0" w:color="000000"/>
              <w:bottom w:val="single" w:sz="4" w:space="0" w:color="000000"/>
              <w:right w:val="single" w:sz="4" w:space="0" w:color="000000"/>
            </w:tcBorders>
          </w:tcPr>
          <w:p w14:paraId="6E8026D2" w14:textId="77777777" w:rsidR="009701D1" w:rsidRPr="009701D1" w:rsidRDefault="009701D1" w:rsidP="00950D40">
            <w:pPr>
              <w:pBdr>
                <w:top w:val="nil"/>
                <w:left w:val="nil"/>
                <w:bottom w:val="nil"/>
                <w:right w:val="nil"/>
                <w:between w:val="nil"/>
              </w:pBdr>
              <w:jc w:val="both"/>
              <w:rPr>
                <w:sz w:val="24"/>
                <w:szCs w:val="24"/>
              </w:rPr>
            </w:pPr>
            <w:r w:rsidRPr="009701D1">
              <w:rPr>
                <w:color w:val="000000"/>
                <w:sz w:val="24"/>
                <w:szCs w:val="24"/>
              </w:rPr>
              <w:t>Согласно Приложению 2</w:t>
            </w:r>
          </w:p>
        </w:tc>
      </w:tr>
      <w:tr w:rsidR="009701D1" w:rsidRPr="009701D1" w14:paraId="6B1264A7"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4C76C6FA" w14:textId="77777777" w:rsidR="009701D1" w:rsidRPr="00BC30B7" w:rsidRDefault="009701D1" w:rsidP="00950D4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03BC54EB" w14:textId="30A0E47B" w:rsidR="009701D1" w:rsidRPr="009701D1" w:rsidRDefault="009701D1" w:rsidP="00950D40">
            <w:pPr>
              <w:pBdr>
                <w:top w:val="nil"/>
                <w:left w:val="nil"/>
                <w:bottom w:val="nil"/>
                <w:right w:val="nil"/>
                <w:between w:val="nil"/>
              </w:pBdr>
              <w:jc w:val="both"/>
              <w:rPr>
                <w:sz w:val="24"/>
                <w:szCs w:val="24"/>
              </w:rPr>
            </w:pPr>
            <w:r>
              <w:rPr>
                <w:sz w:val="24"/>
              </w:rPr>
              <w:t>186,96</w:t>
            </w:r>
            <w:r w:rsidRPr="009701D1">
              <w:rPr>
                <w:sz w:val="24"/>
              </w:rPr>
              <w:t xml:space="preserve"> BYN</w:t>
            </w:r>
          </w:p>
        </w:tc>
      </w:tr>
      <w:tr w:rsidR="009701D1" w:rsidRPr="00BC30B7" w14:paraId="5D0FCFA9" w14:textId="77777777" w:rsidTr="00950D4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EF94D1B" w14:textId="5B678FFA" w:rsidR="009701D1" w:rsidRPr="00BC30B7" w:rsidRDefault="009701D1" w:rsidP="00950D40">
            <w:pPr>
              <w:pBdr>
                <w:top w:val="nil"/>
                <w:left w:val="nil"/>
                <w:bottom w:val="nil"/>
                <w:right w:val="nil"/>
                <w:between w:val="nil"/>
              </w:pBdr>
              <w:jc w:val="center"/>
              <w:rPr>
                <w:b/>
                <w:color w:val="000000"/>
                <w:sz w:val="24"/>
                <w:szCs w:val="24"/>
              </w:rPr>
            </w:pPr>
            <w:r>
              <w:rPr>
                <w:b/>
                <w:color w:val="000000"/>
                <w:sz w:val="24"/>
                <w:szCs w:val="24"/>
              </w:rPr>
              <w:t>Лот 3</w:t>
            </w:r>
          </w:p>
        </w:tc>
      </w:tr>
      <w:tr w:rsidR="009701D1" w:rsidRPr="00BC30B7" w14:paraId="44A19C4A"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429E71D8"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528" w:type="dxa"/>
            <w:tcBorders>
              <w:top w:val="single" w:sz="4" w:space="0" w:color="000000"/>
              <w:left w:val="single" w:sz="4" w:space="0" w:color="000000"/>
              <w:bottom w:val="single" w:sz="4" w:space="0" w:color="000000"/>
              <w:right w:val="single" w:sz="4" w:space="0" w:color="000000"/>
            </w:tcBorders>
          </w:tcPr>
          <w:p w14:paraId="53823114" w14:textId="77777777" w:rsidR="009701D1" w:rsidRPr="00BC30B7" w:rsidRDefault="009701D1" w:rsidP="00950D40">
            <w:pPr>
              <w:pBdr>
                <w:top w:val="nil"/>
                <w:left w:val="nil"/>
                <w:bottom w:val="nil"/>
                <w:right w:val="nil"/>
                <w:between w:val="nil"/>
              </w:pBdr>
              <w:jc w:val="both"/>
              <w:rPr>
                <w:color w:val="000000"/>
                <w:sz w:val="24"/>
                <w:szCs w:val="24"/>
              </w:rPr>
            </w:pPr>
            <w:r>
              <w:rPr>
                <w:color w:val="000000"/>
                <w:sz w:val="24"/>
                <w:szCs w:val="24"/>
              </w:rPr>
              <w:t>Лотки медицинские</w:t>
            </w:r>
          </w:p>
        </w:tc>
      </w:tr>
      <w:tr w:rsidR="009701D1" w:rsidRPr="00BC30B7" w14:paraId="734E8790"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06F59C6D" w14:textId="77777777" w:rsidR="009701D1" w:rsidRPr="00BC30B7" w:rsidRDefault="009701D1" w:rsidP="00950D4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177EB766"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701D1" w:rsidRPr="009701D1" w14:paraId="0AFADCA7"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26B39267"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528" w:type="dxa"/>
            <w:tcBorders>
              <w:top w:val="single" w:sz="4" w:space="0" w:color="000000"/>
              <w:left w:val="single" w:sz="4" w:space="0" w:color="000000"/>
              <w:bottom w:val="single" w:sz="4" w:space="0" w:color="000000"/>
              <w:right w:val="single" w:sz="4" w:space="0" w:color="000000"/>
            </w:tcBorders>
          </w:tcPr>
          <w:p w14:paraId="52045342" w14:textId="77777777" w:rsidR="009701D1" w:rsidRPr="009701D1" w:rsidRDefault="009701D1" w:rsidP="00950D40">
            <w:pPr>
              <w:pBdr>
                <w:top w:val="nil"/>
                <w:left w:val="nil"/>
                <w:bottom w:val="nil"/>
                <w:right w:val="nil"/>
                <w:between w:val="nil"/>
              </w:pBdr>
              <w:jc w:val="both"/>
              <w:rPr>
                <w:color w:val="000000"/>
                <w:sz w:val="24"/>
                <w:szCs w:val="24"/>
              </w:rPr>
            </w:pPr>
            <w:r w:rsidRPr="009701D1">
              <w:rPr>
                <w:sz w:val="24"/>
                <w:szCs w:val="24"/>
                <w:lang w:val="en-US"/>
              </w:rPr>
              <w:t>32</w:t>
            </w:r>
            <w:r w:rsidRPr="009701D1">
              <w:rPr>
                <w:sz w:val="24"/>
                <w:szCs w:val="24"/>
              </w:rPr>
              <w:t>.50.50.390</w:t>
            </w:r>
          </w:p>
        </w:tc>
      </w:tr>
      <w:tr w:rsidR="009701D1" w:rsidRPr="009701D1" w14:paraId="0C9BD596"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54EFA5B1"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528" w:type="dxa"/>
            <w:tcBorders>
              <w:top w:val="single" w:sz="4" w:space="0" w:color="000000"/>
              <w:left w:val="single" w:sz="4" w:space="0" w:color="000000"/>
              <w:bottom w:val="single" w:sz="4" w:space="0" w:color="000000"/>
              <w:right w:val="single" w:sz="4" w:space="0" w:color="000000"/>
            </w:tcBorders>
          </w:tcPr>
          <w:p w14:paraId="08B46BE5" w14:textId="60F29C40" w:rsidR="009701D1" w:rsidRPr="009701D1" w:rsidRDefault="009701D1" w:rsidP="00950D40">
            <w:pPr>
              <w:pBdr>
                <w:top w:val="nil"/>
                <w:left w:val="nil"/>
                <w:bottom w:val="nil"/>
                <w:right w:val="nil"/>
                <w:between w:val="nil"/>
              </w:pBdr>
              <w:jc w:val="both"/>
              <w:rPr>
                <w:color w:val="000000"/>
                <w:sz w:val="24"/>
                <w:szCs w:val="24"/>
              </w:rPr>
            </w:pPr>
            <w:r>
              <w:rPr>
                <w:sz w:val="24"/>
                <w:szCs w:val="24"/>
              </w:rPr>
              <w:t>20</w:t>
            </w:r>
            <w:r w:rsidRPr="009701D1">
              <w:rPr>
                <w:sz w:val="24"/>
                <w:szCs w:val="24"/>
              </w:rPr>
              <w:t xml:space="preserve"> шт</w:t>
            </w:r>
          </w:p>
        </w:tc>
      </w:tr>
      <w:tr w:rsidR="009701D1" w:rsidRPr="009701D1" w14:paraId="1CFC5FD3"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515D811B" w14:textId="77777777" w:rsidR="009701D1" w:rsidRPr="00BC30B7" w:rsidRDefault="009701D1" w:rsidP="00950D4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528" w:type="dxa"/>
            <w:tcBorders>
              <w:top w:val="single" w:sz="4" w:space="0" w:color="000000"/>
              <w:left w:val="single" w:sz="4" w:space="0" w:color="000000"/>
              <w:bottom w:val="single" w:sz="4" w:space="0" w:color="000000"/>
              <w:right w:val="single" w:sz="4" w:space="0" w:color="000000"/>
            </w:tcBorders>
          </w:tcPr>
          <w:p w14:paraId="0B2EC9B2" w14:textId="77777777" w:rsidR="009701D1" w:rsidRPr="009701D1" w:rsidRDefault="009701D1" w:rsidP="00950D40">
            <w:pPr>
              <w:pBdr>
                <w:top w:val="nil"/>
                <w:left w:val="nil"/>
                <w:bottom w:val="nil"/>
                <w:right w:val="nil"/>
                <w:between w:val="nil"/>
              </w:pBdr>
              <w:jc w:val="both"/>
              <w:rPr>
                <w:sz w:val="24"/>
                <w:szCs w:val="24"/>
              </w:rPr>
            </w:pPr>
            <w:r w:rsidRPr="009701D1">
              <w:rPr>
                <w:color w:val="000000"/>
                <w:sz w:val="24"/>
                <w:szCs w:val="24"/>
              </w:rPr>
              <w:t>Согласно Приложению 2</w:t>
            </w:r>
          </w:p>
        </w:tc>
      </w:tr>
      <w:tr w:rsidR="009701D1" w:rsidRPr="009701D1" w14:paraId="38A116E8"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18F4D0EF" w14:textId="77777777" w:rsidR="009701D1" w:rsidRPr="00BC30B7" w:rsidRDefault="009701D1" w:rsidP="00950D4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03002BE8" w14:textId="69E1A7C7" w:rsidR="009701D1" w:rsidRPr="009701D1" w:rsidRDefault="009701D1" w:rsidP="00950D40">
            <w:pPr>
              <w:pBdr>
                <w:top w:val="nil"/>
                <w:left w:val="nil"/>
                <w:bottom w:val="nil"/>
                <w:right w:val="nil"/>
                <w:between w:val="nil"/>
              </w:pBdr>
              <w:jc w:val="both"/>
              <w:rPr>
                <w:sz w:val="24"/>
                <w:szCs w:val="24"/>
              </w:rPr>
            </w:pPr>
            <w:r>
              <w:rPr>
                <w:sz w:val="24"/>
              </w:rPr>
              <w:t>429,60</w:t>
            </w:r>
            <w:r w:rsidRPr="009701D1">
              <w:rPr>
                <w:sz w:val="24"/>
              </w:rPr>
              <w:t xml:space="preserve"> BYN</w:t>
            </w:r>
          </w:p>
        </w:tc>
      </w:tr>
      <w:tr w:rsidR="009701D1" w:rsidRPr="00BC30B7" w14:paraId="51DD263E" w14:textId="77777777" w:rsidTr="00950D4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BDEEAA9" w14:textId="7829C70A" w:rsidR="009701D1" w:rsidRPr="00BC30B7" w:rsidRDefault="009701D1" w:rsidP="00950D40">
            <w:pPr>
              <w:pBdr>
                <w:top w:val="nil"/>
                <w:left w:val="nil"/>
                <w:bottom w:val="nil"/>
                <w:right w:val="nil"/>
                <w:between w:val="nil"/>
              </w:pBdr>
              <w:jc w:val="center"/>
              <w:rPr>
                <w:b/>
                <w:color w:val="000000"/>
                <w:sz w:val="24"/>
                <w:szCs w:val="24"/>
              </w:rPr>
            </w:pPr>
            <w:r>
              <w:rPr>
                <w:b/>
                <w:color w:val="000000"/>
                <w:sz w:val="24"/>
                <w:szCs w:val="24"/>
              </w:rPr>
              <w:t>Лот 4</w:t>
            </w:r>
          </w:p>
        </w:tc>
      </w:tr>
      <w:tr w:rsidR="009701D1" w:rsidRPr="00BC30B7" w14:paraId="6F146F70"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2C10F1FD"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528" w:type="dxa"/>
            <w:tcBorders>
              <w:top w:val="single" w:sz="4" w:space="0" w:color="000000"/>
              <w:left w:val="single" w:sz="4" w:space="0" w:color="000000"/>
              <w:bottom w:val="single" w:sz="4" w:space="0" w:color="000000"/>
              <w:right w:val="single" w:sz="4" w:space="0" w:color="000000"/>
            </w:tcBorders>
          </w:tcPr>
          <w:p w14:paraId="21204C1B" w14:textId="3C3D70F1" w:rsidR="009701D1" w:rsidRPr="00BC30B7" w:rsidRDefault="009701D1" w:rsidP="00950D40">
            <w:pPr>
              <w:pBdr>
                <w:top w:val="nil"/>
                <w:left w:val="nil"/>
                <w:bottom w:val="nil"/>
                <w:right w:val="nil"/>
                <w:between w:val="nil"/>
              </w:pBdr>
              <w:jc w:val="both"/>
              <w:rPr>
                <w:color w:val="000000"/>
                <w:sz w:val="24"/>
                <w:szCs w:val="24"/>
              </w:rPr>
            </w:pPr>
            <w:r>
              <w:rPr>
                <w:color w:val="000000"/>
                <w:sz w:val="24"/>
                <w:szCs w:val="24"/>
              </w:rPr>
              <w:t>Расширитель трахеотомический</w:t>
            </w:r>
          </w:p>
        </w:tc>
      </w:tr>
      <w:tr w:rsidR="009701D1" w:rsidRPr="00BC30B7" w14:paraId="09423285"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7E040E66" w14:textId="77777777" w:rsidR="009701D1" w:rsidRPr="00BC30B7" w:rsidRDefault="009701D1" w:rsidP="00950D4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7CA962DA"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701D1" w:rsidRPr="009701D1" w14:paraId="74E9BD62"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4B98CC64"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528" w:type="dxa"/>
            <w:tcBorders>
              <w:top w:val="single" w:sz="4" w:space="0" w:color="000000"/>
              <w:left w:val="single" w:sz="4" w:space="0" w:color="000000"/>
              <w:bottom w:val="single" w:sz="4" w:space="0" w:color="000000"/>
              <w:right w:val="single" w:sz="4" w:space="0" w:color="000000"/>
            </w:tcBorders>
          </w:tcPr>
          <w:p w14:paraId="3FE5FB62" w14:textId="77777777" w:rsidR="009701D1" w:rsidRPr="009701D1" w:rsidRDefault="009701D1" w:rsidP="00950D40">
            <w:pPr>
              <w:pBdr>
                <w:top w:val="nil"/>
                <w:left w:val="nil"/>
                <w:bottom w:val="nil"/>
                <w:right w:val="nil"/>
                <w:between w:val="nil"/>
              </w:pBdr>
              <w:jc w:val="both"/>
              <w:rPr>
                <w:color w:val="000000"/>
                <w:sz w:val="24"/>
                <w:szCs w:val="24"/>
              </w:rPr>
            </w:pPr>
            <w:r w:rsidRPr="009701D1">
              <w:rPr>
                <w:sz w:val="24"/>
                <w:szCs w:val="24"/>
                <w:lang w:val="en-US"/>
              </w:rPr>
              <w:t>32</w:t>
            </w:r>
            <w:r w:rsidRPr="009701D1">
              <w:rPr>
                <w:sz w:val="24"/>
                <w:szCs w:val="24"/>
              </w:rPr>
              <w:t>.50.50.390</w:t>
            </w:r>
          </w:p>
        </w:tc>
      </w:tr>
      <w:tr w:rsidR="009701D1" w:rsidRPr="009701D1" w14:paraId="61A5CB30"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46135030"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528" w:type="dxa"/>
            <w:tcBorders>
              <w:top w:val="single" w:sz="4" w:space="0" w:color="000000"/>
              <w:left w:val="single" w:sz="4" w:space="0" w:color="000000"/>
              <w:bottom w:val="single" w:sz="4" w:space="0" w:color="000000"/>
              <w:right w:val="single" w:sz="4" w:space="0" w:color="000000"/>
            </w:tcBorders>
          </w:tcPr>
          <w:p w14:paraId="6DF81761" w14:textId="7A036769" w:rsidR="009701D1" w:rsidRPr="009701D1" w:rsidRDefault="009701D1" w:rsidP="00950D40">
            <w:pPr>
              <w:pBdr>
                <w:top w:val="nil"/>
                <w:left w:val="nil"/>
                <w:bottom w:val="nil"/>
                <w:right w:val="nil"/>
                <w:between w:val="nil"/>
              </w:pBdr>
              <w:jc w:val="both"/>
              <w:rPr>
                <w:color w:val="000000"/>
                <w:sz w:val="24"/>
                <w:szCs w:val="24"/>
              </w:rPr>
            </w:pPr>
            <w:r>
              <w:rPr>
                <w:sz w:val="24"/>
                <w:szCs w:val="24"/>
              </w:rPr>
              <w:t>1 штука</w:t>
            </w:r>
          </w:p>
        </w:tc>
      </w:tr>
      <w:tr w:rsidR="009701D1" w:rsidRPr="009701D1" w14:paraId="731D3941"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3070E075" w14:textId="77777777" w:rsidR="009701D1" w:rsidRPr="00BC30B7" w:rsidRDefault="009701D1" w:rsidP="00950D4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528" w:type="dxa"/>
            <w:tcBorders>
              <w:top w:val="single" w:sz="4" w:space="0" w:color="000000"/>
              <w:left w:val="single" w:sz="4" w:space="0" w:color="000000"/>
              <w:bottom w:val="single" w:sz="4" w:space="0" w:color="000000"/>
              <w:right w:val="single" w:sz="4" w:space="0" w:color="000000"/>
            </w:tcBorders>
          </w:tcPr>
          <w:p w14:paraId="755FB12E" w14:textId="5D973C34" w:rsidR="009701D1" w:rsidRPr="009701D1" w:rsidRDefault="009701D1" w:rsidP="00950D40">
            <w:pPr>
              <w:pBdr>
                <w:top w:val="nil"/>
                <w:left w:val="nil"/>
                <w:bottom w:val="nil"/>
                <w:right w:val="nil"/>
                <w:between w:val="nil"/>
              </w:pBdr>
              <w:jc w:val="both"/>
              <w:rPr>
                <w:sz w:val="24"/>
                <w:szCs w:val="24"/>
              </w:rPr>
            </w:pPr>
            <w:r>
              <w:rPr>
                <w:color w:val="000000"/>
                <w:sz w:val="24"/>
                <w:szCs w:val="24"/>
              </w:rPr>
              <w:t>60 календарных дней с даты поступления заявки</w:t>
            </w:r>
          </w:p>
        </w:tc>
      </w:tr>
      <w:tr w:rsidR="009701D1" w:rsidRPr="009701D1" w14:paraId="321C02CE"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432A6315" w14:textId="77777777" w:rsidR="009701D1" w:rsidRPr="00BC30B7" w:rsidRDefault="009701D1" w:rsidP="00950D4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4C27E8D5" w14:textId="6AF3319E" w:rsidR="009701D1" w:rsidRPr="009701D1" w:rsidRDefault="009701D1" w:rsidP="00950D40">
            <w:pPr>
              <w:pBdr>
                <w:top w:val="nil"/>
                <w:left w:val="nil"/>
                <w:bottom w:val="nil"/>
                <w:right w:val="nil"/>
                <w:between w:val="nil"/>
              </w:pBdr>
              <w:jc w:val="both"/>
              <w:rPr>
                <w:sz w:val="24"/>
                <w:szCs w:val="24"/>
              </w:rPr>
            </w:pPr>
            <w:r>
              <w:rPr>
                <w:sz w:val="24"/>
              </w:rPr>
              <w:t>67,76</w:t>
            </w:r>
            <w:r w:rsidRPr="009701D1">
              <w:rPr>
                <w:sz w:val="24"/>
              </w:rPr>
              <w:t xml:space="preserve"> BYN</w:t>
            </w:r>
          </w:p>
        </w:tc>
      </w:tr>
      <w:tr w:rsidR="009701D1" w:rsidRPr="00BC30B7" w14:paraId="09B4B97C" w14:textId="77777777" w:rsidTr="00950D4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D52B9F5" w14:textId="2193F5B7" w:rsidR="009701D1" w:rsidRPr="00BC30B7" w:rsidRDefault="009701D1" w:rsidP="00950D40">
            <w:pPr>
              <w:pBdr>
                <w:top w:val="nil"/>
                <w:left w:val="nil"/>
                <w:bottom w:val="nil"/>
                <w:right w:val="nil"/>
                <w:between w:val="nil"/>
              </w:pBdr>
              <w:jc w:val="center"/>
              <w:rPr>
                <w:b/>
                <w:color w:val="000000"/>
                <w:sz w:val="24"/>
                <w:szCs w:val="24"/>
              </w:rPr>
            </w:pPr>
            <w:r>
              <w:rPr>
                <w:b/>
                <w:color w:val="000000"/>
                <w:sz w:val="24"/>
                <w:szCs w:val="24"/>
              </w:rPr>
              <w:t>Лот 5</w:t>
            </w:r>
          </w:p>
        </w:tc>
      </w:tr>
      <w:tr w:rsidR="009701D1" w:rsidRPr="00BC30B7" w14:paraId="108F23E0"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753C8D7B"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528" w:type="dxa"/>
            <w:tcBorders>
              <w:top w:val="single" w:sz="4" w:space="0" w:color="000000"/>
              <w:left w:val="single" w:sz="4" w:space="0" w:color="000000"/>
              <w:bottom w:val="single" w:sz="4" w:space="0" w:color="000000"/>
              <w:right w:val="single" w:sz="4" w:space="0" w:color="000000"/>
            </w:tcBorders>
          </w:tcPr>
          <w:p w14:paraId="2F0C93CE" w14:textId="25366435" w:rsidR="009701D1" w:rsidRPr="00BC30B7" w:rsidRDefault="009701D1" w:rsidP="00950D40">
            <w:pPr>
              <w:pBdr>
                <w:top w:val="nil"/>
                <w:left w:val="nil"/>
                <w:bottom w:val="nil"/>
                <w:right w:val="nil"/>
                <w:between w:val="nil"/>
              </w:pBdr>
              <w:jc w:val="both"/>
              <w:rPr>
                <w:color w:val="000000"/>
                <w:sz w:val="24"/>
                <w:szCs w:val="24"/>
              </w:rPr>
            </w:pPr>
            <w:r>
              <w:rPr>
                <w:color w:val="000000"/>
                <w:sz w:val="24"/>
                <w:szCs w:val="24"/>
              </w:rPr>
              <w:t>Набор</w:t>
            </w:r>
            <w:r w:rsidR="00950D40">
              <w:rPr>
                <w:color w:val="000000"/>
                <w:sz w:val="24"/>
                <w:szCs w:val="24"/>
              </w:rPr>
              <w:t>ы</w:t>
            </w:r>
            <w:r>
              <w:rPr>
                <w:color w:val="000000"/>
                <w:sz w:val="24"/>
                <w:szCs w:val="24"/>
              </w:rPr>
              <w:t xml:space="preserve"> гигиенический для ротовой полости</w:t>
            </w:r>
          </w:p>
        </w:tc>
      </w:tr>
      <w:tr w:rsidR="009701D1" w:rsidRPr="00BC30B7" w14:paraId="6A008D55"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5E5FFA47" w14:textId="77777777" w:rsidR="009701D1" w:rsidRPr="00BC30B7" w:rsidRDefault="009701D1" w:rsidP="00950D4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23114E96"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701D1" w:rsidRPr="009701D1" w14:paraId="50F4B8CA"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323AE29A"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528" w:type="dxa"/>
            <w:tcBorders>
              <w:top w:val="single" w:sz="4" w:space="0" w:color="000000"/>
              <w:left w:val="single" w:sz="4" w:space="0" w:color="000000"/>
              <w:bottom w:val="single" w:sz="4" w:space="0" w:color="000000"/>
              <w:right w:val="single" w:sz="4" w:space="0" w:color="000000"/>
            </w:tcBorders>
          </w:tcPr>
          <w:p w14:paraId="1813F6EE" w14:textId="77777777" w:rsidR="009701D1" w:rsidRPr="009701D1" w:rsidRDefault="009701D1" w:rsidP="00950D40">
            <w:pPr>
              <w:pBdr>
                <w:top w:val="nil"/>
                <w:left w:val="nil"/>
                <w:bottom w:val="nil"/>
                <w:right w:val="nil"/>
                <w:between w:val="nil"/>
              </w:pBdr>
              <w:jc w:val="both"/>
              <w:rPr>
                <w:color w:val="000000"/>
                <w:sz w:val="24"/>
                <w:szCs w:val="24"/>
              </w:rPr>
            </w:pPr>
            <w:r w:rsidRPr="009701D1">
              <w:rPr>
                <w:sz w:val="24"/>
                <w:szCs w:val="24"/>
                <w:lang w:val="en-US"/>
              </w:rPr>
              <w:t>32</w:t>
            </w:r>
            <w:r w:rsidRPr="009701D1">
              <w:rPr>
                <w:sz w:val="24"/>
                <w:szCs w:val="24"/>
              </w:rPr>
              <w:t>.50.50.390</w:t>
            </w:r>
          </w:p>
        </w:tc>
      </w:tr>
      <w:tr w:rsidR="009701D1" w:rsidRPr="009701D1" w14:paraId="3A133EC6"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5761FD4A"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528" w:type="dxa"/>
            <w:tcBorders>
              <w:top w:val="single" w:sz="4" w:space="0" w:color="000000"/>
              <w:left w:val="single" w:sz="4" w:space="0" w:color="000000"/>
              <w:bottom w:val="single" w:sz="4" w:space="0" w:color="000000"/>
              <w:right w:val="single" w:sz="4" w:space="0" w:color="000000"/>
            </w:tcBorders>
          </w:tcPr>
          <w:p w14:paraId="653EECE7" w14:textId="5450C74F" w:rsidR="009701D1" w:rsidRPr="009701D1" w:rsidRDefault="009701D1" w:rsidP="00950D40">
            <w:pPr>
              <w:pBdr>
                <w:top w:val="nil"/>
                <w:left w:val="nil"/>
                <w:bottom w:val="nil"/>
                <w:right w:val="nil"/>
                <w:between w:val="nil"/>
              </w:pBdr>
              <w:jc w:val="both"/>
              <w:rPr>
                <w:color w:val="000000"/>
                <w:sz w:val="24"/>
                <w:szCs w:val="24"/>
              </w:rPr>
            </w:pPr>
            <w:r>
              <w:rPr>
                <w:sz w:val="24"/>
                <w:szCs w:val="24"/>
              </w:rPr>
              <w:t>500 шт</w:t>
            </w:r>
          </w:p>
        </w:tc>
      </w:tr>
      <w:tr w:rsidR="009701D1" w:rsidRPr="009701D1" w14:paraId="1EB4DC33"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0F5BF824" w14:textId="77777777" w:rsidR="009701D1" w:rsidRPr="00BC30B7" w:rsidRDefault="009701D1" w:rsidP="00950D4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528" w:type="dxa"/>
            <w:tcBorders>
              <w:top w:val="single" w:sz="4" w:space="0" w:color="000000"/>
              <w:left w:val="single" w:sz="4" w:space="0" w:color="000000"/>
              <w:bottom w:val="single" w:sz="4" w:space="0" w:color="000000"/>
              <w:right w:val="single" w:sz="4" w:space="0" w:color="000000"/>
            </w:tcBorders>
          </w:tcPr>
          <w:p w14:paraId="564B381F" w14:textId="6D4D54D0" w:rsidR="009701D1" w:rsidRPr="009701D1" w:rsidRDefault="009701D1" w:rsidP="009701D1">
            <w:pPr>
              <w:pBdr>
                <w:top w:val="nil"/>
                <w:left w:val="nil"/>
                <w:bottom w:val="nil"/>
                <w:right w:val="nil"/>
                <w:between w:val="nil"/>
              </w:pBdr>
              <w:jc w:val="both"/>
              <w:rPr>
                <w:sz w:val="24"/>
                <w:szCs w:val="24"/>
              </w:rPr>
            </w:pPr>
            <w:r>
              <w:rPr>
                <w:color w:val="000000"/>
                <w:sz w:val="24"/>
                <w:szCs w:val="24"/>
              </w:rPr>
              <w:t>60 календарных дней с даты направления Покупателем письменного уведомления о готовности принять товар после утверждения результатов процедуры закупки</w:t>
            </w:r>
          </w:p>
        </w:tc>
      </w:tr>
      <w:tr w:rsidR="009701D1" w:rsidRPr="009701D1" w14:paraId="1A750CE6"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1B704953" w14:textId="77777777" w:rsidR="009701D1" w:rsidRPr="00BC30B7" w:rsidRDefault="009701D1" w:rsidP="00950D4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3DB9C2DA" w14:textId="3B0D1E8D" w:rsidR="009701D1" w:rsidRPr="009701D1" w:rsidRDefault="009701D1" w:rsidP="00950D40">
            <w:pPr>
              <w:pBdr>
                <w:top w:val="nil"/>
                <w:left w:val="nil"/>
                <w:bottom w:val="nil"/>
                <w:right w:val="nil"/>
                <w:between w:val="nil"/>
              </w:pBdr>
              <w:jc w:val="both"/>
              <w:rPr>
                <w:sz w:val="24"/>
                <w:szCs w:val="24"/>
              </w:rPr>
            </w:pPr>
            <w:r>
              <w:rPr>
                <w:sz w:val="24"/>
              </w:rPr>
              <w:t>56 991,00</w:t>
            </w:r>
            <w:r w:rsidRPr="009701D1">
              <w:rPr>
                <w:sz w:val="24"/>
              </w:rPr>
              <w:t xml:space="preserve"> BYN</w:t>
            </w:r>
          </w:p>
        </w:tc>
      </w:tr>
      <w:tr w:rsidR="009701D1" w:rsidRPr="00BC30B7" w14:paraId="5E6C3A32" w14:textId="77777777" w:rsidTr="00950D4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B1C7975" w14:textId="5353F3EC" w:rsidR="009701D1" w:rsidRPr="00BC30B7" w:rsidRDefault="009701D1" w:rsidP="00950D40">
            <w:pPr>
              <w:pBdr>
                <w:top w:val="nil"/>
                <w:left w:val="nil"/>
                <w:bottom w:val="nil"/>
                <w:right w:val="nil"/>
                <w:between w:val="nil"/>
              </w:pBdr>
              <w:jc w:val="center"/>
              <w:rPr>
                <w:b/>
                <w:color w:val="000000"/>
                <w:sz w:val="24"/>
                <w:szCs w:val="24"/>
              </w:rPr>
            </w:pPr>
            <w:r>
              <w:rPr>
                <w:b/>
                <w:color w:val="000000"/>
                <w:sz w:val="24"/>
                <w:szCs w:val="24"/>
              </w:rPr>
              <w:t>Лот 6</w:t>
            </w:r>
          </w:p>
        </w:tc>
      </w:tr>
      <w:tr w:rsidR="009701D1" w:rsidRPr="00BC30B7" w14:paraId="6D19D171"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79016EF2"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528" w:type="dxa"/>
            <w:tcBorders>
              <w:top w:val="single" w:sz="4" w:space="0" w:color="000000"/>
              <w:left w:val="single" w:sz="4" w:space="0" w:color="000000"/>
              <w:bottom w:val="single" w:sz="4" w:space="0" w:color="000000"/>
              <w:right w:val="single" w:sz="4" w:space="0" w:color="000000"/>
            </w:tcBorders>
          </w:tcPr>
          <w:p w14:paraId="470A3180" w14:textId="3042B541" w:rsidR="009701D1" w:rsidRPr="00BC30B7" w:rsidRDefault="009701D1" w:rsidP="00950D40">
            <w:pPr>
              <w:pBdr>
                <w:top w:val="nil"/>
                <w:left w:val="nil"/>
                <w:bottom w:val="nil"/>
                <w:right w:val="nil"/>
                <w:between w:val="nil"/>
              </w:pBdr>
              <w:jc w:val="both"/>
              <w:rPr>
                <w:color w:val="000000"/>
                <w:sz w:val="24"/>
                <w:szCs w:val="24"/>
              </w:rPr>
            </w:pPr>
            <w:r>
              <w:rPr>
                <w:color w:val="000000"/>
                <w:sz w:val="24"/>
                <w:szCs w:val="24"/>
              </w:rPr>
              <w:t>Шейная лента для эндотрахеальной трубки</w:t>
            </w:r>
          </w:p>
        </w:tc>
      </w:tr>
      <w:tr w:rsidR="009701D1" w:rsidRPr="00BC30B7" w14:paraId="6594D37F"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1284C301" w14:textId="77777777" w:rsidR="009701D1" w:rsidRPr="00BC30B7" w:rsidRDefault="009701D1" w:rsidP="00950D40">
            <w:pPr>
              <w:pBdr>
                <w:top w:val="nil"/>
                <w:left w:val="nil"/>
                <w:bottom w:val="nil"/>
                <w:right w:val="nil"/>
                <w:between w:val="nil"/>
              </w:pBdr>
              <w:rPr>
                <w:color w:val="000000"/>
                <w:sz w:val="24"/>
                <w:szCs w:val="24"/>
              </w:rPr>
            </w:pPr>
            <w:r w:rsidRPr="00BC30B7">
              <w:rPr>
                <w:color w:val="000000"/>
                <w:sz w:val="24"/>
                <w:szCs w:val="24"/>
              </w:rPr>
              <w:t xml:space="preserve">Описание потребительских, технических и </w:t>
            </w:r>
            <w:r w:rsidRPr="00BC30B7">
              <w:rPr>
                <w:color w:val="000000"/>
                <w:sz w:val="24"/>
                <w:szCs w:val="24"/>
              </w:rPr>
              <w:lastRenderedPageBreak/>
              <w:t>экономических показателей (характеристик) предмета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0A39C705"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lastRenderedPageBreak/>
              <w:t>Согласно заявке на закупку (</w:t>
            </w:r>
            <w:r w:rsidRPr="00BC30B7">
              <w:rPr>
                <w:b/>
                <w:color w:val="000000"/>
                <w:sz w:val="24"/>
                <w:szCs w:val="24"/>
              </w:rPr>
              <w:t>приложению 1</w:t>
            </w:r>
            <w:r w:rsidRPr="00BC30B7">
              <w:rPr>
                <w:color w:val="000000"/>
                <w:sz w:val="24"/>
                <w:szCs w:val="24"/>
              </w:rPr>
              <w:t xml:space="preserve"> к </w:t>
            </w:r>
            <w:r w:rsidRPr="00BC30B7">
              <w:rPr>
                <w:color w:val="000000"/>
                <w:sz w:val="24"/>
                <w:szCs w:val="24"/>
              </w:rPr>
              <w:lastRenderedPageBreak/>
              <w:t>настоящим аукционным документам) (далее – заявка на закупку).</w:t>
            </w:r>
          </w:p>
        </w:tc>
      </w:tr>
      <w:tr w:rsidR="009701D1" w:rsidRPr="009701D1" w14:paraId="07ED3474"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19829052"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lastRenderedPageBreak/>
              <w:t>Код по ОКРБ</w:t>
            </w:r>
          </w:p>
        </w:tc>
        <w:tc>
          <w:tcPr>
            <w:tcW w:w="5528" w:type="dxa"/>
            <w:tcBorders>
              <w:top w:val="single" w:sz="4" w:space="0" w:color="000000"/>
              <w:left w:val="single" w:sz="4" w:space="0" w:color="000000"/>
              <w:bottom w:val="single" w:sz="4" w:space="0" w:color="000000"/>
              <w:right w:val="single" w:sz="4" w:space="0" w:color="000000"/>
            </w:tcBorders>
          </w:tcPr>
          <w:p w14:paraId="40E763D2" w14:textId="77777777" w:rsidR="009701D1" w:rsidRPr="009701D1" w:rsidRDefault="009701D1" w:rsidP="00950D40">
            <w:pPr>
              <w:pBdr>
                <w:top w:val="nil"/>
                <w:left w:val="nil"/>
                <w:bottom w:val="nil"/>
                <w:right w:val="nil"/>
                <w:between w:val="nil"/>
              </w:pBdr>
              <w:jc w:val="both"/>
              <w:rPr>
                <w:color w:val="000000"/>
                <w:sz w:val="24"/>
                <w:szCs w:val="24"/>
              </w:rPr>
            </w:pPr>
            <w:r w:rsidRPr="009701D1">
              <w:rPr>
                <w:sz w:val="24"/>
                <w:szCs w:val="24"/>
                <w:lang w:val="en-US"/>
              </w:rPr>
              <w:t>32</w:t>
            </w:r>
            <w:r w:rsidRPr="009701D1">
              <w:rPr>
                <w:sz w:val="24"/>
                <w:szCs w:val="24"/>
              </w:rPr>
              <w:t>.50.50.390</w:t>
            </w:r>
          </w:p>
        </w:tc>
      </w:tr>
      <w:tr w:rsidR="009701D1" w:rsidRPr="009701D1" w14:paraId="22DDF949"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3201EC5B"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528" w:type="dxa"/>
            <w:tcBorders>
              <w:top w:val="single" w:sz="4" w:space="0" w:color="000000"/>
              <w:left w:val="single" w:sz="4" w:space="0" w:color="000000"/>
              <w:bottom w:val="single" w:sz="4" w:space="0" w:color="000000"/>
              <w:right w:val="single" w:sz="4" w:space="0" w:color="000000"/>
            </w:tcBorders>
          </w:tcPr>
          <w:p w14:paraId="0ED52AF7" w14:textId="77C49997" w:rsidR="009701D1" w:rsidRPr="009701D1" w:rsidRDefault="009701D1" w:rsidP="00950D40">
            <w:pPr>
              <w:pBdr>
                <w:top w:val="nil"/>
                <w:left w:val="nil"/>
                <w:bottom w:val="nil"/>
                <w:right w:val="nil"/>
                <w:between w:val="nil"/>
              </w:pBdr>
              <w:jc w:val="both"/>
              <w:rPr>
                <w:color w:val="000000"/>
                <w:sz w:val="24"/>
                <w:szCs w:val="24"/>
              </w:rPr>
            </w:pPr>
            <w:r>
              <w:rPr>
                <w:sz w:val="24"/>
                <w:szCs w:val="24"/>
              </w:rPr>
              <w:t>200 шт</w:t>
            </w:r>
          </w:p>
        </w:tc>
      </w:tr>
      <w:tr w:rsidR="009701D1" w:rsidRPr="009701D1" w14:paraId="552FD1D6"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38B117CC" w14:textId="77777777" w:rsidR="009701D1" w:rsidRPr="00BC30B7" w:rsidRDefault="009701D1" w:rsidP="00950D4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528" w:type="dxa"/>
            <w:tcBorders>
              <w:top w:val="single" w:sz="4" w:space="0" w:color="000000"/>
              <w:left w:val="single" w:sz="4" w:space="0" w:color="000000"/>
              <w:bottom w:val="single" w:sz="4" w:space="0" w:color="000000"/>
              <w:right w:val="single" w:sz="4" w:space="0" w:color="000000"/>
            </w:tcBorders>
          </w:tcPr>
          <w:p w14:paraId="7CEAC260" w14:textId="77777777" w:rsidR="009701D1" w:rsidRPr="009701D1" w:rsidRDefault="009701D1" w:rsidP="00950D40">
            <w:pPr>
              <w:pBdr>
                <w:top w:val="nil"/>
                <w:left w:val="nil"/>
                <w:bottom w:val="nil"/>
                <w:right w:val="nil"/>
                <w:between w:val="nil"/>
              </w:pBdr>
              <w:jc w:val="both"/>
              <w:rPr>
                <w:sz w:val="24"/>
                <w:szCs w:val="24"/>
              </w:rPr>
            </w:pPr>
            <w:r>
              <w:rPr>
                <w:color w:val="000000"/>
                <w:sz w:val="24"/>
                <w:szCs w:val="24"/>
              </w:rPr>
              <w:t>60 календарных дней с даты направления Покупателем письменного уведомления о готовности принять товар после утверждения результатов процедуры закупки</w:t>
            </w:r>
          </w:p>
        </w:tc>
      </w:tr>
      <w:tr w:rsidR="009701D1" w:rsidRPr="009701D1" w14:paraId="0BDF9878"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2691ED6A" w14:textId="77777777" w:rsidR="009701D1" w:rsidRPr="00BC30B7" w:rsidRDefault="009701D1" w:rsidP="00950D4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474DB9D9" w14:textId="2748851A" w:rsidR="009701D1" w:rsidRPr="009701D1" w:rsidRDefault="009701D1" w:rsidP="00950D40">
            <w:pPr>
              <w:pBdr>
                <w:top w:val="nil"/>
                <w:left w:val="nil"/>
                <w:bottom w:val="nil"/>
                <w:right w:val="nil"/>
                <w:between w:val="nil"/>
              </w:pBdr>
              <w:jc w:val="both"/>
              <w:rPr>
                <w:sz w:val="24"/>
                <w:szCs w:val="24"/>
              </w:rPr>
            </w:pPr>
            <w:r>
              <w:rPr>
                <w:sz w:val="24"/>
              </w:rPr>
              <w:t>2 970,00</w:t>
            </w:r>
            <w:r w:rsidRPr="009701D1">
              <w:rPr>
                <w:sz w:val="24"/>
              </w:rPr>
              <w:t xml:space="preserve"> BYN</w:t>
            </w:r>
          </w:p>
        </w:tc>
      </w:tr>
      <w:tr w:rsidR="009701D1" w:rsidRPr="00BC30B7" w14:paraId="59E424CB" w14:textId="77777777" w:rsidTr="00950D4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7232235" w14:textId="27C06A19" w:rsidR="009701D1" w:rsidRPr="00BC30B7" w:rsidRDefault="009701D1" w:rsidP="00950D40">
            <w:pPr>
              <w:pBdr>
                <w:top w:val="nil"/>
                <w:left w:val="nil"/>
                <w:bottom w:val="nil"/>
                <w:right w:val="nil"/>
                <w:between w:val="nil"/>
              </w:pBdr>
              <w:jc w:val="center"/>
              <w:rPr>
                <w:b/>
                <w:color w:val="000000"/>
                <w:sz w:val="24"/>
                <w:szCs w:val="24"/>
              </w:rPr>
            </w:pPr>
            <w:r>
              <w:rPr>
                <w:b/>
                <w:color w:val="000000"/>
                <w:sz w:val="24"/>
                <w:szCs w:val="24"/>
              </w:rPr>
              <w:t>Лот 7</w:t>
            </w:r>
          </w:p>
        </w:tc>
      </w:tr>
      <w:tr w:rsidR="009701D1" w:rsidRPr="00BC30B7" w14:paraId="7A337441"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20645BE9"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528" w:type="dxa"/>
            <w:tcBorders>
              <w:top w:val="single" w:sz="4" w:space="0" w:color="000000"/>
              <w:left w:val="single" w:sz="4" w:space="0" w:color="000000"/>
              <w:bottom w:val="single" w:sz="4" w:space="0" w:color="000000"/>
              <w:right w:val="single" w:sz="4" w:space="0" w:color="000000"/>
            </w:tcBorders>
          </w:tcPr>
          <w:p w14:paraId="4526BD28" w14:textId="4147BF77" w:rsidR="009701D1" w:rsidRPr="00BC30B7" w:rsidRDefault="009701D1" w:rsidP="00950D40">
            <w:pPr>
              <w:pBdr>
                <w:top w:val="nil"/>
                <w:left w:val="nil"/>
                <w:bottom w:val="nil"/>
                <w:right w:val="nil"/>
                <w:between w:val="nil"/>
              </w:pBdr>
              <w:jc w:val="both"/>
              <w:rPr>
                <w:color w:val="000000"/>
                <w:sz w:val="24"/>
                <w:szCs w:val="24"/>
              </w:rPr>
            </w:pPr>
            <w:r>
              <w:rPr>
                <w:color w:val="000000"/>
                <w:sz w:val="24"/>
                <w:szCs w:val="24"/>
              </w:rPr>
              <w:t>Чехол для оборудования прозрачный на резинке</w:t>
            </w:r>
          </w:p>
        </w:tc>
      </w:tr>
      <w:tr w:rsidR="009701D1" w:rsidRPr="00BC30B7" w14:paraId="4A6606D8"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22FFE1D1" w14:textId="77777777" w:rsidR="009701D1" w:rsidRPr="00BC30B7" w:rsidRDefault="009701D1" w:rsidP="00950D4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4D86E0AC"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701D1" w:rsidRPr="009701D1" w14:paraId="41C456DD"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47215693"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528" w:type="dxa"/>
            <w:tcBorders>
              <w:top w:val="single" w:sz="4" w:space="0" w:color="000000"/>
              <w:left w:val="single" w:sz="4" w:space="0" w:color="000000"/>
              <w:bottom w:val="single" w:sz="4" w:space="0" w:color="000000"/>
              <w:right w:val="single" w:sz="4" w:space="0" w:color="000000"/>
            </w:tcBorders>
          </w:tcPr>
          <w:p w14:paraId="65031187" w14:textId="77777777" w:rsidR="009701D1" w:rsidRPr="009701D1" w:rsidRDefault="009701D1" w:rsidP="00950D40">
            <w:pPr>
              <w:pBdr>
                <w:top w:val="nil"/>
                <w:left w:val="nil"/>
                <w:bottom w:val="nil"/>
                <w:right w:val="nil"/>
                <w:between w:val="nil"/>
              </w:pBdr>
              <w:jc w:val="both"/>
              <w:rPr>
                <w:color w:val="000000"/>
                <w:sz w:val="24"/>
                <w:szCs w:val="24"/>
              </w:rPr>
            </w:pPr>
            <w:r w:rsidRPr="009701D1">
              <w:rPr>
                <w:sz w:val="24"/>
                <w:szCs w:val="24"/>
                <w:lang w:val="en-US"/>
              </w:rPr>
              <w:t>32</w:t>
            </w:r>
            <w:r w:rsidRPr="009701D1">
              <w:rPr>
                <w:sz w:val="24"/>
                <w:szCs w:val="24"/>
              </w:rPr>
              <w:t>.50.50.390</w:t>
            </w:r>
          </w:p>
        </w:tc>
      </w:tr>
      <w:tr w:rsidR="009701D1" w:rsidRPr="009701D1" w14:paraId="7338CDC9"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24452890" w14:textId="77777777" w:rsidR="009701D1" w:rsidRPr="00BC30B7" w:rsidRDefault="009701D1" w:rsidP="00950D4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528" w:type="dxa"/>
            <w:tcBorders>
              <w:top w:val="single" w:sz="4" w:space="0" w:color="000000"/>
              <w:left w:val="single" w:sz="4" w:space="0" w:color="000000"/>
              <w:bottom w:val="single" w:sz="4" w:space="0" w:color="000000"/>
              <w:right w:val="single" w:sz="4" w:space="0" w:color="000000"/>
            </w:tcBorders>
          </w:tcPr>
          <w:p w14:paraId="0C31F2B5" w14:textId="7133F5C1" w:rsidR="009701D1" w:rsidRPr="009701D1" w:rsidRDefault="009701D1" w:rsidP="00950D40">
            <w:pPr>
              <w:pBdr>
                <w:top w:val="nil"/>
                <w:left w:val="nil"/>
                <w:bottom w:val="nil"/>
                <w:right w:val="nil"/>
                <w:between w:val="nil"/>
              </w:pBdr>
              <w:jc w:val="both"/>
              <w:rPr>
                <w:color w:val="000000"/>
                <w:sz w:val="24"/>
                <w:szCs w:val="24"/>
              </w:rPr>
            </w:pPr>
            <w:r>
              <w:rPr>
                <w:sz w:val="24"/>
                <w:szCs w:val="24"/>
              </w:rPr>
              <w:t>2000 шт</w:t>
            </w:r>
            <w:r w:rsidR="00AE00B6">
              <w:rPr>
                <w:sz w:val="24"/>
                <w:szCs w:val="24"/>
              </w:rPr>
              <w:t>ук</w:t>
            </w:r>
          </w:p>
        </w:tc>
      </w:tr>
      <w:tr w:rsidR="009701D1" w:rsidRPr="009701D1" w14:paraId="7EA4226E"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653B9586" w14:textId="77777777" w:rsidR="009701D1" w:rsidRPr="00BC30B7" w:rsidRDefault="009701D1" w:rsidP="00950D4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528" w:type="dxa"/>
            <w:tcBorders>
              <w:top w:val="single" w:sz="4" w:space="0" w:color="000000"/>
              <w:left w:val="single" w:sz="4" w:space="0" w:color="000000"/>
              <w:bottom w:val="single" w:sz="4" w:space="0" w:color="000000"/>
              <w:right w:val="single" w:sz="4" w:space="0" w:color="000000"/>
            </w:tcBorders>
          </w:tcPr>
          <w:p w14:paraId="39E4191C" w14:textId="244EDBFB" w:rsidR="009701D1" w:rsidRPr="009701D1" w:rsidRDefault="009701D1" w:rsidP="00950D40">
            <w:pPr>
              <w:pBdr>
                <w:top w:val="nil"/>
                <w:left w:val="nil"/>
                <w:bottom w:val="nil"/>
                <w:right w:val="nil"/>
                <w:between w:val="nil"/>
              </w:pBdr>
              <w:jc w:val="both"/>
              <w:rPr>
                <w:sz w:val="24"/>
                <w:szCs w:val="24"/>
              </w:rPr>
            </w:pPr>
            <w:r>
              <w:rPr>
                <w:color w:val="000000"/>
                <w:sz w:val="24"/>
                <w:szCs w:val="24"/>
              </w:rPr>
              <w:t>по заявке учреждения в срок не более 90 календарных дней с момента направления заявки</w:t>
            </w:r>
          </w:p>
        </w:tc>
      </w:tr>
      <w:tr w:rsidR="009701D1" w:rsidRPr="009701D1" w14:paraId="21520C76" w14:textId="77777777" w:rsidTr="00950D40">
        <w:trPr>
          <w:trHeight w:val="240"/>
        </w:trPr>
        <w:tc>
          <w:tcPr>
            <w:tcW w:w="4786" w:type="dxa"/>
            <w:tcBorders>
              <w:top w:val="single" w:sz="4" w:space="0" w:color="000000"/>
              <w:left w:val="single" w:sz="4" w:space="0" w:color="000000"/>
              <w:bottom w:val="single" w:sz="4" w:space="0" w:color="000000"/>
              <w:right w:val="single" w:sz="4" w:space="0" w:color="000000"/>
            </w:tcBorders>
          </w:tcPr>
          <w:p w14:paraId="79C9DF4D" w14:textId="77777777" w:rsidR="009701D1" w:rsidRPr="00BC30B7" w:rsidRDefault="009701D1" w:rsidP="00950D4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50888B3A" w14:textId="56210726" w:rsidR="009701D1" w:rsidRPr="009701D1" w:rsidRDefault="009701D1" w:rsidP="00950D40">
            <w:pPr>
              <w:pBdr>
                <w:top w:val="nil"/>
                <w:left w:val="nil"/>
                <w:bottom w:val="nil"/>
                <w:right w:val="nil"/>
                <w:between w:val="nil"/>
              </w:pBdr>
              <w:jc w:val="both"/>
              <w:rPr>
                <w:sz w:val="24"/>
                <w:szCs w:val="24"/>
              </w:rPr>
            </w:pPr>
            <w:r>
              <w:rPr>
                <w:sz w:val="24"/>
              </w:rPr>
              <w:t>8 800,00</w:t>
            </w:r>
            <w:r w:rsidRPr="009701D1">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 xml:space="preserve">сертификате </w:t>
      </w:r>
      <w:r w:rsidR="00937710" w:rsidRPr="00937710">
        <w:rPr>
          <w:b/>
          <w:color w:val="000000"/>
          <w:sz w:val="24"/>
          <w:szCs w:val="24"/>
        </w:rPr>
        <w:lastRenderedPageBreak/>
        <w:t>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удостоверением(ями)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(договором(ами)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lastRenderedPageBreak/>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w:t>
      </w:r>
      <w:r w:rsidRPr="00937710">
        <w:rPr>
          <w:color w:val="000000"/>
          <w:sz w:val="24"/>
          <w:szCs w:val="24"/>
        </w:rPr>
        <w:lastRenderedPageBreak/>
        <w:t>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 xml:space="preserve">документов, разрешающих обращение изделия медицинского назначения, медицинской техники в Соединенных Штатах Америки и (или) в государствах - </w:t>
      </w:r>
      <w:r w:rsidRPr="009A4B74">
        <w:rPr>
          <w:bCs/>
          <w:sz w:val="24"/>
          <w:szCs w:val="24"/>
          <w:shd w:val="clear" w:color="auto" w:fill="FFFFFF"/>
        </w:rPr>
        <w:lastRenderedPageBreak/>
        <w:t>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E86718" w:rsidRDefault="00684354" w:rsidP="00581229">
      <w:pPr>
        <w:widowControl w:val="0"/>
        <w:ind w:firstLine="709"/>
        <w:jc w:val="both"/>
        <w:rPr>
          <w:sz w:val="24"/>
          <w:szCs w:val="24"/>
        </w:rPr>
      </w:pPr>
      <w:r w:rsidRPr="00E86718">
        <w:rPr>
          <w:b/>
          <w:sz w:val="24"/>
          <w:szCs w:val="24"/>
        </w:rPr>
        <w:lastRenderedPageBreak/>
        <w:t>1</w:t>
      </w:r>
      <w:r w:rsidR="00DD17A1" w:rsidRPr="00E86718">
        <w:rPr>
          <w:b/>
          <w:sz w:val="24"/>
          <w:szCs w:val="24"/>
        </w:rPr>
        <w:t>3</w:t>
      </w:r>
      <w:r w:rsidRPr="00E86718">
        <w:rPr>
          <w:b/>
          <w:sz w:val="24"/>
          <w:szCs w:val="24"/>
        </w:rPr>
        <w:t>.</w:t>
      </w:r>
      <w:r w:rsidR="008F148A" w:rsidRPr="00E86718">
        <w:rPr>
          <w:b/>
          <w:sz w:val="24"/>
          <w:szCs w:val="24"/>
        </w:rPr>
        <w:t>9</w:t>
      </w:r>
      <w:r w:rsidRPr="00E86718">
        <w:rPr>
          <w:b/>
          <w:sz w:val="24"/>
          <w:szCs w:val="24"/>
        </w:rPr>
        <w:t xml:space="preserve">. </w:t>
      </w:r>
      <w:bookmarkStart w:id="2" w:name="_Hlk173923882"/>
      <w:r w:rsidR="00581229" w:rsidRPr="00E86718">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E86718" w:rsidRDefault="00581229" w:rsidP="00581229">
      <w:pPr>
        <w:widowControl w:val="0"/>
        <w:ind w:firstLine="709"/>
        <w:jc w:val="both"/>
        <w:rPr>
          <w:sz w:val="24"/>
          <w:szCs w:val="24"/>
        </w:rPr>
      </w:pPr>
      <w:r w:rsidRPr="00E86718">
        <w:rPr>
          <w:b/>
          <w:sz w:val="24"/>
          <w:szCs w:val="24"/>
        </w:rPr>
        <w:t>13.9.1.</w:t>
      </w:r>
      <w:r w:rsidRPr="00E86718">
        <w:rPr>
          <w:sz w:val="24"/>
          <w:szCs w:val="24"/>
        </w:rPr>
        <w:t xml:space="preserve"> </w:t>
      </w:r>
      <w:r w:rsidRPr="00E86718">
        <w:rPr>
          <w:b/>
          <w:sz w:val="24"/>
          <w:szCs w:val="24"/>
        </w:rPr>
        <w:t>заявление о праве на применение преференциальной поправки</w:t>
      </w:r>
      <w:r w:rsidRPr="00E86718">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E86718" w:rsidRDefault="00581229" w:rsidP="00581229">
      <w:pPr>
        <w:pBdr>
          <w:top w:val="nil"/>
          <w:left w:val="nil"/>
          <w:bottom w:val="nil"/>
          <w:right w:val="nil"/>
          <w:between w:val="nil"/>
        </w:pBdr>
        <w:ind w:firstLine="709"/>
        <w:jc w:val="both"/>
        <w:rPr>
          <w:sz w:val="24"/>
          <w:szCs w:val="24"/>
        </w:rPr>
      </w:pPr>
      <w:r w:rsidRPr="00E8671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E86718" w:rsidRDefault="00581229" w:rsidP="00581229">
      <w:pPr>
        <w:widowControl w:val="0"/>
        <w:ind w:firstLine="709"/>
        <w:jc w:val="both"/>
        <w:rPr>
          <w:b/>
          <w:sz w:val="24"/>
          <w:szCs w:val="24"/>
        </w:rPr>
      </w:pPr>
      <w:r w:rsidRPr="00E86718">
        <w:rPr>
          <w:b/>
          <w:sz w:val="24"/>
          <w:szCs w:val="24"/>
        </w:rPr>
        <w:t>13.9.2.</w:t>
      </w:r>
      <w:r w:rsidRPr="00E86718">
        <w:rPr>
          <w:sz w:val="24"/>
          <w:szCs w:val="24"/>
        </w:rPr>
        <w:tab/>
      </w:r>
      <w:r w:rsidRPr="00E86718">
        <w:rPr>
          <w:b/>
          <w:sz w:val="24"/>
          <w:szCs w:val="24"/>
        </w:rPr>
        <w:t>документ, подтверждающий право на применение преференциальной поправки:</w:t>
      </w:r>
    </w:p>
    <w:bookmarkEnd w:id="2"/>
    <w:p w14:paraId="506BAFF4" w14:textId="77777777" w:rsidR="00E86718" w:rsidRPr="00E86718" w:rsidRDefault="00E86718" w:rsidP="00ED6860">
      <w:pPr>
        <w:widowControl w:val="0"/>
        <w:ind w:firstLine="709"/>
        <w:jc w:val="both"/>
        <w:rPr>
          <w:b/>
          <w:sz w:val="24"/>
          <w:szCs w:val="24"/>
        </w:rPr>
      </w:pPr>
    </w:p>
    <w:p w14:paraId="4544568B" w14:textId="77777777" w:rsidR="00ED6860" w:rsidRPr="00E86718" w:rsidRDefault="00ED6860" w:rsidP="00ED6860">
      <w:pPr>
        <w:widowControl w:val="0"/>
        <w:ind w:firstLine="709"/>
        <w:jc w:val="both"/>
        <w:rPr>
          <w:sz w:val="24"/>
          <w:szCs w:val="24"/>
        </w:rPr>
      </w:pPr>
      <w:r w:rsidRPr="00E86718">
        <w:rPr>
          <w:b/>
          <w:sz w:val="24"/>
          <w:szCs w:val="24"/>
        </w:rPr>
        <w:t>в размере 25 процентов</w:t>
      </w:r>
      <w:r w:rsidRPr="00E86718">
        <w:rPr>
          <w:sz w:val="24"/>
          <w:szCs w:val="24"/>
        </w:rPr>
        <w:t>:</w:t>
      </w:r>
    </w:p>
    <w:p w14:paraId="69B8F0E7" w14:textId="77777777" w:rsidR="00ED6860" w:rsidRPr="00E86718" w:rsidRDefault="00ED6860" w:rsidP="00ED6860">
      <w:pPr>
        <w:widowControl w:val="0"/>
        <w:ind w:firstLine="709"/>
        <w:jc w:val="both"/>
        <w:rPr>
          <w:sz w:val="24"/>
          <w:szCs w:val="24"/>
        </w:rPr>
      </w:pPr>
      <w:r w:rsidRPr="00E8671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E86718">
        <w:rPr>
          <w:b/>
          <w:sz w:val="24"/>
          <w:szCs w:val="24"/>
        </w:rPr>
        <w:t>не ранее чем за пять рабочих дней</w:t>
      </w:r>
      <w:r w:rsidRPr="00E86718">
        <w:rPr>
          <w:sz w:val="24"/>
          <w:szCs w:val="24"/>
        </w:rPr>
        <w:t xml:space="preserve"> до дня подачи предложения для участия в процедуре  государственной закупки, с указанием </w:t>
      </w:r>
      <w:r w:rsidRPr="00E86718">
        <w:rPr>
          <w:b/>
          <w:sz w:val="24"/>
          <w:szCs w:val="24"/>
        </w:rPr>
        <w:t>общего количества работников, численности  инвалидов, номеров удостоверений</w:t>
      </w:r>
      <w:r w:rsidRPr="00E86718">
        <w:rPr>
          <w:sz w:val="24"/>
          <w:szCs w:val="24"/>
        </w:rPr>
        <w:t xml:space="preserve">, подтверждающих инвалидность, и </w:t>
      </w:r>
      <w:r w:rsidRPr="00E86718">
        <w:rPr>
          <w:b/>
          <w:sz w:val="24"/>
          <w:szCs w:val="24"/>
        </w:rPr>
        <w:t>сроков их действия, доли оплаты труда</w:t>
      </w:r>
      <w:r w:rsidRPr="00E86718">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E86718" w:rsidRDefault="00ED6860" w:rsidP="00ED6860">
      <w:pPr>
        <w:pBdr>
          <w:top w:val="nil"/>
          <w:left w:val="nil"/>
          <w:bottom w:val="nil"/>
          <w:right w:val="nil"/>
          <w:between w:val="nil"/>
        </w:pBdr>
        <w:ind w:firstLine="709"/>
        <w:jc w:val="both"/>
        <w:rPr>
          <w:sz w:val="24"/>
          <w:szCs w:val="24"/>
        </w:rPr>
      </w:pPr>
      <w:r w:rsidRPr="00E86718">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E86718">
        <w:rPr>
          <w:b/>
          <w:sz w:val="24"/>
          <w:szCs w:val="24"/>
        </w:rPr>
        <w:t>не менее 20 процентов</w:t>
      </w:r>
      <w:r w:rsidRPr="00E86718">
        <w:rPr>
          <w:sz w:val="24"/>
          <w:szCs w:val="24"/>
        </w:rPr>
        <w:t>.</w:t>
      </w:r>
    </w:p>
    <w:p w14:paraId="2772D5BB"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975A2E">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Default="00ED6860" w:rsidP="00ED6860">
      <w:pPr>
        <w:pBdr>
          <w:top w:val="nil"/>
          <w:left w:val="nil"/>
          <w:bottom w:val="nil"/>
          <w:right w:val="nil"/>
          <w:between w:val="nil"/>
        </w:pBdr>
        <w:ind w:firstLine="709"/>
        <w:jc w:val="both"/>
        <w:rPr>
          <w:sz w:val="24"/>
          <w:szCs w:val="24"/>
        </w:rPr>
      </w:pPr>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3" w:name="_Hlk173921456"/>
      <w:r w:rsidRPr="00581229">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4" w:name="_Hlk174008523"/>
      <w:bookmarkEnd w:id="3"/>
      <w:r w:rsidRPr="00581229">
        <w:rPr>
          <w:b/>
          <w:sz w:val="24"/>
          <w:szCs w:val="24"/>
        </w:rPr>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Республики Армения, Республики Беларусь, Республики Казахстан, Кыргызской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r w:rsidRPr="00581229">
        <w:rPr>
          <w:sz w:val="24"/>
          <w:szCs w:val="24"/>
        </w:rPr>
        <w:t xml:space="preserve"> </w:t>
      </w:r>
      <w:r w:rsidRPr="00581229">
        <w:rPr>
          <w:b/>
          <w:color w:val="000000"/>
          <w:sz w:val="24"/>
          <w:szCs w:val="24"/>
        </w:rPr>
        <w:t xml:space="preserve">заявление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4"/>
    </w:p>
    <w:p w14:paraId="31754C5E" w14:textId="77777777" w:rsidR="00B657AC" w:rsidRPr="00E86718" w:rsidRDefault="00B657AC" w:rsidP="00B657AC">
      <w:pPr>
        <w:widowControl w:val="0"/>
        <w:ind w:firstLine="709"/>
        <w:jc w:val="both"/>
        <w:rPr>
          <w:sz w:val="24"/>
          <w:szCs w:val="24"/>
        </w:rPr>
      </w:pPr>
      <w:r w:rsidRPr="00E86718">
        <w:rPr>
          <w:sz w:val="24"/>
          <w:szCs w:val="24"/>
          <w:u w:val="single"/>
        </w:rPr>
        <w:t>для товаров, происходящих из Республики Беларусь</w:t>
      </w:r>
      <w:r w:rsidRPr="00E86718">
        <w:rPr>
          <w:sz w:val="24"/>
          <w:szCs w:val="24"/>
        </w:rPr>
        <w:t xml:space="preserve"> один из следующих документов:</w:t>
      </w:r>
    </w:p>
    <w:p w14:paraId="7BFF82FE" w14:textId="3F369C78" w:rsidR="00B657AC" w:rsidRPr="00E86718" w:rsidRDefault="00B657AC" w:rsidP="00B657AC">
      <w:pPr>
        <w:widowControl w:val="0"/>
        <w:ind w:firstLine="709"/>
        <w:jc w:val="both"/>
        <w:rPr>
          <w:sz w:val="24"/>
          <w:szCs w:val="24"/>
        </w:rPr>
      </w:pPr>
      <w:r w:rsidRPr="00E86718">
        <w:rPr>
          <w:sz w:val="24"/>
          <w:szCs w:val="24"/>
        </w:rPr>
        <w:t xml:space="preserve">- документ о происхождении товара, выдаваемый Белорусской торгово-промышленной </w:t>
      </w:r>
      <w:r w:rsidRPr="00E86718">
        <w:rPr>
          <w:sz w:val="24"/>
          <w:szCs w:val="24"/>
        </w:rPr>
        <w:lastRenderedPageBreak/>
        <w:t xml:space="preserve">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8671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86718">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E86718">
        <w:rPr>
          <w:sz w:val="24"/>
          <w:szCs w:val="24"/>
        </w:rPr>
        <w:t>е</w:t>
      </w:r>
      <w:r w:rsidRPr="00E86718">
        <w:rPr>
          <w:sz w:val="24"/>
          <w:szCs w:val="24"/>
        </w:rPr>
        <w:t>рством антимонопольного регулирования и торговли;</w:t>
      </w:r>
    </w:p>
    <w:p w14:paraId="14514A1B" w14:textId="77777777" w:rsidR="00B657AC" w:rsidRPr="00E86718" w:rsidRDefault="00B657AC" w:rsidP="00B657AC">
      <w:pPr>
        <w:widowControl w:val="0"/>
        <w:ind w:firstLine="709"/>
        <w:jc w:val="both"/>
        <w:rPr>
          <w:sz w:val="24"/>
          <w:szCs w:val="24"/>
        </w:rPr>
      </w:pPr>
      <w:r w:rsidRPr="00E8671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86718">
        <w:rPr>
          <w:b/>
          <w:sz w:val="24"/>
          <w:szCs w:val="24"/>
          <w:u w:val="single"/>
        </w:rPr>
        <w:t>участником, не являющимся производителем товара</w:t>
      </w:r>
      <w:r w:rsidRPr="00E86718">
        <w:rPr>
          <w:sz w:val="24"/>
          <w:szCs w:val="24"/>
        </w:rPr>
        <w:t xml:space="preserve">, предлагаемого в процедуре государственной закупки, к нему </w:t>
      </w:r>
      <w:r w:rsidRPr="00E8671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86718">
        <w:rPr>
          <w:sz w:val="24"/>
          <w:szCs w:val="24"/>
        </w:rPr>
        <w:t xml:space="preserve"> участником.</w:t>
      </w:r>
    </w:p>
    <w:p w14:paraId="0D949CCB" w14:textId="6C0154B7" w:rsidR="00B657AC" w:rsidRPr="00E86718" w:rsidRDefault="00B657AC" w:rsidP="00B657AC">
      <w:pPr>
        <w:widowControl w:val="0"/>
        <w:ind w:firstLine="709"/>
        <w:jc w:val="both"/>
        <w:rPr>
          <w:sz w:val="24"/>
          <w:szCs w:val="24"/>
        </w:rPr>
      </w:pPr>
      <w:r w:rsidRPr="00E86718">
        <w:rPr>
          <w:sz w:val="24"/>
          <w:szCs w:val="24"/>
        </w:rPr>
        <w:t>-</w:t>
      </w:r>
      <w:r w:rsidRPr="00E86718">
        <w:t xml:space="preserve"> </w:t>
      </w:r>
      <w:r w:rsidRPr="00E8671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E86718">
        <w:rPr>
          <w:sz w:val="24"/>
          <w:szCs w:val="24"/>
        </w:rPr>
        <w:t>;</w:t>
      </w:r>
    </w:p>
    <w:p w14:paraId="0A1BE599" w14:textId="5FD7F941" w:rsidR="00E1740B" w:rsidRPr="00E86718" w:rsidRDefault="00E1740B" w:rsidP="00B657AC">
      <w:pPr>
        <w:widowControl w:val="0"/>
        <w:ind w:firstLine="709"/>
        <w:jc w:val="both"/>
        <w:rPr>
          <w:sz w:val="24"/>
          <w:szCs w:val="24"/>
        </w:rPr>
      </w:pPr>
      <w:r w:rsidRPr="00E8671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E86718" w:rsidRDefault="00B657AC" w:rsidP="00B657AC">
      <w:pPr>
        <w:widowControl w:val="0"/>
        <w:ind w:firstLine="709"/>
        <w:jc w:val="both"/>
        <w:rPr>
          <w:sz w:val="24"/>
          <w:szCs w:val="24"/>
        </w:rPr>
      </w:pPr>
    </w:p>
    <w:p w14:paraId="249042C1" w14:textId="77777777" w:rsidR="00B657AC" w:rsidRPr="00E86718" w:rsidRDefault="00B657AC" w:rsidP="00B657AC">
      <w:pPr>
        <w:pBdr>
          <w:top w:val="nil"/>
          <w:left w:val="nil"/>
          <w:bottom w:val="nil"/>
          <w:right w:val="nil"/>
          <w:between w:val="nil"/>
        </w:pBdr>
        <w:ind w:firstLine="709"/>
        <w:jc w:val="both"/>
        <w:rPr>
          <w:sz w:val="24"/>
          <w:szCs w:val="24"/>
        </w:rPr>
      </w:pPr>
      <w:r w:rsidRPr="00E86718">
        <w:rPr>
          <w:sz w:val="24"/>
          <w:szCs w:val="24"/>
        </w:rPr>
        <w:tab/>
      </w:r>
      <w:r w:rsidRPr="00E86718">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E86718">
        <w:rPr>
          <w:sz w:val="24"/>
          <w:szCs w:val="24"/>
        </w:rPr>
        <w:t xml:space="preserve"> один из следующих документов: </w:t>
      </w:r>
    </w:p>
    <w:p w14:paraId="4D5D9DDC" w14:textId="77777777" w:rsidR="00B657AC" w:rsidRPr="00E86718" w:rsidRDefault="00B657AC" w:rsidP="00B657AC">
      <w:pPr>
        <w:pBdr>
          <w:top w:val="nil"/>
          <w:left w:val="nil"/>
          <w:bottom w:val="nil"/>
          <w:right w:val="nil"/>
          <w:between w:val="nil"/>
        </w:pBdr>
        <w:ind w:firstLine="709"/>
        <w:jc w:val="both"/>
        <w:rPr>
          <w:sz w:val="24"/>
          <w:szCs w:val="24"/>
        </w:rPr>
      </w:pPr>
      <w:r w:rsidRPr="00E86718">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E86718">
        <w:rPr>
          <w:i/>
          <w:sz w:val="24"/>
          <w:szCs w:val="24"/>
        </w:rPr>
        <w:t xml:space="preserve">, </w:t>
      </w:r>
      <w:r w:rsidRPr="00E86718">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E86718">
        <w:rPr>
          <w:sz w:val="24"/>
          <w:szCs w:val="24"/>
        </w:rPr>
        <w:t>-</w:t>
      </w:r>
      <w:r w:rsidRPr="00E86718">
        <w:t xml:space="preserve"> </w:t>
      </w:r>
      <w:r w:rsidRPr="00E8671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5"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6"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58122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Соответствие требованию, установленному п.п.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5"/>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w:t>
      </w:r>
      <w:r w:rsidR="00DA3C0D" w:rsidRPr="00DA3C0D">
        <w:rPr>
          <w:color w:val="000000"/>
          <w:sz w:val="24"/>
          <w:szCs w:val="24"/>
        </w:rPr>
        <w:lastRenderedPageBreak/>
        <w:t xml:space="preserve">(или)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w:t>
      </w:r>
      <w:r w:rsidRPr="00394862">
        <w:rPr>
          <w:color w:val="000000"/>
          <w:sz w:val="24"/>
          <w:szCs w:val="24"/>
        </w:rPr>
        <w:lastRenderedPageBreak/>
        <w:t>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7" w:name="_Hlk174008737"/>
      <w:bookmarkStart w:id="8" w:name="_Hlk173921738"/>
      <w:r>
        <w:rPr>
          <w:b/>
          <w:sz w:val="24"/>
          <w:szCs w:val="24"/>
        </w:rPr>
        <w:t>27</w:t>
      </w:r>
      <w:r w:rsidRPr="00DD17A1">
        <w:rPr>
          <w:b/>
          <w:sz w:val="24"/>
          <w:szCs w:val="24"/>
        </w:rPr>
        <w:t>.</w:t>
      </w:r>
      <w:r>
        <w:rPr>
          <w:sz w:val="24"/>
          <w:szCs w:val="24"/>
        </w:rPr>
        <w:t xml:space="preserve"> </w:t>
      </w:r>
      <w:bookmarkStart w:id="9" w:name="_Hlk174007890"/>
      <w:bookmarkStart w:id="10"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7"/>
    <w:bookmarkEnd w:id="8"/>
    <w:bookmarkEnd w:id="9"/>
    <w:bookmarkEnd w:id="10"/>
    <w:bookmarkEnd w:id="11"/>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.doc/.docx или .xls/.xlsx);</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lastRenderedPageBreak/>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участником  согласно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 xml:space="preserve">организатор (заказчик) </w:t>
      </w:r>
      <w:r w:rsidRPr="00394862">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действия  </w:t>
            </w:r>
            <w:r w:rsidR="00DB515D" w:rsidRPr="00DB515D">
              <w:rPr>
                <w:sz w:val="16"/>
                <w:szCs w:val="16"/>
              </w:rPr>
              <w:t>или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 xml:space="preserve">Количество предлагаемого товара (указывается  в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9 кор.</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1 кор.</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9 кор.</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1 кор.</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22 кор.</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1 кор.</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в случае предложения участником  изделий,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Ножницы лапароскопические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r w:rsidRPr="00394862">
              <w:t>Эндотрахеальные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r w:rsidRPr="00394862">
              <w:rPr>
                <w:lang w:val="en-US"/>
              </w:rPr>
              <w:t>inc</w:t>
            </w:r>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r w:rsidRPr="00394862">
              <w:rPr>
                <w:lang w:val="en-US"/>
              </w:rPr>
              <w:t>inc</w:t>
            </w:r>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в случае когда  под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10 шт. в 1 упак.,</w:t>
            </w:r>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упак. в 1 кор.</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азербайджанские манаты,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помещен/не помещен</w:t>
      </w:r>
      <w:r w:rsidRPr="00394862">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___________________________________________________________</w:t>
      </w:r>
      <w:r w:rsidRPr="00394862">
        <w:t>(</w:t>
      </w:r>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Страна происхождения товара ( с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изменено  и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7FD136A0" w:rsidR="00D876C9" w:rsidRPr="00593C21" w:rsidRDefault="00D876C9" w:rsidP="00D876C9">
      <w:pPr>
        <w:widowControl w:val="0"/>
        <w:autoSpaceDE w:val="0"/>
        <w:autoSpaceDN w:val="0"/>
        <w:adjustRightInd w:val="0"/>
        <w:ind w:firstLine="709"/>
        <w:jc w:val="both"/>
        <w:rPr>
          <w:color w:val="000000"/>
        </w:rPr>
      </w:pPr>
      <w:r w:rsidRPr="00593C21">
        <w:rPr>
          <w:color w:val="000000"/>
        </w:rPr>
        <w:t>в течение _____ (</w:t>
      </w:r>
      <w:r w:rsidR="004916DD">
        <w:rPr>
          <w:color w:val="000000"/>
        </w:rPr>
        <w:t xml:space="preserve">для лотов №1-6 - </w:t>
      </w:r>
      <w:r w:rsidRPr="00593C21">
        <w:rPr>
          <w:color w:val="000000"/>
        </w:rPr>
        <w:t>не более 60 календарных дней</w:t>
      </w:r>
      <w:r w:rsidR="004916DD">
        <w:rPr>
          <w:color w:val="000000"/>
        </w:rPr>
        <w:t xml:space="preserve">; для лота №7 - </w:t>
      </w:r>
      <w:r w:rsidR="004916DD" w:rsidRPr="00593C21">
        <w:rPr>
          <w:color w:val="000000"/>
        </w:rPr>
        <w:t xml:space="preserve">не более </w:t>
      </w:r>
      <w:r w:rsidR="004916DD">
        <w:rPr>
          <w:color w:val="000000"/>
        </w:rPr>
        <w:t>9</w:t>
      </w:r>
      <w:r w:rsidR="004916DD" w:rsidRPr="00593C21">
        <w:rPr>
          <w:color w:val="000000"/>
        </w:rPr>
        <w:t>0 календарных дней</w:t>
      </w:r>
      <w:r w:rsidRPr="00593C21">
        <w:rPr>
          <w:color w:val="000000"/>
        </w:rPr>
        <w:t xml:space="preserve">)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w:t>
      </w:r>
      <w:r w:rsidRPr="00593C21">
        <w:rPr>
          <w:color w:val="000000"/>
        </w:rPr>
        <w:lastRenderedPageBreak/>
        <w:t>платежа на условиях предусмотренных проектами 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778F65CB" w:rsidR="00D876C9" w:rsidRPr="00593C21" w:rsidRDefault="00D876C9" w:rsidP="00D876C9">
      <w:pPr>
        <w:widowControl w:val="0"/>
        <w:autoSpaceDE w:val="0"/>
        <w:autoSpaceDN w:val="0"/>
        <w:adjustRightInd w:val="0"/>
        <w:ind w:firstLine="709"/>
        <w:jc w:val="both"/>
        <w:rPr>
          <w:color w:val="000000"/>
        </w:rPr>
      </w:pPr>
      <w:r w:rsidRPr="00593C21">
        <w:rPr>
          <w:color w:val="000000"/>
        </w:rPr>
        <w:t>в течение _____ (</w:t>
      </w:r>
      <w:r w:rsidR="004916DD">
        <w:rPr>
          <w:color w:val="000000"/>
        </w:rPr>
        <w:t xml:space="preserve">для лотов №1-6 - </w:t>
      </w:r>
      <w:r w:rsidR="004916DD" w:rsidRPr="00593C21">
        <w:rPr>
          <w:color w:val="000000"/>
        </w:rPr>
        <w:t>не более 60 календарных дней</w:t>
      </w:r>
      <w:r w:rsidR="004916DD">
        <w:rPr>
          <w:color w:val="000000"/>
        </w:rPr>
        <w:t xml:space="preserve">; для лота №7 - </w:t>
      </w:r>
      <w:r w:rsidR="004916DD" w:rsidRPr="00593C21">
        <w:rPr>
          <w:color w:val="000000"/>
        </w:rPr>
        <w:t xml:space="preserve">не более </w:t>
      </w:r>
      <w:r w:rsidR="004916DD">
        <w:rPr>
          <w:color w:val="000000"/>
        </w:rPr>
        <w:t>9</w:t>
      </w:r>
      <w:r w:rsidR="004916DD" w:rsidRPr="00593C21">
        <w:rPr>
          <w:color w:val="000000"/>
        </w:rPr>
        <w:t>0 календарных дней</w:t>
      </w:r>
      <w:r w:rsidRPr="00593C21">
        <w:rPr>
          <w:color w:val="000000"/>
        </w:rPr>
        <w:t xml:space="preserve">)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0342B090" w:rsidR="00D876C9" w:rsidRPr="00593C21" w:rsidRDefault="00D876C9" w:rsidP="00D876C9">
      <w:pPr>
        <w:widowControl w:val="0"/>
        <w:autoSpaceDE w:val="0"/>
        <w:autoSpaceDN w:val="0"/>
        <w:adjustRightInd w:val="0"/>
        <w:ind w:firstLine="709"/>
        <w:jc w:val="both"/>
        <w:rPr>
          <w:color w:val="000000"/>
        </w:rPr>
      </w:pPr>
      <w:r w:rsidRPr="00593C21">
        <w:rPr>
          <w:color w:val="000000"/>
        </w:rPr>
        <w:t>в течение ____ (</w:t>
      </w:r>
      <w:r w:rsidR="004916DD">
        <w:rPr>
          <w:color w:val="000000"/>
        </w:rPr>
        <w:t xml:space="preserve">для лотов №1-6 - </w:t>
      </w:r>
      <w:r w:rsidR="004916DD" w:rsidRPr="00593C21">
        <w:rPr>
          <w:color w:val="000000"/>
        </w:rPr>
        <w:t>не более 60 календарных дней</w:t>
      </w:r>
      <w:r w:rsidR="004916DD">
        <w:rPr>
          <w:color w:val="000000"/>
        </w:rPr>
        <w:t xml:space="preserve">; для лота №7 - </w:t>
      </w:r>
      <w:r w:rsidR="004916DD" w:rsidRPr="00593C21">
        <w:rPr>
          <w:color w:val="000000"/>
        </w:rPr>
        <w:t xml:space="preserve">не более </w:t>
      </w:r>
      <w:r w:rsidR="004916DD">
        <w:rPr>
          <w:color w:val="000000"/>
        </w:rPr>
        <w:t>9</w:t>
      </w:r>
      <w:r w:rsidR="004916DD" w:rsidRPr="00593C21">
        <w:rPr>
          <w:color w:val="000000"/>
        </w:rPr>
        <w:t>0 календарных дней</w:t>
      </w:r>
      <w:r w:rsidRPr="00593C21">
        <w:rPr>
          <w:color w:val="000000"/>
        </w:rPr>
        <w:t xml:space="preserve">)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срок  соответствующий</w:t>
      </w:r>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срок  соответствующий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r w:rsidRPr="00394862">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участником  -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r>
        <w:rPr>
          <w:sz w:val="24"/>
          <w:szCs w:val="24"/>
        </w:rPr>
        <w:t>Сп=Ск +Тп + Тсб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r>
        <w:rPr>
          <w:sz w:val="24"/>
          <w:szCs w:val="24"/>
        </w:rPr>
        <w:t>Сп- цена предложения;</w:t>
      </w:r>
    </w:p>
    <w:p w14:paraId="501C8D0B" w14:textId="77777777" w:rsidR="002E674C" w:rsidRDefault="002E674C" w:rsidP="002E674C">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r>
        <w:rPr>
          <w:sz w:val="24"/>
          <w:szCs w:val="24"/>
        </w:rPr>
        <w:t>Тп – таможенная пошлина;</w:t>
      </w:r>
    </w:p>
    <w:p w14:paraId="42C9272F" w14:textId="77777777" w:rsidR="002E674C" w:rsidRDefault="002E674C" w:rsidP="002E674C">
      <w:pPr>
        <w:ind w:firstLine="540"/>
        <w:rPr>
          <w:sz w:val="24"/>
          <w:szCs w:val="24"/>
        </w:rPr>
      </w:pPr>
      <w:r>
        <w:rPr>
          <w:sz w:val="24"/>
          <w:szCs w:val="24"/>
        </w:rPr>
        <w:t>Тсб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r>
        <w:rPr>
          <w:sz w:val="24"/>
          <w:szCs w:val="24"/>
        </w:rPr>
        <w:t>Тп = Ск*</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(Ск + Тп)*10/100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r>
        <w:rPr>
          <w:sz w:val="24"/>
          <w:szCs w:val="24"/>
        </w:rPr>
        <w:t>Сп=Ск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r>
        <w:rPr>
          <w:sz w:val="24"/>
          <w:szCs w:val="24"/>
        </w:rPr>
        <w:t>Сп- цена предложения;</w:t>
      </w:r>
    </w:p>
    <w:p w14:paraId="7B98B713" w14:textId="77777777" w:rsidR="002E674C" w:rsidRDefault="002E674C" w:rsidP="002E674C">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НДС = Ск*10/100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(шт/ кор./упак)</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(штук, флаконов) содержащихся в кор./упак.</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(заполняется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r w:rsidRPr="009A4B74">
              <w:rPr>
                <w:b/>
                <w:color w:val="000000"/>
                <w:sz w:val="18"/>
                <w:szCs w:val="18"/>
              </w:rPr>
              <w:t>%</w:t>
            </w:r>
            <w:r w:rsidRPr="009A4B74">
              <w:rPr>
                <w:b/>
                <w:color w:val="000000"/>
                <w:sz w:val="18"/>
                <w:szCs w:val="18"/>
              </w:rPr>
              <w:b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в бел.руб.</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r w:rsidRPr="009A4B74">
              <w:rPr>
                <w:b/>
                <w:color w:val="000000"/>
                <w:sz w:val="18"/>
                <w:szCs w:val="18"/>
              </w:rPr>
              <w:t>для резидентов РБ  -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в бел.руб.</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в бел.руб.</w:t>
            </w:r>
          </w:p>
          <w:p w14:paraId="77C50CDB" w14:textId="77777777" w:rsidR="009C6DDC" w:rsidRPr="009A4B74" w:rsidRDefault="009C6DDC" w:rsidP="00426203">
            <w:pPr>
              <w:ind w:right="34"/>
              <w:jc w:val="center"/>
              <w:rPr>
                <w:color w:val="000000"/>
                <w:sz w:val="18"/>
                <w:szCs w:val="18"/>
              </w:rPr>
            </w:pPr>
            <w:r w:rsidRPr="009A4B74">
              <w:rPr>
                <w:b/>
                <w:color w:val="000000"/>
                <w:sz w:val="18"/>
                <w:szCs w:val="18"/>
              </w:rPr>
              <w:t>для резидентов РБ  -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РОЦ в бел.руб.</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r w:rsidRPr="009A4B74">
        <w:rPr>
          <w:sz w:val="24"/>
          <w:szCs w:val="24"/>
        </w:rPr>
        <w:t>:_____________________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(________________________________)  [валюта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__________________(в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Сумма НДС  -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_______________________________________бел. руб._(____________________________________________), в т.ч.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05BF6B" w14:textId="77777777" w:rsidR="00514245" w:rsidRDefault="00514245">
      <w:r>
        <w:separator/>
      </w:r>
    </w:p>
  </w:endnote>
  <w:endnote w:type="continuationSeparator" w:id="0">
    <w:p w14:paraId="304E501B" w14:textId="77777777" w:rsidR="00514245" w:rsidRDefault="00514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950D40" w:rsidRDefault="00950D40"/>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950D40" w14:paraId="5FED810C" w14:textId="77777777" w:rsidTr="00D5177F">
      <w:tc>
        <w:tcPr>
          <w:tcW w:w="3402" w:type="dxa"/>
          <w:shd w:val="clear" w:color="auto" w:fill="auto"/>
          <w:tcMar>
            <w:top w:w="100" w:type="dxa"/>
            <w:left w:w="100" w:type="dxa"/>
            <w:bottom w:w="100" w:type="dxa"/>
            <w:right w:w="100" w:type="dxa"/>
          </w:tcMar>
        </w:tcPr>
        <w:p w14:paraId="4EDF5BA9" w14:textId="3A745526" w:rsidR="00950D40" w:rsidRDefault="00950D40"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950D40" w:rsidRDefault="00950D40"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B3192D2" w:rsidR="00950D40" w:rsidRDefault="00950D40">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8464BF">
            <w:rPr>
              <w:noProof/>
            </w:rPr>
            <w:t>4</w:t>
          </w:r>
          <w:r>
            <w:fldChar w:fldCharType="end"/>
          </w:r>
        </w:p>
      </w:tc>
    </w:tr>
  </w:tbl>
  <w:p w14:paraId="357C9D0D" w14:textId="77777777" w:rsidR="00950D40" w:rsidRDefault="00950D40"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950D40" w:rsidRDefault="00950D40">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0C85DA" w14:textId="77777777" w:rsidR="00514245" w:rsidRDefault="00514245">
      <w:r>
        <w:separator/>
      </w:r>
    </w:p>
  </w:footnote>
  <w:footnote w:type="continuationSeparator" w:id="0">
    <w:p w14:paraId="5B05B1E1" w14:textId="77777777" w:rsidR="00514245" w:rsidRDefault="005142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1AF89515" w:rsidR="00950D40" w:rsidRDefault="00950D40">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950D40" w:rsidRDefault="0051424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18B4"/>
    <w:rsid w:val="00001B33"/>
    <w:rsid w:val="00006915"/>
    <w:rsid w:val="00011900"/>
    <w:rsid w:val="00016FB3"/>
    <w:rsid w:val="000259D3"/>
    <w:rsid w:val="00030652"/>
    <w:rsid w:val="00030B5B"/>
    <w:rsid w:val="00032473"/>
    <w:rsid w:val="0003729C"/>
    <w:rsid w:val="00041B2D"/>
    <w:rsid w:val="00043EF0"/>
    <w:rsid w:val="00057B2F"/>
    <w:rsid w:val="00066863"/>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92BAF"/>
    <w:rsid w:val="001979B9"/>
    <w:rsid w:val="001A71D6"/>
    <w:rsid w:val="001B04D7"/>
    <w:rsid w:val="001B0F97"/>
    <w:rsid w:val="001B7DC8"/>
    <w:rsid w:val="001D0317"/>
    <w:rsid w:val="001D09F7"/>
    <w:rsid w:val="001D52AB"/>
    <w:rsid w:val="001D56F8"/>
    <w:rsid w:val="001E1376"/>
    <w:rsid w:val="001E5149"/>
    <w:rsid w:val="001F07FC"/>
    <w:rsid w:val="001F4835"/>
    <w:rsid w:val="001F7582"/>
    <w:rsid w:val="002001D0"/>
    <w:rsid w:val="0020051F"/>
    <w:rsid w:val="002045F7"/>
    <w:rsid w:val="00204F3B"/>
    <w:rsid w:val="00205084"/>
    <w:rsid w:val="00227A3E"/>
    <w:rsid w:val="00253B8A"/>
    <w:rsid w:val="0026300B"/>
    <w:rsid w:val="00276E15"/>
    <w:rsid w:val="0029171B"/>
    <w:rsid w:val="002A074C"/>
    <w:rsid w:val="002A42F0"/>
    <w:rsid w:val="002B2AFF"/>
    <w:rsid w:val="002C065B"/>
    <w:rsid w:val="002C297A"/>
    <w:rsid w:val="002D52CD"/>
    <w:rsid w:val="002E07AE"/>
    <w:rsid w:val="002E61DB"/>
    <w:rsid w:val="002E674C"/>
    <w:rsid w:val="002F5AEA"/>
    <w:rsid w:val="00302F5A"/>
    <w:rsid w:val="00307174"/>
    <w:rsid w:val="00307C64"/>
    <w:rsid w:val="00310FC4"/>
    <w:rsid w:val="0031233D"/>
    <w:rsid w:val="003132B2"/>
    <w:rsid w:val="0032664C"/>
    <w:rsid w:val="003269DD"/>
    <w:rsid w:val="00350455"/>
    <w:rsid w:val="003526D7"/>
    <w:rsid w:val="00353D91"/>
    <w:rsid w:val="00365FCE"/>
    <w:rsid w:val="00366486"/>
    <w:rsid w:val="00366898"/>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45358"/>
    <w:rsid w:val="0044538C"/>
    <w:rsid w:val="00447D4D"/>
    <w:rsid w:val="00456B29"/>
    <w:rsid w:val="004732D7"/>
    <w:rsid w:val="00475145"/>
    <w:rsid w:val="004916DD"/>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14245"/>
    <w:rsid w:val="0052166D"/>
    <w:rsid w:val="005330DA"/>
    <w:rsid w:val="005366D1"/>
    <w:rsid w:val="00537C0E"/>
    <w:rsid w:val="0054063B"/>
    <w:rsid w:val="0056268E"/>
    <w:rsid w:val="00563C62"/>
    <w:rsid w:val="00572744"/>
    <w:rsid w:val="005732BE"/>
    <w:rsid w:val="00577F8A"/>
    <w:rsid w:val="00581229"/>
    <w:rsid w:val="00581CE8"/>
    <w:rsid w:val="00583782"/>
    <w:rsid w:val="005A0356"/>
    <w:rsid w:val="005A38FA"/>
    <w:rsid w:val="005B5ADC"/>
    <w:rsid w:val="005C7083"/>
    <w:rsid w:val="005D023D"/>
    <w:rsid w:val="005F4BA4"/>
    <w:rsid w:val="006025E8"/>
    <w:rsid w:val="00602810"/>
    <w:rsid w:val="00620C57"/>
    <w:rsid w:val="0062250F"/>
    <w:rsid w:val="00623247"/>
    <w:rsid w:val="006344AB"/>
    <w:rsid w:val="006529FC"/>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7018E5"/>
    <w:rsid w:val="0070206A"/>
    <w:rsid w:val="00704044"/>
    <w:rsid w:val="00712C94"/>
    <w:rsid w:val="0072481E"/>
    <w:rsid w:val="0072770D"/>
    <w:rsid w:val="00727CF6"/>
    <w:rsid w:val="00741512"/>
    <w:rsid w:val="00741C0C"/>
    <w:rsid w:val="00754540"/>
    <w:rsid w:val="00775F96"/>
    <w:rsid w:val="00783713"/>
    <w:rsid w:val="007A7E04"/>
    <w:rsid w:val="007B6185"/>
    <w:rsid w:val="007C1B60"/>
    <w:rsid w:val="007D1B5B"/>
    <w:rsid w:val="007D3CC9"/>
    <w:rsid w:val="007F36B0"/>
    <w:rsid w:val="007F6F81"/>
    <w:rsid w:val="00817C0E"/>
    <w:rsid w:val="008233DF"/>
    <w:rsid w:val="00830EE9"/>
    <w:rsid w:val="00830FF6"/>
    <w:rsid w:val="008329AA"/>
    <w:rsid w:val="008464BF"/>
    <w:rsid w:val="008561C6"/>
    <w:rsid w:val="00861E5B"/>
    <w:rsid w:val="0089048D"/>
    <w:rsid w:val="00896224"/>
    <w:rsid w:val="008B43A9"/>
    <w:rsid w:val="008C1E9D"/>
    <w:rsid w:val="008C6094"/>
    <w:rsid w:val="008D2A19"/>
    <w:rsid w:val="008D5F08"/>
    <w:rsid w:val="008E6FBD"/>
    <w:rsid w:val="008F148A"/>
    <w:rsid w:val="00915FAD"/>
    <w:rsid w:val="00933ACA"/>
    <w:rsid w:val="00937710"/>
    <w:rsid w:val="0093785F"/>
    <w:rsid w:val="00947F11"/>
    <w:rsid w:val="00950D40"/>
    <w:rsid w:val="0095140A"/>
    <w:rsid w:val="00967F72"/>
    <w:rsid w:val="009701D1"/>
    <w:rsid w:val="00970B34"/>
    <w:rsid w:val="00975A2E"/>
    <w:rsid w:val="00977695"/>
    <w:rsid w:val="00980F2F"/>
    <w:rsid w:val="00984152"/>
    <w:rsid w:val="0098663A"/>
    <w:rsid w:val="009A2FED"/>
    <w:rsid w:val="009A4B74"/>
    <w:rsid w:val="009A516D"/>
    <w:rsid w:val="009A5605"/>
    <w:rsid w:val="009A6B4F"/>
    <w:rsid w:val="009B0A13"/>
    <w:rsid w:val="009B71D6"/>
    <w:rsid w:val="009C2540"/>
    <w:rsid w:val="009C5D20"/>
    <w:rsid w:val="009C6DDC"/>
    <w:rsid w:val="009D3162"/>
    <w:rsid w:val="009D713D"/>
    <w:rsid w:val="009F1B3A"/>
    <w:rsid w:val="00A22B80"/>
    <w:rsid w:val="00A24EBF"/>
    <w:rsid w:val="00A278FC"/>
    <w:rsid w:val="00A415CE"/>
    <w:rsid w:val="00A42F7D"/>
    <w:rsid w:val="00A45B65"/>
    <w:rsid w:val="00A479DA"/>
    <w:rsid w:val="00A55307"/>
    <w:rsid w:val="00A70907"/>
    <w:rsid w:val="00A7315F"/>
    <w:rsid w:val="00A73E4B"/>
    <w:rsid w:val="00A775CF"/>
    <w:rsid w:val="00A95655"/>
    <w:rsid w:val="00A96F5E"/>
    <w:rsid w:val="00AA5AC9"/>
    <w:rsid w:val="00AB084B"/>
    <w:rsid w:val="00AB43B4"/>
    <w:rsid w:val="00AB49E6"/>
    <w:rsid w:val="00AC7260"/>
    <w:rsid w:val="00AE00B6"/>
    <w:rsid w:val="00AF2493"/>
    <w:rsid w:val="00B00965"/>
    <w:rsid w:val="00B074CE"/>
    <w:rsid w:val="00B07C02"/>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2E95"/>
    <w:rsid w:val="00BB797D"/>
    <w:rsid w:val="00BC000B"/>
    <w:rsid w:val="00BC5C9C"/>
    <w:rsid w:val="00BD76A8"/>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707D6"/>
    <w:rsid w:val="00C70CB1"/>
    <w:rsid w:val="00C71442"/>
    <w:rsid w:val="00C76635"/>
    <w:rsid w:val="00C83909"/>
    <w:rsid w:val="00C85540"/>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876C9"/>
    <w:rsid w:val="00DA3C0D"/>
    <w:rsid w:val="00DB515D"/>
    <w:rsid w:val="00DC6548"/>
    <w:rsid w:val="00DD17A1"/>
    <w:rsid w:val="00DD6885"/>
    <w:rsid w:val="00DF2753"/>
    <w:rsid w:val="00E0011F"/>
    <w:rsid w:val="00E00B4C"/>
    <w:rsid w:val="00E108C4"/>
    <w:rsid w:val="00E11891"/>
    <w:rsid w:val="00E1740B"/>
    <w:rsid w:val="00E423C6"/>
    <w:rsid w:val="00E57870"/>
    <w:rsid w:val="00E6610E"/>
    <w:rsid w:val="00E70B97"/>
    <w:rsid w:val="00E70F6D"/>
    <w:rsid w:val="00E71BB5"/>
    <w:rsid w:val="00E74F20"/>
    <w:rsid w:val="00E7567C"/>
    <w:rsid w:val="00E8204B"/>
    <w:rsid w:val="00E86718"/>
    <w:rsid w:val="00E91E2B"/>
    <w:rsid w:val="00E94F01"/>
    <w:rsid w:val="00EA1448"/>
    <w:rsid w:val="00EA2031"/>
    <w:rsid w:val="00EB3F87"/>
    <w:rsid w:val="00EB5CFB"/>
    <w:rsid w:val="00EC2FA1"/>
    <w:rsid w:val="00EC35BD"/>
    <w:rsid w:val="00ED5EFB"/>
    <w:rsid w:val="00ED6860"/>
    <w:rsid w:val="00EE41E9"/>
    <w:rsid w:val="00EE619B"/>
    <w:rsid w:val="00EF4E11"/>
    <w:rsid w:val="00F0356E"/>
    <w:rsid w:val="00F07CF4"/>
    <w:rsid w:val="00F21759"/>
    <w:rsid w:val="00F22782"/>
    <w:rsid w:val="00F31A63"/>
    <w:rsid w:val="00F34DE5"/>
    <w:rsid w:val="00F3603A"/>
    <w:rsid w:val="00F37253"/>
    <w:rsid w:val="00F442B2"/>
    <w:rsid w:val="00F46232"/>
    <w:rsid w:val="00F540A1"/>
    <w:rsid w:val="00F5639A"/>
    <w:rsid w:val="00F56765"/>
    <w:rsid w:val="00F71782"/>
    <w:rsid w:val="00F823A9"/>
    <w:rsid w:val="00FA5B42"/>
    <w:rsid w:val="00FA63D9"/>
    <w:rsid w:val="00FC2069"/>
    <w:rsid w:val="00FC4527"/>
    <w:rsid w:val="00FC5628"/>
    <w:rsid w:val="00FD2BC7"/>
    <w:rsid w:val="00FD768F"/>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AEC79-DEC2-45A0-A5EE-1E36C3096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2020</TotalTime>
  <Pages>1</Pages>
  <Words>12738</Words>
  <Characters>72609</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336</cp:revision>
  <cp:lastPrinted>2019-10-09T13:39:00Z</cp:lastPrinted>
  <dcterms:created xsi:type="dcterms:W3CDTF">2018-07-24T06:46:00Z</dcterms:created>
  <dcterms:modified xsi:type="dcterms:W3CDTF">2026-06-05T06:27:00Z</dcterms:modified>
</cp:coreProperties>
</file>