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516/26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516/26-ЭА «Реагенты, контроли и расходные материалы для автоматической системы определения функции тромбоцитов Multiplate, для анализатора КЩС и газов крови EasyStat, для диагностики вирусных и бактериальных инфекций на иммунофлюоресцентном анализаторе (Vidas) для УЗ Гомельской области»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516/26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516/26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516/26-ЭА «Реагенты, контроли и расходные материалы для автоматической системы определения функции тромбоцитов Multiplate, для анализатора КЩС и газов крови EasyStat, для диагностики вирусных и бактериальных инфекций на иммунофлюоресцентном анализаторе (Vidas) для УЗ Гомельской области»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516/26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516/26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516/26-ЭА «Реагенты, контроли и расходные материалы для автоматической системы определения функции тромбоцитов Multiplate, для анализатора КЩС и газов крови EasyStat, для диагностики вирусных и бактериальных инфекций на иммунофлюоресцентном анализаторе (Vidas) для УЗ Гомельской области»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516/26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516/26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516/26-ЭА «Реагенты, контроли и расходные материалы для автоматической системы определения функции тромбоцитов Multiplate, для анализатора КЩС и газов крови EasyStat, для диагностики вирусных и бактериальных инфекций на иммунофлюоресцентном анализаторе (Vidas) для УЗ Гомельской области»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516/26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516/26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516/26-ЭА «Реагенты, контроли и расходные материалы для автоматической системы определения функции тромбоцитов Multiplate, для анализатора КЩС и газов крови EasyStat, для диагностики вирусных и бактериальных инфекций на иммунофлюоресцентном анализаторе (Vidas) для УЗ Гомельской области»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516/26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