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9B0799" w:rsidRDefault="009B0799"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9B0799" w:rsidRDefault="009B0799"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г.Г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DC197C2"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D73631" w:rsidRPr="00D73631">
        <w:rPr>
          <w:rFonts w:ascii="Times New Roman" w:hAnsi="Times New Roman" w:cs="Times New Roman"/>
          <w:b/>
          <w:sz w:val="32"/>
          <w:szCs w:val="32"/>
        </w:rPr>
        <w:t>МТ 516/26-ЭА «Реагенты, контроли и расходные материалы для автоматической системы определения функции тромбоцитов Multiplate, для анализатора КЩС и газов крови EasyStat, для диагностики вирусных и бактериальных инфекций на иммунофлюоресцентном анализаторе (Vidas) для УЗ Гомельской области»</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92AC7"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2526E499" w:rsidR="00E119CA" w:rsidRPr="0033469A" w:rsidRDefault="00E119CA" w:rsidP="00E12E96">
            <w:pPr>
              <w:widowControl w:val="0"/>
              <w:pBdr>
                <w:top w:val="nil"/>
                <w:left w:val="nil"/>
                <w:bottom w:val="nil"/>
                <w:right w:val="nil"/>
                <w:between w:val="nil"/>
              </w:pBdr>
              <w:jc w:val="both"/>
              <w:rPr>
                <w:b/>
                <w:color w:val="000000"/>
                <w:sz w:val="24"/>
                <w:szCs w:val="24"/>
              </w:rPr>
            </w:pPr>
            <w:r w:rsidRPr="0033469A">
              <w:rPr>
                <w:b/>
                <w:color w:val="000000"/>
                <w:sz w:val="24"/>
                <w:szCs w:val="24"/>
              </w:rPr>
              <w:t>Лот 1</w:t>
            </w:r>
            <w:r w:rsidR="0033469A" w:rsidRPr="0033469A">
              <w:rPr>
                <w:b/>
                <w:color w:val="000000"/>
                <w:sz w:val="24"/>
                <w:szCs w:val="24"/>
              </w:rPr>
              <w:t>-4</w:t>
            </w:r>
          </w:p>
        </w:tc>
      </w:tr>
      <w:tr w:rsidR="0084506E" w14:paraId="650F96EF" w14:textId="77777777" w:rsidTr="0033469A">
        <w:trPr>
          <w:trHeight w:val="1081"/>
        </w:trPr>
        <w:tc>
          <w:tcPr>
            <w:tcW w:w="5157" w:type="dxa"/>
            <w:tcBorders>
              <w:top w:val="single" w:sz="4" w:space="0" w:color="000000"/>
              <w:left w:val="single" w:sz="4" w:space="0" w:color="000000"/>
              <w:bottom w:val="single" w:sz="4" w:space="0" w:color="auto"/>
              <w:right w:val="single" w:sz="4" w:space="0" w:color="000000"/>
            </w:tcBorders>
          </w:tcPr>
          <w:p w14:paraId="6487968A" w14:textId="1D0E2602"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vAlign w:val="center"/>
          </w:tcPr>
          <w:p w14:paraId="40A7164E" w14:textId="1ED295F5" w:rsidR="0084506E" w:rsidRDefault="0033469A" w:rsidP="0084506E">
            <w:pPr>
              <w:widowControl w:val="0"/>
              <w:rPr>
                <w:color w:val="000000"/>
                <w:sz w:val="24"/>
                <w:szCs w:val="24"/>
              </w:rPr>
            </w:pPr>
            <w:r>
              <w:rPr>
                <w:color w:val="000000"/>
                <w:sz w:val="24"/>
                <w:szCs w:val="24"/>
              </w:rPr>
              <w:t>Учреждение «Гомельская областная клиническая больница»</w:t>
            </w:r>
          </w:p>
        </w:tc>
      </w:tr>
      <w:tr w:rsidR="0033469A" w14:paraId="3EC88C11" w14:textId="77777777" w:rsidTr="0033469A">
        <w:trPr>
          <w:trHeight w:val="826"/>
        </w:trPr>
        <w:tc>
          <w:tcPr>
            <w:tcW w:w="5157" w:type="dxa"/>
            <w:tcBorders>
              <w:top w:val="single" w:sz="4" w:space="0" w:color="auto"/>
              <w:left w:val="single" w:sz="4" w:space="0" w:color="000000"/>
              <w:bottom w:val="single" w:sz="4" w:space="0" w:color="auto"/>
              <w:right w:val="single" w:sz="4" w:space="0" w:color="000000"/>
            </w:tcBorders>
          </w:tcPr>
          <w:p w14:paraId="4AC7340F" w14:textId="7A9594A7" w:rsidR="0033469A" w:rsidRDefault="0033469A"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vAlign w:val="center"/>
          </w:tcPr>
          <w:p w14:paraId="5724EDED" w14:textId="2AF27F28" w:rsidR="0033469A" w:rsidRDefault="0033469A" w:rsidP="0084506E">
            <w:pPr>
              <w:widowControl w:val="0"/>
              <w:rPr>
                <w:color w:val="000000"/>
                <w:sz w:val="24"/>
                <w:szCs w:val="24"/>
              </w:rPr>
            </w:pPr>
            <w:r>
              <w:rPr>
                <w:color w:val="000000"/>
                <w:sz w:val="24"/>
                <w:szCs w:val="24"/>
              </w:rPr>
              <w:t>246029, г. Гомель, ул. Братьев Лизюковых, 5</w:t>
            </w:r>
          </w:p>
        </w:tc>
      </w:tr>
      <w:tr w:rsidR="0033469A" w14:paraId="4B34E537" w14:textId="77777777" w:rsidTr="0033469A">
        <w:trPr>
          <w:trHeight w:val="551"/>
        </w:trPr>
        <w:tc>
          <w:tcPr>
            <w:tcW w:w="5157" w:type="dxa"/>
            <w:tcBorders>
              <w:top w:val="single" w:sz="4" w:space="0" w:color="auto"/>
              <w:left w:val="single" w:sz="4" w:space="0" w:color="000000"/>
              <w:right w:val="single" w:sz="4" w:space="0" w:color="000000"/>
            </w:tcBorders>
          </w:tcPr>
          <w:p w14:paraId="6C00ED1E" w14:textId="77777777" w:rsidR="0033469A" w:rsidRDefault="0033469A"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286C90B8" w14:textId="77777777" w:rsidR="0033469A" w:rsidRDefault="0033469A"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vAlign w:val="center"/>
          </w:tcPr>
          <w:p w14:paraId="67F8B497" w14:textId="3404DE39" w:rsidR="0033469A" w:rsidRDefault="0033469A" w:rsidP="0084506E">
            <w:pPr>
              <w:widowControl w:val="0"/>
              <w:rPr>
                <w:color w:val="000000"/>
                <w:sz w:val="24"/>
                <w:szCs w:val="24"/>
              </w:rPr>
            </w:pPr>
            <w:r>
              <w:rPr>
                <w:color w:val="000000"/>
                <w:sz w:val="24"/>
                <w:szCs w:val="24"/>
              </w:rPr>
              <w:t>400082307</w:t>
            </w:r>
          </w:p>
        </w:tc>
      </w:tr>
      <w:tr w:rsidR="0033469A" w:rsidRPr="0033469A" w14:paraId="116DE436" w14:textId="77777777" w:rsidTr="009B0799">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E7CB663" w14:textId="56537943" w:rsidR="0033469A" w:rsidRPr="0033469A" w:rsidRDefault="0033469A" w:rsidP="0033469A">
            <w:pPr>
              <w:widowControl w:val="0"/>
              <w:pBdr>
                <w:top w:val="nil"/>
                <w:left w:val="nil"/>
                <w:bottom w:val="nil"/>
                <w:right w:val="nil"/>
                <w:between w:val="nil"/>
              </w:pBdr>
              <w:jc w:val="both"/>
              <w:rPr>
                <w:b/>
                <w:color w:val="000000"/>
                <w:sz w:val="24"/>
                <w:szCs w:val="24"/>
              </w:rPr>
            </w:pPr>
            <w:r w:rsidRPr="0033469A">
              <w:rPr>
                <w:b/>
                <w:color w:val="000000"/>
                <w:sz w:val="24"/>
                <w:szCs w:val="24"/>
              </w:rPr>
              <w:t xml:space="preserve">Лот </w:t>
            </w:r>
            <w:r>
              <w:rPr>
                <w:b/>
                <w:color w:val="000000"/>
                <w:sz w:val="24"/>
                <w:szCs w:val="24"/>
              </w:rPr>
              <w:t>5</w:t>
            </w:r>
          </w:p>
        </w:tc>
      </w:tr>
      <w:tr w:rsidR="0033469A" w14:paraId="6F629069" w14:textId="77777777" w:rsidTr="009B0799">
        <w:trPr>
          <w:trHeight w:val="1081"/>
        </w:trPr>
        <w:tc>
          <w:tcPr>
            <w:tcW w:w="5157" w:type="dxa"/>
            <w:tcBorders>
              <w:top w:val="single" w:sz="4" w:space="0" w:color="000000"/>
              <w:left w:val="single" w:sz="4" w:space="0" w:color="000000"/>
              <w:bottom w:val="single" w:sz="4" w:space="0" w:color="auto"/>
              <w:right w:val="single" w:sz="4" w:space="0" w:color="000000"/>
            </w:tcBorders>
          </w:tcPr>
          <w:p w14:paraId="3FD8AE61" w14:textId="77777777" w:rsidR="0033469A" w:rsidRDefault="0033469A" w:rsidP="009B0799">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vAlign w:val="center"/>
          </w:tcPr>
          <w:p w14:paraId="76A69301" w14:textId="764B50D7" w:rsidR="0033469A" w:rsidRDefault="0033469A" w:rsidP="009B0799">
            <w:pPr>
              <w:widowControl w:val="0"/>
              <w:rPr>
                <w:color w:val="000000"/>
                <w:sz w:val="24"/>
                <w:szCs w:val="24"/>
              </w:rPr>
            </w:pPr>
            <w:r>
              <w:rPr>
                <w:color w:val="000000"/>
                <w:sz w:val="24"/>
                <w:szCs w:val="24"/>
              </w:rPr>
              <w:t>Государственное учреждение «Республиканский научно-практический центр радиационной медицины и экологии человека»</w:t>
            </w:r>
          </w:p>
        </w:tc>
      </w:tr>
      <w:tr w:rsidR="0033469A" w14:paraId="67D378E6" w14:textId="77777777" w:rsidTr="009B0799">
        <w:trPr>
          <w:trHeight w:val="826"/>
        </w:trPr>
        <w:tc>
          <w:tcPr>
            <w:tcW w:w="5157" w:type="dxa"/>
            <w:tcBorders>
              <w:top w:val="single" w:sz="4" w:space="0" w:color="auto"/>
              <w:left w:val="single" w:sz="4" w:space="0" w:color="000000"/>
              <w:bottom w:val="single" w:sz="4" w:space="0" w:color="auto"/>
              <w:right w:val="single" w:sz="4" w:space="0" w:color="000000"/>
            </w:tcBorders>
          </w:tcPr>
          <w:p w14:paraId="334B0082" w14:textId="77777777" w:rsidR="0033469A" w:rsidRDefault="0033469A" w:rsidP="009B0799">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vAlign w:val="center"/>
          </w:tcPr>
          <w:p w14:paraId="5F5F5883" w14:textId="2BE0CAAA" w:rsidR="0033469A" w:rsidRDefault="0033469A" w:rsidP="0033469A">
            <w:pPr>
              <w:widowControl w:val="0"/>
              <w:rPr>
                <w:color w:val="000000"/>
                <w:sz w:val="24"/>
                <w:szCs w:val="24"/>
              </w:rPr>
            </w:pPr>
            <w:r>
              <w:rPr>
                <w:color w:val="000000"/>
                <w:sz w:val="24"/>
                <w:szCs w:val="24"/>
              </w:rPr>
              <w:t>г. Гомель, ул. Ильича, 290</w:t>
            </w:r>
          </w:p>
        </w:tc>
      </w:tr>
      <w:tr w:rsidR="0033469A" w14:paraId="50043770" w14:textId="77777777" w:rsidTr="009B0799">
        <w:trPr>
          <w:trHeight w:val="551"/>
        </w:trPr>
        <w:tc>
          <w:tcPr>
            <w:tcW w:w="5157" w:type="dxa"/>
            <w:tcBorders>
              <w:top w:val="single" w:sz="4" w:space="0" w:color="auto"/>
              <w:left w:val="single" w:sz="4" w:space="0" w:color="000000"/>
              <w:right w:val="single" w:sz="4" w:space="0" w:color="000000"/>
            </w:tcBorders>
          </w:tcPr>
          <w:p w14:paraId="36D1EB31" w14:textId="77777777" w:rsidR="0033469A" w:rsidRDefault="0033469A" w:rsidP="009B0799">
            <w:pPr>
              <w:widowControl w:val="0"/>
              <w:pBdr>
                <w:top w:val="nil"/>
                <w:left w:val="nil"/>
                <w:bottom w:val="nil"/>
                <w:right w:val="nil"/>
                <w:between w:val="nil"/>
              </w:pBdr>
              <w:jc w:val="both"/>
              <w:rPr>
                <w:color w:val="000000"/>
                <w:sz w:val="24"/>
                <w:szCs w:val="24"/>
              </w:rPr>
            </w:pPr>
            <w:r>
              <w:rPr>
                <w:color w:val="000000"/>
                <w:sz w:val="24"/>
                <w:szCs w:val="24"/>
              </w:rPr>
              <w:t>УНП</w:t>
            </w:r>
          </w:p>
          <w:p w14:paraId="2E389643" w14:textId="77777777" w:rsidR="0033469A" w:rsidRDefault="0033469A" w:rsidP="009B0799">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vAlign w:val="center"/>
          </w:tcPr>
          <w:p w14:paraId="4BE94B8D" w14:textId="42F1EF12" w:rsidR="0033469A" w:rsidRDefault="0033469A" w:rsidP="009B0799">
            <w:pPr>
              <w:widowControl w:val="0"/>
              <w:rPr>
                <w:color w:val="000000"/>
                <w:sz w:val="24"/>
                <w:szCs w:val="24"/>
              </w:rPr>
            </w:pPr>
            <w:r>
              <w:rPr>
                <w:color w:val="000000"/>
                <w:sz w:val="24"/>
                <w:szCs w:val="24"/>
              </w:rPr>
              <w:t>490179584</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r w:rsidRPr="00681D2E">
              <w:rPr>
                <w:sz w:val="24"/>
                <w:szCs w:val="24"/>
              </w:rPr>
              <w:lastRenderedPageBreak/>
              <w:t>Чонгарской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lastRenderedPageBreak/>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792AC7" w:rsidP="0084506E">
            <w:pPr>
              <w:widowControl w:val="0"/>
              <w:pBdr>
                <w:top w:val="nil"/>
                <w:left w:val="nil"/>
                <w:bottom w:val="nil"/>
                <w:right w:val="nil"/>
                <w:between w:val="nil"/>
              </w:pBdr>
              <w:jc w:val="both"/>
              <w:rPr>
                <w:color w:val="000000"/>
                <w:sz w:val="24"/>
                <w:szCs w:val="24"/>
              </w:rPr>
            </w:pPr>
            <w:hyperlink r:id="rId10"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C38E630" w:rsidR="0084506E" w:rsidRPr="0033469A" w:rsidRDefault="0033469A" w:rsidP="0084506E">
            <w:pPr>
              <w:widowControl w:val="0"/>
              <w:pBdr>
                <w:top w:val="nil"/>
                <w:left w:val="nil"/>
                <w:bottom w:val="nil"/>
                <w:right w:val="nil"/>
                <w:between w:val="nil"/>
              </w:pBdr>
              <w:jc w:val="both"/>
              <w:rPr>
                <w:color w:val="000000"/>
                <w:sz w:val="24"/>
                <w:szCs w:val="24"/>
              </w:rPr>
            </w:pPr>
            <w:r>
              <w:rPr>
                <w:color w:val="000000"/>
                <w:sz w:val="24"/>
                <w:szCs w:val="24"/>
              </w:rPr>
              <w:t>Дыдалёва Мария</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33469A" w:rsidRDefault="0084506E" w:rsidP="005A363B">
            <w:pPr>
              <w:widowControl w:val="0"/>
              <w:pBdr>
                <w:top w:val="nil"/>
                <w:left w:val="nil"/>
                <w:bottom w:val="nil"/>
                <w:right w:val="nil"/>
                <w:between w:val="nil"/>
              </w:pBdr>
              <w:jc w:val="both"/>
              <w:rPr>
                <w:color w:val="000000"/>
                <w:sz w:val="24"/>
                <w:szCs w:val="24"/>
              </w:rPr>
            </w:pPr>
            <w:r w:rsidRPr="0033469A">
              <w:rPr>
                <w:color w:val="000000"/>
                <w:sz w:val="24"/>
                <w:szCs w:val="24"/>
              </w:rPr>
              <w:t xml:space="preserve">+375 232 35 </w:t>
            </w:r>
            <w:r w:rsidR="005A363B" w:rsidRPr="0033469A">
              <w:rPr>
                <w:color w:val="000000"/>
                <w:sz w:val="24"/>
                <w:szCs w:val="24"/>
              </w:rPr>
              <w:t>80 68</w:t>
            </w:r>
          </w:p>
        </w:tc>
      </w:tr>
      <w:tr w:rsidR="0084506E" w:rsidRPr="00C20069"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2679EB8" w:rsidR="0084506E" w:rsidRPr="0033469A" w:rsidRDefault="0084506E" w:rsidP="0084506E">
            <w:pPr>
              <w:widowControl w:val="0"/>
              <w:pBdr>
                <w:top w:val="nil"/>
                <w:left w:val="nil"/>
                <w:bottom w:val="nil"/>
                <w:right w:val="nil"/>
                <w:between w:val="nil"/>
              </w:pBdr>
              <w:jc w:val="both"/>
              <w:rPr>
                <w:color w:val="000000"/>
                <w:sz w:val="24"/>
                <w:szCs w:val="24"/>
                <w:lang w:val="en-US"/>
              </w:rPr>
            </w:pPr>
            <w:r w:rsidRPr="0033469A">
              <w:rPr>
                <w:color w:val="000000"/>
                <w:sz w:val="24"/>
                <w:szCs w:val="24"/>
                <w:lang w:val="en-US"/>
              </w:rPr>
              <w:t xml:space="preserve">e-mail: </w:t>
            </w:r>
            <w:r w:rsidR="00C20069" w:rsidRPr="00C20069">
              <w:rPr>
                <w:color w:val="0000FF"/>
                <w:sz w:val="24"/>
                <w:szCs w:val="24"/>
                <w:u w:val="single"/>
                <w:lang w:val="en-US"/>
              </w:rPr>
              <w:t>m.dydaleva@mdt.by</w:t>
            </w:r>
            <w:bookmarkStart w:id="0" w:name="_GoBack"/>
            <w:bookmarkEnd w:id="0"/>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D168E91" w:rsidR="0084506E" w:rsidRDefault="00607578" w:rsidP="00607578">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t>22</w:t>
            </w:r>
            <w:r w:rsidR="00411353" w:rsidRPr="00411353">
              <w:rPr>
                <w:color w:val="000000"/>
                <w:sz w:val="24"/>
                <w:szCs w:val="24"/>
                <w:highlight w:val="yellow"/>
              </w:rPr>
              <w:t>.</w:t>
            </w:r>
            <w:r>
              <w:rPr>
                <w:color w:val="000000"/>
                <w:sz w:val="24"/>
                <w:szCs w:val="24"/>
                <w:highlight w:val="yellow"/>
              </w:rPr>
              <w:t>06</w:t>
            </w:r>
            <w:r w:rsidR="00411353" w:rsidRPr="00411353">
              <w:rPr>
                <w:color w:val="000000"/>
                <w:sz w:val="24"/>
                <w:szCs w:val="24"/>
                <w:highlight w:val="yellow"/>
              </w:rPr>
              <w:t>.202</w:t>
            </w:r>
            <w:r>
              <w:rPr>
                <w:color w:val="000000"/>
                <w:sz w:val="24"/>
                <w:szCs w:val="24"/>
                <w:highlight w:val="yellow"/>
              </w:rPr>
              <w:t>6</w:t>
            </w:r>
            <w:r w:rsidR="00411353" w:rsidRPr="00411353">
              <w:rPr>
                <w:color w:val="000000"/>
                <w:sz w:val="24"/>
                <w:szCs w:val="24"/>
                <w:highlight w:val="yellow"/>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DE39407" w14:textId="4EB2D384" w:rsidR="0033469A" w:rsidRPr="0033469A" w:rsidRDefault="0033469A" w:rsidP="00C6443A">
            <w:pPr>
              <w:widowControl w:val="0"/>
              <w:autoSpaceDE w:val="0"/>
              <w:autoSpaceDN w:val="0"/>
              <w:adjustRightInd w:val="0"/>
              <w:jc w:val="both"/>
              <w:rPr>
                <w:b/>
                <w:i/>
                <w:sz w:val="24"/>
                <w:szCs w:val="24"/>
              </w:rPr>
            </w:pPr>
            <w:r w:rsidRPr="0033469A">
              <w:rPr>
                <w:b/>
                <w:i/>
                <w:sz w:val="24"/>
                <w:szCs w:val="24"/>
              </w:rPr>
              <w:t>Для всех лотов:</w:t>
            </w:r>
          </w:p>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w:t>
            </w:r>
            <w:r w:rsidRPr="00C6443A">
              <w:rPr>
                <w:sz w:val="24"/>
                <w:szCs w:val="24"/>
              </w:rPr>
              <w:lastRenderedPageBreak/>
              <w:t xml:space="preserve">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lastRenderedPageBreak/>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7. юридическое лицо или индивидуальный предприниматель не должны являться заказчиком проводимой процедуры </w:t>
            </w:r>
            <w:r w:rsidRPr="00C6443A">
              <w:rPr>
                <w:sz w:val="24"/>
                <w:szCs w:val="24"/>
              </w:rPr>
              <w:lastRenderedPageBreak/>
              <w:t>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C6443A">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7. юридическое или физическое лицо, в том </w:t>
            </w:r>
            <w:r w:rsidRPr="00C6443A">
              <w:lastRenderedPageBreak/>
              <w:t>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3D695C46" w14:textId="0E05C3CC" w:rsidR="0033469A" w:rsidRPr="0033469A" w:rsidRDefault="0033469A" w:rsidP="00C6443A">
            <w:pPr>
              <w:pStyle w:val="newncpi"/>
              <w:widowControl w:val="0"/>
              <w:shd w:val="clear" w:color="auto" w:fill="FFFFFF"/>
              <w:autoSpaceDE w:val="0"/>
              <w:autoSpaceDN w:val="0"/>
              <w:adjustRightInd w:val="0"/>
              <w:spacing w:before="0" w:beforeAutospacing="0" w:after="0" w:afterAutospacing="0"/>
              <w:ind w:firstLine="567"/>
              <w:contextualSpacing/>
              <w:jc w:val="both"/>
              <w:rPr>
                <w:b/>
                <w:i/>
              </w:rPr>
            </w:pPr>
            <w:r w:rsidRPr="0033469A">
              <w:rPr>
                <w:b/>
                <w:i/>
              </w:rPr>
              <w:t>Только для лотов № 1,2,4,5:</w:t>
            </w:r>
          </w:p>
          <w:p w14:paraId="72F0CB7C" w14:textId="77777777" w:rsid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w:t>
            </w:r>
            <w:r w:rsidRPr="0033469A">
              <w:rPr>
                <w:u w:val="single"/>
              </w:rPr>
              <w:t>приложению к постановлению Совета Министров Республики Беларусь от 17.03.2016 №206</w:t>
            </w:r>
            <w:r w:rsidRPr="00C6443A">
              <w:t xml:space="preserve">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61CD255E" w14:textId="77777777" w:rsidR="0033469A" w:rsidRPr="00C6443A" w:rsidRDefault="0033469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E351ED6" w14:textId="161F609E" w:rsidR="0033469A" w:rsidRPr="0033469A" w:rsidRDefault="0033469A" w:rsidP="00C6443A">
            <w:pPr>
              <w:pStyle w:val="newncpi"/>
              <w:widowControl w:val="0"/>
              <w:shd w:val="clear" w:color="auto" w:fill="FFFFFF"/>
              <w:autoSpaceDE w:val="0"/>
              <w:autoSpaceDN w:val="0"/>
              <w:adjustRightInd w:val="0"/>
              <w:spacing w:before="0" w:beforeAutospacing="0" w:after="0" w:afterAutospacing="0"/>
              <w:ind w:firstLine="567"/>
              <w:contextualSpacing/>
              <w:jc w:val="both"/>
              <w:rPr>
                <w:b/>
                <w:i/>
              </w:rPr>
            </w:pPr>
            <w:r w:rsidRPr="0033469A">
              <w:rPr>
                <w:b/>
                <w:i/>
              </w:rPr>
              <w:t>Только для лотов № 1,3,4,5:</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(работ, услуг), процедуры государственных закупок которых </w:t>
            </w:r>
            <w:r w:rsidRPr="0033469A">
              <w:rPr>
                <w:b/>
                <w:u w:val="single"/>
              </w:rPr>
              <w:t>проводятся с участием субъектов малого и среднего предпринимательства</w:t>
            </w:r>
            <w:r w:rsidRPr="00C6443A">
              <w:t xml:space="preserve">,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w:t>
            </w:r>
            <w:r w:rsidRPr="00C6443A">
              <w:lastRenderedPageBreak/>
              <w:t>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микроорганизации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05756B12" w:rsidR="0005032F" w:rsidRPr="008F6728" w:rsidRDefault="0005032F" w:rsidP="0033469A">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33469A">
              <w:rPr>
                <w:b/>
                <w:color w:val="000000"/>
                <w:sz w:val="24"/>
                <w:szCs w:val="24"/>
              </w:rPr>
              <w:t>1</w:t>
            </w:r>
            <w:r w:rsidRPr="008F6728">
              <w:rPr>
                <w:b/>
                <w:color w:val="000000"/>
                <w:sz w:val="24"/>
                <w:szCs w:val="24"/>
              </w:rPr>
              <w:t xml:space="preserve">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61B565A8" w:rsidR="0005032F" w:rsidRPr="0033469A" w:rsidRDefault="0033469A" w:rsidP="0005032F">
            <w:pPr>
              <w:widowControl w:val="0"/>
              <w:pBdr>
                <w:top w:val="nil"/>
                <w:left w:val="nil"/>
                <w:bottom w:val="nil"/>
                <w:right w:val="nil"/>
                <w:between w:val="nil"/>
              </w:pBdr>
              <w:jc w:val="both"/>
              <w:rPr>
                <w:color w:val="000000"/>
                <w:sz w:val="24"/>
                <w:szCs w:val="24"/>
              </w:rPr>
            </w:pPr>
            <w:r w:rsidRPr="0033469A">
              <w:rPr>
                <w:color w:val="000000"/>
                <w:sz w:val="24"/>
                <w:szCs w:val="24"/>
              </w:rPr>
              <w:t>Реагенты, контрольные и расходные материалы для автоматической системы определения функции тромбоцитов Multiplate (ROCHE Diagnostics GmbH, Германия)</w:t>
            </w:r>
            <w:r>
              <w:rPr>
                <w:color w:val="000000"/>
                <w:sz w:val="24"/>
                <w:szCs w:val="24"/>
              </w:rPr>
              <w:t xml:space="preserve"> для У «ГОКБ»</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33469A" w:rsidRDefault="0005032F" w:rsidP="0005032F">
            <w:pPr>
              <w:widowControl w:val="0"/>
              <w:pBdr>
                <w:top w:val="nil"/>
                <w:left w:val="nil"/>
                <w:bottom w:val="nil"/>
                <w:right w:val="nil"/>
                <w:between w:val="nil"/>
              </w:pBdr>
              <w:jc w:val="both"/>
              <w:rPr>
                <w:color w:val="000000"/>
                <w:sz w:val="24"/>
                <w:szCs w:val="24"/>
              </w:rPr>
            </w:pPr>
            <w:r w:rsidRPr="0033469A">
              <w:rPr>
                <w:color w:val="000000"/>
                <w:sz w:val="24"/>
                <w:szCs w:val="24"/>
              </w:rPr>
              <w:t>Согласно заявке на закупку (</w:t>
            </w:r>
            <w:r w:rsidRPr="0033469A">
              <w:rPr>
                <w:b/>
                <w:color w:val="000000"/>
                <w:sz w:val="24"/>
                <w:szCs w:val="24"/>
              </w:rPr>
              <w:t>приложению 1</w:t>
            </w:r>
            <w:r w:rsidRPr="0033469A">
              <w:rPr>
                <w:color w:val="000000"/>
                <w:sz w:val="24"/>
                <w:szCs w:val="24"/>
              </w:rPr>
              <w:t xml:space="preserve"> к настоящим аукционным документам) (далее – заявка на закупку).</w:t>
            </w:r>
          </w:p>
        </w:tc>
      </w:tr>
      <w:tr w:rsidR="0005032F"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1E46B080" w:rsidR="0005032F" w:rsidRPr="0033469A" w:rsidRDefault="0033469A" w:rsidP="0005032F">
            <w:pPr>
              <w:widowControl w:val="0"/>
              <w:pBdr>
                <w:top w:val="nil"/>
                <w:left w:val="nil"/>
                <w:bottom w:val="nil"/>
                <w:right w:val="nil"/>
                <w:between w:val="nil"/>
              </w:pBdr>
              <w:jc w:val="both"/>
              <w:rPr>
                <w:color w:val="000000"/>
                <w:sz w:val="24"/>
                <w:szCs w:val="24"/>
              </w:rPr>
            </w:pPr>
            <w:r>
              <w:rPr>
                <w:sz w:val="24"/>
                <w:szCs w:val="24"/>
              </w:rPr>
              <w:t>20.59.52.100</w:t>
            </w:r>
          </w:p>
        </w:tc>
      </w:tr>
      <w:tr w:rsidR="0005032F"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7923F864" w:rsidR="0005032F" w:rsidRPr="0033469A" w:rsidRDefault="0033469A" w:rsidP="0005032F">
            <w:pPr>
              <w:widowControl w:val="0"/>
              <w:pBdr>
                <w:top w:val="nil"/>
                <w:left w:val="nil"/>
                <w:bottom w:val="nil"/>
                <w:right w:val="nil"/>
                <w:between w:val="nil"/>
              </w:pBdr>
              <w:jc w:val="both"/>
              <w:rPr>
                <w:color w:val="000000"/>
                <w:sz w:val="24"/>
                <w:szCs w:val="24"/>
              </w:rPr>
            </w:pPr>
            <w:r>
              <w:rPr>
                <w:bCs/>
                <w:sz w:val="24"/>
                <w:szCs w:val="24"/>
              </w:rPr>
              <w:t>4 наименования</w:t>
            </w:r>
          </w:p>
        </w:tc>
      </w:tr>
      <w:tr w:rsidR="0005032F"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19AA4B77" w:rsidR="0005032F" w:rsidRPr="0033469A" w:rsidRDefault="0033469A" w:rsidP="0033469A">
            <w:pPr>
              <w:widowControl w:val="0"/>
              <w:pBdr>
                <w:top w:val="nil"/>
                <w:left w:val="nil"/>
                <w:bottom w:val="nil"/>
                <w:right w:val="nil"/>
                <w:between w:val="nil"/>
              </w:pBdr>
              <w:jc w:val="both"/>
              <w:rPr>
                <w:sz w:val="24"/>
                <w:szCs w:val="24"/>
              </w:rPr>
            </w:pPr>
            <w:r>
              <w:rPr>
                <w:sz w:val="24"/>
                <w:szCs w:val="24"/>
              </w:rPr>
              <w:t xml:space="preserve">Ежеквартально </w:t>
            </w:r>
            <w:r w:rsidR="0005032F" w:rsidRPr="0033469A">
              <w:rPr>
                <w:sz w:val="24"/>
                <w:szCs w:val="24"/>
              </w:rPr>
              <w:t xml:space="preserve">в течение </w:t>
            </w:r>
            <w:r>
              <w:rPr>
                <w:sz w:val="24"/>
                <w:szCs w:val="24"/>
              </w:rPr>
              <w:t>5-90</w:t>
            </w:r>
            <w:r w:rsidR="0005032F" w:rsidRPr="0033469A">
              <w:rPr>
                <w:sz w:val="24"/>
                <w:szCs w:val="24"/>
              </w:rPr>
              <w:t xml:space="preserve"> календарных дней с даты поступления заявки, в количестве согласно заявке </w:t>
            </w:r>
            <w:r>
              <w:rPr>
                <w:sz w:val="24"/>
                <w:szCs w:val="24"/>
              </w:rPr>
              <w:t>Заказчика</w:t>
            </w:r>
          </w:p>
        </w:tc>
      </w:tr>
      <w:tr w:rsidR="0005032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lastRenderedPageBreak/>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4D73A8E8" w:rsidR="0005032F" w:rsidRPr="0033469A" w:rsidRDefault="009B0799" w:rsidP="0005032F">
            <w:pPr>
              <w:widowControl w:val="0"/>
              <w:pBdr>
                <w:top w:val="nil"/>
                <w:left w:val="nil"/>
                <w:bottom w:val="nil"/>
                <w:right w:val="nil"/>
                <w:between w:val="nil"/>
              </w:pBdr>
              <w:jc w:val="both"/>
              <w:rPr>
                <w:sz w:val="24"/>
                <w:szCs w:val="24"/>
              </w:rPr>
            </w:pPr>
            <w:r>
              <w:rPr>
                <w:bCs/>
                <w:sz w:val="24"/>
                <w:szCs w:val="24"/>
              </w:rPr>
              <w:t>44 851,90</w:t>
            </w:r>
            <w:r w:rsidR="0005032F" w:rsidRPr="0033469A">
              <w:rPr>
                <w:bCs/>
                <w:sz w:val="24"/>
                <w:szCs w:val="24"/>
              </w:rPr>
              <w:t xml:space="preserve"> </w:t>
            </w:r>
            <w:r w:rsidR="0005032F" w:rsidRPr="0033469A">
              <w:rPr>
                <w:bCs/>
                <w:sz w:val="24"/>
                <w:szCs w:val="24"/>
                <w:lang w:val="en-US"/>
              </w:rPr>
              <w:t>BYN</w:t>
            </w:r>
          </w:p>
        </w:tc>
      </w:tr>
      <w:tr w:rsidR="009B0799" w:rsidRPr="008F6728" w14:paraId="5C0B05F0" w14:textId="77777777" w:rsidTr="009B0799">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DA5C888" w14:textId="1C6F39B3" w:rsidR="009B0799" w:rsidRPr="008F6728" w:rsidRDefault="009B0799" w:rsidP="009B0799">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Pr>
                <w:b/>
                <w:color w:val="000000"/>
                <w:sz w:val="24"/>
                <w:szCs w:val="24"/>
              </w:rPr>
              <w:t>2</w:t>
            </w:r>
          </w:p>
        </w:tc>
      </w:tr>
      <w:tr w:rsidR="009B0799" w:rsidRPr="0033469A" w14:paraId="386BC57E" w14:textId="77777777" w:rsidTr="009B0799">
        <w:trPr>
          <w:trHeight w:val="20"/>
        </w:trPr>
        <w:tc>
          <w:tcPr>
            <w:tcW w:w="5157" w:type="dxa"/>
            <w:tcBorders>
              <w:top w:val="single" w:sz="4" w:space="0" w:color="000000"/>
              <w:left w:val="single" w:sz="4" w:space="0" w:color="000000"/>
              <w:bottom w:val="single" w:sz="4" w:space="0" w:color="000000"/>
              <w:right w:val="single" w:sz="4" w:space="0" w:color="000000"/>
            </w:tcBorders>
          </w:tcPr>
          <w:p w14:paraId="2DEF9DD5" w14:textId="77777777" w:rsidR="009B0799" w:rsidRDefault="009B0799" w:rsidP="009B0799">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C86BF75" w14:textId="612B11A9" w:rsidR="009B0799" w:rsidRPr="0033469A" w:rsidRDefault="009B0799" w:rsidP="009B0799">
            <w:pPr>
              <w:widowControl w:val="0"/>
              <w:pBdr>
                <w:top w:val="nil"/>
                <w:left w:val="nil"/>
                <w:bottom w:val="nil"/>
                <w:right w:val="nil"/>
                <w:between w:val="nil"/>
              </w:pBdr>
              <w:jc w:val="both"/>
              <w:rPr>
                <w:color w:val="000000"/>
                <w:sz w:val="24"/>
                <w:szCs w:val="24"/>
              </w:rPr>
            </w:pPr>
            <w:r w:rsidRPr="009B0799">
              <w:rPr>
                <w:color w:val="000000"/>
                <w:sz w:val="24"/>
                <w:szCs w:val="24"/>
              </w:rPr>
              <w:t>Расходные материалы для автоматической системы определения функции тромбоцитов Multiplate (ROCHE Diagnostics GmbH, Германия)</w:t>
            </w:r>
            <w:r>
              <w:rPr>
                <w:color w:val="000000"/>
                <w:sz w:val="24"/>
                <w:szCs w:val="24"/>
              </w:rPr>
              <w:t xml:space="preserve"> для У «ГОКБ»</w:t>
            </w:r>
          </w:p>
        </w:tc>
      </w:tr>
      <w:tr w:rsidR="009B0799" w:rsidRPr="0033469A" w14:paraId="709576B9" w14:textId="77777777" w:rsidTr="009B0799">
        <w:trPr>
          <w:trHeight w:val="20"/>
        </w:trPr>
        <w:tc>
          <w:tcPr>
            <w:tcW w:w="5157" w:type="dxa"/>
            <w:tcBorders>
              <w:top w:val="single" w:sz="4" w:space="0" w:color="000000"/>
              <w:left w:val="single" w:sz="4" w:space="0" w:color="000000"/>
              <w:bottom w:val="single" w:sz="4" w:space="0" w:color="000000"/>
              <w:right w:val="single" w:sz="4" w:space="0" w:color="000000"/>
            </w:tcBorders>
          </w:tcPr>
          <w:p w14:paraId="19845262" w14:textId="77777777" w:rsidR="009B0799" w:rsidRDefault="009B0799" w:rsidP="009B0799">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4594AC1" w14:textId="77777777" w:rsidR="009B0799" w:rsidRPr="0033469A" w:rsidRDefault="009B0799" w:rsidP="009B0799">
            <w:pPr>
              <w:widowControl w:val="0"/>
              <w:pBdr>
                <w:top w:val="nil"/>
                <w:left w:val="nil"/>
                <w:bottom w:val="nil"/>
                <w:right w:val="nil"/>
                <w:between w:val="nil"/>
              </w:pBdr>
              <w:jc w:val="both"/>
              <w:rPr>
                <w:color w:val="000000"/>
                <w:sz w:val="24"/>
                <w:szCs w:val="24"/>
              </w:rPr>
            </w:pPr>
            <w:r w:rsidRPr="0033469A">
              <w:rPr>
                <w:color w:val="000000"/>
                <w:sz w:val="24"/>
                <w:szCs w:val="24"/>
              </w:rPr>
              <w:t>Согласно заявке на закупку (</w:t>
            </w:r>
            <w:r w:rsidRPr="0033469A">
              <w:rPr>
                <w:b/>
                <w:color w:val="000000"/>
                <w:sz w:val="24"/>
                <w:szCs w:val="24"/>
              </w:rPr>
              <w:t>приложению 1</w:t>
            </w:r>
            <w:r w:rsidRPr="0033469A">
              <w:rPr>
                <w:color w:val="000000"/>
                <w:sz w:val="24"/>
                <w:szCs w:val="24"/>
              </w:rPr>
              <w:t xml:space="preserve"> к настоящим аукционным документам) (далее – заявка на закупку).</w:t>
            </w:r>
          </w:p>
        </w:tc>
      </w:tr>
      <w:tr w:rsidR="009B0799" w:rsidRPr="0033469A" w14:paraId="5B952E04" w14:textId="77777777" w:rsidTr="009B0799">
        <w:trPr>
          <w:trHeight w:val="20"/>
        </w:trPr>
        <w:tc>
          <w:tcPr>
            <w:tcW w:w="5157" w:type="dxa"/>
            <w:tcBorders>
              <w:top w:val="single" w:sz="4" w:space="0" w:color="000000"/>
              <w:left w:val="single" w:sz="4" w:space="0" w:color="000000"/>
              <w:bottom w:val="single" w:sz="4" w:space="0" w:color="000000"/>
              <w:right w:val="single" w:sz="4" w:space="0" w:color="000000"/>
            </w:tcBorders>
          </w:tcPr>
          <w:p w14:paraId="30F88248" w14:textId="77777777" w:rsidR="009B0799" w:rsidRDefault="009B0799" w:rsidP="009B0799">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8AACD5C" w14:textId="6C1B9222" w:rsidR="009B0799" w:rsidRPr="0033469A" w:rsidRDefault="009B0799" w:rsidP="009B0799">
            <w:pPr>
              <w:widowControl w:val="0"/>
              <w:pBdr>
                <w:top w:val="nil"/>
                <w:left w:val="nil"/>
                <w:bottom w:val="nil"/>
                <w:right w:val="nil"/>
                <w:between w:val="nil"/>
              </w:pBdr>
              <w:jc w:val="both"/>
              <w:rPr>
                <w:color w:val="000000"/>
                <w:sz w:val="24"/>
                <w:szCs w:val="24"/>
              </w:rPr>
            </w:pPr>
            <w:r>
              <w:rPr>
                <w:sz w:val="24"/>
                <w:szCs w:val="24"/>
              </w:rPr>
              <w:t>32.50.13.170</w:t>
            </w:r>
          </w:p>
        </w:tc>
      </w:tr>
      <w:tr w:rsidR="009B0799" w:rsidRPr="0033469A" w14:paraId="1B0A60F8" w14:textId="77777777" w:rsidTr="009B0799">
        <w:trPr>
          <w:trHeight w:val="20"/>
        </w:trPr>
        <w:tc>
          <w:tcPr>
            <w:tcW w:w="5157" w:type="dxa"/>
            <w:tcBorders>
              <w:top w:val="single" w:sz="4" w:space="0" w:color="000000"/>
              <w:left w:val="single" w:sz="4" w:space="0" w:color="000000"/>
              <w:bottom w:val="single" w:sz="4" w:space="0" w:color="000000"/>
              <w:right w:val="single" w:sz="4" w:space="0" w:color="000000"/>
            </w:tcBorders>
          </w:tcPr>
          <w:p w14:paraId="0513495E" w14:textId="77777777" w:rsidR="009B0799" w:rsidRDefault="009B0799" w:rsidP="009B0799">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FF23C91" w14:textId="48D1890F" w:rsidR="009B0799" w:rsidRPr="0033469A" w:rsidRDefault="009B0799" w:rsidP="009B0799">
            <w:pPr>
              <w:widowControl w:val="0"/>
              <w:pBdr>
                <w:top w:val="nil"/>
                <w:left w:val="nil"/>
                <w:bottom w:val="nil"/>
                <w:right w:val="nil"/>
                <w:between w:val="nil"/>
              </w:pBdr>
              <w:jc w:val="both"/>
              <w:rPr>
                <w:color w:val="000000"/>
                <w:sz w:val="24"/>
                <w:szCs w:val="24"/>
              </w:rPr>
            </w:pPr>
            <w:r>
              <w:rPr>
                <w:bCs/>
                <w:sz w:val="24"/>
                <w:szCs w:val="24"/>
              </w:rPr>
              <w:t>1800 шт.</w:t>
            </w:r>
          </w:p>
        </w:tc>
      </w:tr>
      <w:tr w:rsidR="009B0799" w:rsidRPr="0033469A" w14:paraId="495E1F78" w14:textId="77777777" w:rsidTr="009B0799">
        <w:trPr>
          <w:trHeight w:val="20"/>
        </w:trPr>
        <w:tc>
          <w:tcPr>
            <w:tcW w:w="5157" w:type="dxa"/>
            <w:tcBorders>
              <w:top w:val="single" w:sz="4" w:space="0" w:color="000000"/>
              <w:left w:val="single" w:sz="4" w:space="0" w:color="000000"/>
              <w:bottom w:val="single" w:sz="4" w:space="0" w:color="000000"/>
              <w:right w:val="single" w:sz="4" w:space="0" w:color="000000"/>
            </w:tcBorders>
          </w:tcPr>
          <w:p w14:paraId="7836B8D9" w14:textId="77777777" w:rsidR="009B0799" w:rsidRPr="001F07FC" w:rsidRDefault="009B0799" w:rsidP="009B0799">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65E43DB" w14:textId="77777777" w:rsidR="009B0799" w:rsidRPr="0033469A" w:rsidRDefault="009B0799" w:rsidP="009B0799">
            <w:pPr>
              <w:widowControl w:val="0"/>
              <w:pBdr>
                <w:top w:val="nil"/>
                <w:left w:val="nil"/>
                <w:bottom w:val="nil"/>
                <w:right w:val="nil"/>
                <w:between w:val="nil"/>
              </w:pBdr>
              <w:jc w:val="both"/>
              <w:rPr>
                <w:sz w:val="24"/>
                <w:szCs w:val="24"/>
              </w:rPr>
            </w:pPr>
            <w:r>
              <w:rPr>
                <w:sz w:val="24"/>
                <w:szCs w:val="24"/>
              </w:rPr>
              <w:t xml:space="preserve">Ежеквартально </w:t>
            </w:r>
            <w:r w:rsidRPr="0033469A">
              <w:rPr>
                <w:sz w:val="24"/>
                <w:szCs w:val="24"/>
              </w:rPr>
              <w:t xml:space="preserve">в течение </w:t>
            </w:r>
            <w:r>
              <w:rPr>
                <w:sz w:val="24"/>
                <w:szCs w:val="24"/>
              </w:rPr>
              <w:t>5-90</w:t>
            </w:r>
            <w:r w:rsidRPr="0033469A">
              <w:rPr>
                <w:sz w:val="24"/>
                <w:szCs w:val="24"/>
              </w:rPr>
              <w:t xml:space="preserve"> календарных дней с даты поступления заявки, в количестве согласно заявке </w:t>
            </w:r>
            <w:r>
              <w:rPr>
                <w:sz w:val="24"/>
                <w:szCs w:val="24"/>
              </w:rPr>
              <w:t>Заказчика</w:t>
            </w:r>
          </w:p>
        </w:tc>
      </w:tr>
      <w:tr w:rsidR="009B0799" w:rsidRPr="0033469A" w14:paraId="789E8643" w14:textId="77777777" w:rsidTr="009B0799">
        <w:trPr>
          <w:trHeight w:val="20"/>
        </w:trPr>
        <w:tc>
          <w:tcPr>
            <w:tcW w:w="5157" w:type="dxa"/>
            <w:tcBorders>
              <w:top w:val="single" w:sz="4" w:space="0" w:color="000000"/>
              <w:left w:val="single" w:sz="4" w:space="0" w:color="000000"/>
              <w:bottom w:val="single" w:sz="4" w:space="0" w:color="000000"/>
              <w:right w:val="single" w:sz="4" w:space="0" w:color="000000"/>
            </w:tcBorders>
          </w:tcPr>
          <w:p w14:paraId="3AEA228C" w14:textId="77777777" w:rsidR="009B0799" w:rsidRPr="00CA2307" w:rsidRDefault="009B0799" w:rsidP="009B0799">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33C3A8A" w14:textId="580AC870" w:rsidR="009B0799" w:rsidRPr="0033469A" w:rsidRDefault="009B0799" w:rsidP="009B0799">
            <w:pPr>
              <w:widowControl w:val="0"/>
              <w:pBdr>
                <w:top w:val="nil"/>
                <w:left w:val="nil"/>
                <w:bottom w:val="nil"/>
                <w:right w:val="nil"/>
                <w:between w:val="nil"/>
              </w:pBdr>
              <w:jc w:val="both"/>
              <w:rPr>
                <w:sz w:val="24"/>
                <w:szCs w:val="24"/>
              </w:rPr>
            </w:pPr>
            <w:r>
              <w:rPr>
                <w:bCs/>
                <w:sz w:val="24"/>
                <w:szCs w:val="24"/>
              </w:rPr>
              <w:t>117 904,05</w:t>
            </w:r>
            <w:r w:rsidRPr="0033469A">
              <w:rPr>
                <w:bCs/>
                <w:sz w:val="24"/>
                <w:szCs w:val="24"/>
              </w:rPr>
              <w:t xml:space="preserve"> </w:t>
            </w:r>
            <w:r w:rsidRPr="0033469A">
              <w:rPr>
                <w:bCs/>
                <w:sz w:val="24"/>
                <w:szCs w:val="24"/>
                <w:lang w:val="en-US"/>
              </w:rPr>
              <w:t>BYN</w:t>
            </w:r>
          </w:p>
        </w:tc>
      </w:tr>
      <w:tr w:rsidR="009B0799" w:rsidRPr="008F6728" w14:paraId="1856CA01" w14:textId="77777777" w:rsidTr="009B0799">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0744A64" w14:textId="06916088" w:rsidR="009B0799" w:rsidRPr="008F6728" w:rsidRDefault="009B0799" w:rsidP="009B0799">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Pr>
                <w:b/>
                <w:color w:val="000000"/>
                <w:sz w:val="24"/>
                <w:szCs w:val="24"/>
              </w:rPr>
              <w:t>3</w:t>
            </w:r>
            <w:r w:rsidRPr="008F6728">
              <w:rPr>
                <w:b/>
                <w:color w:val="000000"/>
                <w:sz w:val="24"/>
                <w:szCs w:val="24"/>
              </w:rPr>
              <w:t xml:space="preserve"> (только для субъектов малого и среднего предпринимательства)</w:t>
            </w:r>
          </w:p>
        </w:tc>
      </w:tr>
      <w:tr w:rsidR="009B0799" w:rsidRPr="0033469A" w14:paraId="7023FCB2" w14:textId="77777777" w:rsidTr="009B0799">
        <w:trPr>
          <w:trHeight w:val="20"/>
        </w:trPr>
        <w:tc>
          <w:tcPr>
            <w:tcW w:w="5157" w:type="dxa"/>
            <w:tcBorders>
              <w:top w:val="single" w:sz="4" w:space="0" w:color="000000"/>
              <w:left w:val="single" w:sz="4" w:space="0" w:color="000000"/>
              <w:bottom w:val="single" w:sz="4" w:space="0" w:color="000000"/>
              <w:right w:val="single" w:sz="4" w:space="0" w:color="000000"/>
            </w:tcBorders>
          </w:tcPr>
          <w:p w14:paraId="54903C83" w14:textId="77777777" w:rsidR="009B0799" w:rsidRDefault="009B0799" w:rsidP="009B0799">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C6E579D" w14:textId="6F18C3B7" w:rsidR="009B0799" w:rsidRPr="0033469A" w:rsidRDefault="009B0799" w:rsidP="009B0799">
            <w:pPr>
              <w:widowControl w:val="0"/>
              <w:pBdr>
                <w:top w:val="nil"/>
                <w:left w:val="nil"/>
                <w:bottom w:val="nil"/>
                <w:right w:val="nil"/>
                <w:between w:val="nil"/>
              </w:pBdr>
              <w:jc w:val="both"/>
              <w:rPr>
                <w:color w:val="000000"/>
                <w:sz w:val="24"/>
                <w:szCs w:val="24"/>
              </w:rPr>
            </w:pPr>
            <w:r w:rsidRPr="009B0799">
              <w:rPr>
                <w:color w:val="000000"/>
                <w:sz w:val="24"/>
                <w:szCs w:val="24"/>
              </w:rPr>
              <w:t>Расходные материалы для автоматической системы определения функции тромбоцитов Multiplate (ROCHE Diagnostics GmbH, Германия)</w:t>
            </w:r>
            <w:r>
              <w:rPr>
                <w:color w:val="000000"/>
                <w:sz w:val="24"/>
                <w:szCs w:val="24"/>
              </w:rPr>
              <w:t xml:space="preserve"> для У «ГОКБ»</w:t>
            </w:r>
          </w:p>
        </w:tc>
      </w:tr>
      <w:tr w:rsidR="009B0799" w:rsidRPr="0033469A" w14:paraId="61927913" w14:textId="77777777" w:rsidTr="009B0799">
        <w:trPr>
          <w:trHeight w:val="20"/>
        </w:trPr>
        <w:tc>
          <w:tcPr>
            <w:tcW w:w="5157" w:type="dxa"/>
            <w:tcBorders>
              <w:top w:val="single" w:sz="4" w:space="0" w:color="000000"/>
              <w:left w:val="single" w:sz="4" w:space="0" w:color="000000"/>
              <w:bottom w:val="single" w:sz="4" w:space="0" w:color="000000"/>
              <w:right w:val="single" w:sz="4" w:space="0" w:color="000000"/>
            </w:tcBorders>
          </w:tcPr>
          <w:p w14:paraId="2FA230A0" w14:textId="77777777" w:rsidR="009B0799" w:rsidRDefault="009B0799" w:rsidP="009B0799">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C303C9E" w14:textId="77777777" w:rsidR="009B0799" w:rsidRPr="0033469A" w:rsidRDefault="009B0799" w:rsidP="009B0799">
            <w:pPr>
              <w:widowControl w:val="0"/>
              <w:pBdr>
                <w:top w:val="nil"/>
                <w:left w:val="nil"/>
                <w:bottom w:val="nil"/>
                <w:right w:val="nil"/>
                <w:between w:val="nil"/>
              </w:pBdr>
              <w:jc w:val="both"/>
              <w:rPr>
                <w:color w:val="000000"/>
                <w:sz w:val="24"/>
                <w:szCs w:val="24"/>
              </w:rPr>
            </w:pPr>
            <w:r w:rsidRPr="0033469A">
              <w:rPr>
                <w:color w:val="000000"/>
                <w:sz w:val="24"/>
                <w:szCs w:val="24"/>
              </w:rPr>
              <w:t>Согласно заявке на закупку (</w:t>
            </w:r>
            <w:r w:rsidRPr="0033469A">
              <w:rPr>
                <w:b/>
                <w:color w:val="000000"/>
                <w:sz w:val="24"/>
                <w:szCs w:val="24"/>
              </w:rPr>
              <w:t>приложению 1</w:t>
            </w:r>
            <w:r w:rsidRPr="0033469A">
              <w:rPr>
                <w:color w:val="000000"/>
                <w:sz w:val="24"/>
                <w:szCs w:val="24"/>
              </w:rPr>
              <w:t xml:space="preserve"> к настоящим аукционным документам) (далее – заявка на закупку).</w:t>
            </w:r>
          </w:p>
        </w:tc>
      </w:tr>
      <w:tr w:rsidR="009B0799" w:rsidRPr="0033469A" w14:paraId="07E1BA31" w14:textId="77777777" w:rsidTr="009B0799">
        <w:trPr>
          <w:trHeight w:val="20"/>
        </w:trPr>
        <w:tc>
          <w:tcPr>
            <w:tcW w:w="5157" w:type="dxa"/>
            <w:tcBorders>
              <w:top w:val="single" w:sz="4" w:space="0" w:color="000000"/>
              <w:left w:val="single" w:sz="4" w:space="0" w:color="000000"/>
              <w:bottom w:val="single" w:sz="4" w:space="0" w:color="000000"/>
              <w:right w:val="single" w:sz="4" w:space="0" w:color="000000"/>
            </w:tcBorders>
          </w:tcPr>
          <w:p w14:paraId="4B3BBB86" w14:textId="77777777" w:rsidR="009B0799" w:rsidRDefault="009B0799" w:rsidP="009B0799">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D95D38E" w14:textId="5AF9E3D1" w:rsidR="009B0799" w:rsidRPr="0033469A" w:rsidRDefault="0018740C" w:rsidP="009B0799">
            <w:pPr>
              <w:widowControl w:val="0"/>
              <w:pBdr>
                <w:top w:val="nil"/>
                <w:left w:val="nil"/>
                <w:bottom w:val="nil"/>
                <w:right w:val="nil"/>
                <w:between w:val="nil"/>
              </w:pBdr>
              <w:jc w:val="both"/>
              <w:rPr>
                <w:color w:val="000000"/>
                <w:sz w:val="24"/>
                <w:szCs w:val="24"/>
              </w:rPr>
            </w:pPr>
            <w:r>
              <w:rPr>
                <w:sz w:val="24"/>
                <w:szCs w:val="24"/>
              </w:rPr>
              <w:t>22.29.29.900</w:t>
            </w:r>
          </w:p>
        </w:tc>
      </w:tr>
      <w:tr w:rsidR="009B0799" w:rsidRPr="0033469A" w14:paraId="3D5EC747" w14:textId="77777777" w:rsidTr="009B0799">
        <w:trPr>
          <w:trHeight w:val="20"/>
        </w:trPr>
        <w:tc>
          <w:tcPr>
            <w:tcW w:w="5157" w:type="dxa"/>
            <w:tcBorders>
              <w:top w:val="single" w:sz="4" w:space="0" w:color="000000"/>
              <w:left w:val="single" w:sz="4" w:space="0" w:color="000000"/>
              <w:bottom w:val="single" w:sz="4" w:space="0" w:color="000000"/>
              <w:right w:val="single" w:sz="4" w:space="0" w:color="000000"/>
            </w:tcBorders>
          </w:tcPr>
          <w:p w14:paraId="79B0A7D7" w14:textId="77777777" w:rsidR="009B0799" w:rsidRDefault="009B0799" w:rsidP="009B0799">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923CC3C" w14:textId="53618858" w:rsidR="009B0799" w:rsidRPr="0033469A" w:rsidRDefault="0018740C" w:rsidP="009B0799">
            <w:pPr>
              <w:widowControl w:val="0"/>
              <w:pBdr>
                <w:top w:val="nil"/>
                <w:left w:val="nil"/>
                <w:bottom w:val="nil"/>
                <w:right w:val="nil"/>
                <w:between w:val="nil"/>
              </w:pBdr>
              <w:jc w:val="both"/>
              <w:rPr>
                <w:color w:val="000000"/>
                <w:sz w:val="24"/>
                <w:szCs w:val="24"/>
              </w:rPr>
            </w:pPr>
            <w:r>
              <w:rPr>
                <w:bCs/>
                <w:sz w:val="24"/>
                <w:szCs w:val="24"/>
              </w:rPr>
              <w:t>1800 шт.</w:t>
            </w:r>
          </w:p>
        </w:tc>
      </w:tr>
      <w:tr w:rsidR="009B0799" w:rsidRPr="0033469A" w14:paraId="0A3EDDD3" w14:textId="77777777" w:rsidTr="009B0799">
        <w:trPr>
          <w:trHeight w:val="20"/>
        </w:trPr>
        <w:tc>
          <w:tcPr>
            <w:tcW w:w="5157" w:type="dxa"/>
            <w:tcBorders>
              <w:top w:val="single" w:sz="4" w:space="0" w:color="000000"/>
              <w:left w:val="single" w:sz="4" w:space="0" w:color="000000"/>
              <w:bottom w:val="single" w:sz="4" w:space="0" w:color="000000"/>
              <w:right w:val="single" w:sz="4" w:space="0" w:color="000000"/>
            </w:tcBorders>
          </w:tcPr>
          <w:p w14:paraId="780FD272" w14:textId="77777777" w:rsidR="009B0799" w:rsidRPr="001F07FC" w:rsidRDefault="009B0799" w:rsidP="009B0799">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2094F96" w14:textId="77777777" w:rsidR="009B0799" w:rsidRPr="0033469A" w:rsidRDefault="009B0799" w:rsidP="009B0799">
            <w:pPr>
              <w:widowControl w:val="0"/>
              <w:pBdr>
                <w:top w:val="nil"/>
                <w:left w:val="nil"/>
                <w:bottom w:val="nil"/>
                <w:right w:val="nil"/>
                <w:between w:val="nil"/>
              </w:pBdr>
              <w:jc w:val="both"/>
              <w:rPr>
                <w:sz w:val="24"/>
                <w:szCs w:val="24"/>
              </w:rPr>
            </w:pPr>
            <w:r>
              <w:rPr>
                <w:sz w:val="24"/>
                <w:szCs w:val="24"/>
              </w:rPr>
              <w:t xml:space="preserve">Ежеквартально </w:t>
            </w:r>
            <w:r w:rsidRPr="0033469A">
              <w:rPr>
                <w:sz w:val="24"/>
                <w:szCs w:val="24"/>
              </w:rPr>
              <w:t xml:space="preserve">в течение </w:t>
            </w:r>
            <w:r>
              <w:rPr>
                <w:sz w:val="24"/>
                <w:szCs w:val="24"/>
              </w:rPr>
              <w:t>5-90</w:t>
            </w:r>
            <w:r w:rsidRPr="0033469A">
              <w:rPr>
                <w:sz w:val="24"/>
                <w:szCs w:val="24"/>
              </w:rPr>
              <w:t xml:space="preserve"> календарных дней с даты поступления заявки, в количестве согласно заявке </w:t>
            </w:r>
            <w:r>
              <w:rPr>
                <w:sz w:val="24"/>
                <w:szCs w:val="24"/>
              </w:rPr>
              <w:t>Заказчика</w:t>
            </w:r>
          </w:p>
        </w:tc>
      </w:tr>
      <w:tr w:rsidR="009B0799" w:rsidRPr="0033469A" w14:paraId="2B0C37EE" w14:textId="77777777" w:rsidTr="009B0799">
        <w:trPr>
          <w:trHeight w:val="20"/>
        </w:trPr>
        <w:tc>
          <w:tcPr>
            <w:tcW w:w="5157" w:type="dxa"/>
            <w:tcBorders>
              <w:top w:val="single" w:sz="4" w:space="0" w:color="000000"/>
              <w:left w:val="single" w:sz="4" w:space="0" w:color="000000"/>
              <w:bottom w:val="single" w:sz="4" w:space="0" w:color="000000"/>
              <w:right w:val="single" w:sz="4" w:space="0" w:color="000000"/>
            </w:tcBorders>
          </w:tcPr>
          <w:p w14:paraId="28D0A133" w14:textId="77777777" w:rsidR="009B0799" w:rsidRPr="00CA2307" w:rsidRDefault="009B0799" w:rsidP="009B0799">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6C4E82F" w14:textId="15B796A1" w:rsidR="009B0799" w:rsidRPr="0033469A" w:rsidRDefault="0018740C" w:rsidP="009B0799">
            <w:pPr>
              <w:widowControl w:val="0"/>
              <w:pBdr>
                <w:top w:val="nil"/>
                <w:left w:val="nil"/>
                <w:bottom w:val="nil"/>
                <w:right w:val="nil"/>
                <w:between w:val="nil"/>
              </w:pBdr>
              <w:jc w:val="both"/>
              <w:rPr>
                <w:sz w:val="24"/>
                <w:szCs w:val="24"/>
              </w:rPr>
            </w:pPr>
            <w:r>
              <w:rPr>
                <w:bCs/>
                <w:sz w:val="24"/>
                <w:szCs w:val="24"/>
              </w:rPr>
              <w:t>56 192,40</w:t>
            </w:r>
            <w:r w:rsidR="009B0799" w:rsidRPr="0033469A">
              <w:rPr>
                <w:bCs/>
                <w:sz w:val="24"/>
                <w:szCs w:val="24"/>
              </w:rPr>
              <w:t xml:space="preserve"> </w:t>
            </w:r>
            <w:r w:rsidR="009B0799" w:rsidRPr="0033469A">
              <w:rPr>
                <w:bCs/>
                <w:sz w:val="24"/>
                <w:szCs w:val="24"/>
                <w:lang w:val="en-US"/>
              </w:rPr>
              <w:t>BYN</w:t>
            </w:r>
          </w:p>
        </w:tc>
      </w:tr>
      <w:tr w:rsidR="0018740C" w:rsidRPr="008F6728" w14:paraId="0651B7FC" w14:textId="77777777" w:rsidTr="00993C24">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738BA58" w14:textId="79A18DF4" w:rsidR="0018740C" w:rsidRPr="008F6728" w:rsidRDefault="0018740C" w:rsidP="0018740C">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Pr>
                <w:b/>
                <w:color w:val="000000"/>
                <w:sz w:val="24"/>
                <w:szCs w:val="24"/>
              </w:rPr>
              <w:t>4</w:t>
            </w:r>
            <w:r w:rsidRPr="008F6728">
              <w:rPr>
                <w:b/>
                <w:color w:val="000000"/>
                <w:sz w:val="24"/>
                <w:szCs w:val="24"/>
              </w:rPr>
              <w:t xml:space="preserve"> (только для субъектов малого и среднего предпринимательства)</w:t>
            </w:r>
          </w:p>
        </w:tc>
      </w:tr>
      <w:tr w:rsidR="0018740C" w:rsidRPr="0033469A" w14:paraId="2F31CAE2" w14:textId="77777777" w:rsidTr="00993C24">
        <w:trPr>
          <w:trHeight w:val="20"/>
        </w:trPr>
        <w:tc>
          <w:tcPr>
            <w:tcW w:w="5157" w:type="dxa"/>
            <w:tcBorders>
              <w:top w:val="single" w:sz="4" w:space="0" w:color="000000"/>
              <w:left w:val="single" w:sz="4" w:space="0" w:color="000000"/>
              <w:bottom w:val="single" w:sz="4" w:space="0" w:color="000000"/>
              <w:right w:val="single" w:sz="4" w:space="0" w:color="000000"/>
            </w:tcBorders>
          </w:tcPr>
          <w:p w14:paraId="080BF540" w14:textId="77777777" w:rsidR="0018740C" w:rsidRDefault="0018740C" w:rsidP="00993C24">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DCC3C4A" w14:textId="14092FE6" w:rsidR="0018740C" w:rsidRPr="0033469A" w:rsidRDefault="0018740C" w:rsidP="00993C24">
            <w:pPr>
              <w:widowControl w:val="0"/>
              <w:pBdr>
                <w:top w:val="nil"/>
                <w:left w:val="nil"/>
                <w:bottom w:val="nil"/>
                <w:right w:val="nil"/>
                <w:between w:val="nil"/>
              </w:pBdr>
              <w:jc w:val="both"/>
              <w:rPr>
                <w:color w:val="000000"/>
                <w:sz w:val="24"/>
                <w:szCs w:val="24"/>
              </w:rPr>
            </w:pPr>
            <w:r w:rsidRPr="0018740C">
              <w:rPr>
                <w:color w:val="000000"/>
                <w:sz w:val="24"/>
                <w:szCs w:val="24"/>
              </w:rPr>
              <w:t>Реагенты и расходные материалы для анализатора КЩС и газов крови EasyStat, производства Medica Corporation, США</w:t>
            </w:r>
            <w:r>
              <w:rPr>
                <w:color w:val="000000"/>
                <w:sz w:val="24"/>
                <w:szCs w:val="24"/>
              </w:rPr>
              <w:t xml:space="preserve"> для У «ГОКБ»</w:t>
            </w:r>
          </w:p>
        </w:tc>
      </w:tr>
      <w:tr w:rsidR="0018740C" w:rsidRPr="0033469A" w14:paraId="4568A989" w14:textId="77777777" w:rsidTr="00993C24">
        <w:trPr>
          <w:trHeight w:val="20"/>
        </w:trPr>
        <w:tc>
          <w:tcPr>
            <w:tcW w:w="5157" w:type="dxa"/>
            <w:tcBorders>
              <w:top w:val="single" w:sz="4" w:space="0" w:color="000000"/>
              <w:left w:val="single" w:sz="4" w:space="0" w:color="000000"/>
              <w:bottom w:val="single" w:sz="4" w:space="0" w:color="000000"/>
              <w:right w:val="single" w:sz="4" w:space="0" w:color="000000"/>
            </w:tcBorders>
          </w:tcPr>
          <w:p w14:paraId="24411E70" w14:textId="77777777" w:rsidR="0018740C" w:rsidRDefault="0018740C" w:rsidP="00993C24">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1397C76" w14:textId="77777777" w:rsidR="0018740C" w:rsidRPr="0033469A" w:rsidRDefault="0018740C" w:rsidP="00993C24">
            <w:pPr>
              <w:widowControl w:val="0"/>
              <w:pBdr>
                <w:top w:val="nil"/>
                <w:left w:val="nil"/>
                <w:bottom w:val="nil"/>
                <w:right w:val="nil"/>
                <w:between w:val="nil"/>
              </w:pBdr>
              <w:jc w:val="both"/>
              <w:rPr>
                <w:color w:val="000000"/>
                <w:sz w:val="24"/>
                <w:szCs w:val="24"/>
              </w:rPr>
            </w:pPr>
            <w:r w:rsidRPr="0033469A">
              <w:rPr>
                <w:color w:val="000000"/>
                <w:sz w:val="24"/>
                <w:szCs w:val="24"/>
              </w:rPr>
              <w:t>Согласно заявке на закупку (</w:t>
            </w:r>
            <w:r w:rsidRPr="0033469A">
              <w:rPr>
                <w:b/>
                <w:color w:val="000000"/>
                <w:sz w:val="24"/>
                <w:szCs w:val="24"/>
              </w:rPr>
              <w:t>приложению 1</w:t>
            </w:r>
            <w:r w:rsidRPr="0033469A">
              <w:rPr>
                <w:color w:val="000000"/>
                <w:sz w:val="24"/>
                <w:szCs w:val="24"/>
              </w:rPr>
              <w:t xml:space="preserve"> к настоящим аукционным документам) (далее – заявка на закупку).</w:t>
            </w:r>
          </w:p>
        </w:tc>
      </w:tr>
      <w:tr w:rsidR="0018740C" w:rsidRPr="0033469A" w14:paraId="75BA0D64" w14:textId="77777777" w:rsidTr="00993C24">
        <w:trPr>
          <w:trHeight w:val="20"/>
        </w:trPr>
        <w:tc>
          <w:tcPr>
            <w:tcW w:w="5157" w:type="dxa"/>
            <w:tcBorders>
              <w:top w:val="single" w:sz="4" w:space="0" w:color="000000"/>
              <w:left w:val="single" w:sz="4" w:space="0" w:color="000000"/>
              <w:bottom w:val="single" w:sz="4" w:space="0" w:color="000000"/>
              <w:right w:val="single" w:sz="4" w:space="0" w:color="000000"/>
            </w:tcBorders>
          </w:tcPr>
          <w:p w14:paraId="5B3CD18C" w14:textId="77777777" w:rsidR="0018740C" w:rsidRDefault="0018740C" w:rsidP="00993C24">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73FCD76" w14:textId="10DA3ACE" w:rsidR="0018740C" w:rsidRPr="0033469A" w:rsidRDefault="0018740C" w:rsidP="00993C24">
            <w:pPr>
              <w:widowControl w:val="0"/>
              <w:pBdr>
                <w:top w:val="nil"/>
                <w:left w:val="nil"/>
                <w:bottom w:val="nil"/>
                <w:right w:val="nil"/>
                <w:between w:val="nil"/>
              </w:pBdr>
              <w:jc w:val="both"/>
              <w:rPr>
                <w:color w:val="000000"/>
                <w:sz w:val="24"/>
                <w:szCs w:val="24"/>
              </w:rPr>
            </w:pPr>
            <w:r>
              <w:rPr>
                <w:sz w:val="24"/>
                <w:szCs w:val="24"/>
              </w:rPr>
              <w:t>20.59.52.100</w:t>
            </w:r>
          </w:p>
        </w:tc>
      </w:tr>
      <w:tr w:rsidR="0018740C" w:rsidRPr="0033469A" w14:paraId="5ADA4B95" w14:textId="77777777" w:rsidTr="00993C24">
        <w:trPr>
          <w:trHeight w:val="20"/>
        </w:trPr>
        <w:tc>
          <w:tcPr>
            <w:tcW w:w="5157" w:type="dxa"/>
            <w:tcBorders>
              <w:top w:val="single" w:sz="4" w:space="0" w:color="000000"/>
              <w:left w:val="single" w:sz="4" w:space="0" w:color="000000"/>
              <w:bottom w:val="single" w:sz="4" w:space="0" w:color="000000"/>
              <w:right w:val="single" w:sz="4" w:space="0" w:color="000000"/>
            </w:tcBorders>
          </w:tcPr>
          <w:p w14:paraId="7DA0BA3F" w14:textId="77777777" w:rsidR="0018740C" w:rsidRDefault="0018740C" w:rsidP="00993C24">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A160C15" w14:textId="0F15EA7F" w:rsidR="0018740C" w:rsidRPr="0033469A" w:rsidRDefault="0018740C" w:rsidP="00993C24">
            <w:pPr>
              <w:widowControl w:val="0"/>
              <w:pBdr>
                <w:top w:val="nil"/>
                <w:left w:val="nil"/>
                <w:bottom w:val="nil"/>
                <w:right w:val="nil"/>
                <w:between w:val="nil"/>
              </w:pBdr>
              <w:jc w:val="both"/>
              <w:rPr>
                <w:color w:val="000000"/>
                <w:sz w:val="24"/>
                <w:szCs w:val="24"/>
              </w:rPr>
            </w:pPr>
            <w:r>
              <w:rPr>
                <w:bCs/>
                <w:sz w:val="24"/>
                <w:szCs w:val="24"/>
              </w:rPr>
              <w:t>9 наименований</w:t>
            </w:r>
          </w:p>
        </w:tc>
      </w:tr>
      <w:tr w:rsidR="0018740C" w:rsidRPr="0033469A" w14:paraId="7C9C59F4" w14:textId="77777777" w:rsidTr="00993C24">
        <w:trPr>
          <w:trHeight w:val="20"/>
        </w:trPr>
        <w:tc>
          <w:tcPr>
            <w:tcW w:w="5157" w:type="dxa"/>
            <w:tcBorders>
              <w:top w:val="single" w:sz="4" w:space="0" w:color="000000"/>
              <w:left w:val="single" w:sz="4" w:space="0" w:color="000000"/>
              <w:bottom w:val="single" w:sz="4" w:space="0" w:color="000000"/>
              <w:right w:val="single" w:sz="4" w:space="0" w:color="000000"/>
            </w:tcBorders>
          </w:tcPr>
          <w:p w14:paraId="039277B0" w14:textId="77777777" w:rsidR="0018740C" w:rsidRPr="001F07FC" w:rsidRDefault="0018740C" w:rsidP="00993C24">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5064546" w14:textId="5E750ACA" w:rsidR="0018740C" w:rsidRPr="0033469A" w:rsidRDefault="0018740C" w:rsidP="00993C24">
            <w:pPr>
              <w:widowControl w:val="0"/>
              <w:pBdr>
                <w:top w:val="nil"/>
                <w:left w:val="nil"/>
                <w:bottom w:val="nil"/>
                <w:right w:val="nil"/>
                <w:between w:val="nil"/>
              </w:pBdr>
              <w:jc w:val="both"/>
              <w:rPr>
                <w:sz w:val="24"/>
                <w:szCs w:val="24"/>
              </w:rPr>
            </w:pPr>
            <w:r>
              <w:rPr>
                <w:sz w:val="24"/>
                <w:szCs w:val="24"/>
              </w:rPr>
              <w:t>Согласно Приложению 2</w:t>
            </w:r>
          </w:p>
        </w:tc>
      </w:tr>
      <w:tr w:rsidR="0018740C" w:rsidRPr="0033469A" w14:paraId="2DA33617" w14:textId="77777777" w:rsidTr="00993C24">
        <w:trPr>
          <w:trHeight w:val="20"/>
        </w:trPr>
        <w:tc>
          <w:tcPr>
            <w:tcW w:w="5157" w:type="dxa"/>
            <w:tcBorders>
              <w:top w:val="single" w:sz="4" w:space="0" w:color="000000"/>
              <w:left w:val="single" w:sz="4" w:space="0" w:color="000000"/>
              <w:bottom w:val="single" w:sz="4" w:space="0" w:color="000000"/>
              <w:right w:val="single" w:sz="4" w:space="0" w:color="000000"/>
            </w:tcBorders>
          </w:tcPr>
          <w:p w14:paraId="1533E971" w14:textId="77777777" w:rsidR="0018740C" w:rsidRPr="00CA2307" w:rsidRDefault="0018740C" w:rsidP="00993C24">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38F5B03" w14:textId="043D339F" w:rsidR="0018740C" w:rsidRPr="0033469A" w:rsidRDefault="0018740C" w:rsidP="00993C24">
            <w:pPr>
              <w:widowControl w:val="0"/>
              <w:pBdr>
                <w:top w:val="nil"/>
                <w:left w:val="nil"/>
                <w:bottom w:val="nil"/>
                <w:right w:val="nil"/>
                <w:between w:val="nil"/>
              </w:pBdr>
              <w:jc w:val="both"/>
              <w:rPr>
                <w:sz w:val="24"/>
                <w:szCs w:val="24"/>
              </w:rPr>
            </w:pPr>
            <w:r>
              <w:rPr>
                <w:bCs/>
                <w:sz w:val="24"/>
                <w:szCs w:val="24"/>
              </w:rPr>
              <w:t>110 243,50</w:t>
            </w:r>
            <w:r w:rsidRPr="0033469A">
              <w:rPr>
                <w:bCs/>
                <w:sz w:val="24"/>
                <w:szCs w:val="24"/>
              </w:rPr>
              <w:t xml:space="preserve"> </w:t>
            </w:r>
            <w:r w:rsidRPr="0033469A">
              <w:rPr>
                <w:bCs/>
                <w:sz w:val="24"/>
                <w:szCs w:val="24"/>
                <w:lang w:val="en-US"/>
              </w:rPr>
              <w:t>BYN</w:t>
            </w:r>
          </w:p>
        </w:tc>
      </w:tr>
      <w:tr w:rsidR="0018740C" w:rsidRPr="008F6728" w14:paraId="60C1B075" w14:textId="77777777" w:rsidTr="00993C24">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570BAF8" w14:textId="2A24C2A5" w:rsidR="0018740C" w:rsidRPr="008F6728" w:rsidRDefault="0018740C" w:rsidP="0018740C">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Pr>
                <w:b/>
                <w:color w:val="000000"/>
                <w:sz w:val="24"/>
                <w:szCs w:val="24"/>
              </w:rPr>
              <w:t>5</w:t>
            </w:r>
            <w:r w:rsidRPr="008F6728">
              <w:rPr>
                <w:b/>
                <w:color w:val="000000"/>
                <w:sz w:val="24"/>
                <w:szCs w:val="24"/>
              </w:rPr>
              <w:t xml:space="preserve"> (только для субъектов малого и среднего предпринимательства)</w:t>
            </w:r>
          </w:p>
        </w:tc>
      </w:tr>
      <w:tr w:rsidR="0018740C" w:rsidRPr="0033469A" w14:paraId="4E9BC90C" w14:textId="77777777" w:rsidTr="00993C24">
        <w:trPr>
          <w:trHeight w:val="20"/>
        </w:trPr>
        <w:tc>
          <w:tcPr>
            <w:tcW w:w="5157" w:type="dxa"/>
            <w:tcBorders>
              <w:top w:val="single" w:sz="4" w:space="0" w:color="000000"/>
              <w:left w:val="single" w:sz="4" w:space="0" w:color="000000"/>
              <w:bottom w:val="single" w:sz="4" w:space="0" w:color="000000"/>
              <w:right w:val="single" w:sz="4" w:space="0" w:color="000000"/>
            </w:tcBorders>
          </w:tcPr>
          <w:p w14:paraId="019B55B8" w14:textId="77777777" w:rsidR="0018740C" w:rsidRDefault="0018740C" w:rsidP="00993C24">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F3425D2" w14:textId="0038D60D" w:rsidR="0018740C" w:rsidRPr="0033469A" w:rsidRDefault="0018740C" w:rsidP="0018740C">
            <w:pPr>
              <w:widowControl w:val="0"/>
              <w:pBdr>
                <w:top w:val="nil"/>
                <w:left w:val="nil"/>
                <w:bottom w:val="nil"/>
                <w:right w:val="nil"/>
                <w:between w:val="nil"/>
              </w:pBdr>
              <w:jc w:val="both"/>
              <w:rPr>
                <w:color w:val="000000"/>
                <w:sz w:val="24"/>
                <w:szCs w:val="24"/>
              </w:rPr>
            </w:pPr>
            <w:r w:rsidRPr="0018740C">
              <w:rPr>
                <w:color w:val="000000"/>
                <w:sz w:val="24"/>
                <w:szCs w:val="24"/>
              </w:rPr>
              <w:t>Реагенты для диагностики вирусных и бактериальных инфекций на иммунофлюоресцентном анализаторе</w:t>
            </w:r>
            <w:r>
              <w:rPr>
                <w:color w:val="000000"/>
                <w:sz w:val="24"/>
                <w:szCs w:val="24"/>
              </w:rPr>
              <w:t xml:space="preserve"> для ГУ «РНПЦ РМиЭЧ»</w:t>
            </w:r>
          </w:p>
        </w:tc>
      </w:tr>
      <w:tr w:rsidR="0018740C" w:rsidRPr="0033469A" w14:paraId="5C7EDC89" w14:textId="77777777" w:rsidTr="00993C24">
        <w:trPr>
          <w:trHeight w:val="20"/>
        </w:trPr>
        <w:tc>
          <w:tcPr>
            <w:tcW w:w="5157" w:type="dxa"/>
            <w:tcBorders>
              <w:top w:val="single" w:sz="4" w:space="0" w:color="000000"/>
              <w:left w:val="single" w:sz="4" w:space="0" w:color="000000"/>
              <w:bottom w:val="single" w:sz="4" w:space="0" w:color="000000"/>
              <w:right w:val="single" w:sz="4" w:space="0" w:color="000000"/>
            </w:tcBorders>
          </w:tcPr>
          <w:p w14:paraId="497CBBE8" w14:textId="77777777" w:rsidR="0018740C" w:rsidRDefault="0018740C" w:rsidP="00993C24">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141985C" w14:textId="77777777" w:rsidR="0018740C" w:rsidRPr="0033469A" w:rsidRDefault="0018740C" w:rsidP="00993C24">
            <w:pPr>
              <w:widowControl w:val="0"/>
              <w:pBdr>
                <w:top w:val="nil"/>
                <w:left w:val="nil"/>
                <w:bottom w:val="nil"/>
                <w:right w:val="nil"/>
                <w:between w:val="nil"/>
              </w:pBdr>
              <w:jc w:val="both"/>
              <w:rPr>
                <w:color w:val="000000"/>
                <w:sz w:val="24"/>
                <w:szCs w:val="24"/>
              </w:rPr>
            </w:pPr>
            <w:r w:rsidRPr="0033469A">
              <w:rPr>
                <w:color w:val="000000"/>
                <w:sz w:val="24"/>
                <w:szCs w:val="24"/>
              </w:rPr>
              <w:t>Согласно заявке на закупку (</w:t>
            </w:r>
            <w:r w:rsidRPr="0033469A">
              <w:rPr>
                <w:b/>
                <w:color w:val="000000"/>
                <w:sz w:val="24"/>
                <w:szCs w:val="24"/>
              </w:rPr>
              <w:t>приложению 1</w:t>
            </w:r>
            <w:r w:rsidRPr="0033469A">
              <w:rPr>
                <w:color w:val="000000"/>
                <w:sz w:val="24"/>
                <w:szCs w:val="24"/>
              </w:rPr>
              <w:t xml:space="preserve"> к настоящим аукционным документам) (далее – заявка на закупку).</w:t>
            </w:r>
          </w:p>
        </w:tc>
      </w:tr>
      <w:tr w:rsidR="0018740C" w:rsidRPr="0033469A" w14:paraId="543E2F5B" w14:textId="77777777" w:rsidTr="00993C24">
        <w:trPr>
          <w:trHeight w:val="20"/>
        </w:trPr>
        <w:tc>
          <w:tcPr>
            <w:tcW w:w="5157" w:type="dxa"/>
            <w:tcBorders>
              <w:top w:val="single" w:sz="4" w:space="0" w:color="000000"/>
              <w:left w:val="single" w:sz="4" w:space="0" w:color="000000"/>
              <w:bottom w:val="single" w:sz="4" w:space="0" w:color="000000"/>
              <w:right w:val="single" w:sz="4" w:space="0" w:color="000000"/>
            </w:tcBorders>
          </w:tcPr>
          <w:p w14:paraId="09DF48D1" w14:textId="77777777" w:rsidR="0018740C" w:rsidRDefault="0018740C" w:rsidP="00993C24">
            <w:pPr>
              <w:widowControl w:val="0"/>
              <w:pBdr>
                <w:top w:val="nil"/>
                <w:left w:val="nil"/>
                <w:bottom w:val="nil"/>
                <w:right w:val="nil"/>
                <w:between w:val="nil"/>
              </w:pBdr>
              <w:jc w:val="both"/>
              <w:rPr>
                <w:color w:val="000000"/>
                <w:sz w:val="24"/>
                <w:szCs w:val="24"/>
              </w:rPr>
            </w:pPr>
            <w:r>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5F9339F" w14:textId="77777777" w:rsidR="0018740C" w:rsidRPr="0033469A" w:rsidRDefault="0018740C" w:rsidP="00993C24">
            <w:pPr>
              <w:widowControl w:val="0"/>
              <w:pBdr>
                <w:top w:val="nil"/>
                <w:left w:val="nil"/>
                <w:bottom w:val="nil"/>
                <w:right w:val="nil"/>
                <w:between w:val="nil"/>
              </w:pBdr>
              <w:jc w:val="both"/>
              <w:rPr>
                <w:color w:val="000000"/>
                <w:sz w:val="24"/>
                <w:szCs w:val="24"/>
              </w:rPr>
            </w:pPr>
            <w:r>
              <w:rPr>
                <w:sz w:val="24"/>
                <w:szCs w:val="24"/>
              </w:rPr>
              <w:t>20.59.52.100</w:t>
            </w:r>
          </w:p>
        </w:tc>
      </w:tr>
      <w:tr w:rsidR="0018740C" w:rsidRPr="0033469A" w14:paraId="408CA47D" w14:textId="77777777" w:rsidTr="00993C24">
        <w:trPr>
          <w:trHeight w:val="20"/>
        </w:trPr>
        <w:tc>
          <w:tcPr>
            <w:tcW w:w="5157" w:type="dxa"/>
            <w:tcBorders>
              <w:top w:val="single" w:sz="4" w:space="0" w:color="000000"/>
              <w:left w:val="single" w:sz="4" w:space="0" w:color="000000"/>
              <w:bottom w:val="single" w:sz="4" w:space="0" w:color="000000"/>
              <w:right w:val="single" w:sz="4" w:space="0" w:color="000000"/>
            </w:tcBorders>
          </w:tcPr>
          <w:p w14:paraId="70AB92AB" w14:textId="77777777" w:rsidR="0018740C" w:rsidRDefault="0018740C" w:rsidP="00993C24">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1269772" w14:textId="69FBFAF0" w:rsidR="0018740C" w:rsidRPr="0033469A" w:rsidRDefault="0018740C" w:rsidP="00993C24">
            <w:pPr>
              <w:widowControl w:val="0"/>
              <w:pBdr>
                <w:top w:val="nil"/>
                <w:left w:val="nil"/>
                <w:bottom w:val="nil"/>
                <w:right w:val="nil"/>
                <w:between w:val="nil"/>
              </w:pBdr>
              <w:jc w:val="both"/>
              <w:rPr>
                <w:color w:val="000000"/>
                <w:sz w:val="24"/>
                <w:szCs w:val="24"/>
              </w:rPr>
            </w:pPr>
            <w:r>
              <w:rPr>
                <w:bCs/>
                <w:sz w:val="24"/>
                <w:szCs w:val="24"/>
              </w:rPr>
              <w:t>27 наименований</w:t>
            </w:r>
          </w:p>
        </w:tc>
      </w:tr>
      <w:tr w:rsidR="0018740C" w:rsidRPr="0033469A" w14:paraId="59FCDD0A" w14:textId="77777777" w:rsidTr="00993C24">
        <w:trPr>
          <w:trHeight w:val="20"/>
        </w:trPr>
        <w:tc>
          <w:tcPr>
            <w:tcW w:w="5157" w:type="dxa"/>
            <w:tcBorders>
              <w:top w:val="single" w:sz="4" w:space="0" w:color="000000"/>
              <w:left w:val="single" w:sz="4" w:space="0" w:color="000000"/>
              <w:bottom w:val="single" w:sz="4" w:space="0" w:color="000000"/>
              <w:right w:val="single" w:sz="4" w:space="0" w:color="000000"/>
            </w:tcBorders>
          </w:tcPr>
          <w:p w14:paraId="6E8F3277" w14:textId="77777777" w:rsidR="0018740C" w:rsidRPr="001F07FC" w:rsidRDefault="0018740C" w:rsidP="00993C24">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68FE97C" w14:textId="77777777" w:rsidR="0018740C" w:rsidRPr="0033469A" w:rsidRDefault="0018740C" w:rsidP="00993C24">
            <w:pPr>
              <w:widowControl w:val="0"/>
              <w:pBdr>
                <w:top w:val="nil"/>
                <w:left w:val="nil"/>
                <w:bottom w:val="nil"/>
                <w:right w:val="nil"/>
                <w:between w:val="nil"/>
              </w:pBdr>
              <w:jc w:val="both"/>
              <w:rPr>
                <w:sz w:val="24"/>
                <w:szCs w:val="24"/>
              </w:rPr>
            </w:pPr>
            <w:r>
              <w:rPr>
                <w:sz w:val="24"/>
                <w:szCs w:val="24"/>
              </w:rPr>
              <w:t>Согласно Приложению 2</w:t>
            </w:r>
          </w:p>
        </w:tc>
      </w:tr>
      <w:tr w:rsidR="0018740C" w:rsidRPr="0033469A" w14:paraId="698BA29B" w14:textId="77777777" w:rsidTr="00993C24">
        <w:trPr>
          <w:trHeight w:val="20"/>
        </w:trPr>
        <w:tc>
          <w:tcPr>
            <w:tcW w:w="5157" w:type="dxa"/>
            <w:tcBorders>
              <w:top w:val="single" w:sz="4" w:space="0" w:color="000000"/>
              <w:left w:val="single" w:sz="4" w:space="0" w:color="000000"/>
              <w:bottom w:val="single" w:sz="4" w:space="0" w:color="000000"/>
              <w:right w:val="single" w:sz="4" w:space="0" w:color="000000"/>
            </w:tcBorders>
          </w:tcPr>
          <w:p w14:paraId="54B89BCD" w14:textId="77777777" w:rsidR="0018740C" w:rsidRPr="00CA2307" w:rsidRDefault="0018740C" w:rsidP="00993C24">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93DF923" w14:textId="370EB4F9" w:rsidR="0018740C" w:rsidRPr="0033469A" w:rsidRDefault="0018740C" w:rsidP="00993C24">
            <w:pPr>
              <w:widowControl w:val="0"/>
              <w:pBdr>
                <w:top w:val="nil"/>
                <w:left w:val="nil"/>
                <w:bottom w:val="nil"/>
                <w:right w:val="nil"/>
                <w:between w:val="nil"/>
              </w:pBdr>
              <w:jc w:val="both"/>
              <w:rPr>
                <w:sz w:val="24"/>
                <w:szCs w:val="24"/>
              </w:rPr>
            </w:pPr>
            <w:r>
              <w:rPr>
                <w:bCs/>
                <w:sz w:val="24"/>
                <w:szCs w:val="24"/>
              </w:rPr>
              <w:t>1 716 373,89</w:t>
            </w:r>
            <w:r w:rsidRPr="0033469A">
              <w:rPr>
                <w:bCs/>
                <w:sz w:val="24"/>
                <w:szCs w:val="24"/>
              </w:rPr>
              <w:t xml:space="preserve"> </w:t>
            </w:r>
            <w:r w:rsidRPr="0033469A">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 xml:space="preserve">изделий медицинского </w:t>
      </w:r>
      <w:r w:rsidRPr="00EA0F96">
        <w:rPr>
          <w:color w:val="000000"/>
          <w:sz w:val="24"/>
          <w:szCs w:val="24"/>
        </w:rPr>
        <w:lastRenderedPageBreak/>
        <w:t>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удостоверением(ями) Министерства здра</w:t>
      </w:r>
      <w:r w:rsidR="00CC69E0">
        <w:rPr>
          <w:sz w:val="24"/>
          <w:szCs w:val="24"/>
        </w:rPr>
        <w:t xml:space="preserve">воохранения Республики Беларусь </w:t>
      </w:r>
      <w:r w:rsidR="00CC69E0" w:rsidRPr="00CC69E0">
        <w:rPr>
          <w:sz w:val="24"/>
          <w:szCs w:val="24"/>
        </w:rPr>
        <w:t>(договором(ами)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w:t>
      </w:r>
      <w:r w:rsidRPr="00BA67CE">
        <w:rPr>
          <w:b/>
          <w:color w:val="000000"/>
          <w:sz w:val="24"/>
          <w:szCs w:val="24"/>
        </w:rPr>
        <w:lastRenderedPageBreak/>
        <w:t>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lastRenderedPageBreak/>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lastRenderedPageBreak/>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6D7B82" w:rsidRDefault="00CB5B16" w:rsidP="004B7785">
      <w:pPr>
        <w:widowControl w:val="0"/>
        <w:ind w:firstLine="709"/>
        <w:jc w:val="both"/>
        <w:rPr>
          <w:sz w:val="24"/>
          <w:szCs w:val="24"/>
        </w:rPr>
      </w:pPr>
      <w:r w:rsidRPr="006D7B82">
        <w:rPr>
          <w:b/>
          <w:sz w:val="24"/>
          <w:szCs w:val="24"/>
        </w:rPr>
        <w:t>13.9.</w:t>
      </w:r>
      <w:r w:rsidRPr="006D7B82">
        <w:rPr>
          <w:sz w:val="24"/>
          <w:szCs w:val="24"/>
        </w:rPr>
        <w:tab/>
      </w:r>
      <w:bookmarkStart w:id="2" w:name="_Hlk173923882"/>
      <w:r w:rsidR="004B7785" w:rsidRPr="006D7B82">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6D7B82" w:rsidRDefault="004B7785" w:rsidP="004B7785">
      <w:pPr>
        <w:widowControl w:val="0"/>
        <w:ind w:firstLine="709"/>
        <w:jc w:val="both"/>
        <w:rPr>
          <w:sz w:val="24"/>
          <w:szCs w:val="24"/>
        </w:rPr>
      </w:pPr>
      <w:r w:rsidRPr="006D7B82">
        <w:rPr>
          <w:b/>
          <w:sz w:val="24"/>
          <w:szCs w:val="24"/>
        </w:rPr>
        <w:t>13.9.1.</w:t>
      </w:r>
      <w:r w:rsidRPr="006D7B82">
        <w:rPr>
          <w:sz w:val="24"/>
          <w:szCs w:val="24"/>
        </w:rPr>
        <w:t xml:space="preserve"> </w:t>
      </w:r>
      <w:r w:rsidRPr="006D7B82">
        <w:rPr>
          <w:b/>
          <w:sz w:val="24"/>
          <w:szCs w:val="24"/>
        </w:rPr>
        <w:t>заявление о праве на применение преференциальной поправки</w:t>
      </w:r>
      <w:r w:rsidRPr="006D7B82">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6D7B82" w:rsidRDefault="004B7785" w:rsidP="004B7785">
      <w:pPr>
        <w:pBdr>
          <w:top w:val="nil"/>
          <w:left w:val="nil"/>
          <w:bottom w:val="nil"/>
          <w:right w:val="nil"/>
          <w:between w:val="nil"/>
        </w:pBdr>
        <w:ind w:firstLine="709"/>
        <w:jc w:val="both"/>
        <w:rPr>
          <w:sz w:val="24"/>
          <w:szCs w:val="24"/>
        </w:rPr>
      </w:pPr>
      <w:r w:rsidRPr="006D7B82">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6D7B82" w:rsidRDefault="004B7785" w:rsidP="004B7785">
      <w:pPr>
        <w:widowControl w:val="0"/>
        <w:ind w:firstLine="709"/>
        <w:jc w:val="both"/>
        <w:rPr>
          <w:b/>
          <w:sz w:val="24"/>
          <w:szCs w:val="24"/>
        </w:rPr>
      </w:pPr>
      <w:r w:rsidRPr="006D7B82">
        <w:rPr>
          <w:b/>
          <w:sz w:val="24"/>
          <w:szCs w:val="24"/>
        </w:rPr>
        <w:t>13.9.2.</w:t>
      </w:r>
      <w:r w:rsidRPr="006D7B82">
        <w:rPr>
          <w:sz w:val="24"/>
          <w:szCs w:val="24"/>
        </w:rPr>
        <w:tab/>
      </w:r>
      <w:r w:rsidRPr="006D7B82">
        <w:rPr>
          <w:b/>
          <w:sz w:val="24"/>
          <w:szCs w:val="24"/>
        </w:rPr>
        <w:t>документ, подтверждающий право на применение преференциальной поправки:</w:t>
      </w:r>
    </w:p>
    <w:bookmarkEnd w:id="2"/>
    <w:p w14:paraId="26277060" w14:textId="77777777" w:rsidR="00D95515" w:rsidRPr="006D7B82" w:rsidRDefault="00D95515" w:rsidP="00D95515">
      <w:pPr>
        <w:widowControl w:val="0"/>
        <w:ind w:firstLine="709"/>
        <w:jc w:val="both"/>
        <w:rPr>
          <w:sz w:val="24"/>
          <w:szCs w:val="24"/>
        </w:rPr>
      </w:pPr>
      <w:r w:rsidRPr="006D7B82">
        <w:rPr>
          <w:b/>
          <w:sz w:val="24"/>
          <w:szCs w:val="24"/>
        </w:rPr>
        <w:t>в размере 25 процентов</w:t>
      </w:r>
      <w:r w:rsidRPr="006D7B82">
        <w:rPr>
          <w:sz w:val="24"/>
          <w:szCs w:val="24"/>
        </w:rPr>
        <w:t>:</w:t>
      </w:r>
    </w:p>
    <w:p w14:paraId="520ED556" w14:textId="77777777" w:rsidR="00D95515" w:rsidRPr="006D7B82" w:rsidRDefault="00D95515" w:rsidP="00D95515">
      <w:pPr>
        <w:widowControl w:val="0"/>
        <w:ind w:firstLine="709"/>
        <w:jc w:val="both"/>
        <w:rPr>
          <w:sz w:val="24"/>
          <w:szCs w:val="24"/>
        </w:rPr>
      </w:pPr>
      <w:r w:rsidRPr="006D7B82">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6D7B82">
        <w:rPr>
          <w:b/>
          <w:sz w:val="24"/>
          <w:szCs w:val="24"/>
        </w:rPr>
        <w:t>не ранее чем за пять рабочих дней</w:t>
      </w:r>
      <w:r w:rsidRPr="006D7B82">
        <w:rPr>
          <w:sz w:val="24"/>
          <w:szCs w:val="24"/>
        </w:rPr>
        <w:t xml:space="preserve"> до дня подачи предложения для участия в процедуре  государственной закупки, с указанием </w:t>
      </w:r>
      <w:r w:rsidRPr="006D7B82">
        <w:rPr>
          <w:b/>
          <w:sz w:val="24"/>
          <w:szCs w:val="24"/>
        </w:rPr>
        <w:t>общего количества работников, численности  инвалидов, номеров удостоверений</w:t>
      </w:r>
      <w:r w:rsidRPr="006D7B82">
        <w:rPr>
          <w:sz w:val="24"/>
          <w:szCs w:val="24"/>
        </w:rPr>
        <w:t xml:space="preserve">, подтверждающих инвалидность, и </w:t>
      </w:r>
      <w:r w:rsidRPr="006D7B82">
        <w:rPr>
          <w:b/>
          <w:sz w:val="24"/>
          <w:szCs w:val="24"/>
        </w:rPr>
        <w:t>сроков их действия, доли оплаты труда</w:t>
      </w:r>
      <w:r w:rsidRPr="006D7B82">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6D7B82">
        <w:rPr>
          <w:color w:val="000000"/>
          <w:sz w:val="24"/>
          <w:szCs w:val="24"/>
        </w:rPr>
        <w:lastRenderedPageBreak/>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6D7B82">
        <w:rPr>
          <w:b/>
          <w:color w:val="000000"/>
          <w:sz w:val="24"/>
          <w:szCs w:val="24"/>
        </w:rPr>
        <w:t>не менее 20 процентов</w:t>
      </w:r>
      <w:r w:rsidRPr="006D7B82">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494A1ACD" w14:textId="4F714BEA" w:rsidR="00AB3DD9" w:rsidRPr="006D7B82" w:rsidRDefault="006D7B82" w:rsidP="004B7785">
      <w:pPr>
        <w:widowControl w:val="0"/>
        <w:ind w:firstLine="709"/>
        <w:jc w:val="both"/>
        <w:rPr>
          <w:b/>
          <w:sz w:val="24"/>
          <w:szCs w:val="24"/>
          <w:highlight w:val="yellow"/>
          <w:u w:val="single"/>
        </w:rPr>
      </w:pPr>
      <w:r w:rsidRPr="006D7B82">
        <w:rPr>
          <w:b/>
          <w:sz w:val="24"/>
          <w:szCs w:val="24"/>
          <w:highlight w:val="yellow"/>
          <w:u w:val="single"/>
        </w:rPr>
        <w:t xml:space="preserve">Только </w:t>
      </w:r>
      <w:r>
        <w:rPr>
          <w:b/>
          <w:sz w:val="24"/>
          <w:szCs w:val="24"/>
          <w:highlight w:val="yellow"/>
          <w:u w:val="single"/>
        </w:rPr>
        <w:t xml:space="preserve">для </w:t>
      </w:r>
      <w:r w:rsidRPr="006D7B82">
        <w:rPr>
          <w:b/>
          <w:sz w:val="24"/>
          <w:szCs w:val="24"/>
          <w:highlight w:val="yellow"/>
          <w:u w:val="single"/>
        </w:rPr>
        <w:t>лот</w:t>
      </w:r>
      <w:r>
        <w:rPr>
          <w:b/>
          <w:sz w:val="24"/>
          <w:szCs w:val="24"/>
          <w:highlight w:val="yellow"/>
          <w:u w:val="single"/>
        </w:rPr>
        <w:t>ов</w:t>
      </w:r>
      <w:r w:rsidRPr="006D7B82">
        <w:rPr>
          <w:b/>
          <w:sz w:val="24"/>
          <w:szCs w:val="24"/>
          <w:highlight w:val="yellow"/>
          <w:u w:val="single"/>
        </w:rPr>
        <w:t xml:space="preserve"> № 1,2,4,5</w:t>
      </w:r>
      <w:r>
        <w:rPr>
          <w:b/>
          <w:sz w:val="24"/>
          <w:szCs w:val="24"/>
          <w:highlight w:val="yellow"/>
          <w:u w:val="single"/>
        </w:rPr>
        <w:t>:</w:t>
      </w:r>
    </w:p>
    <w:p w14:paraId="3AF309B5" w14:textId="77777777" w:rsidR="00AB3DD9" w:rsidRPr="006D7B82" w:rsidRDefault="00AB3DD9" w:rsidP="00AB3DD9">
      <w:pPr>
        <w:widowControl w:val="0"/>
        <w:ind w:firstLine="709"/>
        <w:jc w:val="both"/>
        <w:rPr>
          <w:sz w:val="24"/>
          <w:szCs w:val="24"/>
        </w:rPr>
      </w:pPr>
      <w:r w:rsidRPr="006D7B82">
        <w:rPr>
          <w:sz w:val="24"/>
          <w:szCs w:val="24"/>
          <w:u w:val="single"/>
        </w:rPr>
        <w:t>для товаров, происходящих из Республики Беларусь</w:t>
      </w:r>
      <w:r w:rsidRPr="006D7B82">
        <w:rPr>
          <w:sz w:val="24"/>
          <w:szCs w:val="24"/>
        </w:rPr>
        <w:t xml:space="preserve"> один из следующих документов:</w:t>
      </w:r>
    </w:p>
    <w:p w14:paraId="18C8396D" w14:textId="540EEBC0" w:rsidR="00AB3DD9" w:rsidRPr="006D7B82" w:rsidRDefault="00AB3DD9" w:rsidP="00AB3DD9">
      <w:pPr>
        <w:widowControl w:val="0"/>
        <w:ind w:firstLine="709"/>
        <w:jc w:val="both"/>
        <w:rPr>
          <w:sz w:val="24"/>
          <w:szCs w:val="24"/>
        </w:rPr>
      </w:pPr>
      <w:r w:rsidRPr="006D7B82">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D7B82">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D7B82">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6D7B82">
        <w:rPr>
          <w:sz w:val="24"/>
          <w:szCs w:val="24"/>
        </w:rPr>
        <w:t>е</w:t>
      </w:r>
      <w:r w:rsidRPr="006D7B82">
        <w:rPr>
          <w:sz w:val="24"/>
          <w:szCs w:val="24"/>
        </w:rPr>
        <w:t>рством антимонопольного регулирования и торговли;</w:t>
      </w:r>
    </w:p>
    <w:p w14:paraId="544FC7D0" w14:textId="77777777" w:rsidR="00AB3DD9" w:rsidRPr="006D7B82" w:rsidRDefault="00AB3DD9" w:rsidP="00AB3DD9">
      <w:pPr>
        <w:widowControl w:val="0"/>
        <w:ind w:firstLine="709"/>
        <w:jc w:val="both"/>
        <w:rPr>
          <w:sz w:val="24"/>
          <w:szCs w:val="24"/>
        </w:rPr>
      </w:pPr>
      <w:r w:rsidRPr="006D7B82">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D7B82">
        <w:rPr>
          <w:b/>
          <w:sz w:val="24"/>
          <w:szCs w:val="24"/>
          <w:u w:val="single"/>
        </w:rPr>
        <w:t>участником, не являющимся производителем товара</w:t>
      </w:r>
      <w:r w:rsidRPr="006D7B82">
        <w:rPr>
          <w:sz w:val="24"/>
          <w:szCs w:val="24"/>
        </w:rPr>
        <w:t xml:space="preserve">, предлагаемого в процедуре государственной закупки, к нему </w:t>
      </w:r>
      <w:r w:rsidRPr="006D7B82">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D7B82">
        <w:rPr>
          <w:sz w:val="24"/>
          <w:szCs w:val="24"/>
        </w:rPr>
        <w:t xml:space="preserve"> участником.</w:t>
      </w:r>
    </w:p>
    <w:p w14:paraId="13B15FC4" w14:textId="3E3FED02" w:rsidR="00AB3DD9" w:rsidRPr="006D7B82" w:rsidRDefault="00AB3DD9" w:rsidP="00AB3DD9">
      <w:pPr>
        <w:widowControl w:val="0"/>
        <w:ind w:firstLine="709"/>
        <w:jc w:val="both"/>
        <w:rPr>
          <w:sz w:val="24"/>
          <w:szCs w:val="24"/>
        </w:rPr>
      </w:pPr>
      <w:r w:rsidRPr="006D7B82">
        <w:rPr>
          <w:sz w:val="24"/>
          <w:szCs w:val="24"/>
        </w:rPr>
        <w:t>-</w:t>
      </w:r>
      <w:r w:rsidRPr="006D7B82">
        <w:t xml:space="preserve"> </w:t>
      </w:r>
      <w:r w:rsidRPr="006D7B82">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6D7B82">
        <w:rPr>
          <w:sz w:val="24"/>
          <w:szCs w:val="24"/>
        </w:rPr>
        <w:t>ября 2020 г. №105, или ее копия;</w:t>
      </w:r>
    </w:p>
    <w:p w14:paraId="35743B85" w14:textId="2BE8FAA2" w:rsidR="0005566D" w:rsidRPr="006D7B82" w:rsidRDefault="0005566D" w:rsidP="00AB3DD9">
      <w:pPr>
        <w:widowControl w:val="0"/>
        <w:ind w:firstLine="709"/>
        <w:jc w:val="both"/>
        <w:rPr>
          <w:sz w:val="24"/>
          <w:szCs w:val="24"/>
        </w:rPr>
      </w:pPr>
      <w:r w:rsidRPr="006D7B82">
        <w:rPr>
          <w:sz w:val="24"/>
          <w:szCs w:val="24"/>
        </w:rPr>
        <w:t xml:space="preserve">-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w:t>
      </w:r>
      <w:r w:rsidRPr="006D7B82">
        <w:rPr>
          <w:sz w:val="24"/>
          <w:szCs w:val="24"/>
        </w:rPr>
        <w:lastRenderedPageBreak/>
        <w:t>Беларусь, выданный Белорусской торгово-промышленной палатой или ее унитарными предприятиями, либо его копия;</w:t>
      </w:r>
    </w:p>
    <w:p w14:paraId="16B39695" w14:textId="77777777" w:rsidR="00AB3DD9" w:rsidRPr="006D7B82" w:rsidRDefault="00AB3DD9" w:rsidP="00AB3DD9">
      <w:pPr>
        <w:widowControl w:val="0"/>
        <w:ind w:firstLine="709"/>
        <w:jc w:val="both"/>
        <w:rPr>
          <w:sz w:val="24"/>
          <w:szCs w:val="24"/>
        </w:rPr>
      </w:pPr>
    </w:p>
    <w:p w14:paraId="02A48456" w14:textId="77777777" w:rsidR="00AB3DD9" w:rsidRPr="006D7B82" w:rsidRDefault="00AB3DD9" w:rsidP="00AB3DD9">
      <w:pPr>
        <w:pBdr>
          <w:top w:val="nil"/>
          <w:left w:val="nil"/>
          <w:bottom w:val="nil"/>
          <w:right w:val="nil"/>
          <w:between w:val="nil"/>
        </w:pBdr>
        <w:ind w:firstLine="709"/>
        <w:jc w:val="both"/>
        <w:rPr>
          <w:sz w:val="24"/>
          <w:szCs w:val="24"/>
        </w:rPr>
      </w:pPr>
      <w:r w:rsidRPr="006D7B82">
        <w:rPr>
          <w:sz w:val="24"/>
          <w:szCs w:val="24"/>
        </w:rPr>
        <w:tab/>
      </w:r>
      <w:r w:rsidRPr="006D7B82">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D7B82">
        <w:rPr>
          <w:sz w:val="24"/>
          <w:szCs w:val="24"/>
        </w:rPr>
        <w:t xml:space="preserve"> один из следующих документов: </w:t>
      </w:r>
    </w:p>
    <w:p w14:paraId="7C757F2D" w14:textId="77777777" w:rsidR="00AB3DD9" w:rsidRPr="006D7B82" w:rsidRDefault="00AB3DD9" w:rsidP="00AB3DD9">
      <w:pPr>
        <w:pBdr>
          <w:top w:val="nil"/>
          <w:left w:val="nil"/>
          <w:bottom w:val="nil"/>
          <w:right w:val="nil"/>
          <w:between w:val="nil"/>
        </w:pBdr>
        <w:ind w:firstLine="709"/>
        <w:jc w:val="both"/>
        <w:rPr>
          <w:sz w:val="24"/>
          <w:szCs w:val="24"/>
        </w:rPr>
      </w:pPr>
      <w:r w:rsidRPr="006D7B82">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6D7B82">
        <w:rPr>
          <w:i/>
          <w:sz w:val="24"/>
          <w:szCs w:val="24"/>
        </w:rPr>
        <w:t xml:space="preserve">, </w:t>
      </w:r>
      <w:r w:rsidRPr="006D7B82">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6D7B82">
        <w:rPr>
          <w:sz w:val="24"/>
          <w:szCs w:val="24"/>
        </w:rPr>
        <w:t>-</w:t>
      </w:r>
      <w:r w:rsidRPr="006D7B82">
        <w:t xml:space="preserve"> </w:t>
      </w:r>
      <w:r w:rsidRPr="006D7B82">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487A305E"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w:t>
      </w:r>
      <w:r w:rsidR="006D7B82">
        <w:rPr>
          <w:b/>
          <w:sz w:val="24"/>
          <w:szCs w:val="24"/>
          <w:u w:val="single"/>
        </w:rPr>
        <w:t xml:space="preserve"> (лоты № 1,3,4,5)</w:t>
      </w:r>
      <w:r w:rsidRPr="00D33DDE">
        <w:rPr>
          <w:b/>
          <w:sz w:val="24"/>
          <w:szCs w:val="24"/>
          <w:u w:val="single"/>
        </w:rPr>
        <w:t>,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w:t>
      </w:r>
      <w:r w:rsidRPr="00CB5B16">
        <w:rPr>
          <w:sz w:val="24"/>
          <w:szCs w:val="24"/>
        </w:rPr>
        <w:lastRenderedPageBreak/>
        <w:t>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Соответствие требованию, установленному п.п.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lastRenderedPageBreak/>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w:t>
      </w:r>
      <w:r>
        <w:rPr>
          <w:color w:val="000000"/>
          <w:sz w:val="24"/>
          <w:szCs w:val="24"/>
        </w:rPr>
        <w:lastRenderedPageBreak/>
        <w:t>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 xml:space="preserve">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w:t>
      </w:r>
      <w:r w:rsidR="00BE4A05" w:rsidRPr="00BE4A05">
        <w:rPr>
          <w:sz w:val="24"/>
          <w:szCs w:val="24"/>
        </w:rPr>
        <w:lastRenderedPageBreak/>
        <w:t>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lastRenderedPageBreak/>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Количество товара (штук, флаконов, миллилитров и др.единиц),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1 кор.</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22 кор.</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r w:rsidRPr="00AB165F">
              <w:t>Эндотрахеальные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10 шт. в 1 упак.,</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упак. в 1 кор.</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азербайджанские манаты,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332FF8F6" w:rsidR="00650338" w:rsidRPr="00AB165F" w:rsidRDefault="006D7B82" w:rsidP="00650338">
      <w:pPr>
        <w:widowControl w:val="0"/>
        <w:autoSpaceDE w:val="0"/>
        <w:autoSpaceDN w:val="0"/>
        <w:adjustRightInd w:val="0"/>
        <w:ind w:firstLine="709"/>
        <w:jc w:val="both"/>
        <w:rPr>
          <w:b/>
          <w:color w:val="000000"/>
        </w:rPr>
      </w:pPr>
      <w:r w:rsidRPr="006D7B82">
        <w:rPr>
          <w:b/>
          <w:color w:val="000000"/>
          <w:highlight w:val="yellow"/>
        </w:rPr>
        <w:t>Для лотов № 4,5:</w:t>
      </w: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16B90A2" w14:textId="77777777" w:rsidR="006D7B82" w:rsidRDefault="006D7B82" w:rsidP="00650338">
      <w:pPr>
        <w:widowControl w:val="0"/>
        <w:autoSpaceDE w:val="0"/>
        <w:autoSpaceDN w:val="0"/>
        <w:adjustRightInd w:val="0"/>
        <w:ind w:firstLine="709"/>
        <w:jc w:val="both"/>
        <w:rPr>
          <w:color w:val="000000"/>
        </w:rPr>
      </w:pPr>
    </w:p>
    <w:p w14:paraId="41C0611E" w14:textId="71DAF3D5" w:rsidR="006D7B82" w:rsidRPr="00AB165F" w:rsidRDefault="006D7B82" w:rsidP="006D7B82">
      <w:pPr>
        <w:widowControl w:val="0"/>
        <w:autoSpaceDE w:val="0"/>
        <w:autoSpaceDN w:val="0"/>
        <w:adjustRightInd w:val="0"/>
        <w:ind w:firstLine="709"/>
        <w:jc w:val="both"/>
        <w:rPr>
          <w:b/>
          <w:color w:val="000000"/>
        </w:rPr>
      </w:pPr>
      <w:r w:rsidRPr="006D7B82">
        <w:rPr>
          <w:b/>
          <w:color w:val="000000"/>
          <w:highlight w:val="yellow"/>
        </w:rPr>
        <w:t xml:space="preserve">Для лотов № </w:t>
      </w:r>
      <w:r>
        <w:rPr>
          <w:b/>
          <w:color w:val="000000"/>
          <w:highlight w:val="yellow"/>
        </w:rPr>
        <w:t>1-3</w:t>
      </w:r>
      <w:r w:rsidRPr="006D7B82">
        <w:rPr>
          <w:b/>
          <w:color w:val="000000"/>
          <w:highlight w:val="yellow"/>
        </w:rPr>
        <w:t>:</w:t>
      </w:r>
    </w:p>
    <w:p w14:paraId="0C5AA10E" w14:textId="77777777" w:rsidR="006D7B82" w:rsidRPr="00AB165F" w:rsidRDefault="006D7B82" w:rsidP="006D7B82">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0BE151CF" w14:textId="7AB50652" w:rsidR="006D7B82" w:rsidRPr="00AB165F" w:rsidRDefault="006D7B82" w:rsidP="006D7B82">
      <w:pPr>
        <w:widowControl w:val="0"/>
        <w:autoSpaceDE w:val="0"/>
        <w:autoSpaceDN w:val="0"/>
        <w:adjustRightInd w:val="0"/>
        <w:ind w:firstLine="709"/>
        <w:jc w:val="both"/>
        <w:rPr>
          <w:color w:val="000000"/>
        </w:rPr>
      </w:pPr>
      <w:r w:rsidRPr="00AB165F">
        <w:rPr>
          <w:color w:val="000000"/>
        </w:rPr>
        <w:t xml:space="preserve">в течение _____ (не более </w:t>
      </w:r>
      <w:r>
        <w:rPr>
          <w:color w:val="000000"/>
        </w:rPr>
        <w:t>90</w:t>
      </w:r>
      <w:r w:rsidRPr="00AB165F">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AB165F">
        <w:rPr>
          <w:b/>
          <w:color w:val="000000"/>
          <w:u w:val="single"/>
        </w:rPr>
        <w:t xml:space="preserve">но не позднее срока, указанного в Главе </w:t>
      </w:r>
      <w:r w:rsidRPr="00AB165F">
        <w:rPr>
          <w:b/>
          <w:color w:val="000000"/>
          <w:u w:val="single"/>
          <w:lang w:val="en-US"/>
        </w:rPr>
        <w:t>I</w:t>
      </w:r>
      <w:r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5E0C1CC2" w14:textId="77777777" w:rsidR="006D7B82" w:rsidRPr="00AB165F" w:rsidRDefault="006D7B82" w:rsidP="006D7B82">
      <w:pPr>
        <w:widowControl w:val="0"/>
        <w:autoSpaceDE w:val="0"/>
        <w:autoSpaceDN w:val="0"/>
        <w:adjustRightInd w:val="0"/>
        <w:ind w:firstLine="709"/>
        <w:jc w:val="both"/>
        <w:rPr>
          <w:color w:val="000000"/>
        </w:rPr>
      </w:pPr>
      <w:r w:rsidRPr="00AB165F">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AB165F">
        <w:rPr>
          <w:b/>
          <w:color w:val="000000"/>
          <w:u w:val="single"/>
        </w:rPr>
        <w:t xml:space="preserve">но не позднее срока, указанного в Главе </w:t>
      </w:r>
      <w:r w:rsidRPr="00AB165F">
        <w:rPr>
          <w:b/>
          <w:color w:val="000000"/>
          <w:u w:val="single"/>
          <w:lang w:val="en-US"/>
        </w:rPr>
        <w:t>I</w:t>
      </w:r>
      <w:r w:rsidRPr="00AB165F">
        <w:rPr>
          <w:color w:val="000000"/>
        </w:rPr>
        <w:t>;</w:t>
      </w:r>
    </w:p>
    <w:p w14:paraId="11B81EEA" w14:textId="77777777" w:rsidR="006D7B82" w:rsidRPr="00AB165F" w:rsidRDefault="006D7B82" w:rsidP="006D7B82">
      <w:pPr>
        <w:widowControl w:val="0"/>
        <w:autoSpaceDE w:val="0"/>
        <w:autoSpaceDN w:val="0"/>
        <w:adjustRightInd w:val="0"/>
        <w:ind w:firstLine="709"/>
        <w:jc w:val="both"/>
        <w:rPr>
          <w:color w:val="000000"/>
        </w:rPr>
      </w:pPr>
    </w:p>
    <w:p w14:paraId="5F86A1B7" w14:textId="77777777" w:rsidR="006D7B82" w:rsidRPr="00AB165F" w:rsidRDefault="006D7B82" w:rsidP="006D7B82">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4AF6D7D9" w14:textId="40CE2869" w:rsidR="006D7B82" w:rsidRPr="00AB165F" w:rsidRDefault="006D7B82" w:rsidP="006D7B82">
      <w:pPr>
        <w:widowControl w:val="0"/>
        <w:autoSpaceDE w:val="0"/>
        <w:autoSpaceDN w:val="0"/>
        <w:adjustRightInd w:val="0"/>
        <w:ind w:firstLine="709"/>
        <w:jc w:val="both"/>
        <w:rPr>
          <w:color w:val="000000"/>
        </w:rPr>
      </w:pPr>
      <w:r w:rsidRPr="00AB165F">
        <w:rPr>
          <w:color w:val="000000"/>
        </w:rPr>
        <w:t>в течение _____ (не более</w:t>
      </w:r>
      <w:r>
        <w:rPr>
          <w:color w:val="000000"/>
        </w:rPr>
        <w:t xml:space="preserve"> 90</w:t>
      </w:r>
      <w:r w:rsidRPr="00AB165F">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AB165F">
        <w:rPr>
          <w:b/>
          <w:color w:val="000000"/>
          <w:u w:val="single"/>
        </w:rPr>
        <w:t xml:space="preserve">но не позднее срока, указанного в Главе </w:t>
      </w:r>
      <w:r w:rsidRPr="00AB165F">
        <w:rPr>
          <w:b/>
          <w:color w:val="000000"/>
          <w:u w:val="single"/>
          <w:lang w:val="en-US"/>
        </w:rPr>
        <w:t>I</w:t>
      </w:r>
      <w:r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7AC38F06" w14:textId="473EAE47" w:rsidR="006D7B82" w:rsidRPr="00AB165F" w:rsidRDefault="006D7B82" w:rsidP="006D7B82">
      <w:pPr>
        <w:widowControl w:val="0"/>
        <w:autoSpaceDE w:val="0"/>
        <w:autoSpaceDN w:val="0"/>
        <w:adjustRightInd w:val="0"/>
        <w:ind w:firstLine="709"/>
        <w:jc w:val="both"/>
        <w:rPr>
          <w:color w:val="000000"/>
        </w:rPr>
      </w:pPr>
      <w:r>
        <w:rPr>
          <w:color w:val="000000"/>
        </w:rPr>
        <w:t>в течение ____ (не более 90</w:t>
      </w:r>
      <w:r w:rsidRPr="00AB165F">
        <w:rPr>
          <w:color w:val="000000"/>
        </w:rPr>
        <w:t xml:space="preserve"> календарных дней) календарных дней с даты открытия аккредитива согласно условиям проекта договора к настоящим аукционным документам, </w:t>
      </w:r>
      <w:r w:rsidRPr="00AB165F">
        <w:rPr>
          <w:b/>
          <w:color w:val="000000"/>
          <w:u w:val="single"/>
        </w:rPr>
        <w:t xml:space="preserve">но не позднее срока, указанного в Главе </w:t>
      </w:r>
      <w:r w:rsidRPr="00AB165F">
        <w:rPr>
          <w:b/>
          <w:color w:val="000000"/>
          <w:u w:val="single"/>
          <w:lang w:val="en-US"/>
        </w:rPr>
        <w:t>I</w:t>
      </w:r>
      <w:r w:rsidRPr="00AB165F">
        <w:rPr>
          <w:color w:val="000000"/>
        </w:rPr>
        <w:t>;</w:t>
      </w:r>
    </w:p>
    <w:p w14:paraId="269874AA" w14:textId="77777777" w:rsidR="006D7B82" w:rsidRPr="00AB165F" w:rsidRDefault="006D7B82" w:rsidP="00650338">
      <w:pPr>
        <w:widowControl w:val="0"/>
        <w:autoSpaceDE w:val="0"/>
        <w:autoSpaceDN w:val="0"/>
        <w:adjustRightInd w:val="0"/>
        <w:ind w:firstLine="709"/>
        <w:jc w:val="both"/>
        <w:rPr>
          <w:color w:val="000000"/>
        </w:rPr>
      </w:pP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lastRenderedPageBreak/>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r w:rsidRPr="00231DDC">
        <w:rPr>
          <w:sz w:val="24"/>
          <w:szCs w:val="24"/>
        </w:rPr>
        <w:t>Сп=Ск +Тп + Тсб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r w:rsidRPr="00231DDC">
        <w:rPr>
          <w:sz w:val="24"/>
          <w:szCs w:val="24"/>
        </w:rPr>
        <w:t>Сп- цена предложения;</w:t>
      </w:r>
    </w:p>
    <w:p w14:paraId="128465BA" w14:textId="77777777" w:rsidR="00720823" w:rsidRPr="00231DDC" w:rsidRDefault="00720823" w:rsidP="00720823">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r w:rsidRPr="00231DDC">
        <w:rPr>
          <w:sz w:val="24"/>
          <w:szCs w:val="24"/>
        </w:rPr>
        <w:t>Тп – таможенная пошлина;</w:t>
      </w:r>
    </w:p>
    <w:p w14:paraId="2286ED82" w14:textId="77777777" w:rsidR="00720823" w:rsidRPr="00231DDC" w:rsidRDefault="00720823" w:rsidP="00720823">
      <w:pPr>
        <w:ind w:firstLine="540"/>
        <w:rPr>
          <w:sz w:val="24"/>
          <w:szCs w:val="24"/>
        </w:rPr>
      </w:pPr>
      <w:r w:rsidRPr="00231DDC">
        <w:rPr>
          <w:sz w:val="24"/>
          <w:szCs w:val="24"/>
        </w:rPr>
        <w:t>Тсб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(Ск + Тп)*10/100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r w:rsidRPr="00231DDC">
        <w:rPr>
          <w:sz w:val="24"/>
          <w:szCs w:val="24"/>
        </w:rPr>
        <w:t>Сп=Ск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r w:rsidRPr="00231DDC">
        <w:rPr>
          <w:sz w:val="24"/>
          <w:szCs w:val="24"/>
        </w:rPr>
        <w:t>Сп- цена предложения;</w:t>
      </w:r>
    </w:p>
    <w:p w14:paraId="2F2F103A" w14:textId="77777777" w:rsidR="00720823" w:rsidRPr="00231DDC" w:rsidRDefault="00720823" w:rsidP="00720823">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НДС = Ск*10/100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 кор./упак)</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(штук, флаконов) содержащихся в кор./упак.</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в бел.руб.</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в бел.руб.</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в бел.руб.</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РОЦ в бел.руб.</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r w:rsidRPr="009A516D">
        <w:rPr>
          <w:sz w:val="24"/>
          <w:szCs w:val="24"/>
        </w:rPr>
        <w:t>кКонтракту</w:t>
      </w:r>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кор./уп./шт.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00CBC305" w:rsidR="00C27713" w:rsidRPr="006D7B82" w:rsidRDefault="006D7B82" w:rsidP="00C27713">
      <w:pPr>
        <w:pBdr>
          <w:top w:val="nil"/>
          <w:left w:val="nil"/>
          <w:bottom w:val="nil"/>
          <w:right w:val="nil"/>
          <w:between w:val="nil"/>
        </w:pBdr>
        <w:jc w:val="both"/>
        <w:rPr>
          <w:color w:val="000000"/>
          <w:sz w:val="24"/>
          <w:szCs w:val="24"/>
        </w:rPr>
      </w:pPr>
      <w:r>
        <w:rPr>
          <w:color w:val="000000"/>
          <w:sz w:val="24"/>
          <w:szCs w:val="24"/>
        </w:rPr>
        <w:lastRenderedPageBreak/>
        <w:t>Для лотов 1,2,4,5</w:t>
      </w: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935F3F" w14:textId="77777777" w:rsidR="00792AC7" w:rsidRDefault="00792AC7">
      <w:r>
        <w:separator/>
      </w:r>
    </w:p>
  </w:endnote>
  <w:endnote w:type="continuationSeparator" w:id="0">
    <w:p w14:paraId="48FA1993" w14:textId="77777777" w:rsidR="00792AC7" w:rsidRDefault="00792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9B0799" w:rsidRDefault="009B0799"/>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9B0799" w14:paraId="5FED810C" w14:textId="77777777" w:rsidTr="00D5177F">
      <w:tc>
        <w:tcPr>
          <w:tcW w:w="3402" w:type="dxa"/>
          <w:shd w:val="clear" w:color="auto" w:fill="auto"/>
          <w:tcMar>
            <w:top w:w="100" w:type="dxa"/>
            <w:left w:w="100" w:type="dxa"/>
            <w:bottom w:w="100" w:type="dxa"/>
            <w:right w:w="100" w:type="dxa"/>
          </w:tcMar>
        </w:tcPr>
        <w:p w14:paraId="4EDF5BA9" w14:textId="3A745526" w:rsidR="009B0799" w:rsidRDefault="009B0799"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9B0799" w:rsidRDefault="009B0799"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9B0799" w:rsidRDefault="009B0799">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C20069">
            <w:rPr>
              <w:noProof/>
            </w:rPr>
            <w:t>2</w:t>
          </w:r>
          <w:r>
            <w:fldChar w:fldCharType="end"/>
          </w:r>
        </w:p>
      </w:tc>
    </w:tr>
  </w:tbl>
  <w:p w14:paraId="357C9D0D" w14:textId="77777777" w:rsidR="009B0799" w:rsidRDefault="009B0799"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9B0799" w:rsidRDefault="009B0799">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855B17" w14:textId="77777777" w:rsidR="00792AC7" w:rsidRDefault="00792AC7">
      <w:r>
        <w:separator/>
      </w:r>
    </w:p>
  </w:footnote>
  <w:footnote w:type="continuationSeparator" w:id="0">
    <w:p w14:paraId="596D7BDC" w14:textId="77777777" w:rsidR="00792AC7" w:rsidRDefault="00792A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9B0799" w:rsidRDefault="009B0799">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9B0799" w:rsidRDefault="00792AC7">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40C"/>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3469A"/>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26CD"/>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07578"/>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D7B82"/>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2AC7"/>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0799"/>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0069"/>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A6F90"/>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631"/>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F6208-A01E-4FB1-BC00-79A4A9738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1034</TotalTime>
  <Pages>40</Pages>
  <Words>13492</Words>
  <Characters>76908</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Мария Дыдалева</cp:lastModifiedBy>
  <cp:revision>278</cp:revision>
  <cp:lastPrinted>2026-06-05T05:47:00Z</cp:lastPrinted>
  <dcterms:created xsi:type="dcterms:W3CDTF">2019-12-30T06:17:00Z</dcterms:created>
  <dcterms:modified xsi:type="dcterms:W3CDTF">2026-06-05T05:56:00Z</dcterms:modified>
</cp:coreProperties>
</file>