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24F4EC"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66617" w:rsidRPr="00766617">
        <w:rPr>
          <w:rFonts w:ascii="Times New Roman" w:hAnsi="Times New Roman" w:cs="Times New Roman"/>
          <w:b/>
          <w:sz w:val="32"/>
          <w:szCs w:val="32"/>
        </w:rPr>
        <w:t xml:space="preserve">517/26-ЭА </w:t>
      </w:r>
      <w:r w:rsidR="00766617">
        <w:rPr>
          <w:rFonts w:ascii="Times New Roman" w:hAnsi="Times New Roman" w:cs="Times New Roman"/>
          <w:b/>
          <w:sz w:val="32"/>
          <w:szCs w:val="32"/>
        </w:rPr>
        <w:t>«</w:t>
      </w:r>
      <w:r w:rsidR="00766617" w:rsidRPr="00766617">
        <w:rPr>
          <w:rFonts w:ascii="Times New Roman" w:hAnsi="Times New Roman" w:cs="Times New Roman"/>
          <w:b/>
          <w:sz w:val="32"/>
          <w:szCs w:val="32"/>
        </w:rPr>
        <w:t>Реагенты и расходные материалы для аллергодиагностики методом иммуноблотинга с использованием 3D планшетного сканера Rida qLine</w:t>
      </w:r>
      <w:r w:rsidR="00766617">
        <w:rPr>
          <w:rFonts w:ascii="Times New Roman" w:hAnsi="Times New Roman" w:cs="Times New Roman"/>
          <w:b/>
          <w:sz w:val="32"/>
          <w:szCs w:val="32"/>
        </w:rPr>
        <w:t xml:space="preserve"> для ГУ «РНПЦ 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F7399"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50C97CA2" w:rsidR="00E119CA" w:rsidRDefault="00E119CA" w:rsidP="00E12E96">
            <w:pPr>
              <w:widowControl w:val="0"/>
              <w:pBdr>
                <w:top w:val="nil"/>
                <w:left w:val="nil"/>
                <w:bottom w:val="nil"/>
                <w:right w:val="nil"/>
                <w:between w:val="nil"/>
              </w:pBdr>
              <w:jc w:val="both"/>
              <w:rPr>
                <w:b/>
                <w:color w:val="000000"/>
                <w:sz w:val="24"/>
                <w:szCs w:val="24"/>
              </w:rPr>
            </w:pPr>
            <w:bookmarkStart w:id="0" w:name="_GoBack"/>
            <w:bookmarkEnd w:id="0"/>
            <w:r w:rsidRPr="00766617">
              <w:rPr>
                <w:b/>
                <w:color w:val="000000"/>
                <w:sz w:val="24"/>
                <w:szCs w:val="24"/>
              </w:rPr>
              <w:t>Лот 1</w:t>
            </w:r>
            <w:r w:rsidR="00766617" w:rsidRPr="00766617">
              <w:rPr>
                <w:b/>
                <w:color w:val="000000"/>
                <w:sz w:val="24"/>
                <w:szCs w:val="24"/>
              </w:rPr>
              <w:t>,2</w:t>
            </w:r>
          </w:p>
        </w:tc>
      </w:tr>
      <w:tr w:rsidR="0084506E" w14:paraId="650F96EF" w14:textId="77777777" w:rsidTr="00766617">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2C086AF0" w14:textId="77777777" w:rsidR="00766617" w:rsidRPr="00766617" w:rsidRDefault="00766617" w:rsidP="00766617">
            <w:pPr>
              <w:widowControl w:val="0"/>
              <w:rPr>
                <w:color w:val="000000"/>
                <w:sz w:val="24"/>
                <w:szCs w:val="24"/>
              </w:rPr>
            </w:pPr>
            <w:r w:rsidRPr="00766617">
              <w:rPr>
                <w:color w:val="000000"/>
                <w:sz w:val="24"/>
                <w:szCs w:val="24"/>
              </w:rPr>
              <w:t>ГУ "Республиканский научно-практический центр радиационной медицины и экологии человека"</w:t>
            </w:r>
          </w:p>
          <w:p w14:paraId="59FB3F78" w14:textId="56EA8DD0" w:rsidR="00766617" w:rsidRPr="00766617" w:rsidRDefault="00766617" w:rsidP="00766617">
            <w:pPr>
              <w:widowControl w:val="0"/>
              <w:rPr>
                <w:color w:val="000000"/>
                <w:sz w:val="24"/>
                <w:szCs w:val="24"/>
              </w:rPr>
            </w:pPr>
            <w:r w:rsidRPr="00766617">
              <w:rPr>
                <w:color w:val="000000"/>
                <w:sz w:val="24"/>
                <w:szCs w:val="24"/>
              </w:rPr>
              <w:t>246040, г.Гомель, ул.Ильича,</w:t>
            </w:r>
            <w:r>
              <w:rPr>
                <w:color w:val="000000"/>
                <w:sz w:val="24"/>
                <w:szCs w:val="24"/>
              </w:rPr>
              <w:t xml:space="preserve"> 290</w:t>
            </w:r>
          </w:p>
          <w:p w14:paraId="40A7164E" w14:textId="16BEC6F9" w:rsidR="0084506E" w:rsidRDefault="00766617" w:rsidP="00766617">
            <w:pPr>
              <w:widowControl w:val="0"/>
              <w:rPr>
                <w:color w:val="000000"/>
                <w:sz w:val="24"/>
                <w:szCs w:val="24"/>
              </w:rPr>
            </w:pPr>
            <w:r w:rsidRPr="00766617">
              <w:rPr>
                <w:color w:val="000000"/>
                <w:sz w:val="24"/>
                <w:szCs w:val="24"/>
              </w:rPr>
              <w:t>УНП 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7F7399"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66617"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66617" w:rsidRDefault="00766617" w:rsidP="00766617">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56CC9A4" w:rsidR="00766617" w:rsidRPr="00D0781A" w:rsidRDefault="00766617" w:rsidP="00766617">
            <w:pPr>
              <w:widowControl w:val="0"/>
              <w:pBdr>
                <w:top w:val="nil"/>
                <w:left w:val="nil"/>
                <w:bottom w:val="nil"/>
                <w:right w:val="nil"/>
                <w:between w:val="nil"/>
              </w:pBdr>
              <w:jc w:val="both"/>
              <w:rPr>
                <w:color w:val="000000"/>
                <w:sz w:val="24"/>
                <w:szCs w:val="24"/>
                <w:highlight w:val="yellow"/>
              </w:rPr>
            </w:pPr>
            <w:r>
              <w:rPr>
                <w:color w:val="000000"/>
                <w:sz w:val="24"/>
                <w:szCs w:val="24"/>
              </w:rPr>
              <w:t>Григорьева Елена</w:t>
            </w:r>
          </w:p>
        </w:tc>
      </w:tr>
      <w:tr w:rsidR="00766617"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66617" w:rsidRDefault="00766617" w:rsidP="00766617">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0533D4D" w:rsidR="00766617" w:rsidRPr="00D0781A" w:rsidRDefault="00766617" w:rsidP="00766617">
            <w:pPr>
              <w:widowControl w:val="0"/>
              <w:pBdr>
                <w:top w:val="nil"/>
                <w:left w:val="nil"/>
                <w:bottom w:val="nil"/>
                <w:right w:val="nil"/>
                <w:between w:val="nil"/>
              </w:pBdr>
              <w:jc w:val="both"/>
              <w:rPr>
                <w:color w:val="000000"/>
                <w:sz w:val="24"/>
                <w:szCs w:val="24"/>
                <w:highlight w:val="yellow"/>
              </w:rPr>
            </w:pPr>
            <w:r w:rsidRPr="00415148">
              <w:rPr>
                <w:color w:val="000000"/>
                <w:sz w:val="24"/>
                <w:szCs w:val="24"/>
              </w:rPr>
              <w:t>+375 232 35 80 68</w:t>
            </w:r>
          </w:p>
        </w:tc>
      </w:tr>
      <w:tr w:rsidR="00766617" w:rsidRPr="00766617"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66617" w:rsidRDefault="00766617" w:rsidP="00766617">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9F59B0C" w:rsidR="00766617" w:rsidRPr="00D0781A" w:rsidRDefault="00766617" w:rsidP="00766617">
            <w:pPr>
              <w:widowControl w:val="0"/>
              <w:pBdr>
                <w:top w:val="nil"/>
                <w:left w:val="nil"/>
                <w:bottom w:val="nil"/>
                <w:right w:val="nil"/>
                <w:between w:val="nil"/>
              </w:pBdr>
              <w:jc w:val="both"/>
              <w:rPr>
                <w:color w:val="000000"/>
                <w:sz w:val="24"/>
                <w:szCs w:val="24"/>
                <w:highlight w:val="yellow"/>
                <w:lang w:val="en-US"/>
              </w:rPr>
            </w:pPr>
            <w:r w:rsidRPr="00415148">
              <w:rPr>
                <w:color w:val="000000"/>
                <w:sz w:val="24"/>
                <w:szCs w:val="24"/>
                <w:lang w:val="en-US"/>
              </w:rPr>
              <w:t xml:space="preserve">e-mail: </w:t>
            </w:r>
            <w:hyperlink r:id="rId10" w:history="1">
              <w:r w:rsidRPr="00415148">
                <w:rPr>
                  <w:rStyle w:val="af3"/>
                  <w:sz w:val="24"/>
                  <w:szCs w:val="24"/>
                  <w:lang w:val="en-US"/>
                </w:rPr>
                <w:t>medtech_gomel@mail.ru</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36518D2" w:rsidR="0084506E" w:rsidRDefault="00766617"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22.06.2026г.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8E24664"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766617">
              <w:rPr>
                <w:b/>
                <w:color w:val="000000"/>
                <w:sz w:val="24"/>
                <w:szCs w:val="24"/>
              </w:rPr>
              <w:t xml:space="preserve"> </w:t>
            </w:r>
            <w:r w:rsidR="00766617"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377719A" w:rsidR="0005032F" w:rsidRPr="00766617" w:rsidRDefault="00766617" w:rsidP="0005032F">
            <w:pPr>
              <w:widowControl w:val="0"/>
              <w:pBdr>
                <w:top w:val="nil"/>
                <w:left w:val="nil"/>
                <w:bottom w:val="nil"/>
                <w:right w:val="nil"/>
                <w:between w:val="nil"/>
              </w:pBdr>
              <w:jc w:val="both"/>
              <w:rPr>
                <w:color w:val="000000"/>
                <w:sz w:val="24"/>
                <w:szCs w:val="24"/>
              </w:rPr>
            </w:pPr>
            <w:r>
              <w:rPr>
                <w:color w:val="000000"/>
                <w:sz w:val="24"/>
                <w:szCs w:val="24"/>
              </w:rPr>
              <w:t>Реагенты для аллергодиагностики</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766617" w:rsidRDefault="0005032F" w:rsidP="0005032F">
            <w:pPr>
              <w:widowControl w:val="0"/>
              <w:pBdr>
                <w:top w:val="nil"/>
                <w:left w:val="nil"/>
                <w:bottom w:val="nil"/>
                <w:right w:val="nil"/>
                <w:between w:val="nil"/>
              </w:pBdr>
              <w:jc w:val="both"/>
              <w:rPr>
                <w:color w:val="000000"/>
                <w:sz w:val="24"/>
                <w:szCs w:val="24"/>
              </w:rPr>
            </w:pPr>
            <w:r w:rsidRPr="00766617">
              <w:rPr>
                <w:color w:val="000000"/>
                <w:sz w:val="24"/>
                <w:szCs w:val="24"/>
              </w:rPr>
              <w:t>Согласно заявке на закупку (</w:t>
            </w:r>
            <w:r w:rsidRPr="00766617">
              <w:rPr>
                <w:b/>
                <w:color w:val="000000"/>
                <w:sz w:val="24"/>
                <w:szCs w:val="24"/>
              </w:rPr>
              <w:t>приложению 1</w:t>
            </w:r>
            <w:r w:rsidRPr="00766617">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0EE75F7" w:rsidR="0005032F" w:rsidRPr="00766617" w:rsidRDefault="00766617"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FE07B51" w:rsidR="0005032F" w:rsidRPr="00766617" w:rsidRDefault="00766617" w:rsidP="0005032F">
            <w:pPr>
              <w:widowControl w:val="0"/>
              <w:pBdr>
                <w:top w:val="nil"/>
                <w:left w:val="nil"/>
                <w:bottom w:val="nil"/>
                <w:right w:val="nil"/>
                <w:between w:val="nil"/>
              </w:pBdr>
              <w:jc w:val="both"/>
              <w:rPr>
                <w:color w:val="000000"/>
                <w:sz w:val="24"/>
                <w:szCs w:val="24"/>
              </w:rPr>
            </w:pPr>
            <w:r>
              <w:rPr>
                <w:bCs/>
                <w:sz w:val="24"/>
                <w:szCs w:val="24"/>
              </w:rPr>
              <w:t>169 наборов</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0F460F8" w:rsidR="0005032F" w:rsidRPr="00766617" w:rsidRDefault="00766617"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1B65D23" w:rsidR="0005032F" w:rsidRPr="00766617" w:rsidRDefault="00766617" w:rsidP="0005032F">
            <w:pPr>
              <w:widowControl w:val="0"/>
              <w:pBdr>
                <w:top w:val="nil"/>
                <w:left w:val="nil"/>
                <w:bottom w:val="nil"/>
                <w:right w:val="nil"/>
                <w:between w:val="nil"/>
              </w:pBdr>
              <w:jc w:val="both"/>
              <w:rPr>
                <w:sz w:val="24"/>
                <w:szCs w:val="24"/>
              </w:rPr>
            </w:pPr>
            <w:r>
              <w:rPr>
                <w:bCs/>
                <w:sz w:val="24"/>
                <w:szCs w:val="24"/>
              </w:rPr>
              <w:t>211 250</w:t>
            </w:r>
            <w:r w:rsidR="0005032F" w:rsidRPr="00766617">
              <w:rPr>
                <w:bCs/>
                <w:sz w:val="24"/>
                <w:szCs w:val="24"/>
              </w:rPr>
              <w:t xml:space="preserve">,00 </w:t>
            </w:r>
            <w:r w:rsidR="0005032F" w:rsidRPr="00766617">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766617" w:rsidRDefault="0005032F" w:rsidP="0005032F">
            <w:pPr>
              <w:widowControl w:val="0"/>
              <w:pBdr>
                <w:top w:val="nil"/>
                <w:left w:val="nil"/>
                <w:bottom w:val="nil"/>
                <w:right w:val="nil"/>
                <w:between w:val="nil"/>
              </w:pBdr>
              <w:jc w:val="center"/>
              <w:rPr>
                <w:b/>
                <w:color w:val="000000"/>
                <w:sz w:val="24"/>
                <w:szCs w:val="24"/>
              </w:rPr>
            </w:pPr>
            <w:r w:rsidRPr="00766617">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7B350B6D" w:rsidR="0005032F" w:rsidRPr="00766617" w:rsidRDefault="00766617" w:rsidP="0005032F">
            <w:pPr>
              <w:widowControl w:val="0"/>
              <w:pBdr>
                <w:top w:val="nil"/>
                <w:left w:val="nil"/>
                <w:bottom w:val="nil"/>
                <w:right w:val="nil"/>
                <w:between w:val="nil"/>
              </w:pBdr>
              <w:jc w:val="both"/>
              <w:rPr>
                <w:color w:val="000000"/>
                <w:sz w:val="24"/>
                <w:szCs w:val="24"/>
              </w:rPr>
            </w:pPr>
            <w:r>
              <w:rPr>
                <w:color w:val="000000"/>
                <w:sz w:val="24"/>
                <w:szCs w:val="24"/>
              </w:rPr>
              <w:t>СС</w:t>
            </w:r>
            <w:r>
              <w:rPr>
                <w:color w:val="000000"/>
                <w:sz w:val="24"/>
                <w:szCs w:val="24"/>
                <w:lang w:val="en-US"/>
              </w:rPr>
              <w:t>D</w:t>
            </w:r>
            <w:r>
              <w:rPr>
                <w:color w:val="000000"/>
                <w:sz w:val="24"/>
                <w:szCs w:val="24"/>
              </w:rPr>
              <w:t>-блокирующий раствор (ингибитор)</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766617" w:rsidRDefault="0005032F" w:rsidP="0005032F">
            <w:pPr>
              <w:widowControl w:val="0"/>
              <w:pBdr>
                <w:top w:val="nil"/>
                <w:left w:val="nil"/>
                <w:bottom w:val="nil"/>
                <w:right w:val="nil"/>
                <w:between w:val="nil"/>
              </w:pBdr>
              <w:jc w:val="both"/>
              <w:rPr>
                <w:color w:val="000000"/>
                <w:sz w:val="24"/>
                <w:szCs w:val="24"/>
              </w:rPr>
            </w:pPr>
            <w:r w:rsidRPr="00766617">
              <w:rPr>
                <w:color w:val="000000"/>
                <w:sz w:val="24"/>
                <w:szCs w:val="24"/>
              </w:rPr>
              <w:t>Согласно заявке на закупку (</w:t>
            </w:r>
            <w:r w:rsidRPr="00766617">
              <w:rPr>
                <w:b/>
                <w:color w:val="000000"/>
                <w:sz w:val="24"/>
                <w:szCs w:val="24"/>
              </w:rPr>
              <w:t>приложению 1</w:t>
            </w:r>
            <w:r w:rsidRPr="00766617">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0194A7BF" w:rsidR="0005032F" w:rsidRPr="00766617" w:rsidRDefault="00766617"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3923F9D" w:rsidR="0005032F" w:rsidRPr="00766617" w:rsidRDefault="00766617" w:rsidP="0005032F">
            <w:pPr>
              <w:widowControl w:val="0"/>
              <w:pBdr>
                <w:top w:val="nil"/>
                <w:left w:val="nil"/>
                <w:bottom w:val="nil"/>
                <w:right w:val="nil"/>
                <w:between w:val="nil"/>
              </w:pBdr>
              <w:jc w:val="both"/>
              <w:rPr>
                <w:color w:val="000000"/>
                <w:sz w:val="24"/>
                <w:szCs w:val="24"/>
              </w:rPr>
            </w:pPr>
            <w:r>
              <w:rPr>
                <w:bCs/>
                <w:sz w:val="24"/>
                <w:szCs w:val="24"/>
              </w:rPr>
              <w:t>340 флаконов</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70BE1162" w:rsidR="0005032F" w:rsidRPr="00766617" w:rsidRDefault="00766617"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0E04A8B9" w:rsidR="0005032F" w:rsidRPr="00766617" w:rsidRDefault="00766617" w:rsidP="00766617">
            <w:pPr>
              <w:widowControl w:val="0"/>
              <w:pBdr>
                <w:top w:val="nil"/>
                <w:left w:val="nil"/>
                <w:bottom w:val="nil"/>
                <w:right w:val="nil"/>
                <w:between w:val="nil"/>
              </w:pBdr>
              <w:jc w:val="both"/>
              <w:rPr>
                <w:sz w:val="24"/>
                <w:szCs w:val="24"/>
              </w:rPr>
            </w:pPr>
            <w:r>
              <w:rPr>
                <w:bCs/>
                <w:sz w:val="24"/>
                <w:szCs w:val="24"/>
              </w:rPr>
              <w:t>42 840</w:t>
            </w:r>
            <w:r w:rsidR="0005032F" w:rsidRPr="00766617">
              <w:rPr>
                <w:bCs/>
                <w:sz w:val="24"/>
                <w:szCs w:val="24"/>
              </w:rPr>
              <w:t xml:space="preserve">,00 </w:t>
            </w:r>
            <w:r w:rsidR="0005032F" w:rsidRPr="00766617">
              <w:rPr>
                <w:bCs/>
                <w:sz w:val="24"/>
                <w:szCs w:val="24"/>
                <w:lang w:val="en-US"/>
              </w:rPr>
              <w:t>BYN</w:t>
            </w:r>
          </w:p>
        </w:tc>
      </w:tr>
    </w:tbl>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Pr>
          <w:color w:val="000000"/>
          <w:sz w:val="24"/>
          <w:szCs w:val="24"/>
        </w:rPr>
        <w:lastRenderedPageBreak/>
        <w:t>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w:t>
      </w:r>
      <w:r w:rsidRPr="00CB5B16">
        <w:rPr>
          <w:sz w:val="24"/>
          <w:szCs w:val="24"/>
        </w:rPr>
        <w:lastRenderedPageBreak/>
        <w:t xml:space="preserve">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lastRenderedPageBreak/>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w:t>
      </w:r>
      <w:r w:rsidR="007B11BB" w:rsidRPr="00EA0F96">
        <w:rPr>
          <w:b/>
          <w:sz w:val="24"/>
          <w:szCs w:val="24"/>
        </w:rPr>
        <w:lastRenderedPageBreak/>
        <w:t>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lastRenderedPageBreak/>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766617" w:rsidRDefault="00CB5B16" w:rsidP="004B7785">
      <w:pPr>
        <w:widowControl w:val="0"/>
        <w:ind w:firstLine="709"/>
        <w:jc w:val="both"/>
        <w:rPr>
          <w:sz w:val="24"/>
          <w:szCs w:val="24"/>
        </w:rPr>
      </w:pPr>
      <w:r w:rsidRPr="00766617">
        <w:rPr>
          <w:b/>
          <w:sz w:val="24"/>
          <w:szCs w:val="24"/>
        </w:rPr>
        <w:t>13.9.</w:t>
      </w:r>
      <w:r w:rsidRPr="00766617">
        <w:rPr>
          <w:sz w:val="24"/>
          <w:szCs w:val="24"/>
        </w:rPr>
        <w:tab/>
      </w:r>
      <w:bookmarkStart w:id="2" w:name="_Hlk173923882"/>
      <w:r w:rsidR="004B7785" w:rsidRPr="00766617">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766617" w:rsidRDefault="004B7785" w:rsidP="004B7785">
      <w:pPr>
        <w:widowControl w:val="0"/>
        <w:ind w:firstLine="709"/>
        <w:jc w:val="both"/>
        <w:rPr>
          <w:sz w:val="24"/>
          <w:szCs w:val="24"/>
        </w:rPr>
      </w:pPr>
      <w:r w:rsidRPr="00766617">
        <w:rPr>
          <w:b/>
          <w:sz w:val="24"/>
          <w:szCs w:val="24"/>
        </w:rPr>
        <w:t>13.9.1.</w:t>
      </w:r>
      <w:r w:rsidRPr="00766617">
        <w:rPr>
          <w:sz w:val="24"/>
          <w:szCs w:val="24"/>
        </w:rPr>
        <w:t xml:space="preserve"> </w:t>
      </w:r>
      <w:r w:rsidRPr="00766617">
        <w:rPr>
          <w:b/>
          <w:sz w:val="24"/>
          <w:szCs w:val="24"/>
        </w:rPr>
        <w:t>заявление о праве на применение преференциальной поправки</w:t>
      </w:r>
      <w:r w:rsidRPr="0076661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766617" w:rsidRDefault="004B7785" w:rsidP="004B7785">
      <w:pPr>
        <w:pBdr>
          <w:top w:val="nil"/>
          <w:left w:val="nil"/>
          <w:bottom w:val="nil"/>
          <w:right w:val="nil"/>
          <w:between w:val="nil"/>
        </w:pBdr>
        <w:ind w:firstLine="709"/>
        <w:jc w:val="both"/>
        <w:rPr>
          <w:sz w:val="24"/>
          <w:szCs w:val="24"/>
        </w:rPr>
      </w:pPr>
      <w:r w:rsidRPr="0076661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766617" w:rsidRDefault="004B7785" w:rsidP="004B7785">
      <w:pPr>
        <w:widowControl w:val="0"/>
        <w:ind w:firstLine="709"/>
        <w:jc w:val="both"/>
        <w:rPr>
          <w:b/>
          <w:sz w:val="24"/>
          <w:szCs w:val="24"/>
        </w:rPr>
      </w:pPr>
      <w:r w:rsidRPr="00766617">
        <w:rPr>
          <w:b/>
          <w:sz w:val="24"/>
          <w:szCs w:val="24"/>
        </w:rPr>
        <w:t>13.9.2.</w:t>
      </w:r>
      <w:r w:rsidRPr="00766617">
        <w:rPr>
          <w:sz w:val="24"/>
          <w:szCs w:val="24"/>
        </w:rPr>
        <w:tab/>
      </w:r>
      <w:r w:rsidRPr="00766617">
        <w:rPr>
          <w:b/>
          <w:sz w:val="24"/>
          <w:szCs w:val="24"/>
        </w:rPr>
        <w:t>документ, подтверждающий право на применение преференциальной поправки:</w:t>
      </w:r>
    </w:p>
    <w:bookmarkEnd w:id="2"/>
    <w:p w14:paraId="26277060" w14:textId="77777777" w:rsidR="00D95515" w:rsidRPr="00766617" w:rsidRDefault="00D95515" w:rsidP="00D95515">
      <w:pPr>
        <w:widowControl w:val="0"/>
        <w:ind w:firstLine="709"/>
        <w:jc w:val="both"/>
        <w:rPr>
          <w:sz w:val="24"/>
          <w:szCs w:val="24"/>
        </w:rPr>
      </w:pPr>
      <w:r w:rsidRPr="00766617">
        <w:rPr>
          <w:b/>
          <w:sz w:val="24"/>
          <w:szCs w:val="24"/>
        </w:rPr>
        <w:t>в размере 25 процентов</w:t>
      </w:r>
      <w:r w:rsidRPr="00766617">
        <w:rPr>
          <w:sz w:val="24"/>
          <w:szCs w:val="24"/>
        </w:rPr>
        <w:t>:</w:t>
      </w:r>
    </w:p>
    <w:p w14:paraId="520ED556" w14:textId="77777777" w:rsidR="00D95515" w:rsidRPr="00766617" w:rsidRDefault="00D95515" w:rsidP="00D95515">
      <w:pPr>
        <w:widowControl w:val="0"/>
        <w:ind w:firstLine="709"/>
        <w:jc w:val="both"/>
        <w:rPr>
          <w:sz w:val="24"/>
          <w:szCs w:val="24"/>
        </w:rPr>
      </w:pPr>
      <w:r w:rsidRPr="0076661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66617">
        <w:rPr>
          <w:b/>
          <w:sz w:val="24"/>
          <w:szCs w:val="24"/>
        </w:rPr>
        <w:t>не ранее чем за пять рабочих дней</w:t>
      </w:r>
      <w:r w:rsidRPr="00766617">
        <w:rPr>
          <w:sz w:val="24"/>
          <w:szCs w:val="24"/>
        </w:rPr>
        <w:t xml:space="preserve"> до дня подачи предложения для участия в процедуре  государственной закупки, с указанием </w:t>
      </w:r>
      <w:r w:rsidRPr="00766617">
        <w:rPr>
          <w:b/>
          <w:sz w:val="24"/>
          <w:szCs w:val="24"/>
        </w:rPr>
        <w:t>общего количества работников, численности  инвалидов, номеров удостоверений</w:t>
      </w:r>
      <w:r w:rsidRPr="00766617">
        <w:rPr>
          <w:sz w:val="24"/>
          <w:szCs w:val="24"/>
        </w:rPr>
        <w:t xml:space="preserve">, подтверждающих инвалидность, и </w:t>
      </w:r>
      <w:r w:rsidRPr="00766617">
        <w:rPr>
          <w:b/>
          <w:sz w:val="24"/>
          <w:szCs w:val="24"/>
        </w:rPr>
        <w:t>сроков их действия, доли оплаты труда</w:t>
      </w:r>
      <w:r w:rsidRPr="0076661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76661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66617">
        <w:rPr>
          <w:b/>
          <w:color w:val="000000"/>
          <w:sz w:val="24"/>
          <w:szCs w:val="24"/>
        </w:rPr>
        <w:t>не менее 20 процентов</w:t>
      </w:r>
      <w:r w:rsidRPr="00766617">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w:t>
      </w:r>
      <w:r w:rsidRPr="00467C57">
        <w:rPr>
          <w:b/>
          <w:sz w:val="24"/>
          <w:szCs w:val="24"/>
        </w:rPr>
        <w:lastRenderedPageBreak/>
        <w:t xml:space="preserve">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766617" w:rsidRDefault="00AB3DD9" w:rsidP="00AB3DD9">
      <w:pPr>
        <w:widowControl w:val="0"/>
        <w:ind w:firstLine="709"/>
        <w:jc w:val="both"/>
        <w:rPr>
          <w:sz w:val="24"/>
          <w:szCs w:val="24"/>
        </w:rPr>
      </w:pPr>
      <w:r w:rsidRPr="00766617">
        <w:rPr>
          <w:sz w:val="24"/>
          <w:szCs w:val="24"/>
          <w:u w:val="single"/>
        </w:rPr>
        <w:t>для товаров, происходящих из Республики Беларусь</w:t>
      </w:r>
      <w:r w:rsidRPr="00766617">
        <w:rPr>
          <w:sz w:val="24"/>
          <w:szCs w:val="24"/>
        </w:rPr>
        <w:t xml:space="preserve"> один из следующих документов:</w:t>
      </w:r>
    </w:p>
    <w:p w14:paraId="18C8396D" w14:textId="540EEBC0" w:rsidR="00AB3DD9" w:rsidRPr="00766617" w:rsidRDefault="00AB3DD9" w:rsidP="00AB3DD9">
      <w:pPr>
        <w:widowControl w:val="0"/>
        <w:ind w:firstLine="709"/>
        <w:jc w:val="both"/>
        <w:rPr>
          <w:sz w:val="24"/>
          <w:szCs w:val="24"/>
        </w:rPr>
      </w:pPr>
      <w:r w:rsidRPr="0076661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6661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6661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766617">
        <w:rPr>
          <w:sz w:val="24"/>
          <w:szCs w:val="24"/>
        </w:rPr>
        <w:t>е</w:t>
      </w:r>
      <w:r w:rsidRPr="00766617">
        <w:rPr>
          <w:sz w:val="24"/>
          <w:szCs w:val="24"/>
        </w:rPr>
        <w:t>рством антимонопольного регулирования и торговли;</w:t>
      </w:r>
    </w:p>
    <w:p w14:paraId="544FC7D0" w14:textId="77777777" w:rsidR="00AB3DD9" w:rsidRPr="00766617" w:rsidRDefault="00AB3DD9" w:rsidP="00AB3DD9">
      <w:pPr>
        <w:widowControl w:val="0"/>
        <w:ind w:firstLine="709"/>
        <w:jc w:val="both"/>
        <w:rPr>
          <w:sz w:val="24"/>
          <w:szCs w:val="24"/>
        </w:rPr>
      </w:pPr>
      <w:r w:rsidRPr="0076661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66617">
        <w:rPr>
          <w:b/>
          <w:sz w:val="24"/>
          <w:szCs w:val="24"/>
          <w:u w:val="single"/>
        </w:rPr>
        <w:t>участником, не являющимся производителем товара</w:t>
      </w:r>
      <w:r w:rsidRPr="00766617">
        <w:rPr>
          <w:sz w:val="24"/>
          <w:szCs w:val="24"/>
        </w:rPr>
        <w:t xml:space="preserve">, предлагаемого в процедуре государственной закупки, к нему </w:t>
      </w:r>
      <w:r w:rsidRPr="0076661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66617">
        <w:rPr>
          <w:sz w:val="24"/>
          <w:szCs w:val="24"/>
        </w:rPr>
        <w:t xml:space="preserve"> участником.</w:t>
      </w:r>
    </w:p>
    <w:p w14:paraId="13B15FC4" w14:textId="3E3FED02" w:rsidR="00AB3DD9" w:rsidRPr="00766617" w:rsidRDefault="00AB3DD9" w:rsidP="00AB3DD9">
      <w:pPr>
        <w:widowControl w:val="0"/>
        <w:ind w:firstLine="709"/>
        <w:jc w:val="both"/>
        <w:rPr>
          <w:sz w:val="24"/>
          <w:szCs w:val="24"/>
        </w:rPr>
      </w:pPr>
      <w:r w:rsidRPr="00766617">
        <w:rPr>
          <w:sz w:val="24"/>
          <w:szCs w:val="24"/>
        </w:rPr>
        <w:t>-</w:t>
      </w:r>
      <w:r w:rsidRPr="00766617">
        <w:t xml:space="preserve"> </w:t>
      </w:r>
      <w:r w:rsidRPr="0076661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766617">
        <w:rPr>
          <w:sz w:val="24"/>
          <w:szCs w:val="24"/>
        </w:rPr>
        <w:t>ября 2020 г. №105, или ее копия;</w:t>
      </w:r>
    </w:p>
    <w:p w14:paraId="35743B85" w14:textId="2BE8FAA2" w:rsidR="0005566D" w:rsidRPr="00766617" w:rsidRDefault="0005566D" w:rsidP="00AB3DD9">
      <w:pPr>
        <w:widowControl w:val="0"/>
        <w:ind w:firstLine="709"/>
        <w:jc w:val="both"/>
        <w:rPr>
          <w:sz w:val="24"/>
          <w:szCs w:val="24"/>
        </w:rPr>
      </w:pPr>
      <w:r w:rsidRPr="0076661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766617" w:rsidRDefault="00AB3DD9" w:rsidP="00AB3DD9">
      <w:pPr>
        <w:widowControl w:val="0"/>
        <w:ind w:firstLine="709"/>
        <w:jc w:val="both"/>
        <w:rPr>
          <w:sz w:val="24"/>
          <w:szCs w:val="24"/>
        </w:rPr>
      </w:pPr>
    </w:p>
    <w:p w14:paraId="02A48456" w14:textId="77777777" w:rsidR="00AB3DD9" w:rsidRPr="00766617" w:rsidRDefault="00AB3DD9" w:rsidP="00AB3DD9">
      <w:pPr>
        <w:pBdr>
          <w:top w:val="nil"/>
          <w:left w:val="nil"/>
          <w:bottom w:val="nil"/>
          <w:right w:val="nil"/>
          <w:between w:val="nil"/>
        </w:pBdr>
        <w:ind w:firstLine="709"/>
        <w:jc w:val="both"/>
        <w:rPr>
          <w:sz w:val="24"/>
          <w:szCs w:val="24"/>
        </w:rPr>
      </w:pPr>
      <w:r w:rsidRPr="00766617">
        <w:rPr>
          <w:sz w:val="24"/>
          <w:szCs w:val="24"/>
        </w:rPr>
        <w:tab/>
      </w:r>
      <w:r w:rsidRPr="0076661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66617">
        <w:rPr>
          <w:sz w:val="24"/>
          <w:szCs w:val="24"/>
        </w:rPr>
        <w:t xml:space="preserve"> один из следующих документов: </w:t>
      </w:r>
    </w:p>
    <w:p w14:paraId="7C757F2D" w14:textId="77777777" w:rsidR="00AB3DD9" w:rsidRPr="00766617" w:rsidRDefault="00AB3DD9" w:rsidP="00AB3DD9">
      <w:pPr>
        <w:pBdr>
          <w:top w:val="nil"/>
          <w:left w:val="nil"/>
          <w:bottom w:val="nil"/>
          <w:right w:val="nil"/>
          <w:between w:val="nil"/>
        </w:pBdr>
        <w:ind w:firstLine="709"/>
        <w:jc w:val="both"/>
        <w:rPr>
          <w:sz w:val="24"/>
          <w:szCs w:val="24"/>
        </w:rPr>
      </w:pPr>
      <w:r w:rsidRPr="0076661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66617">
        <w:rPr>
          <w:i/>
          <w:sz w:val="24"/>
          <w:szCs w:val="24"/>
        </w:rPr>
        <w:t xml:space="preserve">, </w:t>
      </w:r>
      <w:r w:rsidRPr="00766617">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766617">
        <w:rPr>
          <w:sz w:val="24"/>
          <w:szCs w:val="24"/>
        </w:rPr>
        <w:t>-</w:t>
      </w:r>
      <w:r w:rsidRPr="00766617">
        <w:t xml:space="preserve"> </w:t>
      </w:r>
      <w:r w:rsidRPr="00766617">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766617">
        <w:rPr>
          <w:sz w:val="24"/>
          <w:szCs w:val="24"/>
        </w:rPr>
        <w:lastRenderedPageBreak/>
        <w:t>(муниципальных)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lastRenderedPageBreak/>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sidR="00791133">
        <w:rPr>
          <w:color w:val="000000"/>
          <w:sz w:val="24"/>
          <w:szCs w:val="24"/>
        </w:rPr>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D0D2A" w14:textId="77777777" w:rsidR="007F7399" w:rsidRDefault="007F7399">
      <w:r>
        <w:separator/>
      </w:r>
    </w:p>
  </w:endnote>
  <w:endnote w:type="continuationSeparator" w:id="0">
    <w:p w14:paraId="7B13D21C" w14:textId="77777777" w:rsidR="007F7399" w:rsidRDefault="007F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66617">
            <w:rPr>
              <w:noProof/>
            </w:rPr>
            <w:t>9</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943C4" w14:textId="77777777" w:rsidR="007F7399" w:rsidRDefault="007F7399">
      <w:r>
        <w:separator/>
      </w:r>
    </w:p>
  </w:footnote>
  <w:footnote w:type="continuationSeparator" w:id="0">
    <w:p w14:paraId="2056A54E" w14:textId="77777777" w:rsidR="007F7399" w:rsidRDefault="007F7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7F739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66617"/>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7F7399"/>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77E34-4C82-426E-A31F-DDD13AB51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37</Pages>
  <Words>12880</Words>
  <Characters>73417</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Елена Григорьева</cp:lastModifiedBy>
  <cp:revision>272</cp:revision>
  <cp:lastPrinted>2019-12-31T06:18:00Z</cp:lastPrinted>
  <dcterms:created xsi:type="dcterms:W3CDTF">2019-12-30T06:17:00Z</dcterms:created>
  <dcterms:modified xsi:type="dcterms:W3CDTF">2026-06-04T13:32:00Z</dcterms:modified>
</cp:coreProperties>
</file>