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bookmarkStart w:id="0" w:name="_GoBack"/>
      <w:bookmarkEnd w:id="0"/>
      <w:r w:rsidRPr="00DC0CE4">
        <w:rPr>
          <w:rFonts w:ascii="Times New Roman" w:hAnsi="Times New Roman" w:cs="Times New Roman"/>
          <w:sz w:val="24"/>
          <w:szCs w:val="24"/>
        </w:rPr>
        <w:t>УТВЕРЖДАЮ</w:t>
      </w:r>
    </w:p>
    <w:p w14:paraId="05A95249" w14:textId="52C6091D" w:rsidR="00DE24D1" w:rsidRPr="00DC0CE4" w:rsidRDefault="00D6628A"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FA2DFB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D6628A">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246CE776" w:rsidR="00DE24D1" w:rsidRPr="004D3A46" w:rsidRDefault="00792C09" w:rsidP="00570A6A">
            <w:pPr>
              <w:spacing w:line="240" w:lineRule="exact"/>
              <w:rPr>
                <w:rFonts w:ascii="Times New Roman" w:hAnsi="Times New Roman"/>
                <w:sz w:val="24"/>
                <w:szCs w:val="24"/>
              </w:rPr>
            </w:pPr>
            <w:r w:rsidRPr="00792C09">
              <w:rPr>
                <w:rStyle w:val="labelcontent"/>
                <w:rFonts w:ascii="Times New Roman" w:hAnsi="Times New Roman"/>
                <w:sz w:val="24"/>
                <w:szCs w:val="24"/>
                <w:shd w:val="clear" w:color="auto" w:fill="FFFFFF"/>
              </w:rPr>
              <w:t>68 597,59</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792C09" w:rsidRPr="00792C09" w14:paraId="1A43AB5A"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36B828" w14:textId="77777777" w:rsidR="00792C09" w:rsidRPr="00792C09" w:rsidRDefault="00792C09" w:rsidP="00792C09">
            <w:pPr>
              <w:widowControl/>
              <w:jc w:val="center"/>
              <w:rPr>
                <w:rFonts w:ascii="Times New Roman" w:eastAsia="Times New Roman" w:hAnsi="Times New Roman" w:cs="Times New Roman"/>
                <w:b/>
                <w:bCs/>
                <w:color w:val="auto"/>
                <w:sz w:val="20"/>
                <w:szCs w:val="20"/>
                <w:lang w:val="ru-BY" w:eastAsia="ru-BY" w:bidi="ar-SA"/>
              </w:rPr>
            </w:pPr>
            <w:r w:rsidRPr="00792C09">
              <w:rPr>
                <w:rFonts w:ascii="Times New Roman" w:eastAsia="Times New Roman" w:hAnsi="Times New Roman" w:cs="Times New Roman"/>
                <w:b/>
                <w:bCs/>
                <w:color w:val="auto"/>
                <w:sz w:val="20"/>
                <w:szCs w:val="20"/>
                <w:lang w:val="ru-BY" w:eastAsia="ru-BY" w:bidi="ar-SA"/>
              </w:rPr>
              <w:t>Лот № 1</w:t>
            </w:r>
          </w:p>
        </w:tc>
      </w:tr>
      <w:tr w:rsidR="00792C09" w:rsidRPr="00792C09" w14:paraId="309DE7DF"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1166D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3A373C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для определения ИЛ-10</w:t>
            </w:r>
          </w:p>
        </w:tc>
      </w:tr>
      <w:tr w:rsidR="00792C09" w:rsidRPr="00792C09" w14:paraId="5AA9272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D5278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5A7E3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2E3F2AFE" w14:textId="77777777" w:rsidTr="00792C09">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650B48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129737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для определения интерлейкина 10 в сыворотке, плазме крови и других биологических жидкостях человека методом иммуноферментного анализа, количество исследований в наборе 96. Наличие контрольных образцов. Гарантийный срок на поставляемый товар должен составлять не менее 80 % от полного срока годности на момент поставки товара.</w:t>
            </w:r>
          </w:p>
        </w:tc>
      </w:tr>
      <w:tr w:rsidR="00792C09" w:rsidRPr="00792C09" w14:paraId="1385EAF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6123C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1A7201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3 набор</w:t>
            </w:r>
          </w:p>
        </w:tc>
      </w:tr>
      <w:tr w:rsidR="00792C09" w:rsidRPr="00792C09" w14:paraId="6B2D607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93E7D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30E77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38A3A69F"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DB1FC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5E1DA2" w14:textId="6A2BAF32"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6F9BFBB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3BE24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964805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4 309,13</w:t>
            </w:r>
          </w:p>
        </w:tc>
      </w:tr>
      <w:tr w:rsidR="00792C09" w:rsidRPr="00792C09" w14:paraId="2C5663F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15911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6B52D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4A323759"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44D9D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166A77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7FC27B37"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822C0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3DEA73C" w14:textId="4B2FE345"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54E1FC94"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FDE5B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6182C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2026-100582412-333</w:t>
            </w:r>
          </w:p>
        </w:tc>
      </w:tr>
      <w:tr w:rsidR="00792C09" w:rsidRPr="00792C09" w14:paraId="603FC23D"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CA3AB2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DE90A6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CF9801F"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0B954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C6B571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3FA237FA"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B512E1"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2</w:t>
            </w:r>
          </w:p>
        </w:tc>
      </w:tr>
      <w:tr w:rsidR="00792C09" w:rsidRPr="00792C09" w14:paraId="46DA225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4A3D6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4233CA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ИФА набор для определения </w:t>
            </w:r>
            <w:proofErr w:type="spellStart"/>
            <w:r w:rsidRPr="00792C09">
              <w:rPr>
                <w:rFonts w:ascii="Times New Roman" w:eastAsia="Times New Roman" w:hAnsi="Times New Roman" w:cs="Times New Roman"/>
                <w:color w:val="auto"/>
                <w:lang w:val="ru-BY" w:eastAsia="ru-BY" w:bidi="ar-SA"/>
              </w:rPr>
              <w:t>прокальцитонина</w:t>
            </w:r>
            <w:proofErr w:type="spellEnd"/>
          </w:p>
        </w:tc>
      </w:tr>
      <w:tr w:rsidR="00792C09" w:rsidRPr="00792C09" w14:paraId="14AC743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64376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4AD3A8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6969641F" w14:textId="77777777" w:rsidTr="00854EE3">
        <w:trPr>
          <w:trHeight w:val="557"/>
        </w:trPr>
        <w:tc>
          <w:tcPr>
            <w:tcW w:w="4678" w:type="dxa"/>
            <w:tcBorders>
              <w:top w:val="nil"/>
              <w:left w:val="single" w:sz="4" w:space="0" w:color="000000"/>
              <w:bottom w:val="single" w:sz="4" w:space="0" w:color="000000"/>
              <w:right w:val="single" w:sz="4" w:space="0" w:color="000000"/>
            </w:tcBorders>
            <w:shd w:val="clear" w:color="auto" w:fill="auto"/>
            <w:hideMark/>
          </w:tcPr>
          <w:p w14:paraId="36F41E6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3F31E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ИФА набор для определения </w:t>
            </w:r>
            <w:proofErr w:type="spellStart"/>
            <w:r w:rsidRPr="00792C09">
              <w:rPr>
                <w:rFonts w:ascii="Times New Roman" w:eastAsia="Times New Roman" w:hAnsi="Times New Roman" w:cs="Times New Roman"/>
                <w:color w:val="auto"/>
                <w:lang w:val="ru-BY" w:eastAsia="ru-BY" w:bidi="ar-SA"/>
              </w:rPr>
              <w:t>прокальцитонина</w:t>
            </w:r>
            <w:proofErr w:type="spellEnd"/>
            <w:r w:rsidRPr="00792C09">
              <w:rPr>
                <w:rFonts w:ascii="Times New Roman" w:eastAsia="Times New Roman" w:hAnsi="Times New Roman" w:cs="Times New Roman"/>
                <w:color w:val="auto"/>
                <w:lang w:val="ru-BY" w:eastAsia="ru-BY" w:bidi="ar-SA"/>
              </w:rPr>
              <w:t xml:space="preserve"> в сыворотке, плазме крови и других биологических жидкостях человека методом иммуноферментного анализа, количество исследований в наборе 96.  </w:t>
            </w:r>
            <w:r w:rsidRPr="00792C09">
              <w:rPr>
                <w:rFonts w:ascii="Times New Roman" w:eastAsia="Times New Roman" w:hAnsi="Times New Roman" w:cs="Times New Roman"/>
                <w:color w:val="auto"/>
                <w:lang w:val="ru-BY" w:eastAsia="ru-BY" w:bidi="ar-SA"/>
              </w:rPr>
              <w:br/>
              <w:t xml:space="preserve">Наличие контрольных образцов Гарантийный срок на поставляемый товар должен составлять не менее 80 % от </w:t>
            </w:r>
            <w:r w:rsidRPr="00792C09">
              <w:rPr>
                <w:rFonts w:ascii="Times New Roman" w:eastAsia="Times New Roman" w:hAnsi="Times New Roman" w:cs="Times New Roman"/>
                <w:color w:val="auto"/>
                <w:lang w:val="ru-BY" w:eastAsia="ru-BY" w:bidi="ar-SA"/>
              </w:rPr>
              <w:lastRenderedPageBreak/>
              <w:t>полного срока годности на момент поставки товара.</w:t>
            </w:r>
          </w:p>
        </w:tc>
      </w:tr>
      <w:tr w:rsidR="00792C09" w:rsidRPr="00792C09" w14:paraId="0F2AE38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32DBD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29AEF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7 набор</w:t>
            </w:r>
          </w:p>
        </w:tc>
      </w:tr>
      <w:tr w:rsidR="00792C09" w:rsidRPr="00792C09" w14:paraId="3AD9102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6652D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848B1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079E7E2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4C97D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6A8C8A" w14:textId="66F1366A"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4BA40E3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594BF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AC53C3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8 645,02</w:t>
            </w:r>
          </w:p>
        </w:tc>
      </w:tr>
      <w:tr w:rsidR="00792C09" w:rsidRPr="00792C09" w14:paraId="432C118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C2B7C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C1094E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0F360F62"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A9D5D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A7E6D5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18FA1774"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7F8D57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228FFA" w14:textId="4EC15BC5"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6E56BE44"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62885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816661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2026-100582412-334</w:t>
            </w:r>
          </w:p>
        </w:tc>
      </w:tr>
      <w:tr w:rsidR="00792C09" w:rsidRPr="00792C09" w14:paraId="1C39F87E"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CE2EF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0EC81B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22904D39"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6FEC28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6799D3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3CF04086"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EF572E"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3</w:t>
            </w:r>
          </w:p>
        </w:tc>
      </w:tr>
      <w:tr w:rsidR="00792C09" w:rsidRPr="00792C09" w14:paraId="6A7B7FA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E8331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1FCCE1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для определения VEGF</w:t>
            </w:r>
          </w:p>
        </w:tc>
      </w:tr>
      <w:tr w:rsidR="00792C09" w:rsidRPr="00792C09" w14:paraId="353CA36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DC289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F0D1DC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31F669C7" w14:textId="77777777" w:rsidTr="00792C09">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72566CB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8961D7E"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для определения VEGF в сыворотке, плазме крови и других биологических жидкостях человека методом иммуноферментного анализа, количество исследований в наборе 96. Наличие контрольных образцов. Гарантийный срок на поставляемый товар должен составлять не менее 80 % от полного срока годности на момент поставки товара.</w:t>
            </w:r>
          </w:p>
        </w:tc>
      </w:tr>
      <w:tr w:rsidR="00792C09" w:rsidRPr="00792C09" w14:paraId="7120092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44CCA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B6B5EC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5 набор</w:t>
            </w:r>
          </w:p>
        </w:tc>
      </w:tr>
      <w:tr w:rsidR="00792C09" w:rsidRPr="00792C09" w14:paraId="26CADB2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0B151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5353F5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3F1F6F2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46EB2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B8B5B2" w14:textId="3CBB762F"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4DAB246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F78D1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AEDBE5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8 250,00</w:t>
            </w:r>
          </w:p>
        </w:tc>
      </w:tr>
      <w:tr w:rsidR="00792C09" w:rsidRPr="00792C09" w14:paraId="07DFE58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9FA03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BD224F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18555E29"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762E5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7DB6F9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48FA5703"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E09FDF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061F4D6" w14:textId="7EB1C0A9"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1F24CF98"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6E8DA7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E110CC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2026-100582412-335</w:t>
            </w:r>
          </w:p>
        </w:tc>
      </w:tr>
      <w:tr w:rsidR="00792C09" w:rsidRPr="00792C09" w14:paraId="1E1259EC"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3CB9D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EB2026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70C9D1A2"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1070E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C904C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7D6FC89F"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7C37A7"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4</w:t>
            </w:r>
          </w:p>
        </w:tc>
      </w:tr>
      <w:tr w:rsidR="00792C09" w:rsidRPr="00792C09" w14:paraId="71E6E1C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707C7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A64A3A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антитело CD279 (PD-1)-PE/Cyanine7</w:t>
            </w:r>
          </w:p>
        </w:tc>
      </w:tr>
      <w:tr w:rsidR="00792C09" w:rsidRPr="00792C09" w14:paraId="557A7FA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70A4A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1968686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2A8A9C91" w14:textId="77777777" w:rsidTr="00792C09">
        <w:trPr>
          <w:trHeight w:val="2805"/>
        </w:trPr>
        <w:tc>
          <w:tcPr>
            <w:tcW w:w="4678" w:type="dxa"/>
            <w:tcBorders>
              <w:top w:val="nil"/>
              <w:left w:val="single" w:sz="4" w:space="0" w:color="000000"/>
              <w:bottom w:val="single" w:sz="4" w:space="0" w:color="000000"/>
              <w:right w:val="single" w:sz="4" w:space="0" w:color="000000"/>
            </w:tcBorders>
            <w:shd w:val="clear" w:color="auto" w:fill="auto"/>
            <w:hideMark/>
          </w:tcPr>
          <w:p w14:paraId="577F042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ECF1CA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Антитело </w:t>
            </w: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анти-CD279 (PD-1) человека, конъюгированное с </w:t>
            </w:r>
            <w:proofErr w:type="spellStart"/>
            <w:r w:rsidRPr="00792C09">
              <w:rPr>
                <w:rFonts w:ascii="Times New Roman" w:eastAsia="Times New Roman" w:hAnsi="Times New Roman" w:cs="Times New Roman"/>
                <w:color w:val="auto"/>
                <w:lang w:val="ru-BY" w:eastAsia="ru-BY" w:bidi="ar-SA"/>
              </w:rPr>
              <w:t>флуорохромом</w:t>
            </w:r>
            <w:proofErr w:type="spellEnd"/>
            <w:r w:rsidRPr="00792C09">
              <w:rPr>
                <w:rFonts w:ascii="Times New Roman" w:eastAsia="Times New Roman" w:hAnsi="Times New Roman" w:cs="Times New Roman"/>
                <w:color w:val="auto"/>
                <w:lang w:val="ru-BY" w:eastAsia="ru-BY" w:bidi="ar-SA"/>
              </w:rPr>
              <w:t xml:space="preserve"> PE/Cyanine7 (PC7) или аналогом. </w:t>
            </w:r>
            <w:r w:rsidRPr="00792C09">
              <w:rPr>
                <w:rFonts w:ascii="Times New Roman" w:eastAsia="Times New Roman" w:hAnsi="Times New Roman" w:cs="Times New Roman"/>
                <w:color w:val="auto"/>
                <w:lang w:val="ru-BY" w:eastAsia="ru-BY" w:bidi="ar-SA"/>
              </w:rPr>
              <w:br/>
              <w:t xml:space="preserve">Реагенты должны быть совместимы с системой проточной </w:t>
            </w:r>
            <w:proofErr w:type="spellStart"/>
            <w:r w:rsidRPr="00792C09">
              <w:rPr>
                <w:rFonts w:ascii="Times New Roman" w:eastAsia="Times New Roman" w:hAnsi="Times New Roman" w:cs="Times New Roman"/>
                <w:color w:val="auto"/>
                <w:lang w:val="ru-BY" w:eastAsia="ru-BY" w:bidi="ar-SA"/>
              </w:rPr>
              <w:t>цитометрии</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CytoFlex</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Beckman</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Coulter</w:t>
            </w:r>
            <w:proofErr w:type="spellEnd"/>
            <w:r w:rsidRPr="00792C09">
              <w:rPr>
                <w:rFonts w:ascii="Times New Roman" w:eastAsia="Times New Roman" w:hAnsi="Times New Roman" w:cs="Times New Roman"/>
                <w:color w:val="auto"/>
                <w:lang w:val="ru-BY" w:eastAsia="ru-BY" w:bidi="ar-SA"/>
              </w:rPr>
              <w:t>. Реагенты должны быть оригинального производства или иметь адаптацию к указанному анализатору.</w:t>
            </w:r>
            <w:r w:rsidRPr="00792C09">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792C09">
              <w:rPr>
                <w:rFonts w:ascii="Times New Roman" w:eastAsia="Times New Roman" w:hAnsi="Times New Roman" w:cs="Times New Roman"/>
                <w:color w:val="auto"/>
                <w:lang w:val="ru-BY" w:eastAsia="ru-BY" w:bidi="ar-SA"/>
              </w:rPr>
              <w:br/>
              <w:t>Объем набора: не менее 25 тестов.</w:t>
            </w:r>
          </w:p>
        </w:tc>
      </w:tr>
      <w:tr w:rsidR="00792C09" w:rsidRPr="00792C09" w14:paraId="7473FB3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A52A1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54D604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1 </w:t>
            </w:r>
            <w:proofErr w:type="spellStart"/>
            <w:r w:rsidRPr="00792C09">
              <w:rPr>
                <w:rFonts w:ascii="Times New Roman" w:eastAsia="Times New Roman" w:hAnsi="Times New Roman" w:cs="Times New Roman"/>
                <w:color w:val="auto"/>
                <w:lang w:val="ru-BY" w:eastAsia="ru-BY" w:bidi="ar-SA"/>
              </w:rPr>
              <w:t>упак</w:t>
            </w:r>
            <w:proofErr w:type="spellEnd"/>
            <w:r w:rsidRPr="00792C09">
              <w:rPr>
                <w:rFonts w:ascii="Times New Roman" w:eastAsia="Times New Roman" w:hAnsi="Times New Roman" w:cs="Times New Roman"/>
                <w:color w:val="auto"/>
                <w:lang w:val="ru-BY" w:eastAsia="ru-BY" w:bidi="ar-SA"/>
              </w:rPr>
              <w:t>.</w:t>
            </w:r>
          </w:p>
        </w:tc>
      </w:tr>
      <w:tr w:rsidR="00792C09" w:rsidRPr="00792C09" w14:paraId="1A045A0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78F18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AD78B3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226C294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FF90D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648C6D" w14:textId="58AEB0F9"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27740F6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77A5F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B26B82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4 052,24</w:t>
            </w:r>
          </w:p>
        </w:tc>
      </w:tr>
      <w:tr w:rsidR="00792C09" w:rsidRPr="00792C09" w14:paraId="2584269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7EDA3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F85A7D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7D8F355F"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9C8452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311665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2FA2EFB8"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9FF78C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8C8EFC3" w14:textId="40C822C3"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3827A32C"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D3448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F9C5D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2026-100582412-304</w:t>
            </w:r>
          </w:p>
        </w:tc>
      </w:tr>
      <w:tr w:rsidR="00792C09" w:rsidRPr="00792C09" w14:paraId="72283EB7"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AB8F5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7A7244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DDB5827"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FADAC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A7FE8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03CC79DD"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2D1C056"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5</w:t>
            </w:r>
          </w:p>
        </w:tc>
      </w:tr>
      <w:tr w:rsidR="00792C09" w:rsidRPr="00792C09" w14:paraId="31619C4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6BC5D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F927A0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антитело CD3-PE/Cyanine7</w:t>
            </w:r>
          </w:p>
        </w:tc>
      </w:tr>
      <w:tr w:rsidR="00792C09" w:rsidRPr="00792C09" w14:paraId="2A1F728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B5B30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DA2D05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125DCA66" w14:textId="77777777" w:rsidTr="00792C09">
        <w:trPr>
          <w:trHeight w:val="2805"/>
        </w:trPr>
        <w:tc>
          <w:tcPr>
            <w:tcW w:w="4678" w:type="dxa"/>
            <w:tcBorders>
              <w:top w:val="nil"/>
              <w:left w:val="single" w:sz="4" w:space="0" w:color="000000"/>
              <w:bottom w:val="single" w:sz="4" w:space="0" w:color="000000"/>
              <w:right w:val="single" w:sz="4" w:space="0" w:color="000000"/>
            </w:tcBorders>
            <w:shd w:val="clear" w:color="auto" w:fill="auto"/>
            <w:hideMark/>
          </w:tcPr>
          <w:p w14:paraId="137A2FA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18264B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Антитело </w:t>
            </w: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анти-CD3 человека, конъюгированное с </w:t>
            </w:r>
            <w:proofErr w:type="spellStart"/>
            <w:r w:rsidRPr="00792C09">
              <w:rPr>
                <w:rFonts w:ascii="Times New Roman" w:eastAsia="Times New Roman" w:hAnsi="Times New Roman" w:cs="Times New Roman"/>
                <w:color w:val="auto"/>
                <w:lang w:val="ru-BY" w:eastAsia="ru-BY" w:bidi="ar-SA"/>
              </w:rPr>
              <w:t>флуорохромом</w:t>
            </w:r>
            <w:proofErr w:type="spellEnd"/>
            <w:r w:rsidRPr="00792C09">
              <w:rPr>
                <w:rFonts w:ascii="Times New Roman" w:eastAsia="Times New Roman" w:hAnsi="Times New Roman" w:cs="Times New Roman"/>
                <w:color w:val="auto"/>
                <w:lang w:val="ru-BY" w:eastAsia="ru-BY" w:bidi="ar-SA"/>
              </w:rPr>
              <w:t xml:space="preserve"> PE/Cyanine7 (PC7) или аналогом. </w:t>
            </w:r>
            <w:r w:rsidRPr="00792C09">
              <w:rPr>
                <w:rFonts w:ascii="Times New Roman" w:eastAsia="Times New Roman" w:hAnsi="Times New Roman" w:cs="Times New Roman"/>
                <w:color w:val="auto"/>
                <w:lang w:val="ru-BY" w:eastAsia="ru-BY" w:bidi="ar-SA"/>
              </w:rPr>
              <w:br/>
              <w:t xml:space="preserve">Реагенты должны быть совместимы с системой проточной </w:t>
            </w:r>
            <w:proofErr w:type="spellStart"/>
            <w:r w:rsidRPr="00792C09">
              <w:rPr>
                <w:rFonts w:ascii="Times New Roman" w:eastAsia="Times New Roman" w:hAnsi="Times New Roman" w:cs="Times New Roman"/>
                <w:color w:val="auto"/>
                <w:lang w:val="ru-BY" w:eastAsia="ru-BY" w:bidi="ar-SA"/>
              </w:rPr>
              <w:t>цитометрии</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CytoFlex</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Beckman</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Coulter</w:t>
            </w:r>
            <w:proofErr w:type="spellEnd"/>
            <w:r w:rsidRPr="00792C09">
              <w:rPr>
                <w:rFonts w:ascii="Times New Roman" w:eastAsia="Times New Roman" w:hAnsi="Times New Roman" w:cs="Times New Roman"/>
                <w:color w:val="auto"/>
                <w:lang w:val="ru-BY" w:eastAsia="ru-BY" w:bidi="ar-SA"/>
              </w:rPr>
              <w:t>. Реагенты должны быть оригинального производства или иметь адаптацию к указанному анализатору.</w:t>
            </w:r>
            <w:r w:rsidRPr="00792C09">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792C09">
              <w:rPr>
                <w:rFonts w:ascii="Times New Roman" w:eastAsia="Times New Roman" w:hAnsi="Times New Roman" w:cs="Times New Roman"/>
                <w:color w:val="auto"/>
                <w:lang w:val="ru-BY" w:eastAsia="ru-BY" w:bidi="ar-SA"/>
              </w:rPr>
              <w:br/>
              <w:t>Объем набора: не менее 100 тестов.</w:t>
            </w:r>
          </w:p>
        </w:tc>
      </w:tr>
      <w:tr w:rsidR="00792C09" w:rsidRPr="00792C09" w14:paraId="63F2EC8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2A545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9F26AA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1 </w:t>
            </w:r>
            <w:proofErr w:type="spellStart"/>
            <w:r w:rsidRPr="00792C09">
              <w:rPr>
                <w:rFonts w:ascii="Times New Roman" w:eastAsia="Times New Roman" w:hAnsi="Times New Roman" w:cs="Times New Roman"/>
                <w:color w:val="auto"/>
                <w:lang w:val="ru-BY" w:eastAsia="ru-BY" w:bidi="ar-SA"/>
              </w:rPr>
              <w:t>упак</w:t>
            </w:r>
            <w:proofErr w:type="spellEnd"/>
            <w:r w:rsidRPr="00792C09">
              <w:rPr>
                <w:rFonts w:ascii="Times New Roman" w:eastAsia="Times New Roman" w:hAnsi="Times New Roman" w:cs="Times New Roman"/>
                <w:color w:val="auto"/>
                <w:lang w:val="ru-BY" w:eastAsia="ru-BY" w:bidi="ar-SA"/>
              </w:rPr>
              <w:t>.</w:t>
            </w:r>
          </w:p>
        </w:tc>
      </w:tr>
      <w:tr w:rsidR="00792C09" w:rsidRPr="00792C09" w14:paraId="1964378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68B8C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184A96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07C7265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B2FEB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1E2E063" w14:textId="064649CD"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10EDC7CF"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175C9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1478CB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3 439,12</w:t>
            </w:r>
          </w:p>
        </w:tc>
      </w:tr>
      <w:tr w:rsidR="00792C09" w:rsidRPr="00792C09" w14:paraId="471F824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1711B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0E5D5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31A647A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D50BE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E363BF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08E55250"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18511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6EC0E16" w14:textId="518A0062"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4362CB97"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93854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66BDF5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2026-100582412-305</w:t>
            </w:r>
          </w:p>
        </w:tc>
      </w:tr>
      <w:tr w:rsidR="00792C09" w:rsidRPr="00792C09" w14:paraId="58CD1E62"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293D4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9212D2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060DA24F"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01375C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59B68B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44104351"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418520B"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6</w:t>
            </w:r>
          </w:p>
        </w:tc>
      </w:tr>
      <w:tr w:rsidR="00792C09" w:rsidRPr="00792C09" w14:paraId="28A09B24" w14:textId="77777777" w:rsidTr="00792C09">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EF353A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7DD876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Набор для внутри- и внеклеточного окрашивания клеток без центрифугирования</w:t>
            </w:r>
          </w:p>
        </w:tc>
      </w:tr>
      <w:tr w:rsidR="00792C09" w:rsidRPr="00792C09" w14:paraId="1D88D0B5"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6C7F4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15CBB4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18E8F4CF" w14:textId="77777777" w:rsidTr="00792C09">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24BB81A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69AB9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Набор для фиксации и </w:t>
            </w:r>
            <w:proofErr w:type="spellStart"/>
            <w:r w:rsidRPr="00792C09">
              <w:rPr>
                <w:rFonts w:ascii="Times New Roman" w:eastAsia="Times New Roman" w:hAnsi="Times New Roman" w:cs="Times New Roman"/>
                <w:color w:val="auto"/>
                <w:lang w:val="ru-BY" w:eastAsia="ru-BY" w:bidi="ar-SA"/>
              </w:rPr>
              <w:t>пермеабилизации</w:t>
            </w:r>
            <w:proofErr w:type="spellEnd"/>
            <w:r w:rsidRPr="00792C09">
              <w:rPr>
                <w:rFonts w:ascii="Times New Roman" w:eastAsia="Times New Roman" w:hAnsi="Times New Roman" w:cs="Times New Roman"/>
                <w:color w:val="auto"/>
                <w:lang w:val="ru-BY" w:eastAsia="ru-BY" w:bidi="ar-SA"/>
              </w:rPr>
              <w:t xml:space="preserve"> клеток без центрифугирования для выявления внутриклеточных и внеклеточных антигенных детерминант с помощью флуоресцентных красителей с дальнейшим анализом на проточном </w:t>
            </w:r>
            <w:proofErr w:type="spellStart"/>
            <w:r w:rsidRPr="00792C09">
              <w:rPr>
                <w:rFonts w:ascii="Times New Roman" w:eastAsia="Times New Roman" w:hAnsi="Times New Roman" w:cs="Times New Roman"/>
                <w:color w:val="auto"/>
                <w:lang w:val="ru-BY" w:eastAsia="ru-BY" w:bidi="ar-SA"/>
              </w:rPr>
              <w:t>цитофлуориметре</w:t>
            </w:r>
            <w:proofErr w:type="spellEnd"/>
            <w:r w:rsidRPr="00792C09">
              <w:rPr>
                <w:rFonts w:ascii="Times New Roman" w:eastAsia="Times New Roman" w:hAnsi="Times New Roman" w:cs="Times New Roman"/>
                <w:color w:val="auto"/>
                <w:lang w:val="ru-BY" w:eastAsia="ru-BY" w:bidi="ar-SA"/>
              </w:rPr>
              <w:t>.</w:t>
            </w:r>
            <w:r w:rsidRPr="00792C09">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792C09">
              <w:rPr>
                <w:rFonts w:ascii="Times New Roman" w:eastAsia="Times New Roman" w:hAnsi="Times New Roman" w:cs="Times New Roman"/>
                <w:color w:val="auto"/>
                <w:lang w:val="ru-BY" w:eastAsia="ru-BY" w:bidi="ar-SA"/>
              </w:rPr>
              <w:br/>
              <w:t>Объем набора: не менее 75 тестов.</w:t>
            </w:r>
          </w:p>
        </w:tc>
      </w:tr>
      <w:tr w:rsidR="00792C09" w:rsidRPr="00792C09" w14:paraId="3AFE42A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04761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2329EAE"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1 </w:t>
            </w:r>
            <w:proofErr w:type="spellStart"/>
            <w:r w:rsidRPr="00792C09">
              <w:rPr>
                <w:rFonts w:ascii="Times New Roman" w:eastAsia="Times New Roman" w:hAnsi="Times New Roman" w:cs="Times New Roman"/>
                <w:color w:val="auto"/>
                <w:lang w:val="ru-BY" w:eastAsia="ru-BY" w:bidi="ar-SA"/>
              </w:rPr>
              <w:t>упак</w:t>
            </w:r>
            <w:proofErr w:type="spellEnd"/>
            <w:r w:rsidRPr="00792C09">
              <w:rPr>
                <w:rFonts w:ascii="Times New Roman" w:eastAsia="Times New Roman" w:hAnsi="Times New Roman" w:cs="Times New Roman"/>
                <w:color w:val="auto"/>
                <w:lang w:val="ru-BY" w:eastAsia="ru-BY" w:bidi="ar-SA"/>
              </w:rPr>
              <w:t>.</w:t>
            </w:r>
          </w:p>
        </w:tc>
      </w:tr>
      <w:tr w:rsidR="00792C09" w:rsidRPr="00792C09" w14:paraId="6B75667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F67B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4AC50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492452B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E8198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272788" w14:textId="44FD1BD5"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10E3ADE9"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85125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91C61E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2 222,00</w:t>
            </w:r>
          </w:p>
        </w:tc>
      </w:tr>
      <w:tr w:rsidR="00792C09" w:rsidRPr="00792C09" w14:paraId="3A074C1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938DD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CB4AAB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0D77315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4FEB4A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A64F0C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4F4C3D8D"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0AD492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2DC0F86" w14:textId="3D2195DE"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7FD6222A"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AE23B1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400DAC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2026-100582412-306</w:t>
            </w:r>
          </w:p>
        </w:tc>
      </w:tr>
      <w:tr w:rsidR="00792C09" w:rsidRPr="00792C09" w14:paraId="4B9D5A1E"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4E99A9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0DCA47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06B6948E"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E970D4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3E581F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7E72B88A"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6DC030"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7</w:t>
            </w:r>
          </w:p>
        </w:tc>
      </w:tr>
      <w:tr w:rsidR="00792C09" w:rsidRPr="00792C09" w14:paraId="2439594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1E94C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A3F29F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антитело IFN-?-PE</w:t>
            </w:r>
          </w:p>
        </w:tc>
      </w:tr>
      <w:tr w:rsidR="00792C09" w:rsidRPr="00792C09" w14:paraId="47D1EB9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23826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84EF32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10850F7F" w14:textId="77777777" w:rsidTr="00792C09">
        <w:trPr>
          <w:trHeight w:val="2550"/>
        </w:trPr>
        <w:tc>
          <w:tcPr>
            <w:tcW w:w="4678" w:type="dxa"/>
            <w:tcBorders>
              <w:top w:val="nil"/>
              <w:left w:val="single" w:sz="4" w:space="0" w:color="000000"/>
              <w:bottom w:val="single" w:sz="4" w:space="0" w:color="000000"/>
              <w:right w:val="single" w:sz="4" w:space="0" w:color="000000"/>
            </w:tcBorders>
            <w:shd w:val="clear" w:color="auto" w:fill="auto"/>
            <w:hideMark/>
          </w:tcPr>
          <w:p w14:paraId="5B46E47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9B71A9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Антитело </w:t>
            </w:r>
            <w:proofErr w:type="spellStart"/>
            <w:r w:rsidRPr="00792C09">
              <w:rPr>
                <w:rFonts w:ascii="Times New Roman" w:eastAsia="Times New Roman" w:hAnsi="Times New Roman" w:cs="Times New Roman"/>
                <w:color w:val="auto"/>
                <w:lang w:val="ru-BY" w:eastAsia="ru-BY" w:bidi="ar-SA"/>
              </w:rPr>
              <w:t>моноклональное</w:t>
            </w:r>
            <w:proofErr w:type="spellEnd"/>
            <w:r w:rsidRPr="00792C09">
              <w:rPr>
                <w:rFonts w:ascii="Times New Roman" w:eastAsia="Times New Roman" w:hAnsi="Times New Roman" w:cs="Times New Roman"/>
                <w:color w:val="auto"/>
                <w:lang w:val="ru-BY" w:eastAsia="ru-BY" w:bidi="ar-SA"/>
              </w:rPr>
              <w:t xml:space="preserve"> анти-IFN-? человека, конъюгированное с </w:t>
            </w:r>
            <w:proofErr w:type="spellStart"/>
            <w:r w:rsidRPr="00792C09">
              <w:rPr>
                <w:rFonts w:ascii="Times New Roman" w:eastAsia="Times New Roman" w:hAnsi="Times New Roman" w:cs="Times New Roman"/>
                <w:color w:val="auto"/>
                <w:lang w:val="ru-BY" w:eastAsia="ru-BY" w:bidi="ar-SA"/>
              </w:rPr>
              <w:t>флуорохромом</w:t>
            </w:r>
            <w:proofErr w:type="spellEnd"/>
            <w:r w:rsidRPr="00792C09">
              <w:rPr>
                <w:rFonts w:ascii="Times New Roman" w:eastAsia="Times New Roman" w:hAnsi="Times New Roman" w:cs="Times New Roman"/>
                <w:color w:val="auto"/>
                <w:lang w:val="ru-BY" w:eastAsia="ru-BY" w:bidi="ar-SA"/>
              </w:rPr>
              <w:t xml:space="preserve"> PE или аналогом. </w:t>
            </w:r>
            <w:r w:rsidRPr="00792C09">
              <w:rPr>
                <w:rFonts w:ascii="Times New Roman" w:eastAsia="Times New Roman" w:hAnsi="Times New Roman" w:cs="Times New Roman"/>
                <w:color w:val="auto"/>
                <w:lang w:val="ru-BY" w:eastAsia="ru-BY" w:bidi="ar-SA"/>
              </w:rPr>
              <w:br/>
              <w:t xml:space="preserve">Реагенты должны быть совместимы с системой проточной </w:t>
            </w:r>
            <w:proofErr w:type="spellStart"/>
            <w:r w:rsidRPr="00792C09">
              <w:rPr>
                <w:rFonts w:ascii="Times New Roman" w:eastAsia="Times New Roman" w:hAnsi="Times New Roman" w:cs="Times New Roman"/>
                <w:color w:val="auto"/>
                <w:lang w:val="ru-BY" w:eastAsia="ru-BY" w:bidi="ar-SA"/>
              </w:rPr>
              <w:t>цитометрии</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CytoFlex</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Beckman</w:t>
            </w:r>
            <w:proofErr w:type="spellEnd"/>
            <w:r w:rsidRPr="00792C09">
              <w:rPr>
                <w:rFonts w:ascii="Times New Roman" w:eastAsia="Times New Roman" w:hAnsi="Times New Roman" w:cs="Times New Roman"/>
                <w:color w:val="auto"/>
                <w:lang w:val="ru-BY" w:eastAsia="ru-BY" w:bidi="ar-SA"/>
              </w:rPr>
              <w:t xml:space="preserve"> </w:t>
            </w:r>
            <w:proofErr w:type="spellStart"/>
            <w:r w:rsidRPr="00792C09">
              <w:rPr>
                <w:rFonts w:ascii="Times New Roman" w:eastAsia="Times New Roman" w:hAnsi="Times New Roman" w:cs="Times New Roman"/>
                <w:color w:val="auto"/>
                <w:lang w:val="ru-BY" w:eastAsia="ru-BY" w:bidi="ar-SA"/>
              </w:rPr>
              <w:t>Coulter</w:t>
            </w:r>
            <w:proofErr w:type="spellEnd"/>
            <w:r w:rsidRPr="00792C09">
              <w:rPr>
                <w:rFonts w:ascii="Times New Roman" w:eastAsia="Times New Roman" w:hAnsi="Times New Roman" w:cs="Times New Roman"/>
                <w:color w:val="auto"/>
                <w:lang w:val="ru-BY" w:eastAsia="ru-BY" w:bidi="ar-SA"/>
              </w:rPr>
              <w:t>. Реагенты должны быть оригинального производства или иметь адаптацию к указанному анализатору.</w:t>
            </w:r>
            <w:r w:rsidRPr="00792C09">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792C09">
              <w:rPr>
                <w:rFonts w:ascii="Times New Roman" w:eastAsia="Times New Roman" w:hAnsi="Times New Roman" w:cs="Times New Roman"/>
                <w:color w:val="auto"/>
                <w:lang w:val="ru-BY" w:eastAsia="ru-BY" w:bidi="ar-SA"/>
              </w:rPr>
              <w:br/>
              <w:t>Объем набора: не менее 100 тестов.</w:t>
            </w:r>
          </w:p>
        </w:tc>
      </w:tr>
      <w:tr w:rsidR="00792C09" w:rsidRPr="00792C09" w14:paraId="284DCE0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B0246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F72204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1 </w:t>
            </w:r>
            <w:proofErr w:type="spellStart"/>
            <w:r w:rsidRPr="00792C09">
              <w:rPr>
                <w:rFonts w:ascii="Times New Roman" w:eastAsia="Times New Roman" w:hAnsi="Times New Roman" w:cs="Times New Roman"/>
                <w:color w:val="auto"/>
                <w:lang w:val="ru-BY" w:eastAsia="ru-BY" w:bidi="ar-SA"/>
              </w:rPr>
              <w:t>упак</w:t>
            </w:r>
            <w:proofErr w:type="spellEnd"/>
            <w:r w:rsidRPr="00792C09">
              <w:rPr>
                <w:rFonts w:ascii="Times New Roman" w:eastAsia="Times New Roman" w:hAnsi="Times New Roman" w:cs="Times New Roman"/>
                <w:color w:val="auto"/>
                <w:lang w:val="ru-BY" w:eastAsia="ru-BY" w:bidi="ar-SA"/>
              </w:rPr>
              <w:t>.</w:t>
            </w:r>
          </w:p>
        </w:tc>
      </w:tr>
      <w:tr w:rsidR="00792C09" w:rsidRPr="00792C09" w14:paraId="3714DD1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E5311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991DB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056778A9"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72109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F295BE" w14:textId="419FF17C"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71F233F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8CAEA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916276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3 158,24</w:t>
            </w:r>
          </w:p>
        </w:tc>
      </w:tr>
      <w:tr w:rsidR="00792C09" w:rsidRPr="00792C09" w14:paraId="575E42F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C0889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C45A88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49004E5F"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63CD3D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983A4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7547B927"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BCB5C2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39BA64D" w14:textId="30000ADF"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3524E889"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96FD8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A8A427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2026-100582412-307</w:t>
            </w:r>
          </w:p>
        </w:tc>
      </w:tr>
      <w:tr w:rsidR="00792C09" w:rsidRPr="00792C09" w14:paraId="1F4DF4B2"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F99BA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9D5EF6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7C0E57B7"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B1260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30BF04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5FFF85F3"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480BF5"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8</w:t>
            </w:r>
          </w:p>
        </w:tc>
      </w:tr>
      <w:tr w:rsidR="00792C09" w:rsidRPr="00792C09" w14:paraId="5A3A700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C2B43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885BE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ИФА-набор для определения </w:t>
            </w:r>
            <w:proofErr w:type="spellStart"/>
            <w:r w:rsidRPr="00792C09">
              <w:rPr>
                <w:rFonts w:ascii="Times New Roman" w:eastAsia="Times New Roman" w:hAnsi="Times New Roman" w:cs="Times New Roman"/>
                <w:color w:val="auto"/>
                <w:lang w:val="ru-BY" w:eastAsia="ru-BY" w:bidi="ar-SA"/>
              </w:rPr>
              <w:t>эндотелина</w:t>
            </w:r>
            <w:proofErr w:type="spellEnd"/>
          </w:p>
        </w:tc>
      </w:tr>
      <w:tr w:rsidR="00792C09" w:rsidRPr="00792C09" w14:paraId="152C7FF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E9995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2AC405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76426263" w14:textId="77777777" w:rsidTr="00792C09">
        <w:trPr>
          <w:trHeight w:val="983"/>
        </w:trPr>
        <w:tc>
          <w:tcPr>
            <w:tcW w:w="4678" w:type="dxa"/>
            <w:tcBorders>
              <w:top w:val="nil"/>
              <w:left w:val="single" w:sz="4" w:space="0" w:color="000000"/>
              <w:bottom w:val="single" w:sz="4" w:space="0" w:color="000000"/>
              <w:right w:val="single" w:sz="4" w:space="0" w:color="000000"/>
            </w:tcBorders>
            <w:shd w:val="clear" w:color="auto" w:fill="auto"/>
            <w:hideMark/>
          </w:tcPr>
          <w:p w14:paraId="6735784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953FDF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ИФА-набор для определения </w:t>
            </w:r>
            <w:proofErr w:type="spellStart"/>
            <w:r w:rsidRPr="00792C09">
              <w:rPr>
                <w:rFonts w:ascii="Times New Roman" w:eastAsia="Times New Roman" w:hAnsi="Times New Roman" w:cs="Times New Roman"/>
                <w:color w:val="auto"/>
                <w:lang w:val="ru-BY" w:eastAsia="ru-BY" w:bidi="ar-SA"/>
              </w:rPr>
              <w:t>эндотелина</w:t>
            </w:r>
            <w:proofErr w:type="spellEnd"/>
            <w:r w:rsidRPr="00792C09">
              <w:rPr>
                <w:rFonts w:ascii="Times New Roman" w:eastAsia="Times New Roman" w:hAnsi="Times New Roman" w:cs="Times New Roman"/>
                <w:color w:val="auto"/>
                <w:lang w:val="ru-BY" w:eastAsia="ru-BY" w:bidi="ar-SA"/>
              </w:rPr>
              <w:t xml:space="preserve">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92C09" w:rsidRPr="00792C09" w14:paraId="19672D4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C56D9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0B37C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3616A59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41A74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BC4E5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099B7F6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DA817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A5B19B" w14:textId="6E77BFB9"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78DC634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740C3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805FD8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1 620,00</w:t>
            </w:r>
          </w:p>
        </w:tc>
      </w:tr>
      <w:tr w:rsidR="00792C09" w:rsidRPr="00792C09" w14:paraId="586E833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D8C9C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C2637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3D4CDBAA"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AD2E5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8D7E3D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4438D82E"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893EEC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E3D642C" w14:textId="03030B54"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1EC7B267"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3CA41A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144FDC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2026-100582412-291</w:t>
            </w:r>
          </w:p>
        </w:tc>
      </w:tr>
      <w:tr w:rsidR="00792C09" w:rsidRPr="00792C09" w14:paraId="2B94AFC5"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E13D25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97A156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61443562"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27E2C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F328C7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509BB1C8"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0C0D442"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9</w:t>
            </w:r>
          </w:p>
        </w:tc>
      </w:tr>
      <w:tr w:rsidR="00792C09" w:rsidRPr="00792C09" w14:paraId="621B414A" w14:textId="77777777" w:rsidTr="00792C09">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0001C4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F49825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фактора, индуцируемого гипоксией (HIF1а)</w:t>
            </w:r>
          </w:p>
        </w:tc>
      </w:tr>
      <w:tr w:rsidR="00792C09" w:rsidRPr="00792C09" w14:paraId="355B407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A4A62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986D9B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4EBE38C6" w14:textId="77777777" w:rsidTr="00792C09">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8C5AA5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223B40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HIF 1а(фактор, индуцируемый гипоксией 1-альфа)  в сыворотке крови и других биологических жидкостях человека методом иммуноферментного анализа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69B9A00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94E1A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4A2198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5 набор</w:t>
            </w:r>
          </w:p>
        </w:tc>
      </w:tr>
      <w:tr w:rsidR="00792C09" w:rsidRPr="00792C09" w14:paraId="404E27E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3C82B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70327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764DA31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5E774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11CF61" w14:textId="74E6EBB0"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11949709"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77788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156FF7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8 100,00</w:t>
            </w:r>
          </w:p>
        </w:tc>
      </w:tr>
      <w:tr w:rsidR="00792C09" w:rsidRPr="00792C09" w14:paraId="22DCA55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72FD5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26D36D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3BCA09E2"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C034B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9B3A4E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50C13152"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0EA066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03AAEE" w14:textId="59ECB9AB"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5ADF0A54"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8DEDD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5EAC6F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2026-100582412-292</w:t>
            </w:r>
          </w:p>
        </w:tc>
      </w:tr>
      <w:tr w:rsidR="00792C09" w:rsidRPr="00792C09" w14:paraId="5B204A84"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9C1F3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67687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09E2BB2A"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0D7924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9129B7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6E27BEDB"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32E929"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10</w:t>
            </w:r>
          </w:p>
        </w:tc>
      </w:tr>
      <w:tr w:rsidR="00792C09" w:rsidRPr="00792C09" w14:paraId="62BBB7A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D1C62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BABA3E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Набор реагентов для определение антител к GAD 65</w:t>
            </w:r>
          </w:p>
        </w:tc>
      </w:tr>
      <w:tr w:rsidR="00792C09" w:rsidRPr="00792C09" w14:paraId="0EBE7D8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822AC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AAF362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67940B92" w14:textId="77777777" w:rsidTr="00792C09">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CE225F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AD8507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GAD65 антител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4487E5F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8CC32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282E5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40E2189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8E7E3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8CC80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3A467EA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D662A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935592" w14:textId="465D7E7D"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2386DFE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75CAD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AF3BC2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1 440,00</w:t>
            </w:r>
          </w:p>
        </w:tc>
      </w:tr>
      <w:tr w:rsidR="00792C09" w:rsidRPr="00792C09" w14:paraId="5E3428C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48FEA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35D528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21CA77D6"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0C965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7F01E6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3DB7C798"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F64053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29CD59" w14:textId="0BCA53C3"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2F7F85AD"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E70DA3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A70ABE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2026-100582412-293</w:t>
            </w:r>
          </w:p>
        </w:tc>
      </w:tr>
      <w:tr w:rsidR="00792C09" w:rsidRPr="00792C09" w14:paraId="5B614F28"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A37FFA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156D61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46153DFA"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26A0F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7F967F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29319A87"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7F766DA"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11</w:t>
            </w:r>
          </w:p>
        </w:tc>
      </w:tr>
      <w:tr w:rsidR="00792C09" w:rsidRPr="00792C09" w14:paraId="453E7721" w14:textId="77777777" w:rsidTr="00792C09">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F02050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B87010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глиального фибриллярного кислого протеина (GFAP)</w:t>
            </w:r>
          </w:p>
        </w:tc>
      </w:tr>
      <w:tr w:rsidR="00792C09" w:rsidRPr="00792C09" w14:paraId="203613C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6CF8D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7923CD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50B417C4" w14:textId="77777777" w:rsidTr="00792C09">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55A167D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C18DBC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GFAP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7837138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00961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89D82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5FE3059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F62D4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344FB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7BDD8B7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5AFB4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65AE53" w14:textId="69BFA52E"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2C77FA8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3BD12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AD3DAA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1 620,00</w:t>
            </w:r>
          </w:p>
        </w:tc>
      </w:tr>
      <w:tr w:rsidR="00792C09" w:rsidRPr="00792C09" w14:paraId="2B035125"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D3005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6C191C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3696886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94CD2F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345C4A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146FDBD2"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7FC68D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94E85CD" w14:textId="7830B970"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7713D7E2"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50D2A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1AEB9A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2026-100582412-294</w:t>
            </w:r>
          </w:p>
        </w:tc>
      </w:tr>
      <w:tr w:rsidR="00792C09" w:rsidRPr="00792C09" w14:paraId="57E90B7B"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4DF21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C4E037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09799E5A"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6A60B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60C85E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72BA4913"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BC9559"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12</w:t>
            </w:r>
          </w:p>
        </w:tc>
      </w:tr>
      <w:tr w:rsidR="00792C09" w:rsidRPr="00792C09" w14:paraId="36531B6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92649F"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E2B186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ДНК-</w:t>
            </w:r>
            <w:proofErr w:type="spellStart"/>
            <w:r w:rsidRPr="00792C09">
              <w:rPr>
                <w:rFonts w:ascii="Times New Roman" w:eastAsia="Times New Roman" w:hAnsi="Times New Roman" w:cs="Times New Roman"/>
                <w:color w:val="auto"/>
                <w:lang w:val="ru-BY" w:eastAsia="ru-BY" w:bidi="ar-SA"/>
              </w:rPr>
              <w:t>метитрансферазы</w:t>
            </w:r>
            <w:proofErr w:type="spellEnd"/>
            <w:r w:rsidRPr="00792C09">
              <w:rPr>
                <w:rFonts w:ascii="Times New Roman" w:eastAsia="Times New Roman" w:hAnsi="Times New Roman" w:cs="Times New Roman"/>
                <w:color w:val="auto"/>
                <w:lang w:val="ru-BY" w:eastAsia="ru-BY" w:bidi="ar-SA"/>
              </w:rPr>
              <w:t xml:space="preserve"> 1 (DNMT1)</w:t>
            </w:r>
          </w:p>
        </w:tc>
      </w:tr>
      <w:tr w:rsidR="00792C09" w:rsidRPr="00792C09" w14:paraId="21A1A3C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4E1F6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9183B2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6DA7EDD0" w14:textId="77777777" w:rsidTr="00792C09">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115D38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D5FC22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DNMT1 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09119F59"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5B45B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E8F433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4950C80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1AC63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32FE4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391E94E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1661C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B2C438" w14:textId="4015BB29"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04BC3C6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422AD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6736A2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1 920,00</w:t>
            </w:r>
          </w:p>
        </w:tc>
      </w:tr>
      <w:tr w:rsidR="00792C09" w:rsidRPr="00792C09" w14:paraId="5D84E659"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65F3E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64B303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0293CDBF"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85CBA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DE2D86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0AEADFDF"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B48B70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A292EA" w14:textId="1CB9F0BC"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7B70D323"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F9B1EB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CF62EDE"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2026-100582412-295</w:t>
            </w:r>
          </w:p>
        </w:tc>
      </w:tr>
      <w:tr w:rsidR="00792C09" w:rsidRPr="00792C09" w14:paraId="290C6665"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260D36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79B39F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3FF8D5A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C0EF1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3A1C46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0F36B6AE"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2A060B"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13</w:t>
            </w:r>
          </w:p>
        </w:tc>
      </w:tr>
      <w:tr w:rsidR="00792C09" w:rsidRPr="00792C09" w14:paraId="2E9CC8B5"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0AED2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B38D6F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С-пептида</w:t>
            </w:r>
          </w:p>
        </w:tc>
      </w:tr>
      <w:tr w:rsidR="00792C09" w:rsidRPr="00792C09" w14:paraId="2926745F"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CC99F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73AE31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0750F029" w14:textId="77777777" w:rsidTr="00792C09">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34B2EF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655740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С-пептида поджелудочной железы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6F4F588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1A108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DF9481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71BAD5A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04C38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CF108E"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6CB2BF5F"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A2444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211F19" w14:textId="1B1BD3DC"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1C6F69D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648FA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CE8DCE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1 620,00</w:t>
            </w:r>
          </w:p>
        </w:tc>
      </w:tr>
      <w:tr w:rsidR="00792C09" w:rsidRPr="00792C09" w14:paraId="46551EF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3BB0A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1F59B5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5B274B67"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91B2B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281DDD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422AB380"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D849C4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36B9B1F" w14:textId="159B6C1A"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16A25A47"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351B0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F5ABA1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2026-100582412-296</w:t>
            </w:r>
          </w:p>
        </w:tc>
      </w:tr>
      <w:tr w:rsidR="00792C09" w:rsidRPr="00792C09" w14:paraId="0DCA7270"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D6E1FA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4C1E71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FABAB1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94DE7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C26984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6C0875FA"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D04589"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14</w:t>
            </w:r>
          </w:p>
        </w:tc>
      </w:tr>
      <w:tr w:rsidR="00792C09" w:rsidRPr="00792C09" w14:paraId="66E251A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A2F68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5D8528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ИФА-набор для определения </w:t>
            </w:r>
            <w:proofErr w:type="spellStart"/>
            <w:r w:rsidRPr="00792C09">
              <w:rPr>
                <w:rFonts w:ascii="Times New Roman" w:eastAsia="Times New Roman" w:hAnsi="Times New Roman" w:cs="Times New Roman"/>
                <w:color w:val="auto"/>
                <w:lang w:val="ru-BY" w:eastAsia="ru-BY" w:bidi="ar-SA"/>
              </w:rPr>
              <w:t>сиртуина</w:t>
            </w:r>
            <w:proofErr w:type="spellEnd"/>
            <w:r w:rsidRPr="00792C09">
              <w:rPr>
                <w:rFonts w:ascii="Times New Roman" w:eastAsia="Times New Roman" w:hAnsi="Times New Roman" w:cs="Times New Roman"/>
                <w:color w:val="auto"/>
                <w:lang w:val="ru-BY" w:eastAsia="ru-BY" w:bidi="ar-SA"/>
              </w:rPr>
              <w:t xml:space="preserve"> 1 (SIRT1)</w:t>
            </w:r>
          </w:p>
        </w:tc>
      </w:tr>
      <w:tr w:rsidR="00792C09" w:rsidRPr="00792C09" w14:paraId="1A1797C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62E98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4A6B26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28B1892A" w14:textId="77777777" w:rsidTr="00792C09">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62760A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FB39D9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SIRT1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92C09" w:rsidRPr="00792C09" w14:paraId="2500BCE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E7EBE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5518FA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набор</w:t>
            </w:r>
          </w:p>
        </w:tc>
      </w:tr>
      <w:tr w:rsidR="00792C09" w:rsidRPr="00792C09" w14:paraId="3C8E4FE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5ADAF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8EACF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3CD0A14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9C386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62C4E9D" w14:textId="5AF91AD8"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19E59395"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C8A64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EA0623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1 920,00</w:t>
            </w:r>
          </w:p>
        </w:tc>
      </w:tr>
      <w:tr w:rsidR="00792C09" w:rsidRPr="00792C09" w14:paraId="3BD2B7A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5B714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A167D5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58F69722"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DDBC3E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2F8418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69D16CA0"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710CAF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A46665B" w14:textId="2187C8BB"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2AEC102D"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411F7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7614DA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2026-100582412-297</w:t>
            </w:r>
          </w:p>
        </w:tc>
      </w:tr>
      <w:tr w:rsidR="00792C09" w:rsidRPr="00792C09" w14:paraId="76E33A4E"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D355D6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34CDDB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076B06EB"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640A75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96088B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69AD0428"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F51ED8"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15</w:t>
            </w:r>
          </w:p>
        </w:tc>
      </w:tr>
      <w:tr w:rsidR="00792C09" w:rsidRPr="00792C09" w14:paraId="56503460"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855B8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014500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Интерлейкина-1</w:t>
            </w:r>
          </w:p>
        </w:tc>
      </w:tr>
      <w:tr w:rsidR="00792C09" w:rsidRPr="00792C09" w14:paraId="7C62A1F1"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F63A7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2EB1A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170A8A51" w14:textId="77777777" w:rsidTr="00792C09">
        <w:trPr>
          <w:trHeight w:val="698"/>
        </w:trPr>
        <w:tc>
          <w:tcPr>
            <w:tcW w:w="4678" w:type="dxa"/>
            <w:tcBorders>
              <w:top w:val="nil"/>
              <w:left w:val="single" w:sz="4" w:space="0" w:color="000000"/>
              <w:bottom w:val="single" w:sz="4" w:space="0" w:color="000000"/>
              <w:right w:val="single" w:sz="4" w:space="0" w:color="000000"/>
            </w:tcBorders>
            <w:shd w:val="clear" w:color="auto" w:fill="auto"/>
            <w:hideMark/>
          </w:tcPr>
          <w:p w14:paraId="6EEB9CE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FF00C0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реагентов для количественного определения интерлейкина-1 в сыворотке и плазме крови человека. Набор 96 исследований. Наличие контрольных образцов. Гарантийный срок не менее 80 % от срока, установленного изготовителем, на момент поставки товара</w:t>
            </w:r>
          </w:p>
        </w:tc>
      </w:tr>
      <w:tr w:rsidR="00792C09" w:rsidRPr="00792C09" w14:paraId="7A2FDA2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68FF2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9101CD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 набор</w:t>
            </w:r>
          </w:p>
        </w:tc>
      </w:tr>
      <w:tr w:rsidR="00792C09" w:rsidRPr="00792C09" w14:paraId="648097F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D190F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B247F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7A208E4A"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52BD8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53D422C" w14:textId="5FCFE9AA"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3D1B0BB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FF93D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0D7426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1 555,40</w:t>
            </w:r>
          </w:p>
        </w:tc>
      </w:tr>
      <w:tr w:rsidR="00792C09" w:rsidRPr="00792C09" w14:paraId="4FC2F5A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9E0C7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75194B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105C073E"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56612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5DDA076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707C7F9F"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58E87C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7FC98BE" w14:textId="46440DCD"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36889B94"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338E55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8C3B1C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2026-100582412-264</w:t>
            </w:r>
          </w:p>
        </w:tc>
      </w:tr>
      <w:tr w:rsidR="00792C09" w:rsidRPr="00792C09" w14:paraId="7EC4E0DC"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1C546A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834058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7EE2B4C"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F3497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D552EB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049B8CB5"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FFF65F"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16</w:t>
            </w:r>
          </w:p>
        </w:tc>
      </w:tr>
      <w:tr w:rsidR="00792C09" w:rsidRPr="00792C09" w14:paraId="2E2CA34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71A85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953C80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Интерлейкина-6</w:t>
            </w:r>
          </w:p>
        </w:tc>
      </w:tr>
      <w:tr w:rsidR="00792C09" w:rsidRPr="00792C09" w14:paraId="59A4773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7FED1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3B7B4E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2DBE1948" w14:textId="77777777" w:rsidTr="00792C09">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57F124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6EDD98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реагентов для количественного определения интерлейкина-6 в сыворотке и плазме крови человека. Набор 96 исследований. Наличие контрольных образцов. Гарантийный срок не менее 80 % от срока, установленного изготовителем, на момент поставки товара</w:t>
            </w:r>
          </w:p>
        </w:tc>
      </w:tr>
      <w:tr w:rsidR="00792C09" w:rsidRPr="00792C09" w14:paraId="60FE289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DCBCD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4479B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8 набор</w:t>
            </w:r>
          </w:p>
        </w:tc>
      </w:tr>
      <w:tr w:rsidR="00792C09" w:rsidRPr="00792C09" w14:paraId="5D8C218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67EAC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AA74197"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2C2FCCA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EE686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27C14F" w14:textId="2F3799ED"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44DA4CD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CA7A5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2C4D98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11 491,04</w:t>
            </w:r>
          </w:p>
        </w:tc>
      </w:tr>
      <w:tr w:rsidR="00792C09" w:rsidRPr="00792C09" w14:paraId="4F3738D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C389F0"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98F72E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2BA00B5B"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8D84A7"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426B2A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00CBD80C"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5E06A5E"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D5D567C" w14:textId="0318E155"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764CDE37"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72C07B9"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F3102F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2026-100582412-265</w:t>
            </w:r>
          </w:p>
        </w:tc>
      </w:tr>
      <w:tr w:rsidR="00792C09" w:rsidRPr="00792C09" w14:paraId="1A9A426F"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DF5E9F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E1D06C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E932883"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F3680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E9B35F"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0B23AC40"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E862419"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17</w:t>
            </w:r>
          </w:p>
        </w:tc>
      </w:tr>
      <w:tr w:rsidR="00792C09" w:rsidRPr="00792C09" w14:paraId="65CD2A6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93CC9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B1BD528"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Интерлейкина-8</w:t>
            </w:r>
          </w:p>
        </w:tc>
      </w:tr>
      <w:tr w:rsidR="00792C09" w:rsidRPr="00792C09" w14:paraId="51AFE9E7"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DFDD0D"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930015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359FB3A2" w14:textId="77777777" w:rsidTr="00792C09">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4AD1C7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02990AA"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реагентов для количественного определения интерлейкина-8 в сыворотке и плазме крови человека. Набор 96 исследований. Наличие контрольных образцов. Гарантийный срок не менее 80 % от срока, установленного изготовителем, на момент поставки товара</w:t>
            </w:r>
          </w:p>
        </w:tc>
      </w:tr>
      <w:tr w:rsidR="00792C09" w:rsidRPr="00792C09" w14:paraId="5F0100F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BB1A9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6F7799C"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 набор</w:t>
            </w:r>
          </w:p>
        </w:tc>
      </w:tr>
      <w:tr w:rsidR="00792C09" w:rsidRPr="00792C09" w14:paraId="6B2BF33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8F769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EC4B3A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6B49BBDC"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1F5D8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E52D889" w14:textId="435A3FEB"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2EDEDB05"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B8DAB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CAA5DD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1 555,40</w:t>
            </w:r>
          </w:p>
        </w:tc>
      </w:tr>
      <w:tr w:rsidR="00792C09" w:rsidRPr="00792C09" w14:paraId="2C56E288"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85277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D4788C6"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6449CA08"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C3D43A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558A1F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633D8D3F"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DD87E5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5734C28" w14:textId="52DC4C85"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5CD626AA"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B60875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1344209"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2026-100582412-266</w:t>
            </w:r>
          </w:p>
        </w:tc>
      </w:tr>
      <w:tr w:rsidR="00792C09" w:rsidRPr="00792C09" w14:paraId="5C0B0BB5"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9627F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188114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29AF6EE9"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CD0CD3"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B71D971"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w:t>
            </w:r>
          </w:p>
        </w:tc>
      </w:tr>
      <w:tr w:rsidR="00792C09" w:rsidRPr="00792C09" w14:paraId="62EF7F71" w14:textId="77777777" w:rsidTr="00792C09">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3EB696" w14:textId="77777777" w:rsidR="00792C09" w:rsidRPr="00792C09" w:rsidRDefault="00792C09" w:rsidP="00792C09">
            <w:pPr>
              <w:widowControl/>
              <w:jc w:val="both"/>
              <w:rPr>
                <w:rFonts w:ascii="Times New Roman" w:eastAsia="Times New Roman" w:hAnsi="Times New Roman" w:cs="Times New Roman"/>
                <w:b/>
                <w:bCs/>
                <w:color w:val="auto"/>
                <w:lang w:val="ru-BY" w:eastAsia="ru-BY" w:bidi="ar-SA"/>
              </w:rPr>
            </w:pPr>
            <w:r w:rsidRPr="00792C09">
              <w:rPr>
                <w:rFonts w:ascii="Times New Roman" w:eastAsia="Times New Roman" w:hAnsi="Times New Roman" w:cs="Times New Roman"/>
                <w:b/>
                <w:bCs/>
                <w:color w:val="auto"/>
                <w:lang w:val="ru-BY" w:eastAsia="ru-BY" w:bidi="ar-SA"/>
              </w:rPr>
              <w:t>Лот № 18</w:t>
            </w:r>
          </w:p>
        </w:tc>
      </w:tr>
      <w:tr w:rsidR="00792C09" w:rsidRPr="00792C09" w14:paraId="4F66B2BE"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F901EC"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3CB757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ИФА-набор для определения Интерлейкина-2</w:t>
            </w:r>
          </w:p>
        </w:tc>
      </w:tr>
      <w:tr w:rsidR="00792C09" w:rsidRPr="00792C09" w14:paraId="27729D94"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E412A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5ACF653"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20.59.52.100</w:t>
            </w:r>
          </w:p>
        </w:tc>
      </w:tr>
      <w:tr w:rsidR="00792C09" w:rsidRPr="00792C09" w14:paraId="42936787" w14:textId="77777777" w:rsidTr="00792C09">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313FEEB"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277A8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ИФА набор реагентов для количественного определения интерлейкина-2 в сыворотке и плазме крови человека. Набор 96 исследований. Наличие контрольных образцов. Гарантийный срок не менее 80 % от срока, установленного изготовителем, на момент поставки товара</w:t>
            </w:r>
          </w:p>
        </w:tc>
      </w:tr>
      <w:tr w:rsidR="00792C09" w:rsidRPr="00792C09" w14:paraId="0FCE1AFD"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F7768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F8A82F0"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 набор</w:t>
            </w:r>
          </w:p>
        </w:tc>
      </w:tr>
      <w:tr w:rsidR="00792C09" w:rsidRPr="00792C09" w14:paraId="4714A613"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EE21AA"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8E7B14"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г. Минск, ул. </w:t>
            </w:r>
            <w:proofErr w:type="spellStart"/>
            <w:r w:rsidRPr="00792C09">
              <w:rPr>
                <w:rFonts w:ascii="Times New Roman" w:eastAsia="Times New Roman" w:hAnsi="Times New Roman" w:cs="Times New Roman"/>
                <w:color w:val="auto"/>
                <w:lang w:val="ru-BY" w:eastAsia="ru-BY" w:bidi="ar-SA"/>
              </w:rPr>
              <w:t>П.Бровки</w:t>
            </w:r>
            <w:proofErr w:type="spellEnd"/>
            <w:r w:rsidRPr="00792C09">
              <w:rPr>
                <w:rFonts w:ascii="Times New Roman" w:eastAsia="Times New Roman" w:hAnsi="Times New Roman" w:cs="Times New Roman"/>
                <w:color w:val="auto"/>
                <w:lang w:val="ru-BY" w:eastAsia="ru-BY" w:bidi="ar-SA"/>
              </w:rPr>
              <w:t>, 3 корпус 4</w:t>
            </w:r>
          </w:p>
        </w:tc>
      </w:tr>
      <w:tr w:rsidR="00792C09" w:rsidRPr="00792C09" w14:paraId="4BADB746"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3411D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9CAD36" w14:textId="123EB332" w:rsidR="00792C09" w:rsidRPr="00792C09" w:rsidRDefault="00A45475" w:rsidP="00792C09">
            <w:pPr>
              <w:widowControl/>
              <w:jc w:val="both"/>
              <w:rPr>
                <w:rFonts w:ascii="Times New Roman" w:eastAsia="Times New Roman" w:hAnsi="Times New Roman" w:cs="Times New Roman"/>
                <w:color w:val="auto"/>
                <w:lang w:val="ru-BY" w:eastAsia="ru-BY" w:bidi="ar-SA"/>
              </w:rPr>
            </w:pPr>
            <w:r w:rsidRPr="00A45475">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792C09" w:rsidRPr="00792C09" w14:paraId="24DC63FB"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5CDD48"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FA1FFBB"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1 680,00</w:t>
            </w:r>
          </w:p>
        </w:tc>
      </w:tr>
      <w:tr w:rsidR="00792C09" w:rsidRPr="00792C09" w14:paraId="1A53B622" w14:textId="77777777" w:rsidTr="00792C09">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F44CC1"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831674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proofErr w:type="spellStart"/>
            <w:r w:rsidRPr="00792C09">
              <w:rPr>
                <w:rFonts w:ascii="Times New Roman" w:eastAsia="Times New Roman" w:hAnsi="Times New Roman" w:cs="Times New Roman"/>
                <w:color w:val="auto"/>
                <w:lang w:val="ru-BY" w:eastAsia="ru-BY" w:bidi="ar-SA"/>
              </w:rPr>
              <w:t>бел.рубль</w:t>
            </w:r>
            <w:proofErr w:type="spellEnd"/>
            <w:r w:rsidRPr="00792C09">
              <w:rPr>
                <w:rFonts w:ascii="Times New Roman" w:eastAsia="Times New Roman" w:hAnsi="Times New Roman" w:cs="Times New Roman"/>
                <w:color w:val="auto"/>
                <w:lang w:val="ru-BY" w:eastAsia="ru-BY" w:bidi="ar-SA"/>
              </w:rPr>
              <w:t xml:space="preserve"> (BYN)</w:t>
            </w:r>
          </w:p>
        </w:tc>
      </w:tr>
      <w:tr w:rsidR="00792C09" w:rsidRPr="00792C09" w14:paraId="7C7097FD"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7EF7C4"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9F3E3A2"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w:t>
            </w:r>
          </w:p>
        </w:tc>
      </w:tr>
      <w:tr w:rsidR="00792C09" w:rsidRPr="00792C09" w14:paraId="1AFC7A9D" w14:textId="77777777" w:rsidTr="00792C09">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683B276"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61FB90" w14:textId="0A6D2E8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 xml:space="preserve">бюджетные средства </w:t>
            </w:r>
          </w:p>
        </w:tc>
      </w:tr>
      <w:tr w:rsidR="00792C09" w:rsidRPr="00792C09" w14:paraId="229B57E3"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F88E75"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47E0BE5"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2026-100582412-267</w:t>
            </w:r>
          </w:p>
        </w:tc>
      </w:tr>
      <w:tr w:rsidR="00792C09" w:rsidRPr="00792C09" w14:paraId="115973BE" w14:textId="77777777" w:rsidTr="00792C09">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C877782" w14:textId="77777777" w:rsidR="00792C09" w:rsidRPr="00792C09" w:rsidRDefault="00792C09" w:rsidP="00792C09">
            <w:pPr>
              <w:widowControl/>
              <w:jc w:val="both"/>
              <w:rPr>
                <w:rFonts w:ascii="Times New Roman" w:eastAsia="Times New Roman" w:hAnsi="Times New Roman" w:cs="Times New Roman"/>
                <w:lang w:val="ru-BY" w:eastAsia="ru-BY" w:bidi="ar-SA"/>
              </w:rPr>
            </w:pPr>
            <w:r w:rsidRPr="00792C09">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4007A1D" w14:textId="77777777" w:rsidR="00792C09" w:rsidRPr="00792C09" w:rsidRDefault="00792C09" w:rsidP="00792C09">
            <w:pPr>
              <w:widowControl/>
              <w:jc w:val="both"/>
              <w:rPr>
                <w:rFonts w:ascii="Times New Roman" w:eastAsia="Times New Roman" w:hAnsi="Times New Roman" w:cs="Times New Roman"/>
                <w:color w:val="auto"/>
                <w:lang w:val="ru-BY" w:eastAsia="ru-BY" w:bidi="ar-SA"/>
              </w:rPr>
            </w:pPr>
            <w:r w:rsidRPr="00792C09">
              <w:rPr>
                <w:rFonts w:ascii="Times New Roman" w:eastAsia="Times New Roman" w:hAnsi="Times New Roman" w:cs="Times New Roman"/>
                <w:color w:val="auto"/>
                <w:lang w:val="ru-BY" w:eastAsia="ru-BY" w:bidi="ar-SA"/>
              </w:rPr>
              <w:t>нет</w:t>
            </w:r>
          </w:p>
        </w:tc>
      </w:tr>
      <w:tr w:rsidR="00792C09" w:rsidRPr="00792C09" w14:paraId="5B4A4476" w14:textId="77777777" w:rsidTr="00792C09">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FBA0542" w14:textId="77777777" w:rsidR="00792C09" w:rsidRPr="00792C09" w:rsidRDefault="00792C09" w:rsidP="00792C09">
            <w:pPr>
              <w:widowControl/>
              <w:jc w:val="both"/>
              <w:rPr>
                <w:rFonts w:ascii="Times New Roman" w:eastAsia="Times New Roman" w:hAnsi="Times New Roman" w:cs="Times New Roman"/>
                <w:sz w:val="20"/>
                <w:szCs w:val="20"/>
                <w:lang w:val="ru-BY" w:eastAsia="ru-BY" w:bidi="ar-SA"/>
              </w:rPr>
            </w:pPr>
            <w:r w:rsidRPr="00792C09">
              <w:rPr>
                <w:rFonts w:ascii="Times New Roman" w:eastAsia="Times New Roman" w:hAnsi="Times New Roman" w:cs="Times New Roman"/>
                <w:sz w:val="20"/>
                <w:szCs w:val="20"/>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688886" w14:textId="77777777" w:rsidR="00792C09" w:rsidRPr="00792C09" w:rsidRDefault="00792C09" w:rsidP="00792C09">
            <w:pPr>
              <w:widowControl/>
              <w:rPr>
                <w:rFonts w:ascii="Times New Roman" w:eastAsia="Times New Roman" w:hAnsi="Times New Roman" w:cs="Times New Roman"/>
                <w:color w:val="auto"/>
                <w:sz w:val="20"/>
                <w:szCs w:val="20"/>
                <w:lang w:val="ru-BY" w:eastAsia="ru-BY" w:bidi="ar-SA"/>
              </w:rPr>
            </w:pPr>
            <w:r w:rsidRPr="00792C09">
              <w:rPr>
                <w:rFonts w:ascii="Times New Roman" w:eastAsia="Times New Roman" w:hAnsi="Times New Roman" w:cs="Times New Roman"/>
                <w:color w:val="auto"/>
                <w:sz w:val="20"/>
                <w:szCs w:val="20"/>
                <w:lang w:val="ru-BY" w:eastAsia="ru-BY" w:bidi="ar-SA"/>
              </w:rPr>
              <w:t> </w:t>
            </w:r>
          </w:p>
        </w:tc>
      </w:tr>
    </w:tbl>
    <w:p w14:paraId="169EE31C" w14:textId="77777777" w:rsidR="00A45475" w:rsidRDefault="00A45475" w:rsidP="00A45475">
      <w:pPr>
        <w:spacing w:line="240" w:lineRule="exact"/>
        <w:ind w:firstLine="720"/>
        <w:jc w:val="both"/>
        <w:rPr>
          <w:rFonts w:ascii="Times New Roman" w:hAnsi="Times New Roman"/>
          <w:b/>
        </w:rPr>
      </w:pPr>
    </w:p>
    <w:p w14:paraId="23312FBC" w14:textId="5DEE361D" w:rsidR="00A45475" w:rsidRPr="002A0AA9" w:rsidRDefault="00A45475" w:rsidP="00A45475">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310108E1" w14:textId="77777777" w:rsidR="00A45475" w:rsidRPr="002A0AA9" w:rsidRDefault="00A45475" w:rsidP="00A45475">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0FBE6174" w14:textId="77777777" w:rsidR="00A45475" w:rsidRPr="002A0AA9" w:rsidRDefault="00A45475" w:rsidP="00A45475">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5AD5E15" w14:textId="77777777" w:rsidR="00A45475" w:rsidRPr="002A0AA9" w:rsidRDefault="00A45475" w:rsidP="00A45475">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lastRenderedPageBreak/>
        <w:t>Условия допуска товаров иностранного происхождения и поставщиков, предлагающих такие товары, к участию в электронном аукционе:</w:t>
      </w:r>
    </w:p>
    <w:p w14:paraId="36FF1549" w14:textId="77777777" w:rsidR="00A45475" w:rsidRPr="002A0AA9" w:rsidRDefault="00A45475" w:rsidP="00A45475">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72E05A32" w14:textId="77777777" w:rsidR="00A45475" w:rsidRPr="002A0AA9" w:rsidRDefault="00A45475" w:rsidP="00A45475">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23F137B6" w14:textId="77777777" w:rsidR="00A45475" w:rsidRPr="002A0AA9" w:rsidRDefault="00A45475" w:rsidP="00A45475">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77F30B38" w14:textId="77777777" w:rsidR="00A45475" w:rsidRPr="002A0AA9" w:rsidRDefault="00A45475" w:rsidP="00A45475">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20255D6" w14:textId="77777777" w:rsidR="00A45475" w:rsidRPr="002A0AA9" w:rsidRDefault="00A45475" w:rsidP="00A45475">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EA3BB32" w14:textId="77777777" w:rsidR="00A45475" w:rsidRPr="002A0AA9" w:rsidRDefault="00A45475" w:rsidP="00A45475">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1A515FCF" w14:textId="77777777" w:rsidR="00A45475" w:rsidRPr="002A0AA9" w:rsidRDefault="00A45475" w:rsidP="00A45475">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ED53861" w14:textId="77777777" w:rsidR="00A45475" w:rsidRPr="002A0AA9" w:rsidRDefault="00A45475" w:rsidP="00A45475">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14E0B336" w14:textId="77777777" w:rsidR="00A45475" w:rsidRPr="002A0AA9" w:rsidRDefault="00A45475" w:rsidP="00A45475">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B47ED85" w14:textId="77777777" w:rsidR="00A45475" w:rsidRPr="002A0AA9" w:rsidRDefault="00A45475" w:rsidP="00A45475">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616FC50E" w14:textId="77777777" w:rsidR="00A45475" w:rsidRPr="002A0AA9" w:rsidRDefault="00A45475" w:rsidP="00A45475">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7E79DB4" w14:textId="77777777" w:rsidR="00A45475" w:rsidRPr="002A0AA9" w:rsidRDefault="00A45475" w:rsidP="00A45475">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99C048" w14:textId="77777777" w:rsidR="00A45475" w:rsidRPr="002A0AA9" w:rsidRDefault="00A45475" w:rsidP="00A45475">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 xml:space="preserve">Цена включает в себя стоимость товара с учетом расходов на страхование, оплату </w:t>
      </w:r>
      <w:r w:rsidRPr="002A0AA9">
        <w:rPr>
          <w:rFonts w:ascii="Times New Roman" w:eastAsia="Times New Roman" w:hAnsi="Times New Roman" w:cs="Times New Roman"/>
        </w:rPr>
        <w:lastRenderedPageBreak/>
        <w:t>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44726558" w14:textId="77777777" w:rsidR="00A45475" w:rsidRPr="002A0AA9" w:rsidRDefault="00A45475" w:rsidP="00A45475">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73A6BCFA" w14:textId="77777777" w:rsidR="00A45475" w:rsidRPr="006426D1" w:rsidRDefault="00A45475" w:rsidP="00A45475">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EACC51E" w14:textId="77777777" w:rsidR="00A45475" w:rsidRPr="002A0AA9" w:rsidRDefault="00A45475" w:rsidP="00A45475">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25130B4F" w14:textId="77777777" w:rsidR="00A45475" w:rsidRPr="002A0AA9" w:rsidRDefault="00A45475" w:rsidP="00A45475">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87AEA48" w14:textId="77777777" w:rsidR="00A45475" w:rsidRPr="002A0AA9" w:rsidRDefault="00A45475" w:rsidP="00A45475">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1E7ACF22" w14:textId="77777777" w:rsidR="00A45475" w:rsidRPr="002A0AA9" w:rsidRDefault="00A45475" w:rsidP="00A45475">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21F03B11" w14:textId="29AC9C20" w:rsidR="00A45475" w:rsidRPr="002A0AA9" w:rsidRDefault="00A45475" w:rsidP="00A45475">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816B0E7" w14:textId="77777777" w:rsidR="00A45475" w:rsidRPr="002A0AA9" w:rsidRDefault="00A45475" w:rsidP="00A45475">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398D4A76" w14:textId="77777777" w:rsidR="00A45475" w:rsidRPr="002A0AA9" w:rsidRDefault="00A45475" w:rsidP="00A45475">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7C6E61B6" w14:textId="77777777" w:rsidR="00A45475" w:rsidRPr="002A0AA9" w:rsidRDefault="00A45475" w:rsidP="00A45475">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1A782F2" w14:textId="77777777" w:rsidR="00A45475" w:rsidRPr="002A0AA9" w:rsidRDefault="00A45475" w:rsidP="00A45475">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02575343" w14:textId="77777777" w:rsidR="00A45475" w:rsidRPr="002A0AA9" w:rsidRDefault="00A45475" w:rsidP="00A45475">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A45475" w:rsidRPr="002A0AA9" w14:paraId="0DB01EFA" w14:textId="77777777" w:rsidTr="0069293E">
        <w:trPr>
          <w:trHeight w:hRule="exact" w:val="494"/>
        </w:trPr>
        <w:tc>
          <w:tcPr>
            <w:tcW w:w="9351" w:type="dxa"/>
            <w:gridSpan w:val="2"/>
            <w:shd w:val="clear" w:color="auto" w:fill="FFFFFF"/>
            <w:vAlign w:val="bottom"/>
          </w:tcPr>
          <w:p w14:paraId="6B21E08B" w14:textId="77777777" w:rsidR="00A45475" w:rsidRPr="002A0AA9" w:rsidRDefault="00A45475" w:rsidP="0069293E">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A45475" w:rsidRPr="002A0AA9" w14:paraId="19513CBB" w14:textId="77777777" w:rsidTr="0069293E">
        <w:trPr>
          <w:trHeight w:hRule="exact" w:val="822"/>
        </w:trPr>
        <w:tc>
          <w:tcPr>
            <w:tcW w:w="4968" w:type="dxa"/>
            <w:shd w:val="clear" w:color="auto" w:fill="FFFFFF"/>
            <w:vAlign w:val="bottom"/>
          </w:tcPr>
          <w:p w14:paraId="38A10535"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1451986D" w14:textId="77777777" w:rsidR="00A45475" w:rsidRPr="002A0AA9" w:rsidRDefault="00A45475" w:rsidP="0069293E">
            <w:pPr>
              <w:spacing w:line="240" w:lineRule="exact"/>
              <w:rPr>
                <w:rFonts w:ascii="Times New Roman" w:hAnsi="Times New Roman" w:cs="Times New Roman"/>
                <w:sz w:val="10"/>
                <w:szCs w:val="10"/>
              </w:rPr>
            </w:pPr>
          </w:p>
        </w:tc>
      </w:tr>
      <w:tr w:rsidR="00A45475" w:rsidRPr="002A0AA9" w14:paraId="23E4AE23" w14:textId="77777777" w:rsidTr="0069293E">
        <w:trPr>
          <w:trHeight w:hRule="exact" w:val="485"/>
        </w:trPr>
        <w:tc>
          <w:tcPr>
            <w:tcW w:w="9351" w:type="dxa"/>
            <w:gridSpan w:val="2"/>
            <w:shd w:val="clear" w:color="auto" w:fill="FFFFFF"/>
            <w:vAlign w:val="bottom"/>
          </w:tcPr>
          <w:p w14:paraId="5C938F13" w14:textId="77777777" w:rsidR="00A45475" w:rsidRPr="002A0AA9" w:rsidRDefault="00A45475" w:rsidP="0069293E">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A45475" w:rsidRPr="002A0AA9" w14:paraId="704848CE" w14:textId="77777777" w:rsidTr="0069293E">
        <w:trPr>
          <w:trHeight w:hRule="exact" w:val="480"/>
        </w:trPr>
        <w:tc>
          <w:tcPr>
            <w:tcW w:w="9351" w:type="dxa"/>
            <w:gridSpan w:val="2"/>
            <w:shd w:val="clear" w:color="auto" w:fill="FFFFFF"/>
          </w:tcPr>
          <w:p w14:paraId="16F92D37" w14:textId="77777777" w:rsidR="00A45475" w:rsidRPr="002A0AA9" w:rsidRDefault="00A45475" w:rsidP="0069293E">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A45475" w:rsidRPr="002A0AA9" w14:paraId="13A2336D" w14:textId="77777777" w:rsidTr="0069293E">
        <w:trPr>
          <w:trHeight w:hRule="exact" w:val="402"/>
        </w:trPr>
        <w:tc>
          <w:tcPr>
            <w:tcW w:w="4968" w:type="dxa"/>
            <w:shd w:val="clear" w:color="auto" w:fill="FFFFFF"/>
          </w:tcPr>
          <w:p w14:paraId="201DFF06"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9CD4A25" w14:textId="77777777" w:rsidR="00A45475" w:rsidRPr="002A0AA9" w:rsidRDefault="00A45475" w:rsidP="0069293E">
            <w:pPr>
              <w:spacing w:line="240" w:lineRule="exact"/>
              <w:rPr>
                <w:rFonts w:ascii="Times New Roman" w:hAnsi="Times New Roman" w:cs="Times New Roman"/>
              </w:rPr>
            </w:pPr>
          </w:p>
        </w:tc>
      </w:tr>
      <w:tr w:rsidR="00A45475" w:rsidRPr="002A0AA9" w14:paraId="3661DA46" w14:textId="77777777" w:rsidTr="0069293E">
        <w:trPr>
          <w:trHeight w:hRule="exact" w:val="485"/>
        </w:trPr>
        <w:tc>
          <w:tcPr>
            <w:tcW w:w="4968" w:type="dxa"/>
            <w:shd w:val="clear" w:color="auto" w:fill="FFFFFF"/>
          </w:tcPr>
          <w:p w14:paraId="509BA919" w14:textId="77777777" w:rsidR="00A45475" w:rsidRPr="002A0AA9" w:rsidRDefault="00A45475" w:rsidP="0069293E">
            <w:pPr>
              <w:spacing w:line="240" w:lineRule="exact"/>
              <w:rPr>
                <w:rFonts w:ascii="Times New Roman" w:hAnsi="Times New Roman" w:cs="Times New Roman"/>
              </w:rPr>
            </w:pPr>
            <w:r w:rsidRPr="002A0AA9">
              <w:rPr>
                <w:rFonts w:ascii="Times New Roman" w:hAnsi="Times New Roman" w:cs="Times New Roman"/>
              </w:rPr>
              <w:lastRenderedPageBreak/>
              <w:t>Описание предлагаемых товаров</w:t>
            </w:r>
          </w:p>
        </w:tc>
        <w:tc>
          <w:tcPr>
            <w:tcW w:w="4383" w:type="dxa"/>
            <w:shd w:val="clear" w:color="auto" w:fill="FFFFFF"/>
          </w:tcPr>
          <w:p w14:paraId="7EB30F60" w14:textId="77777777" w:rsidR="00A45475" w:rsidRPr="002A0AA9" w:rsidRDefault="00A45475" w:rsidP="0069293E">
            <w:pPr>
              <w:spacing w:line="240" w:lineRule="exact"/>
              <w:rPr>
                <w:rFonts w:ascii="Times New Roman" w:hAnsi="Times New Roman" w:cs="Times New Roman"/>
              </w:rPr>
            </w:pPr>
          </w:p>
        </w:tc>
      </w:tr>
      <w:tr w:rsidR="00A45475" w:rsidRPr="002A0AA9" w14:paraId="5EC9FF3C" w14:textId="77777777" w:rsidTr="0069293E">
        <w:trPr>
          <w:trHeight w:hRule="exact" w:val="485"/>
        </w:trPr>
        <w:tc>
          <w:tcPr>
            <w:tcW w:w="4968" w:type="dxa"/>
            <w:shd w:val="clear" w:color="auto" w:fill="FFFFFF"/>
          </w:tcPr>
          <w:p w14:paraId="62FF87C5" w14:textId="77777777" w:rsidR="00A45475" w:rsidRPr="002A0AA9" w:rsidRDefault="00A45475" w:rsidP="0069293E">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00087054" w14:textId="77777777" w:rsidR="00A45475" w:rsidRPr="002A0AA9" w:rsidRDefault="00A45475" w:rsidP="0069293E">
            <w:pPr>
              <w:spacing w:line="240" w:lineRule="exact"/>
              <w:rPr>
                <w:rFonts w:ascii="Times New Roman" w:hAnsi="Times New Roman" w:cs="Times New Roman"/>
              </w:rPr>
            </w:pPr>
          </w:p>
        </w:tc>
      </w:tr>
      <w:tr w:rsidR="00A45475" w:rsidRPr="002A0AA9" w14:paraId="58B0A437" w14:textId="77777777" w:rsidTr="0069293E">
        <w:trPr>
          <w:trHeight w:hRule="exact" w:val="485"/>
        </w:trPr>
        <w:tc>
          <w:tcPr>
            <w:tcW w:w="4968" w:type="dxa"/>
            <w:shd w:val="clear" w:color="auto" w:fill="FFFFFF"/>
          </w:tcPr>
          <w:p w14:paraId="06518DE6" w14:textId="77777777" w:rsidR="00A45475" w:rsidRPr="002A0AA9" w:rsidRDefault="00A45475" w:rsidP="0069293E">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01BD5D4A" w14:textId="77777777" w:rsidR="00A45475" w:rsidRPr="002A0AA9" w:rsidRDefault="00A45475" w:rsidP="0069293E">
            <w:pPr>
              <w:spacing w:line="240" w:lineRule="exact"/>
              <w:rPr>
                <w:rFonts w:ascii="Times New Roman" w:hAnsi="Times New Roman" w:cs="Times New Roman"/>
              </w:rPr>
            </w:pPr>
          </w:p>
        </w:tc>
      </w:tr>
      <w:tr w:rsidR="00A45475" w:rsidRPr="002A0AA9" w14:paraId="3318F251" w14:textId="77777777" w:rsidTr="0069293E">
        <w:trPr>
          <w:trHeight w:hRule="exact" w:val="490"/>
        </w:trPr>
        <w:tc>
          <w:tcPr>
            <w:tcW w:w="4968" w:type="dxa"/>
            <w:shd w:val="clear" w:color="auto" w:fill="FFFFFF"/>
          </w:tcPr>
          <w:p w14:paraId="0B98C500" w14:textId="77777777" w:rsidR="00A45475" w:rsidRPr="002A0AA9" w:rsidRDefault="00A45475" w:rsidP="0069293E">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7ECA5482" w14:textId="77777777" w:rsidR="00A45475" w:rsidRPr="002A0AA9" w:rsidRDefault="00A45475" w:rsidP="0069293E">
            <w:pPr>
              <w:spacing w:line="240" w:lineRule="exact"/>
              <w:rPr>
                <w:rFonts w:ascii="Times New Roman" w:hAnsi="Times New Roman" w:cs="Times New Roman"/>
              </w:rPr>
            </w:pPr>
          </w:p>
        </w:tc>
      </w:tr>
      <w:tr w:rsidR="00A45475" w:rsidRPr="002A0AA9" w14:paraId="3FF8ED60" w14:textId="77777777" w:rsidTr="0069293E">
        <w:trPr>
          <w:trHeight w:hRule="exact" w:val="490"/>
        </w:trPr>
        <w:tc>
          <w:tcPr>
            <w:tcW w:w="9351" w:type="dxa"/>
            <w:gridSpan w:val="2"/>
            <w:shd w:val="clear" w:color="auto" w:fill="FFFFFF"/>
          </w:tcPr>
          <w:p w14:paraId="5F14E743" w14:textId="77777777" w:rsidR="00A45475" w:rsidRPr="002A0AA9" w:rsidRDefault="00A45475" w:rsidP="0069293E">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A45475" w:rsidRPr="002A0AA9" w14:paraId="13F17937" w14:textId="77777777" w:rsidTr="0069293E">
        <w:trPr>
          <w:trHeight w:hRule="exact" w:val="1346"/>
        </w:trPr>
        <w:tc>
          <w:tcPr>
            <w:tcW w:w="4968" w:type="dxa"/>
            <w:shd w:val="clear" w:color="auto" w:fill="FFFFFF"/>
            <w:vAlign w:val="bottom"/>
          </w:tcPr>
          <w:p w14:paraId="4BB75544"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34EDFED" w14:textId="77777777" w:rsidR="00A45475" w:rsidRPr="002A0AA9" w:rsidRDefault="00A45475" w:rsidP="0069293E">
            <w:pPr>
              <w:spacing w:line="240" w:lineRule="exact"/>
              <w:rPr>
                <w:rFonts w:ascii="Times New Roman" w:hAnsi="Times New Roman" w:cs="Times New Roman"/>
                <w:sz w:val="10"/>
                <w:szCs w:val="10"/>
              </w:rPr>
            </w:pPr>
          </w:p>
        </w:tc>
      </w:tr>
      <w:tr w:rsidR="00A45475" w:rsidRPr="002A0AA9" w14:paraId="200521FC" w14:textId="77777777" w:rsidTr="0069293E">
        <w:trPr>
          <w:trHeight w:hRule="exact" w:val="1487"/>
        </w:trPr>
        <w:tc>
          <w:tcPr>
            <w:tcW w:w="4968" w:type="dxa"/>
            <w:shd w:val="clear" w:color="auto" w:fill="FFFFFF"/>
            <w:vAlign w:val="bottom"/>
          </w:tcPr>
          <w:p w14:paraId="31C3FEF5"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4718DDE3" w14:textId="77777777" w:rsidR="00A45475" w:rsidRPr="002A0AA9" w:rsidRDefault="00A45475" w:rsidP="0069293E">
            <w:pPr>
              <w:spacing w:line="240" w:lineRule="exact"/>
              <w:rPr>
                <w:rFonts w:ascii="Times New Roman" w:hAnsi="Times New Roman" w:cs="Times New Roman"/>
                <w:sz w:val="10"/>
                <w:szCs w:val="10"/>
              </w:rPr>
            </w:pPr>
          </w:p>
        </w:tc>
      </w:tr>
      <w:tr w:rsidR="00A45475" w:rsidRPr="002A0AA9" w14:paraId="201BB1E1" w14:textId="77777777" w:rsidTr="0069293E">
        <w:trPr>
          <w:trHeight w:hRule="exact" w:val="1564"/>
        </w:trPr>
        <w:tc>
          <w:tcPr>
            <w:tcW w:w="4968" w:type="dxa"/>
            <w:shd w:val="clear" w:color="auto" w:fill="FFFFFF"/>
            <w:vAlign w:val="bottom"/>
          </w:tcPr>
          <w:p w14:paraId="7FF59630"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0B8FA0E2" w14:textId="77777777" w:rsidR="00A45475" w:rsidRPr="002A0AA9" w:rsidRDefault="00A45475" w:rsidP="0069293E">
            <w:pPr>
              <w:spacing w:line="240" w:lineRule="exact"/>
              <w:rPr>
                <w:rFonts w:ascii="Times New Roman" w:hAnsi="Times New Roman" w:cs="Times New Roman"/>
                <w:sz w:val="10"/>
                <w:szCs w:val="10"/>
              </w:rPr>
            </w:pPr>
          </w:p>
        </w:tc>
      </w:tr>
      <w:tr w:rsidR="00A45475" w:rsidRPr="002A0AA9" w14:paraId="73A0944D" w14:textId="77777777" w:rsidTr="0069293E">
        <w:trPr>
          <w:trHeight w:hRule="exact" w:val="1985"/>
        </w:trPr>
        <w:tc>
          <w:tcPr>
            <w:tcW w:w="4968" w:type="dxa"/>
            <w:shd w:val="clear" w:color="auto" w:fill="FFFFFF"/>
            <w:vAlign w:val="bottom"/>
          </w:tcPr>
          <w:p w14:paraId="6183CBEB"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1832E5A4" w14:textId="77777777" w:rsidR="00A45475" w:rsidRPr="002A0AA9" w:rsidRDefault="00A45475" w:rsidP="0069293E">
            <w:pPr>
              <w:spacing w:line="240" w:lineRule="exact"/>
              <w:rPr>
                <w:rFonts w:ascii="Times New Roman" w:hAnsi="Times New Roman" w:cs="Times New Roman"/>
                <w:sz w:val="10"/>
                <w:szCs w:val="10"/>
              </w:rPr>
            </w:pPr>
          </w:p>
        </w:tc>
      </w:tr>
      <w:tr w:rsidR="00A45475" w:rsidRPr="002A0AA9" w14:paraId="6D098042" w14:textId="77777777" w:rsidTr="0069293E">
        <w:trPr>
          <w:trHeight w:hRule="exact" w:val="992"/>
        </w:trPr>
        <w:tc>
          <w:tcPr>
            <w:tcW w:w="4968" w:type="dxa"/>
            <w:shd w:val="clear" w:color="auto" w:fill="FFFFFF"/>
            <w:vAlign w:val="bottom"/>
          </w:tcPr>
          <w:p w14:paraId="72663200" w14:textId="77777777" w:rsidR="00A45475" w:rsidRPr="002A0AA9" w:rsidRDefault="00A45475" w:rsidP="0069293E">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59916B8" w14:textId="77777777" w:rsidR="00A45475" w:rsidRPr="002A0AA9" w:rsidRDefault="00A45475" w:rsidP="0069293E">
            <w:pPr>
              <w:spacing w:line="240" w:lineRule="exact"/>
              <w:rPr>
                <w:rFonts w:ascii="Times New Roman" w:hAnsi="Times New Roman" w:cs="Times New Roman"/>
                <w:sz w:val="10"/>
                <w:szCs w:val="10"/>
              </w:rPr>
            </w:pPr>
          </w:p>
        </w:tc>
      </w:tr>
    </w:tbl>
    <w:bookmarkEnd w:id="2"/>
    <w:p w14:paraId="208A6801" w14:textId="77777777" w:rsidR="00A45475" w:rsidRPr="002A0AA9" w:rsidRDefault="00A45475" w:rsidP="00A45475">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A45475" w:rsidRPr="002A0AA9" w14:paraId="2AD20328" w14:textId="77777777" w:rsidTr="0069293E">
        <w:tc>
          <w:tcPr>
            <w:tcW w:w="9356" w:type="dxa"/>
            <w:gridSpan w:val="2"/>
          </w:tcPr>
          <w:p w14:paraId="78C4A3EF" w14:textId="77777777" w:rsidR="00A45475" w:rsidRPr="002A0AA9" w:rsidRDefault="00A45475" w:rsidP="0069293E">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A45475" w:rsidRPr="002A0AA9" w14:paraId="3A7E5257" w14:textId="77777777" w:rsidTr="0069293E">
        <w:tc>
          <w:tcPr>
            <w:tcW w:w="4962" w:type="dxa"/>
          </w:tcPr>
          <w:p w14:paraId="55CFEEC5"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507E238" w14:textId="77777777" w:rsidR="00A45475" w:rsidRPr="002A0AA9" w:rsidRDefault="00A45475" w:rsidP="0069293E">
            <w:pPr>
              <w:rPr>
                <w:rFonts w:ascii="Times New Roman" w:hAnsi="Times New Roman"/>
                <w:bCs/>
                <w:color w:val="auto"/>
                <w:sz w:val="24"/>
                <w:szCs w:val="24"/>
              </w:rPr>
            </w:pPr>
          </w:p>
        </w:tc>
      </w:tr>
      <w:tr w:rsidR="00A45475" w:rsidRPr="002A0AA9" w14:paraId="11063CB5" w14:textId="77777777" w:rsidTr="0069293E">
        <w:tc>
          <w:tcPr>
            <w:tcW w:w="4962" w:type="dxa"/>
          </w:tcPr>
          <w:p w14:paraId="1B299ED6"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26BF394E" w14:textId="77777777" w:rsidR="00A45475" w:rsidRPr="002A0AA9" w:rsidRDefault="00A45475" w:rsidP="0069293E">
            <w:pPr>
              <w:rPr>
                <w:rFonts w:ascii="Times New Roman" w:hAnsi="Times New Roman"/>
                <w:bCs/>
                <w:color w:val="auto"/>
                <w:sz w:val="24"/>
                <w:szCs w:val="24"/>
              </w:rPr>
            </w:pPr>
          </w:p>
        </w:tc>
      </w:tr>
      <w:tr w:rsidR="00A45475" w:rsidRPr="002A0AA9" w14:paraId="4DE848CA" w14:textId="77777777" w:rsidTr="0069293E">
        <w:tc>
          <w:tcPr>
            <w:tcW w:w="4962" w:type="dxa"/>
          </w:tcPr>
          <w:p w14:paraId="3753974A"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1CDFB9D1" w14:textId="77777777" w:rsidR="00A45475" w:rsidRPr="002A0AA9" w:rsidRDefault="00A45475" w:rsidP="0069293E">
            <w:pPr>
              <w:rPr>
                <w:rFonts w:ascii="Times New Roman" w:hAnsi="Times New Roman"/>
                <w:bCs/>
                <w:color w:val="auto"/>
                <w:sz w:val="24"/>
                <w:szCs w:val="24"/>
              </w:rPr>
            </w:pPr>
          </w:p>
        </w:tc>
      </w:tr>
      <w:tr w:rsidR="00A45475" w:rsidRPr="002A0AA9" w14:paraId="3977FE8B" w14:textId="77777777" w:rsidTr="0069293E">
        <w:tc>
          <w:tcPr>
            <w:tcW w:w="4962" w:type="dxa"/>
          </w:tcPr>
          <w:p w14:paraId="633D3A42"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3EF0DDC1" w14:textId="77777777" w:rsidR="00A45475" w:rsidRPr="002A0AA9" w:rsidRDefault="00A45475" w:rsidP="0069293E">
            <w:pPr>
              <w:rPr>
                <w:rFonts w:ascii="Times New Roman" w:hAnsi="Times New Roman"/>
                <w:bCs/>
                <w:color w:val="auto"/>
                <w:sz w:val="24"/>
                <w:szCs w:val="24"/>
              </w:rPr>
            </w:pPr>
          </w:p>
        </w:tc>
      </w:tr>
      <w:tr w:rsidR="00A45475" w:rsidRPr="002A0AA9" w14:paraId="2DF1D866" w14:textId="77777777" w:rsidTr="0069293E">
        <w:trPr>
          <w:trHeight w:val="281"/>
        </w:trPr>
        <w:tc>
          <w:tcPr>
            <w:tcW w:w="9356" w:type="dxa"/>
            <w:gridSpan w:val="2"/>
          </w:tcPr>
          <w:p w14:paraId="4B6CF4A2" w14:textId="77777777" w:rsidR="00A45475" w:rsidRPr="002A0AA9" w:rsidRDefault="00A45475" w:rsidP="0069293E">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A45475" w:rsidRPr="002A0AA9" w14:paraId="5FBE9144" w14:textId="77777777" w:rsidTr="0069293E">
        <w:tc>
          <w:tcPr>
            <w:tcW w:w="4962" w:type="dxa"/>
          </w:tcPr>
          <w:p w14:paraId="320789F6"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lastRenderedPageBreak/>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66447217"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6AD9C062" w14:textId="77777777" w:rsidR="00A45475" w:rsidRPr="002A0AA9" w:rsidRDefault="00A45475" w:rsidP="0069293E">
            <w:pPr>
              <w:spacing w:line="240" w:lineRule="exact"/>
              <w:jc w:val="both"/>
              <w:rPr>
                <w:rFonts w:ascii="Times New Roman" w:hAnsi="Times New Roman"/>
                <w:sz w:val="24"/>
                <w:szCs w:val="24"/>
              </w:rPr>
            </w:pPr>
          </w:p>
          <w:p w14:paraId="3EB65C3F"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74FDC569" w14:textId="77777777" w:rsidR="00A45475" w:rsidRPr="002A0AA9" w:rsidRDefault="00A45475" w:rsidP="0069293E">
            <w:pPr>
              <w:spacing w:line="240" w:lineRule="exact"/>
              <w:jc w:val="both"/>
              <w:rPr>
                <w:rFonts w:ascii="Times New Roman" w:hAnsi="Times New Roman"/>
                <w:sz w:val="24"/>
                <w:szCs w:val="24"/>
              </w:rPr>
            </w:pPr>
          </w:p>
          <w:p w14:paraId="468B35E5"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659F69A1" w14:textId="77777777" w:rsidR="00A45475" w:rsidRPr="002A0AA9" w:rsidRDefault="00A45475" w:rsidP="0069293E">
            <w:pPr>
              <w:spacing w:line="240" w:lineRule="exact"/>
              <w:jc w:val="both"/>
              <w:rPr>
                <w:rFonts w:ascii="Times New Roman" w:hAnsi="Times New Roman"/>
                <w:sz w:val="24"/>
                <w:szCs w:val="24"/>
              </w:rPr>
            </w:pPr>
          </w:p>
          <w:p w14:paraId="2FA444B8" w14:textId="77777777" w:rsidR="00A45475" w:rsidRPr="002A0AA9" w:rsidRDefault="00A45475" w:rsidP="0069293E">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4BED0AA7" w14:textId="77777777" w:rsidR="00A45475" w:rsidRPr="002A0AA9" w:rsidRDefault="00A45475" w:rsidP="0069293E">
            <w:pPr>
              <w:spacing w:line="240" w:lineRule="exact"/>
              <w:jc w:val="both"/>
              <w:rPr>
                <w:rFonts w:ascii="Times New Roman" w:hAnsi="Times New Roman"/>
                <w:bCs/>
              </w:rPr>
            </w:pPr>
          </w:p>
        </w:tc>
      </w:tr>
    </w:tbl>
    <w:p w14:paraId="2CD7CD6C" w14:textId="77777777" w:rsidR="00A45475" w:rsidRPr="002A0AA9" w:rsidRDefault="00A45475" w:rsidP="00A45475">
      <w:pPr>
        <w:spacing w:before="120" w:after="120" w:line="240" w:lineRule="exact"/>
        <w:ind w:firstLine="720"/>
        <w:rPr>
          <w:rFonts w:ascii="Times New Roman" w:hAnsi="Times New Roman"/>
          <w:b/>
        </w:rPr>
      </w:pPr>
      <w:r w:rsidRPr="002A0AA9">
        <w:rPr>
          <w:rFonts w:ascii="Times New Roman" w:hAnsi="Times New Roman"/>
          <w:b/>
        </w:rPr>
        <w:t>X. Договор</w:t>
      </w:r>
    </w:p>
    <w:p w14:paraId="6DF07B67" w14:textId="77777777" w:rsidR="00A45475" w:rsidRPr="002A0AA9" w:rsidRDefault="00A45475" w:rsidP="00A45475">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3DBB1016" w14:textId="77777777" w:rsidR="00A45475" w:rsidRPr="002A0AA9" w:rsidRDefault="00A45475" w:rsidP="00A45475">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4C64E499" w14:textId="77777777" w:rsidR="00A45475" w:rsidRPr="002A0AA9" w:rsidRDefault="00A45475" w:rsidP="00A45475">
      <w:pPr>
        <w:autoSpaceDE w:val="0"/>
        <w:autoSpaceDN w:val="0"/>
        <w:spacing w:line="240" w:lineRule="exact"/>
        <w:jc w:val="both"/>
        <w:rPr>
          <w:rFonts w:ascii="Times New Roman" w:eastAsia="Times New Roman" w:hAnsi="Times New Roman" w:cs="Times New Roman"/>
          <w:color w:val="auto"/>
          <w:lang w:bidi="ar-SA"/>
        </w:rPr>
      </w:pPr>
    </w:p>
    <w:p w14:paraId="55A29BCB" w14:textId="77777777" w:rsidR="00A45475" w:rsidRPr="002A0AA9" w:rsidRDefault="00A45475" w:rsidP="00A45475">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5A3FAF42" w14:textId="77777777" w:rsidR="00A45475" w:rsidRPr="002A0AA9" w:rsidRDefault="00A45475" w:rsidP="00A45475">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5833621F" w14:textId="77777777" w:rsidR="00A45475" w:rsidRDefault="00A45475" w:rsidP="00A45475">
      <w:pPr>
        <w:pStyle w:val="ConsPlusNonformat"/>
        <w:spacing w:line="240" w:lineRule="exact"/>
        <w:ind w:left="-142" w:firstLine="142"/>
        <w:rPr>
          <w:rFonts w:ascii="Times New Roman" w:hAnsi="Times New Roman" w:cs="Times New Roman"/>
          <w:sz w:val="24"/>
          <w:szCs w:val="24"/>
          <w:lang w:eastAsia="ru-RU"/>
        </w:rPr>
      </w:pP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A45475">
      <w:pgSz w:w="11900" w:h="16840"/>
      <w:pgMar w:top="1134" w:right="701" w:bottom="993"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04464" w14:textId="77777777" w:rsidR="00682E23" w:rsidRDefault="00682E23">
      <w:r>
        <w:separator/>
      </w:r>
    </w:p>
  </w:endnote>
  <w:endnote w:type="continuationSeparator" w:id="0">
    <w:p w14:paraId="72542A17" w14:textId="77777777" w:rsidR="00682E23" w:rsidRDefault="0068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BA5D0" w14:textId="77777777" w:rsidR="00682E23" w:rsidRDefault="00682E23"/>
  </w:footnote>
  <w:footnote w:type="continuationSeparator" w:id="0">
    <w:p w14:paraId="76069BDF" w14:textId="77777777" w:rsidR="00682E23" w:rsidRDefault="00682E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177DB9"/>
    <w:rsid w:val="00233564"/>
    <w:rsid w:val="002A0AA9"/>
    <w:rsid w:val="002B6868"/>
    <w:rsid w:val="0034627E"/>
    <w:rsid w:val="004D3A46"/>
    <w:rsid w:val="00507300"/>
    <w:rsid w:val="00570A6A"/>
    <w:rsid w:val="005F50ED"/>
    <w:rsid w:val="00605DC2"/>
    <w:rsid w:val="0065328E"/>
    <w:rsid w:val="00682E23"/>
    <w:rsid w:val="00792C09"/>
    <w:rsid w:val="007B4653"/>
    <w:rsid w:val="00823F72"/>
    <w:rsid w:val="00833485"/>
    <w:rsid w:val="00842594"/>
    <w:rsid w:val="0085326E"/>
    <w:rsid w:val="00854EE3"/>
    <w:rsid w:val="00917495"/>
    <w:rsid w:val="009303D5"/>
    <w:rsid w:val="00934321"/>
    <w:rsid w:val="009956F5"/>
    <w:rsid w:val="009F16B0"/>
    <w:rsid w:val="00A41ABB"/>
    <w:rsid w:val="00A45475"/>
    <w:rsid w:val="00A82093"/>
    <w:rsid w:val="00AA2097"/>
    <w:rsid w:val="00AF1C19"/>
    <w:rsid w:val="00B179D2"/>
    <w:rsid w:val="00C37801"/>
    <w:rsid w:val="00CE44F8"/>
    <w:rsid w:val="00D6628A"/>
    <w:rsid w:val="00DE24D1"/>
    <w:rsid w:val="00DF3593"/>
    <w:rsid w:val="00E22BD5"/>
    <w:rsid w:val="00E2551E"/>
    <w:rsid w:val="00E43D43"/>
    <w:rsid w:val="00F0429F"/>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1864858096">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D38B-A96C-4001-B641-2BBB30CEB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6376</Words>
  <Characters>36349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21</cp:revision>
  <cp:lastPrinted>2026-06-04T13:42:00Z</cp:lastPrinted>
  <dcterms:created xsi:type="dcterms:W3CDTF">2026-03-20T08:43:00Z</dcterms:created>
  <dcterms:modified xsi:type="dcterms:W3CDTF">2026-06-04T13:46:00Z</dcterms:modified>
</cp:coreProperties>
</file>