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991BB6A" w:rsidR="00E011A0" w:rsidRPr="004D04EA" w:rsidRDefault="008C2C22" w:rsidP="00214303">
      <w:pPr>
        <w:rPr>
          <w:rFonts w:eastAsia="Times New Roman"/>
          <w:sz w:val="22"/>
          <w:szCs w:val="20"/>
          <w:lang w:eastAsia="ru-RU"/>
        </w:rPr>
      </w:pPr>
      <w:r>
        <w:rPr>
          <w:rFonts w:eastAsia="Times New Roman"/>
          <w:sz w:val="22"/>
          <w:szCs w:val="20"/>
          <w:lang w:eastAsia="ru-RU"/>
        </w:rPr>
        <w:t>04.06.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644EFE03" w:rsidR="009746DE" w:rsidRPr="007E4EB1" w:rsidRDefault="009746DE" w:rsidP="002066FA">
      <w:pPr>
        <w:autoSpaceDE w:val="0"/>
        <w:autoSpaceDN w:val="0"/>
        <w:adjustRightInd w:val="0"/>
        <w:ind w:left="-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2066FA" w:rsidRPr="002066FA">
        <w:rPr>
          <w:rFonts w:eastAsia="Times New Roman"/>
          <w:b/>
          <w:sz w:val="26"/>
          <w:szCs w:val="26"/>
          <w:u w:val="single"/>
          <w:lang w:eastAsia="ru-RU"/>
        </w:rPr>
        <w:t>Реагенты и расходные материалы в рамках мероприятия «Сохранение и обеспечение надлежащего функционирования Республиканского банка тканей и клеток человека»</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8C2C22" w:rsidRPr="0069708B" w14:paraId="056A8F30" w14:textId="77777777" w:rsidTr="004D04EA">
        <w:tc>
          <w:tcPr>
            <w:tcW w:w="3969" w:type="dxa"/>
            <w:tcBorders>
              <w:top w:val="single" w:sz="4" w:space="0" w:color="auto"/>
              <w:left w:val="single" w:sz="4" w:space="0" w:color="auto"/>
              <w:bottom w:val="single" w:sz="4" w:space="0" w:color="auto"/>
              <w:right w:val="single" w:sz="4" w:space="0" w:color="auto"/>
            </w:tcBorders>
          </w:tcPr>
          <w:p w14:paraId="6345E7BE" w14:textId="5C6EE9B7" w:rsidR="008C2C22" w:rsidRPr="0069708B" w:rsidRDefault="008C2C22" w:rsidP="009746DE">
            <w:pPr>
              <w:autoSpaceDE w:val="0"/>
              <w:autoSpaceDN w:val="0"/>
              <w:adjustRightInd w:val="0"/>
              <w:rPr>
                <w:rFonts w:eastAsia="Times New Roman"/>
                <w:bCs/>
                <w:sz w:val="20"/>
                <w:szCs w:val="20"/>
                <w:lang w:eastAsia="ru-RU"/>
              </w:rPr>
            </w:pPr>
            <w:r w:rsidRPr="008C2C22">
              <w:rPr>
                <w:rFonts w:eastAsia="Times New Roman"/>
                <w:bCs/>
                <w:sz w:val="20"/>
                <w:szCs w:val="20"/>
                <w:lang w:eastAsia="ru-RU"/>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0BD85611" w14:textId="533C9657" w:rsidR="008C2C22" w:rsidRPr="0050445E" w:rsidRDefault="002066FA" w:rsidP="00880EE0">
            <w:pPr>
              <w:autoSpaceDE w:val="0"/>
              <w:autoSpaceDN w:val="0"/>
              <w:adjustRightInd w:val="0"/>
              <w:outlineLvl w:val="0"/>
              <w:rPr>
                <w:rFonts w:eastAsia="Times New Roman"/>
                <w:b/>
                <w:i/>
                <w:sz w:val="20"/>
                <w:szCs w:val="20"/>
                <w:lang w:eastAsia="ru-RU"/>
              </w:rPr>
            </w:pPr>
            <w:r w:rsidRPr="002066FA">
              <w:rPr>
                <w:rFonts w:eastAsia="Times New Roman"/>
                <w:b/>
                <w:i/>
                <w:sz w:val="20"/>
                <w:szCs w:val="20"/>
                <w:lang w:eastAsia="ru-RU"/>
              </w:rPr>
              <w:t>AU20260511376049</w:t>
            </w:r>
            <w:r w:rsidRPr="002066FA">
              <w:rPr>
                <w:rFonts w:eastAsia="Times New Roman"/>
                <w:b/>
                <w:i/>
                <w:sz w:val="20"/>
                <w:szCs w:val="20"/>
                <w:lang w:eastAsia="ru-RU"/>
              </w:rPr>
              <w:tab/>
            </w:r>
            <w:r w:rsidRPr="002066FA">
              <w:rPr>
                <w:rFonts w:eastAsia="Times New Roman"/>
                <w:b/>
                <w:i/>
                <w:sz w:val="20"/>
                <w:szCs w:val="20"/>
                <w:lang w:eastAsia="ru-RU"/>
              </w:rPr>
              <w:tab/>
            </w:r>
            <w:r w:rsidRPr="002066FA">
              <w:rPr>
                <w:rFonts w:eastAsia="Times New Roman"/>
                <w:b/>
                <w:i/>
                <w:sz w:val="20"/>
                <w:szCs w:val="20"/>
                <w:lang w:eastAsia="ru-RU"/>
              </w:rPr>
              <w:tab/>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64050CBE"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8C2C22">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2410"/>
        <w:gridCol w:w="4961"/>
        <w:gridCol w:w="3544"/>
      </w:tblGrid>
      <w:tr w:rsidR="009746DE" w:rsidRPr="0069708B" w14:paraId="1E23E385" w14:textId="77777777" w:rsidTr="00244E9E">
        <w:tc>
          <w:tcPr>
            <w:tcW w:w="10915" w:type="dxa"/>
            <w:gridSpan w:val="3"/>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244E9E">
        <w:tc>
          <w:tcPr>
            <w:tcW w:w="7371" w:type="dxa"/>
            <w:gridSpan w:val="2"/>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369E322F" w:rsidR="004D04EA" w:rsidRPr="002F49A3" w:rsidRDefault="002066FA" w:rsidP="009648B0">
            <w:pPr>
              <w:rPr>
                <w:b/>
                <w:sz w:val="24"/>
                <w:szCs w:val="24"/>
              </w:rPr>
            </w:pPr>
            <w:r w:rsidRPr="002066FA">
              <w:rPr>
                <w:b/>
                <w:sz w:val="24"/>
                <w:szCs w:val="24"/>
              </w:rPr>
              <w:t>3 532,00</w:t>
            </w:r>
            <w:r>
              <w:rPr>
                <w:b/>
                <w:sz w:val="24"/>
                <w:szCs w:val="24"/>
              </w:rPr>
              <w:t xml:space="preserve"> </w:t>
            </w:r>
            <w:r w:rsidR="004D04EA" w:rsidRPr="002F49A3">
              <w:rPr>
                <w:b/>
                <w:sz w:val="24"/>
                <w:szCs w:val="24"/>
              </w:rPr>
              <w:t>бел. рублей</w:t>
            </w:r>
          </w:p>
        </w:tc>
      </w:tr>
      <w:tr w:rsidR="009746DE" w:rsidRPr="0069708B" w14:paraId="76653F19" w14:textId="77777777" w:rsidTr="00244E9E">
        <w:tc>
          <w:tcPr>
            <w:tcW w:w="7371" w:type="dxa"/>
            <w:gridSpan w:val="2"/>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78871F3" w:rsidR="009746DE" w:rsidRPr="002F49A3" w:rsidRDefault="000C27C5" w:rsidP="009746DE">
            <w:pPr>
              <w:rPr>
                <w:b/>
                <w:sz w:val="24"/>
                <w:szCs w:val="24"/>
              </w:rPr>
            </w:pPr>
            <w:r>
              <w:rPr>
                <w:b/>
                <w:sz w:val="24"/>
                <w:szCs w:val="24"/>
              </w:rPr>
              <w:t>09</w:t>
            </w:r>
            <w:r w:rsidR="0053311C">
              <w:rPr>
                <w:b/>
                <w:sz w:val="24"/>
                <w:szCs w:val="24"/>
              </w:rPr>
              <w:t>.</w:t>
            </w:r>
            <w:r>
              <w:rPr>
                <w:b/>
                <w:sz w:val="24"/>
                <w:szCs w:val="24"/>
              </w:rPr>
              <w:t>06.</w:t>
            </w:r>
            <w:r w:rsidR="0050445E" w:rsidRPr="002F49A3">
              <w:rPr>
                <w:b/>
                <w:sz w:val="24"/>
                <w:szCs w:val="24"/>
              </w:rPr>
              <w:t>2026</w:t>
            </w:r>
          </w:p>
        </w:tc>
      </w:tr>
      <w:tr w:rsidR="000219D4" w:rsidRPr="0069708B" w14:paraId="5DEBC1FD" w14:textId="77777777" w:rsidTr="00244E9E">
        <w:tc>
          <w:tcPr>
            <w:tcW w:w="7371" w:type="dxa"/>
            <w:gridSpan w:val="2"/>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1517EED9" w:rsidR="00E237D8" w:rsidRDefault="000C27C5" w:rsidP="000219D4">
            <w:pPr>
              <w:jc w:val="both"/>
              <w:rPr>
                <w:sz w:val="20"/>
                <w:szCs w:val="20"/>
              </w:rPr>
            </w:pPr>
            <w:r>
              <w:rPr>
                <w:sz w:val="20"/>
                <w:szCs w:val="20"/>
              </w:rPr>
              <w:t>05.06</w:t>
            </w:r>
            <w:r w:rsidR="0053311C">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244E9E">
        <w:tc>
          <w:tcPr>
            <w:tcW w:w="7371" w:type="dxa"/>
            <w:gridSpan w:val="2"/>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39B8392A" w:rsidR="00E237D8" w:rsidRDefault="000C27C5" w:rsidP="000219D4">
            <w:pPr>
              <w:jc w:val="both"/>
              <w:rPr>
                <w:sz w:val="20"/>
                <w:szCs w:val="20"/>
              </w:rPr>
            </w:pPr>
            <w:r>
              <w:rPr>
                <w:sz w:val="20"/>
                <w:szCs w:val="20"/>
              </w:rPr>
              <w:t>08.06</w:t>
            </w:r>
            <w:r w:rsidR="0053311C">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r w:rsidR="009746DE" w:rsidRPr="0069708B" w14:paraId="2909703C" w14:textId="77777777" w:rsidTr="00244E9E">
        <w:tblPrEx>
          <w:tblCellMar>
            <w:top w:w="102" w:type="dxa"/>
            <w:left w:w="62" w:type="dxa"/>
            <w:bottom w:w="102" w:type="dxa"/>
            <w:right w:w="62" w:type="dxa"/>
          </w:tblCellMar>
          <w:tblLook w:val="0000" w:firstRow="0" w:lastRow="0" w:firstColumn="0" w:lastColumn="0" w:noHBand="0" w:noVBand="0"/>
        </w:tblPrEx>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244E9E">
        <w:tblPrEx>
          <w:tblCellMar>
            <w:top w:w="102" w:type="dxa"/>
            <w:left w:w="62" w:type="dxa"/>
            <w:bottom w:w="102" w:type="dxa"/>
            <w:right w:w="62" w:type="dxa"/>
          </w:tblCellMar>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w:t>
            </w:r>
            <w:r>
              <w:rPr>
                <w:rFonts w:eastAsia="Times New Roman"/>
                <w:sz w:val="18"/>
                <w:szCs w:val="18"/>
                <w:lang w:eastAsia="ru-RU"/>
              </w:rPr>
              <w:lastRenderedPageBreak/>
              <w:t>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244E9E">
        <w:tblPrEx>
          <w:tblCellMar>
            <w:top w:w="102" w:type="dxa"/>
            <w:left w:w="62" w:type="dxa"/>
            <w:bottom w:w="102" w:type="dxa"/>
            <w:right w:w="62" w:type="dxa"/>
          </w:tblCellMar>
          <w:tblLook w:val="0000" w:firstRow="0" w:lastRow="0" w:firstColumn="0" w:lastColumn="0" w:noHBand="0" w:noVBand="0"/>
        </w:tblPrEx>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4"/>
        <w:gridCol w:w="6520"/>
      </w:tblGrid>
      <w:tr w:rsidR="002066FA" w:rsidRPr="006E0FF8" w14:paraId="793D5883" w14:textId="77777777" w:rsidTr="00244E9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1E58B0" w14:textId="77777777" w:rsidR="002066FA" w:rsidRPr="008F5724" w:rsidRDefault="002066FA" w:rsidP="00A0049F">
            <w:pPr>
              <w:jc w:val="center"/>
              <w:rPr>
                <w:b/>
                <w:sz w:val="20"/>
                <w:szCs w:val="20"/>
              </w:rPr>
            </w:pPr>
            <w:r w:rsidRPr="008F5724">
              <w:rPr>
                <w:b/>
                <w:sz w:val="20"/>
                <w:szCs w:val="20"/>
              </w:rPr>
              <w:t>Лот № 1</w:t>
            </w:r>
          </w:p>
        </w:tc>
      </w:tr>
      <w:tr w:rsidR="002066FA" w:rsidRPr="006E0FF8" w14:paraId="07688531"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41798E1B" w14:textId="77777777" w:rsidR="002066FA" w:rsidRPr="006E0FF8" w:rsidRDefault="002066FA" w:rsidP="00A0049F">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hideMark/>
          </w:tcPr>
          <w:p w14:paraId="6F4D66AA" w14:textId="77777777" w:rsidR="002066FA" w:rsidRPr="006D196B" w:rsidRDefault="002066FA" w:rsidP="00A0049F">
            <w:pPr>
              <w:rPr>
                <w:sz w:val="20"/>
                <w:szCs w:val="20"/>
              </w:rPr>
            </w:pPr>
            <w:r w:rsidRPr="00B42467">
              <w:rPr>
                <w:sz w:val="20"/>
                <w:szCs w:val="20"/>
              </w:rPr>
              <w:t xml:space="preserve">Формалин 10% </w:t>
            </w:r>
            <w:proofErr w:type="spellStart"/>
            <w:r w:rsidRPr="00B42467">
              <w:rPr>
                <w:sz w:val="20"/>
                <w:szCs w:val="20"/>
              </w:rPr>
              <w:t>забуференный</w:t>
            </w:r>
            <w:proofErr w:type="spellEnd"/>
          </w:p>
        </w:tc>
      </w:tr>
      <w:tr w:rsidR="002066FA" w:rsidRPr="006E0FF8" w14:paraId="1FB74FB0" w14:textId="77777777" w:rsidTr="00244E9E">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CA5EF9" w14:textId="77777777" w:rsidR="002066FA" w:rsidRPr="006E0FF8" w:rsidRDefault="002066FA" w:rsidP="00A0049F">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21AA5CD0" w14:textId="77777777" w:rsidR="002066FA" w:rsidRPr="006D196B" w:rsidRDefault="002066FA" w:rsidP="00A0049F">
            <w:pPr>
              <w:rPr>
                <w:sz w:val="20"/>
                <w:szCs w:val="20"/>
              </w:rPr>
            </w:pPr>
            <w:r w:rsidRPr="00B42467">
              <w:rPr>
                <w:sz w:val="20"/>
                <w:szCs w:val="20"/>
              </w:rPr>
              <w:t>20.14.61.110</w:t>
            </w:r>
          </w:p>
        </w:tc>
      </w:tr>
      <w:tr w:rsidR="002066FA" w:rsidRPr="006E0FF8" w14:paraId="451AEF5E"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5678C849" w14:textId="77777777" w:rsidR="002066FA" w:rsidRPr="006E0FF8" w:rsidRDefault="002066FA" w:rsidP="00A0049F">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72A87EF2" w14:textId="77777777" w:rsidR="002066FA" w:rsidRPr="006D196B" w:rsidRDefault="002066FA" w:rsidP="00A0049F">
            <w:pPr>
              <w:rPr>
                <w:sz w:val="20"/>
                <w:szCs w:val="20"/>
              </w:rPr>
            </w:pPr>
            <w:proofErr w:type="spellStart"/>
            <w:r w:rsidRPr="00B42467">
              <w:rPr>
                <w:sz w:val="20"/>
                <w:szCs w:val="20"/>
              </w:rPr>
              <w:t>Метаналь</w:t>
            </w:r>
            <w:proofErr w:type="spellEnd"/>
            <w:r w:rsidRPr="00B42467">
              <w:rPr>
                <w:sz w:val="20"/>
                <w:szCs w:val="20"/>
              </w:rPr>
              <w:t xml:space="preserve"> (формальдегид)</w:t>
            </w:r>
          </w:p>
        </w:tc>
      </w:tr>
      <w:tr w:rsidR="002066FA" w:rsidRPr="006E0FF8" w14:paraId="5176D994" w14:textId="77777777" w:rsidTr="00244E9E">
        <w:tc>
          <w:tcPr>
            <w:tcW w:w="2013" w:type="pct"/>
            <w:tcBorders>
              <w:top w:val="single" w:sz="8" w:space="0" w:color="000000"/>
              <w:left w:val="single" w:sz="8" w:space="0" w:color="000000"/>
              <w:bottom w:val="single" w:sz="8" w:space="0" w:color="000000"/>
              <w:right w:val="single" w:sz="8" w:space="0" w:color="000000"/>
            </w:tcBorders>
          </w:tcPr>
          <w:p w14:paraId="355DC0E4" w14:textId="77777777" w:rsidR="002066FA" w:rsidRPr="00D44208" w:rsidRDefault="002066FA" w:rsidP="00A0049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68BDB933" w14:textId="77777777" w:rsidR="002066FA" w:rsidRPr="006D196B" w:rsidRDefault="002066FA" w:rsidP="00A0049F">
            <w:pPr>
              <w:rPr>
                <w:sz w:val="20"/>
                <w:szCs w:val="20"/>
              </w:rPr>
            </w:pPr>
            <w:r w:rsidRPr="00B42467">
              <w:rPr>
                <w:sz w:val="20"/>
                <w:szCs w:val="20"/>
              </w:rPr>
              <w:t>2026-600265533-1859</w:t>
            </w:r>
            <w:r w:rsidRPr="00B42467">
              <w:rPr>
                <w:sz w:val="20"/>
                <w:szCs w:val="20"/>
              </w:rPr>
              <w:tab/>
            </w:r>
            <w:r w:rsidRPr="00B42467">
              <w:rPr>
                <w:sz w:val="20"/>
                <w:szCs w:val="20"/>
              </w:rPr>
              <w:tab/>
            </w:r>
            <w:r w:rsidRPr="00B42467">
              <w:rPr>
                <w:sz w:val="20"/>
                <w:szCs w:val="20"/>
              </w:rPr>
              <w:tab/>
            </w:r>
          </w:p>
        </w:tc>
      </w:tr>
      <w:tr w:rsidR="002066FA" w:rsidRPr="006E0FF8" w14:paraId="7A21F3D8"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5785ECDD" w14:textId="77777777" w:rsidR="002066FA" w:rsidRPr="006E0FF8" w:rsidRDefault="002066FA" w:rsidP="00A0049F">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47DCBBEB" w14:textId="77777777" w:rsidR="002066FA" w:rsidRPr="006D196B" w:rsidRDefault="002066FA" w:rsidP="00A0049F">
            <w:pPr>
              <w:rPr>
                <w:sz w:val="20"/>
                <w:szCs w:val="20"/>
              </w:rPr>
            </w:pPr>
            <w:r w:rsidRPr="00B42467">
              <w:rPr>
                <w:sz w:val="20"/>
                <w:szCs w:val="20"/>
              </w:rPr>
              <w:t>Согласно приложению 1 к лоту</w:t>
            </w:r>
          </w:p>
        </w:tc>
      </w:tr>
      <w:tr w:rsidR="002066FA" w:rsidRPr="006E0FF8" w14:paraId="5D569B11"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03949EA2" w14:textId="77777777" w:rsidR="002066FA" w:rsidRPr="006E0FF8" w:rsidRDefault="002066FA" w:rsidP="00A0049F">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77965562" w14:textId="77777777" w:rsidR="002066FA" w:rsidRPr="00B42467" w:rsidRDefault="002066FA" w:rsidP="00A0049F">
            <w:pPr>
              <w:rPr>
                <w:sz w:val="20"/>
                <w:szCs w:val="20"/>
              </w:rPr>
            </w:pPr>
            <w:r w:rsidRPr="00B42467">
              <w:rPr>
                <w:sz w:val="20"/>
                <w:szCs w:val="20"/>
              </w:rPr>
              <w:t xml:space="preserve">60 календарных дней с момента подписания договора  </w:t>
            </w:r>
          </w:p>
        </w:tc>
      </w:tr>
      <w:tr w:rsidR="002066FA" w:rsidRPr="006E0FF8" w14:paraId="0F9FEB68"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5E87CECA" w14:textId="77777777" w:rsidR="002066FA" w:rsidRPr="006E0FF8" w:rsidRDefault="002066FA" w:rsidP="00A0049F">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1B14FFA4" w14:textId="77777777" w:rsidR="002066FA" w:rsidRPr="006D196B" w:rsidRDefault="002066FA" w:rsidP="00A0049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2066FA" w:rsidRPr="006E0FF8" w14:paraId="600F6186"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0516AA6F" w14:textId="77777777" w:rsidR="002066FA" w:rsidRPr="006E0FF8" w:rsidRDefault="002066FA" w:rsidP="00A0049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519519E6" w14:textId="77777777" w:rsidR="002066FA" w:rsidRPr="006D196B" w:rsidRDefault="002066FA" w:rsidP="00A0049F">
            <w:pPr>
              <w:rPr>
                <w:sz w:val="20"/>
                <w:szCs w:val="20"/>
              </w:rPr>
            </w:pPr>
            <w:r>
              <w:rPr>
                <w:sz w:val="20"/>
                <w:szCs w:val="20"/>
              </w:rPr>
              <w:t>132,00 бел. руб.</w:t>
            </w:r>
          </w:p>
        </w:tc>
      </w:tr>
      <w:tr w:rsidR="002066FA" w:rsidRPr="006E0FF8" w14:paraId="0957C666"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491D2AC5" w14:textId="77777777" w:rsidR="002066FA" w:rsidRPr="006E0FF8" w:rsidRDefault="002066FA" w:rsidP="00A0049F">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7EFEA047" w14:textId="77777777" w:rsidR="002066FA" w:rsidRPr="006D196B" w:rsidRDefault="002066FA" w:rsidP="00A0049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2066FA" w:rsidRPr="006E0FF8" w14:paraId="6D00B7F5" w14:textId="77777777" w:rsidTr="00244E9E">
        <w:tc>
          <w:tcPr>
            <w:tcW w:w="2013" w:type="pct"/>
            <w:tcBorders>
              <w:top w:val="single" w:sz="8" w:space="0" w:color="000000"/>
              <w:left w:val="single" w:sz="8" w:space="0" w:color="000000"/>
              <w:bottom w:val="single" w:sz="8" w:space="0" w:color="000000"/>
              <w:right w:val="single" w:sz="8" w:space="0" w:color="000000"/>
            </w:tcBorders>
          </w:tcPr>
          <w:p w14:paraId="0762DB40" w14:textId="77777777" w:rsidR="002066FA" w:rsidRPr="005A16AE" w:rsidRDefault="002066FA" w:rsidP="00A0049F">
            <w:pPr>
              <w:rPr>
                <w:sz w:val="20"/>
                <w:szCs w:val="20"/>
              </w:rPr>
            </w:pPr>
            <w:r>
              <w:rPr>
                <w:sz w:val="20"/>
                <w:szCs w:val="20"/>
              </w:rPr>
              <w:lastRenderedPageBreak/>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7681CF75" w14:textId="77777777" w:rsidR="002066FA" w:rsidRPr="006D196B" w:rsidRDefault="002066FA" w:rsidP="00A0049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066FA" w:rsidRPr="001B2AB3" w14:paraId="0149C067" w14:textId="77777777" w:rsidTr="00244E9E">
        <w:tc>
          <w:tcPr>
            <w:tcW w:w="5000" w:type="pct"/>
            <w:gridSpan w:val="2"/>
            <w:tcBorders>
              <w:top w:val="single" w:sz="8" w:space="0" w:color="000000"/>
              <w:left w:val="single" w:sz="8" w:space="0" w:color="000000"/>
              <w:bottom w:val="single" w:sz="8" w:space="0" w:color="000000"/>
              <w:right w:val="single" w:sz="8" w:space="0" w:color="000000"/>
            </w:tcBorders>
            <w:hideMark/>
          </w:tcPr>
          <w:p w14:paraId="4F9E26F7" w14:textId="77777777" w:rsidR="002066FA" w:rsidRPr="008723C6" w:rsidRDefault="002066FA" w:rsidP="00A0049F">
            <w:pPr>
              <w:ind w:left="360"/>
              <w:jc w:val="center"/>
              <w:rPr>
                <w:sz w:val="20"/>
                <w:szCs w:val="20"/>
              </w:rPr>
            </w:pPr>
            <w:r w:rsidRPr="00C71DDE">
              <w:rPr>
                <w:sz w:val="20"/>
                <w:szCs w:val="20"/>
              </w:rPr>
              <w:t>ОПИСАНИЕ ПРЕДМЕТА ГОСУДАРСТВЕННОЙ ЗАКУПКИ</w:t>
            </w:r>
          </w:p>
        </w:tc>
      </w:tr>
      <w:tr w:rsidR="002066FA" w:rsidRPr="001B2AB3" w14:paraId="3F5167CC" w14:textId="77777777" w:rsidTr="00244E9E">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66EDC3" w14:textId="77777777" w:rsidR="002066FA" w:rsidRPr="001B2AB3" w:rsidRDefault="002066FA" w:rsidP="00A0049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58BC0A1C" w14:textId="77777777" w:rsidR="002066FA" w:rsidRDefault="002066FA" w:rsidP="00A0049F">
            <w:pPr>
              <w:jc w:val="both"/>
              <w:rPr>
                <w:sz w:val="20"/>
                <w:szCs w:val="20"/>
              </w:rPr>
            </w:pPr>
            <w:r w:rsidRPr="001B2AB3">
              <w:rPr>
                <w:sz w:val="20"/>
                <w:szCs w:val="20"/>
              </w:rPr>
              <w:t xml:space="preserve"> Согласно </w:t>
            </w:r>
            <w:r>
              <w:rPr>
                <w:b/>
                <w:sz w:val="20"/>
                <w:szCs w:val="20"/>
              </w:rPr>
              <w:t>приложению 1</w:t>
            </w:r>
            <w:r>
              <w:rPr>
                <w:sz w:val="20"/>
                <w:szCs w:val="20"/>
              </w:rPr>
              <w:t xml:space="preserve"> к лоту</w:t>
            </w:r>
          </w:p>
          <w:p w14:paraId="40DCC951" w14:textId="77777777" w:rsidR="002066FA" w:rsidRPr="00DE3514" w:rsidRDefault="002066FA" w:rsidP="00A0049F">
            <w:pPr>
              <w:jc w:val="both"/>
              <w:rPr>
                <w:sz w:val="20"/>
                <w:szCs w:val="20"/>
              </w:rPr>
            </w:pPr>
            <w:r w:rsidRPr="00DE3514">
              <w:rPr>
                <w:sz w:val="20"/>
                <w:szCs w:val="20"/>
              </w:rPr>
              <w:t>Предложение участника должно соответствовать описанию предмета закупки:</w:t>
            </w:r>
          </w:p>
          <w:p w14:paraId="71240DA7" w14:textId="77777777" w:rsidR="002066FA" w:rsidRPr="00DE3514" w:rsidRDefault="002066FA" w:rsidP="00A0049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F2CA8B9" w14:textId="77777777" w:rsidR="002066FA" w:rsidRPr="001B2AB3" w:rsidRDefault="002066FA" w:rsidP="00A0049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2066FA" w:rsidRPr="006E0FF8" w14:paraId="12303816" w14:textId="77777777" w:rsidTr="00244E9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07C57E" w14:textId="77777777" w:rsidR="002066FA" w:rsidRPr="008F5724" w:rsidRDefault="002066FA" w:rsidP="00A0049F">
            <w:pPr>
              <w:jc w:val="center"/>
              <w:rPr>
                <w:b/>
                <w:sz w:val="20"/>
                <w:szCs w:val="20"/>
              </w:rPr>
            </w:pPr>
            <w:r w:rsidRPr="008F5724">
              <w:rPr>
                <w:b/>
                <w:sz w:val="20"/>
                <w:szCs w:val="20"/>
              </w:rPr>
              <w:t>Лот № </w:t>
            </w:r>
            <w:r>
              <w:rPr>
                <w:b/>
                <w:sz w:val="20"/>
                <w:szCs w:val="20"/>
              </w:rPr>
              <w:t>2</w:t>
            </w:r>
          </w:p>
        </w:tc>
      </w:tr>
      <w:tr w:rsidR="002066FA" w:rsidRPr="006E0FF8" w14:paraId="66B28B1B"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5EE45824" w14:textId="77777777" w:rsidR="002066FA" w:rsidRPr="006E0FF8" w:rsidRDefault="002066FA" w:rsidP="00A0049F">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hideMark/>
          </w:tcPr>
          <w:p w14:paraId="79164719" w14:textId="77777777" w:rsidR="002066FA" w:rsidRPr="006D196B" w:rsidRDefault="002066FA" w:rsidP="00A0049F">
            <w:pPr>
              <w:rPr>
                <w:sz w:val="20"/>
                <w:szCs w:val="20"/>
              </w:rPr>
            </w:pPr>
            <w:r w:rsidRPr="00B42467">
              <w:rPr>
                <w:sz w:val="20"/>
                <w:szCs w:val="20"/>
              </w:rPr>
              <w:t>Кассеты гистологические пластиковые с крышкой, цветные</w:t>
            </w:r>
            <w:r w:rsidRPr="00B42467">
              <w:rPr>
                <w:sz w:val="20"/>
                <w:szCs w:val="20"/>
              </w:rPr>
              <w:tab/>
            </w:r>
            <w:r w:rsidRPr="00B42467">
              <w:rPr>
                <w:sz w:val="20"/>
                <w:szCs w:val="20"/>
              </w:rPr>
              <w:tab/>
            </w:r>
          </w:p>
        </w:tc>
      </w:tr>
      <w:tr w:rsidR="002066FA" w:rsidRPr="006E0FF8" w14:paraId="3AB23D0A" w14:textId="77777777" w:rsidTr="00244E9E">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8F82EB" w14:textId="77777777" w:rsidR="002066FA" w:rsidRPr="006E0FF8" w:rsidRDefault="002066FA" w:rsidP="00A0049F">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1E9E51BB" w14:textId="77777777" w:rsidR="002066FA" w:rsidRPr="006D196B" w:rsidRDefault="002066FA" w:rsidP="00A0049F">
            <w:pPr>
              <w:rPr>
                <w:sz w:val="20"/>
                <w:szCs w:val="20"/>
              </w:rPr>
            </w:pPr>
            <w:r w:rsidRPr="00B42467">
              <w:rPr>
                <w:sz w:val="20"/>
                <w:szCs w:val="20"/>
              </w:rPr>
              <w:t>22.29.29.900</w:t>
            </w:r>
          </w:p>
        </w:tc>
      </w:tr>
      <w:tr w:rsidR="002066FA" w:rsidRPr="006E0FF8" w14:paraId="223BA0E3"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62DC74C2" w14:textId="77777777" w:rsidR="002066FA" w:rsidRPr="006E0FF8" w:rsidRDefault="002066FA" w:rsidP="00A0049F">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3E78254C" w14:textId="77777777" w:rsidR="002066FA" w:rsidRPr="006D196B" w:rsidRDefault="002066FA" w:rsidP="00A0049F">
            <w:pPr>
              <w:rPr>
                <w:sz w:val="20"/>
                <w:szCs w:val="20"/>
              </w:rPr>
            </w:pPr>
            <w:r w:rsidRPr="00B42467">
              <w:rPr>
                <w:sz w:val="20"/>
                <w:szCs w:val="20"/>
              </w:rPr>
              <w:t>Изделия прочие из пластмасс, не включенные в другие группировки</w:t>
            </w:r>
          </w:p>
        </w:tc>
      </w:tr>
      <w:tr w:rsidR="002066FA" w:rsidRPr="006E0FF8" w14:paraId="7975C724" w14:textId="77777777" w:rsidTr="00244E9E">
        <w:tc>
          <w:tcPr>
            <w:tcW w:w="2013" w:type="pct"/>
            <w:tcBorders>
              <w:top w:val="single" w:sz="8" w:space="0" w:color="000000"/>
              <w:left w:val="single" w:sz="8" w:space="0" w:color="000000"/>
              <w:bottom w:val="single" w:sz="8" w:space="0" w:color="000000"/>
              <w:right w:val="single" w:sz="8" w:space="0" w:color="000000"/>
            </w:tcBorders>
          </w:tcPr>
          <w:p w14:paraId="6497FADB" w14:textId="77777777" w:rsidR="002066FA" w:rsidRPr="00D44208" w:rsidRDefault="002066FA" w:rsidP="00A0049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357F8DF5" w14:textId="77777777" w:rsidR="002066FA" w:rsidRPr="006D196B" w:rsidRDefault="002066FA" w:rsidP="00A0049F">
            <w:pPr>
              <w:rPr>
                <w:sz w:val="20"/>
                <w:szCs w:val="20"/>
              </w:rPr>
            </w:pPr>
            <w:r w:rsidRPr="00B42467">
              <w:rPr>
                <w:sz w:val="20"/>
                <w:szCs w:val="20"/>
              </w:rPr>
              <w:t>2026-600265533-1858</w:t>
            </w:r>
          </w:p>
        </w:tc>
      </w:tr>
      <w:tr w:rsidR="002066FA" w:rsidRPr="006E0FF8" w14:paraId="417D6543"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3665B9CC" w14:textId="77777777" w:rsidR="002066FA" w:rsidRPr="006E0FF8" w:rsidRDefault="002066FA" w:rsidP="00A0049F">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77959B8D" w14:textId="77777777" w:rsidR="002066FA" w:rsidRPr="006D196B" w:rsidRDefault="002066FA" w:rsidP="00A0049F">
            <w:pPr>
              <w:rPr>
                <w:sz w:val="20"/>
                <w:szCs w:val="20"/>
              </w:rPr>
            </w:pPr>
            <w:r w:rsidRPr="00B42467">
              <w:rPr>
                <w:sz w:val="20"/>
                <w:szCs w:val="20"/>
              </w:rPr>
              <w:t>Согласно приложению 2 к лоту</w:t>
            </w:r>
          </w:p>
        </w:tc>
      </w:tr>
      <w:tr w:rsidR="002066FA" w:rsidRPr="006E0FF8" w14:paraId="546EBB4D"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02A28AB1" w14:textId="77777777" w:rsidR="002066FA" w:rsidRPr="006E0FF8" w:rsidRDefault="002066FA" w:rsidP="00A0049F">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30AF697D" w14:textId="77777777" w:rsidR="002066FA" w:rsidRPr="00B42467" w:rsidRDefault="002066FA" w:rsidP="00A0049F">
            <w:pPr>
              <w:rPr>
                <w:sz w:val="20"/>
                <w:szCs w:val="20"/>
              </w:rPr>
            </w:pPr>
            <w:r w:rsidRPr="00B42467">
              <w:rPr>
                <w:sz w:val="20"/>
                <w:szCs w:val="20"/>
              </w:rPr>
              <w:t xml:space="preserve">60 календарных дней с момента подписания договора  </w:t>
            </w:r>
          </w:p>
        </w:tc>
      </w:tr>
      <w:tr w:rsidR="002066FA" w:rsidRPr="006E0FF8" w14:paraId="6D363E1F"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3714501D" w14:textId="77777777" w:rsidR="002066FA" w:rsidRPr="006E0FF8" w:rsidRDefault="002066FA" w:rsidP="00A0049F">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21524BE4" w14:textId="77777777" w:rsidR="002066FA" w:rsidRPr="006D196B" w:rsidRDefault="002066FA" w:rsidP="00A0049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2066FA" w:rsidRPr="006E0FF8" w14:paraId="32FBF6F0"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54FA125D" w14:textId="77777777" w:rsidR="002066FA" w:rsidRPr="006E0FF8" w:rsidRDefault="002066FA" w:rsidP="00A0049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189F513B" w14:textId="77777777" w:rsidR="002066FA" w:rsidRPr="006D196B" w:rsidRDefault="002066FA" w:rsidP="00A0049F">
            <w:pPr>
              <w:rPr>
                <w:sz w:val="20"/>
                <w:szCs w:val="20"/>
              </w:rPr>
            </w:pPr>
            <w:r>
              <w:rPr>
                <w:sz w:val="20"/>
                <w:szCs w:val="20"/>
              </w:rPr>
              <w:t>400,00 бел. руб.</w:t>
            </w:r>
          </w:p>
        </w:tc>
      </w:tr>
      <w:tr w:rsidR="002066FA" w:rsidRPr="006E0FF8" w14:paraId="44F20884"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073D1900" w14:textId="77777777" w:rsidR="002066FA" w:rsidRPr="006E0FF8" w:rsidRDefault="002066FA" w:rsidP="00A0049F">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4DF4D73C" w14:textId="77777777" w:rsidR="002066FA" w:rsidRPr="006D196B" w:rsidRDefault="002066FA" w:rsidP="00A0049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2066FA" w:rsidRPr="006E0FF8" w14:paraId="17DACBFF" w14:textId="77777777" w:rsidTr="00244E9E">
        <w:tc>
          <w:tcPr>
            <w:tcW w:w="2013" w:type="pct"/>
            <w:tcBorders>
              <w:top w:val="single" w:sz="8" w:space="0" w:color="000000"/>
              <w:left w:val="single" w:sz="8" w:space="0" w:color="000000"/>
              <w:bottom w:val="single" w:sz="8" w:space="0" w:color="000000"/>
              <w:right w:val="single" w:sz="8" w:space="0" w:color="000000"/>
            </w:tcBorders>
          </w:tcPr>
          <w:p w14:paraId="143D8320" w14:textId="77777777" w:rsidR="002066FA" w:rsidRPr="005A16AE" w:rsidRDefault="002066FA" w:rsidP="00A0049F">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16DC2DEE" w14:textId="77777777" w:rsidR="002066FA" w:rsidRPr="006D196B" w:rsidRDefault="002066FA" w:rsidP="00A0049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066FA" w:rsidRPr="001B2AB3" w14:paraId="41F79A96" w14:textId="77777777" w:rsidTr="00244E9E">
        <w:tc>
          <w:tcPr>
            <w:tcW w:w="5000" w:type="pct"/>
            <w:gridSpan w:val="2"/>
            <w:tcBorders>
              <w:top w:val="single" w:sz="8" w:space="0" w:color="000000"/>
              <w:left w:val="single" w:sz="8" w:space="0" w:color="000000"/>
              <w:bottom w:val="single" w:sz="8" w:space="0" w:color="000000"/>
              <w:right w:val="single" w:sz="8" w:space="0" w:color="000000"/>
            </w:tcBorders>
            <w:hideMark/>
          </w:tcPr>
          <w:p w14:paraId="3FD0A285" w14:textId="77777777" w:rsidR="002066FA" w:rsidRPr="008723C6" w:rsidRDefault="002066FA" w:rsidP="00A0049F">
            <w:pPr>
              <w:ind w:left="360"/>
              <w:jc w:val="center"/>
              <w:rPr>
                <w:sz w:val="20"/>
                <w:szCs w:val="20"/>
              </w:rPr>
            </w:pPr>
            <w:r w:rsidRPr="00C71DDE">
              <w:rPr>
                <w:sz w:val="20"/>
                <w:szCs w:val="20"/>
              </w:rPr>
              <w:t>ОПИСАНИЕ ПРЕДМЕТА ГОСУДАРСТВЕННОЙ ЗАКУПКИ</w:t>
            </w:r>
          </w:p>
        </w:tc>
      </w:tr>
      <w:tr w:rsidR="002066FA" w:rsidRPr="001B2AB3" w14:paraId="605A8E8D" w14:textId="77777777" w:rsidTr="00244E9E">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F25744" w14:textId="77777777" w:rsidR="002066FA" w:rsidRPr="001B2AB3" w:rsidRDefault="002066FA" w:rsidP="00A0049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360A9F53" w14:textId="77777777" w:rsidR="002066FA" w:rsidRDefault="002066FA" w:rsidP="00A0049F">
            <w:pPr>
              <w:jc w:val="both"/>
              <w:rPr>
                <w:sz w:val="20"/>
                <w:szCs w:val="20"/>
              </w:rPr>
            </w:pPr>
            <w:r w:rsidRPr="001B2AB3">
              <w:rPr>
                <w:sz w:val="20"/>
                <w:szCs w:val="20"/>
              </w:rPr>
              <w:t xml:space="preserve"> Согласно </w:t>
            </w:r>
            <w:r>
              <w:rPr>
                <w:b/>
                <w:sz w:val="20"/>
                <w:szCs w:val="20"/>
              </w:rPr>
              <w:t>приложению 2</w:t>
            </w:r>
            <w:r>
              <w:rPr>
                <w:sz w:val="20"/>
                <w:szCs w:val="20"/>
              </w:rPr>
              <w:t xml:space="preserve"> к лоту</w:t>
            </w:r>
          </w:p>
          <w:p w14:paraId="508F01E7" w14:textId="77777777" w:rsidR="002066FA" w:rsidRPr="00DE3514" w:rsidRDefault="002066FA" w:rsidP="00A0049F">
            <w:pPr>
              <w:jc w:val="both"/>
              <w:rPr>
                <w:sz w:val="20"/>
                <w:szCs w:val="20"/>
              </w:rPr>
            </w:pPr>
            <w:r w:rsidRPr="00DE3514">
              <w:rPr>
                <w:sz w:val="20"/>
                <w:szCs w:val="20"/>
              </w:rPr>
              <w:t>Предложение участника должно соответствовать описанию предмета закупки:</w:t>
            </w:r>
          </w:p>
          <w:p w14:paraId="1948D117" w14:textId="77777777" w:rsidR="002066FA" w:rsidRPr="00DE3514" w:rsidRDefault="002066FA" w:rsidP="00A0049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8A0E7D" w14:textId="77777777" w:rsidR="002066FA" w:rsidRPr="001B2AB3" w:rsidRDefault="002066FA" w:rsidP="00A0049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2066FA" w:rsidRPr="006E0FF8" w14:paraId="76DAD5FF" w14:textId="77777777" w:rsidTr="00244E9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1B9975" w14:textId="77777777" w:rsidR="002066FA" w:rsidRPr="008F5724" w:rsidRDefault="002066FA" w:rsidP="00A0049F">
            <w:pPr>
              <w:jc w:val="center"/>
              <w:rPr>
                <w:b/>
                <w:sz w:val="20"/>
                <w:szCs w:val="20"/>
              </w:rPr>
            </w:pPr>
            <w:r w:rsidRPr="008F5724">
              <w:rPr>
                <w:b/>
                <w:sz w:val="20"/>
                <w:szCs w:val="20"/>
              </w:rPr>
              <w:t>Лот № </w:t>
            </w:r>
            <w:r>
              <w:rPr>
                <w:b/>
                <w:sz w:val="20"/>
                <w:szCs w:val="20"/>
              </w:rPr>
              <w:t>3</w:t>
            </w:r>
          </w:p>
        </w:tc>
      </w:tr>
      <w:tr w:rsidR="002066FA" w:rsidRPr="006E0FF8" w14:paraId="7B9445F5"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44509631" w14:textId="77777777" w:rsidR="002066FA" w:rsidRPr="006E0FF8" w:rsidRDefault="002066FA" w:rsidP="00A0049F">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hideMark/>
          </w:tcPr>
          <w:p w14:paraId="629EA7B2" w14:textId="77777777" w:rsidR="002066FA" w:rsidRPr="006D196B" w:rsidRDefault="002066FA" w:rsidP="00A0049F">
            <w:pPr>
              <w:rPr>
                <w:sz w:val="20"/>
                <w:szCs w:val="20"/>
              </w:rPr>
            </w:pPr>
            <w:r w:rsidRPr="00B42467">
              <w:rPr>
                <w:sz w:val="20"/>
                <w:szCs w:val="20"/>
              </w:rPr>
              <w:t xml:space="preserve">Планшеты для </w:t>
            </w:r>
            <w:proofErr w:type="spellStart"/>
            <w:r w:rsidRPr="00B42467">
              <w:rPr>
                <w:sz w:val="20"/>
                <w:szCs w:val="20"/>
              </w:rPr>
              <w:t>траспортировки</w:t>
            </w:r>
            <w:proofErr w:type="spellEnd"/>
            <w:r w:rsidRPr="00B42467">
              <w:rPr>
                <w:sz w:val="20"/>
                <w:szCs w:val="20"/>
              </w:rPr>
              <w:t xml:space="preserve"> и хранения предметных стекол</w:t>
            </w:r>
            <w:r w:rsidRPr="00B42467">
              <w:rPr>
                <w:sz w:val="20"/>
                <w:szCs w:val="20"/>
              </w:rPr>
              <w:tab/>
            </w:r>
            <w:r w:rsidRPr="00B42467">
              <w:rPr>
                <w:sz w:val="20"/>
                <w:szCs w:val="20"/>
              </w:rPr>
              <w:tab/>
            </w:r>
          </w:p>
        </w:tc>
      </w:tr>
      <w:tr w:rsidR="002066FA" w:rsidRPr="006E0FF8" w14:paraId="64766259" w14:textId="77777777" w:rsidTr="00244E9E">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4CB03C" w14:textId="77777777" w:rsidR="002066FA" w:rsidRPr="006E0FF8" w:rsidRDefault="002066FA" w:rsidP="00A0049F">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53119462" w14:textId="77777777" w:rsidR="002066FA" w:rsidRPr="006D196B" w:rsidRDefault="002066FA" w:rsidP="00A0049F">
            <w:pPr>
              <w:rPr>
                <w:sz w:val="20"/>
                <w:szCs w:val="20"/>
              </w:rPr>
            </w:pPr>
            <w:r w:rsidRPr="00B42467">
              <w:rPr>
                <w:sz w:val="20"/>
                <w:szCs w:val="20"/>
              </w:rPr>
              <w:t>22.29.29.900</w:t>
            </w:r>
          </w:p>
        </w:tc>
      </w:tr>
      <w:tr w:rsidR="002066FA" w:rsidRPr="006E0FF8" w14:paraId="2FBC6BD0"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2CA7CCA5" w14:textId="77777777" w:rsidR="002066FA" w:rsidRPr="006E0FF8" w:rsidRDefault="002066FA" w:rsidP="00A0049F">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3C62A764" w14:textId="77777777" w:rsidR="002066FA" w:rsidRPr="006D196B" w:rsidRDefault="002066FA" w:rsidP="00A0049F">
            <w:pPr>
              <w:rPr>
                <w:sz w:val="20"/>
                <w:szCs w:val="20"/>
              </w:rPr>
            </w:pPr>
            <w:r w:rsidRPr="00B42467">
              <w:rPr>
                <w:sz w:val="20"/>
                <w:szCs w:val="20"/>
              </w:rPr>
              <w:t>Изделия прочие из пластмасс, не включенные в другие группировки</w:t>
            </w:r>
          </w:p>
        </w:tc>
      </w:tr>
      <w:tr w:rsidR="002066FA" w:rsidRPr="006E0FF8" w14:paraId="58410FA7" w14:textId="77777777" w:rsidTr="00244E9E">
        <w:tc>
          <w:tcPr>
            <w:tcW w:w="2013" w:type="pct"/>
            <w:tcBorders>
              <w:top w:val="single" w:sz="8" w:space="0" w:color="000000"/>
              <w:left w:val="single" w:sz="8" w:space="0" w:color="000000"/>
              <w:bottom w:val="single" w:sz="8" w:space="0" w:color="000000"/>
              <w:right w:val="single" w:sz="8" w:space="0" w:color="000000"/>
            </w:tcBorders>
          </w:tcPr>
          <w:p w14:paraId="6A80E526" w14:textId="77777777" w:rsidR="002066FA" w:rsidRPr="00D44208" w:rsidRDefault="002066FA" w:rsidP="00A0049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6DE3D3CB" w14:textId="77777777" w:rsidR="002066FA" w:rsidRPr="006D196B" w:rsidRDefault="002066FA" w:rsidP="00A0049F">
            <w:pPr>
              <w:rPr>
                <w:sz w:val="20"/>
                <w:szCs w:val="20"/>
              </w:rPr>
            </w:pPr>
            <w:r w:rsidRPr="00B42467">
              <w:rPr>
                <w:sz w:val="20"/>
                <w:szCs w:val="20"/>
              </w:rPr>
              <w:t>2026-600265533-1860</w:t>
            </w:r>
            <w:r w:rsidRPr="00B42467">
              <w:rPr>
                <w:sz w:val="20"/>
                <w:szCs w:val="20"/>
              </w:rPr>
              <w:tab/>
            </w:r>
          </w:p>
        </w:tc>
      </w:tr>
      <w:tr w:rsidR="002066FA" w:rsidRPr="006E0FF8" w14:paraId="45B21351"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53024BB7" w14:textId="77777777" w:rsidR="002066FA" w:rsidRPr="006E0FF8" w:rsidRDefault="002066FA" w:rsidP="00A0049F">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1A1F815A" w14:textId="77777777" w:rsidR="002066FA" w:rsidRPr="006D196B" w:rsidRDefault="002066FA" w:rsidP="00A0049F">
            <w:pPr>
              <w:rPr>
                <w:sz w:val="20"/>
                <w:szCs w:val="20"/>
              </w:rPr>
            </w:pPr>
            <w:r w:rsidRPr="00B42467">
              <w:rPr>
                <w:sz w:val="20"/>
                <w:szCs w:val="20"/>
              </w:rPr>
              <w:t>Согласно приложению 3 к лоту</w:t>
            </w:r>
          </w:p>
        </w:tc>
      </w:tr>
      <w:tr w:rsidR="002066FA" w:rsidRPr="006E0FF8" w14:paraId="46A78E16"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5B9BD80D" w14:textId="77777777" w:rsidR="002066FA" w:rsidRPr="006E0FF8" w:rsidRDefault="002066FA" w:rsidP="00A0049F">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04BC4B76" w14:textId="77777777" w:rsidR="002066FA" w:rsidRPr="00B42467" w:rsidRDefault="002066FA" w:rsidP="00A0049F">
            <w:pPr>
              <w:rPr>
                <w:sz w:val="20"/>
                <w:szCs w:val="20"/>
              </w:rPr>
            </w:pPr>
            <w:r w:rsidRPr="00B42467">
              <w:rPr>
                <w:sz w:val="20"/>
                <w:szCs w:val="20"/>
              </w:rPr>
              <w:t xml:space="preserve">60 календарных дней с момента подписания договора  </w:t>
            </w:r>
          </w:p>
        </w:tc>
      </w:tr>
      <w:tr w:rsidR="002066FA" w:rsidRPr="006E0FF8" w14:paraId="796B9E34"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2502BFE1" w14:textId="77777777" w:rsidR="002066FA" w:rsidRPr="006E0FF8" w:rsidRDefault="002066FA" w:rsidP="00A0049F">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7587E510" w14:textId="77777777" w:rsidR="002066FA" w:rsidRPr="006D196B" w:rsidRDefault="002066FA" w:rsidP="00A0049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2066FA" w:rsidRPr="006E0FF8" w14:paraId="1675ABE8"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30A139C9" w14:textId="77777777" w:rsidR="002066FA" w:rsidRPr="006E0FF8" w:rsidRDefault="002066FA" w:rsidP="00A0049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3432A877" w14:textId="77777777" w:rsidR="002066FA" w:rsidRPr="006D196B" w:rsidRDefault="002066FA" w:rsidP="00A0049F">
            <w:pPr>
              <w:rPr>
                <w:sz w:val="20"/>
                <w:szCs w:val="20"/>
              </w:rPr>
            </w:pPr>
            <w:r>
              <w:rPr>
                <w:sz w:val="20"/>
                <w:szCs w:val="20"/>
              </w:rPr>
              <w:t>3 000,00 бел. руб.</w:t>
            </w:r>
          </w:p>
        </w:tc>
      </w:tr>
      <w:tr w:rsidR="002066FA" w:rsidRPr="006E0FF8" w14:paraId="0DEB30BE" w14:textId="77777777" w:rsidTr="00244E9E">
        <w:tc>
          <w:tcPr>
            <w:tcW w:w="2013" w:type="pct"/>
            <w:tcBorders>
              <w:top w:val="single" w:sz="8" w:space="0" w:color="000000"/>
              <w:left w:val="single" w:sz="8" w:space="0" w:color="000000"/>
              <w:bottom w:val="single" w:sz="8" w:space="0" w:color="000000"/>
              <w:right w:val="single" w:sz="8" w:space="0" w:color="000000"/>
            </w:tcBorders>
            <w:hideMark/>
          </w:tcPr>
          <w:p w14:paraId="3B50B27B" w14:textId="77777777" w:rsidR="002066FA" w:rsidRPr="006E0FF8" w:rsidRDefault="002066FA" w:rsidP="00A0049F">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21DBF24D" w14:textId="77777777" w:rsidR="002066FA" w:rsidRPr="006D196B" w:rsidRDefault="002066FA" w:rsidP="00A0049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2066FA" w:rsidRPr="006E0FF8" w14:paraId="5356B1FD" w14:textId="77777777" w:rsidTr="00244E9E">
        <w:tc>
          <w:tcPr>
            <w:tcW w:w="2013" w:type="pct"/>
            <w:tcBorders>
              <w:top w:val="single" w:sz="8" w:space="0" w:color="000000"/>
              <w:left w:val="single" w:sz="8" w:space="0" w:color="000000"/>
              <w:bottom w:val="single" w:sz="8" w:space="0" w:color="000000"/>
              <w:right w:val="single" w:sz="8" w:space="0" w:color="000000"/>
            </w:tcBorders>
          </w:tcPr>
          <w:p w14:paraId="12B9A86A" w14:textId="77777777" w:rsidR="002066FA" w:rsidRPr="005A16AE" w:rsidRDefault="002066FA" w:rsidP="00A0049F">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777EB79B" w14:textId="77777777" w:rsidR="002066FA" w:rsidRPr="006D196B" w:rsidRDefault="002066FA" w:rsidP="00A0049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066FA" w:rsidRPr="001B2AB3" w14:paraId="05BA56DF" w14:textId="77777777" w:rsidTr="00244E9E">
        <w:tc>
          <w:tcPr>
            <w:tcW w:w="5000" w:type="pct"/>
            <w:gridSpan w:val="2"/>
            <w:tcBorders>
              <w:top w:val="single" w:sz="8" w:space="0" w:color="000000"/>
              <w:left w:val="single" w:sz="8" w:space="0" w:color="000000"/>
              <w:bottom w:val="single" w:sz="8" w:space="0" w:color="000000"/>
              <w:right w:val="single" w:sz="8" w:space="0" w:color="000000"/>
            </w:tcBorders>
            <w:hideMark/>
          </w:tcPr>
          <w:p w14:paraId="3FF71A57" w14:textId="77777777" w:rsidR="002066FA" w:rsidRPr="008723C6" w:rsidRDefault="002066FA" w:rsidP="00A0049F">
            <w:pPr>
              <w:ind w:left="360"/>
              <w:jc w:val="center"/>
              <w:rPr>
                <w:sz w:val="20"/>
                <w:szCs w:val="20"/>
              </w:rPr>
            </w:pPr>
            <w:r w:rsidRPr="00C71DDE">
              <w:rPr>
                <w:sz w:val="20"/>
                <w:szCs w:val="20"/>
              </w:rPr>
              <w:t>ОПИСАНИЕ ПРЕДМЕТА ГОСУДАРСТВЕННОЙ ЗАКУПКИ</w:t>
            </w:r>
          </w:p>
        </w:tc>
      </w:tr>
      <w:tr w:rsidR="002066FA" w:rsidRPr="001B2AB3" w14:paraId="7F36434F" w14:textId="77777777" w:rsidTr="00244E9E">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8A365A1" w14:textId="77777777" w:rsidR="002066FA" w:rsidRPr="001B2AB3" w:rsidRDefault="002066FA" w:rsidP="00A0049F">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0F7EA94F" w14:textId="77777777" w:rsidR="002066FA" w:rsidRDefault="002066FA" w:rsidP="00A0049F">
            <w:pPr>
              <w:jc w:val="both"/>
              <w:rPr>
                <w:sz w:val="20"/>
                <w:szCs w:val="20"/>
              </w:rPr>
            </w:pPr>
            <w:r w:rsidRPr="001B2AB3">
              <w:rPr>
                <w:sz w:val="20"/>
                <w:szCs w:val="20"/>
              </w:rPr>
              <w:t xml:space="preserve"> Согласно </w:t>
            </w:r>
            <w:r>
              <w:rPr>
                <w:b/>
                <w:sz w:val="20"/>
                <w:szCs w:val="20"/>
              </w:rPr>
              <w:t>приложению 3</w:t>
            </w:r>
            <w:r>
              <w:rPr>
                <w:sz w:val="20"/>
                <w:szCs w:val="20"/>
              </w:rPr>
              <w:t xml:space="preserve"> к лоту</w:t>
            </w:r>
          </w:p>
          <w:p w14:paraId="0931EAAF" w14:textId="77777777" w:rsidR="002066FA" w:rsidRPr="00DE3514" w:rsidRDefault="002066FA" w:rsidP="00A0049F">
            <w:pPr>
              <w:jc w:val="both"/>
              <w:rPr>
                <w:sz w:val="20"/>
                <w:szCs w:val="20"/>
              </w:rPr>
            </w:pPr>
            <w:r w:rsidRPr="00DE3514">
              <w:rPr>
                <w:sz w:val="20"/>
                <w:szCs w:val="20"/>
              </w:rPr>
              <w:t>Предложение участника должно соответствовать описанию предмета закупки:</w:t>
            </w:r>
          </w:p>
          <w:p w14:paraId="5B04EAC7" w14:textId="77777777" w:rsidR="002066FA" w:rsidRPr="00DE3514" w:rsidRDefault="002066FA" w:rsidP="00A0049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6AFBEC4" w14:textId="77777777" w:rsidR="002066FA" w:rsidRPr="001B2AB3" w:rsidRDefault="002066FA" w:rsidP="00A0049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29FED7EF" w:rsidR="00B074B8" w:rsidRPr="0069708B" w:rsidRDefault="00AE049E" w:rsidP="00702739">
      <w:pPr>
        <w:pStyle w:val="justify"/>
        <w:spacing w:after="0"/>
        <w:ind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702739">
      <w:pPr>
        <w:pStyle w:val="justify"/>
        <w:spacing w:after="0"/>
        <w:ind w:firstLine="425"/>
        <w:rPr>
          <w:sz w:val="20"/>
          <w:szCs w:val="20"/>
        </w:rPr>
      </w:pPr>
      <w:r w:rsidRPr="0069708B">
        <w:rPr>
          <w:sz w:val="20"/>
          <w:szCs w:val="20"/>
        </w:rPr>
        <w:t>расходы на упаковку;</w:t>
      </w:r>
    </w:p>
    <w:p w14:paraId="485283AE" w14:textId="77777777" w:rsidR="00B074B8" w:rsidRPr="0069708B" w:rsidRDefault="00B074B8" w:rsidP="00702739">
      <w:pPr>
        <w:pStyle w:val="justify"/>
        <w:spacing w:after="0"/>
        <w:ind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702739">
      <w:pPr>
        <w:pStyle w:val="justify"/>
        <w:spacing w:after="0"/>
        <w:ind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702739">
      <w:pPr>
        <w:pStyle w:val="justify"/>
        <w:spacing w:after="0"/>
        <w:ind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702739">
      <w:pPr>
        <w:pStyle w:val="justify"/>
        <w:spacing w:after="0"/>
        <w:ind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702739">
      <w:pPr>
        <w:ind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702739">
      <w:pPr>
        <w:pStyle w:val="justify"/>
        <w:spacing w:after="0"/>
        <w:ind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702739">
      <w:pPr>
        <w:pStyle w:val="justify"/>
        <w:spacing w:after="0"/>
        <w:ind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702739">
      <w:pPr>
        <w:pStyle w:val="justify"/>
        <w:spacing w:after="0"/>
        <w:ind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702739">
      <w:pPr>
        <w:pStyle w:val="margt"/>
        <w:spacing w:before="0" w:after="0"/>
        <w:ind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702739">
      <w:pPr>
        <w:pStyle w:val="newncpi0"/>
        <w:spacing w:before="0" w:after="0"/>
        <w:ind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702739">
      <w:pPr>
        <w:pStyle w:val="newncpi0"/>
        <w:spacing w:before="0" w:after="0"/>
        <w:ind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702739">
      <w:pPr>
        <w:pStyle w:val="newncpi0"/>
        <w:spacing w:before="0" w:after="0"/>
        <w:ind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702739">
      <w:pPr>
        <w:pStyle w:val="justify"/>
        <w:spacing w:after="0"/>
        <w:ind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702739">
      <w:pPr>
        <w:ind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702739">
      <w:pPr>
        <w:pStyle w:val="justify"/>
        <w:spacing w:after="0"/>
        <w:ind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702739">
      <w:pPr>
        <w:pStyle w:val="justify"/>
        <w:spacing w:after="0"/>
        <w:ind w:firstLine="425"/>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702739">
      <w:pPr>
        <w:pStyle w:val="justify"/>
        <w:spacing w:after="0"/>
        <w:ind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702739">
      <w:pPr>
        <w:pStyle w:val="justify"/>
        <w:spacing w:after="0"/>
        <w:ind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702739">
      <w:pPr>
        <w:pStyle w:val="justify"/>
        <w:spacing w:after="0"/>
        <w:ind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702739">
      <w:pPr>
        <w:pStyle w:val="justify"/>
        <w:spacing w:after="0"/>
        <w:ind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702739">
      <w:pPr>
        <w:pBdr>
          <w:top w:val="nil"/>
          <w:left w:val="nil"/>
          <w:bottom w:val="nil"/>
          <w:right w:val="nil"/>
          <w:between w:val="nil"/>
        </w:pBdr>
        <w:ind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702739">
      <w:pPr>
        <w:pStyle w:val="justify"/>
        <w:spacing w:after="0"/>
        <w:ind w:firstLine="425"/>
        <w:rPr>
          <w:sz w:val="20"/>
          <w:szCs w:val="20"/>
        </w:rPr>
      </w:pPr>
    </w:p>
    <w:p w14:paraId="723D4340" w14:textId="77777777" w:rsidR="00D057DC" w:rsidRPr="0069708B" w:rsidRDefault="00D057DC" w:rsidP="00702739">
      <w:pPr>
        <w:pStyle w:val="justify"/>
        <w:spacing w:after="0"/>
        <w:ind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702739">
      <w:pPr>
        <w:pStyle w:val="justify"/>
        <w:spacing w:after="0"/>
        <w:ind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702739">
      <w:pPr>
        <w:pStyle w:val="justify"/>
        <w:spacing w:after="0"/>
        <w:ind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702739">
      <w:pPr>
        <w:pStyle w:val="justify"/>
        <w:spacing w:after="0"/>
        <w:ind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702739">
      <w:pPr>
        <w:pStyle w:val="justify"/>
        <w:spacing w:after="0"/>
        <w:ind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702739">
      <w:pPr>
        <w:autoSpaceDE w:val="0"/>
        <w:autoSpaceDN w:val="0"/>
        <w:adjustRightInd w:val="0"/>
        <w:ind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702739">
      <w:pPr>
        <w:ind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655"/>
        <w:gridCol w:w="2551"/>
      </w:tblGrid>
      <w:tr w:rsidR="00925C24" w:rsidRPr="0069708B" w14:paraId="313A6971" w14:textId="77777777" w:rsidTr="00702739">
        <w:tc>
          <w:tcPr>
            <w:tcW w:w="10206"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206"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206"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206"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70273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655"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3"/>
      </w:tblGrid>
      <w:tr w:rsidR="00925C24" w:rsidRPr="0069708B" w14:paraId="2AEB8001" w14:textId="77777777" w:rsidTr="00702739">
        <w:trPr>
          <w:trHeight w:val="150"/>
        </w:trPr>
        <w:tc>
          <w:tcPr>
            <w:tcW w:w="10333" w:type="dxa"/>
          </w:tcPr>
          <w:p w14:paraId="6AC86CBC" w14:textId="447790A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приложением</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lastRenderedPageBreak/>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1A5C07E"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A21FA1" w:rsidRPr="003D3CBF">
          <w:rPr>
            <w:rStyle w:val="a5"/>
            <w:rFonts w:eastAsia="Times New Roman"/>
            <w:b/>
            <w:sz w:val="24"/>
            <w:szCs w:val="20"/>
            <w:lang w:eastAsia="ru-RU"/>
          </w:rPr>
          <w:t>a.pilatovich@omr.by</w:t>
        </w:r>
      </w:hyperlink>
      <w:r w:rsidR="00A21FA1">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w:t>
      </w:r>
      <w:r w:rsidRPr="001B77B1">
        <w:rPr>
          <w:sz w:val="20"/>
          <w:szCs w:val="20"/>
        </w:rPr>
        <w:lastRenderedPageBreak/>
        <w:t xml:space="preserve">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93434AB"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A21FA1">
        <w:rPr>
          <w:rFonts w:ascii="Times New Roman" w:eastAsia="Times New Roman" w:hAnsi="Times New Roman" w:cs="Times New Roman"/>
          <w:b/>
          <w:lang w:eastAsia="ru-RU"/>
        </w:rPr>
        <w:t>0</w:t>
      </w:r>
      <w:r w:rsidR="000C27C5">
        <w:rPr>
          <w:rFonts w:ascii="Times New Roman" w:eastAsia="Times New Roman" w:hAnsi="Times New Roman" w:cs="Times New Roman"/>
          <w:b/>
          <w:lang w:eastAsia="ru-RU"/>
        </w:rPr>
        <w:t>9</w:t>
      </w:r>
      <w:r w:rsidR="00A21FA1">
        <w:rPr>
          <w:rFonts w:ascii="Times New Roman" w:eastAsia="Times New Roman" w:hAnsi="Times New Roman" w:cs="Times New Roman"/>
          <w:b/>
          <w:lang w:eastAsia="ru-RU"/>
        </w:rPr>
        <w:t>.0</w:t>
      </w:r>
      <w:r w:rsidR="000C27C5">
        <w:rPr>
          <w:rFonts w:ascii="Times New Roman" w:eastAsia="Times New Roman" w:hAnsi="Times New Roman" w:cs="Times New Roman"/>
          <w:b/>
          <w:lang w:eastAsia="ru-RU"/>
        </w:rPr>
        <w:t>6</w:t>
      </w:r>
      <w:r w:rsidR="00A21FA1">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27D3D2A0" w:rsidR="007E4EB1" w:rsidRPr="00334834" w:rsidRDefault="00A21FA1"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bookmarkEnd w:id="2"/>
    <w:p w14:paraId="2F68D9B6" w14:textId="77777777" w:rsidR="002066FA" w:rsidRPr="002066FA" w:rsidRDefault="002066FA" w:rsidP="002066FA">
      <w:pPr>
        <w:jc w:val="right"/>
        <w:rPr>
          <w:rFonts w:eastAsia="Times New Roman"/>
          <w:b/>
          <w:sz w:val="22"/>
          <w:szCs w:val="22"/>
          <w:lang w:eastAsia="ru-RU"/>
        </w:rPr>
      </w:pPr>
      <w:r w:rsidRPr="002066FA">
        <w:rPr>
          <w:rFonts w:eastAsia="Times New Roman"/>
          <w:b/>
          <w:sz w:val="22"/>
          <w:szCs w:val="22"/>
          <w:lang w:eastAsia="ru-RU"/>
        </w:rPr>
        <w:t xml:space="preserve">Приложение 1 к лоту </w:t>
      </w:r>
    </w:p>
    <w:p w14:paraId="6474F8C7" w14:textId="77777777" w:rsidR="002066FA" w:rsidRPr="002066FA" w:rsidRDefault="002066FA" w:rsidP="002066FA">
      <w:pPr>
        <w:jc w:val="center"/>
        <w:rPr>
          <w:rFonts w:eastAsia="Times New Roman"/>
          <w:b/>
          <w:sz w:val="22"/>
          <w:szCs w:val="22"/>
          <w:lang w:eastAsia="ru-RU"/>
        </w:rPr>
      </w:pPr>
      <w:r w:rsidRPr="002066FA">
        <w:rPr>
          <w:rFonts w:eastAsia="Times New Roman"/>
          <w:b/>
          <w:sz w:val="22"/>
          <w:szCs w:val="22"/>
          <w:lang w:eastAsia="ru-RU"/>
        </w:rPr>
        <w:t>Технические характеристики (описание)</w:t>
      </w:r>
    </w:p>
    <w:p w14:paraId="7678C614" w14:textId="77777777" w:rsidR="002066FA" w:rsidRPr="002066FA" w:rsidRDefault="002066FA" w:rsidP="002066FA">
      <w:pPr>
        <w:rPr>
          <w:rFonts w:eastAsia="Times New Roman"/>
          <w:b/>
          <w:sz w:val="22"/>
          <w:szCs w:val="22"/>
          <w:lang w:eastAsia="ru-RU"/>
        </w:rPr>
      </w:pPr>
    </w:p>
    <w:p w14:paraId="1253DAAA" w14:textId="77777777" w:rsidR="002066FA" w:rsidRPr="002066FA" w:rsidRDefault="002066FA" w:rsidP="002066FA">
      <w:pPr>
        <w:ind w:left="720"/>
        <w:jc w:val="both"/>
        <w:rPr>
          <w:rFonts w:eastAsia="Times New Roman"/>
          <w:sz w:val="22"/>
          <w:szCs w:val="22"/>
          <w:lang w:eastAsia="ru-RU"/>
        </w:rPr>
      </w:pPr>
      <w:r w:rsidRPr="002066FA">
        <w:rPr>
          <w:rFonts w:eastAsia="Times New Roman"/>
          <w:sz w:val="22"/>
          <w:szCs w:val="22"/>
          <w:lang w:eastAsia="ru-RU"/>
        </w:rPr>
        <w:t>1.Состав (комплектация) медицинских изделий:</w:t>
      </w:r>
    </w:p>
    <w:tbl>
      <w:tblPr>
        <w:tblW w:w="5105" w:type="pct"/>
        <w:tblLayout w:type="fixed"/>
        <w:tblLook w:val="04A0" w:firstRow="1" w:lastRow="0" w:firstColumn="1" w:lastColumn="0" w:noHBand="0" w:noVBand="1"/>
      </w:tblPr>
      <w:tblGrid>
        <w:gridCol w:w="661"/>
        <w:gridCol w:w="6960"/>
        <w:gridCol w:w="1237"/>
        <w:gridCol w:w="1546"/>
      </w:tblGrid>
      <w:tr w:rsidR="002066FA" w:rsidRPr="002066FA" w14:paraId="5ABF5395" w14:textId="77777777" w:rsidTr="00A0049F">
        <w:trPr>
          <w:trHeight w:val="240"/>
        </w:trPr>
        <w:tc>
          <w:tcPr>
            <w:tcW w:w="642" w:type="dxa"/>
            <w:tcBorders>
              <w:top w:val="single" w:sz="8" w:space="0" w:color="auto"/>
              <w:left w:val="single" w:sz="8" w:space="0" w:color="auto"/>
              <w:bottom w:val="single" w:sz="8" w:space="0" w:color="auto"/>
              <w:right w:val="single" w:sz="8" w:space="0" w:color="auto"/>
            </w:tcBorders>
            <w:vAlign w:val="center"/>
          </w:tcPr>
          <w:p w14:paraId="35F866BA"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 п/п</w:t>
            </w:r>
          </w:p>
        </w:tc>
        <w:tc>
          <w:tcPr>
            <w:tcW w:w="6766" w:type="dxa"/>
            <w:tcBorders>
              <w:top w:val="single" w:sz="8" w:space="0" w:color="auto"/>
              <w:left w:val="nil"/>
              <w:bottom w:val="single" w:sz="8" w:space="0" w:color="auto"/>
              <w:right w:val="single" w:sz="8" w:space="0" w:color="auto"/>
            </w:tcBorders>
            <w:hideMark/>
          </w:tcPr>
          <w:p w14:paraId="1589C58A" w14:textId="77777777" w:rsidR="002066FA" w:rsidRPr="002066FA" w:rsidRDefault="002066FA" w:rsidP="00A0049F">
            <w:pPr>
              <w:jc w:val="center"/>
              <w:rPr>
                <w:rFonts w:eastAsia="Times New Roman"/>
                <w:sz w:val="22"/>
                <w:szCs w:val="22"/>
                <w:lang w:eastAsia="ru-RU"/>
              </w:rPr>
            </w:pPr>
            <w:r w:rsidRPr="002066FA">
              <w:rPr>
                <w:rFonts w:eastAsia="Times New Roman"/>
                <w:sz w:val="22"/>
                <w:szCs w:val="22"/>
                <w:lang w:eastAsia="ru-RU"/>
              </w:rPr>
              <w:t>Наименование</w:t>
            </w:r>
          </w:p>
        </w:tc>
        <w:tc>
          <w:tcPr>
            <w:tcW w:w="1203" w:type="dxa"/>
            <w:tcBorders>
              <w:top w:val="single" w:sz="8" w:space="0" w:color="auto"/>
              <w:left w:val="single" w:sz="4" w:space="0" w:color="auto"/>
              <w:bottom w:val="single" w:sz="8" w:space="0" w:color="auto"/>
              <w:right w:val="single" w:sz="4" w:space="0" w:color="auto"/>
            </w:tcBorders>
            <w:vAlign w:val="center"/>
          </w:tcPr>
          <w:p w14:paraId="616BFC0C"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Ед. изм.</w:t>
            </w:r>
          </w:p>
        </w:tc>
        <w:tc>
          <w:tcPr>
            <w:tcW w:w="1503" w:type="dxa"/>
            <w:tcBorders>
              <w:top w:val="single" w:sz="8" w:space="0" w:color="auto"/>
              <w:left w:val="single" w:sz="4" w:space="0" w:color="auto"/>
              <w:bottom w:val="single" w:sz="8" w:space="0" w:color="auto"/>
              <w:right w:val="single" w:sz="4" w:space="0" w:color="auto"/>
            </w:tcBorders>
            <w:vAlign w:val="center"/>
            <w:hideMark/>
          </w:tcPr>
          <w:p w14:paraId="06B14C0D"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Кол-во</w:t>
            </w:r>
          </w:p>
        </w:tc>
      </w:tr>
      <w:tr w:rsidR="002066FA" w:rsidRPr="002066FA" w14:paraId="51A6BE67" w14:textId="77777777" w:rsidTr="00A0049F">
        <w:trPr>
          <w:trHeight w:val="258"/>
        </w:trPr>
        <w:tc>
          <w:tcPr>
            <w:tcW w:w="642" w:type="dxa"/>
            <w:tcBorders>
              <w:top w:val="single" w:sz="4" w:space="0" w:color="auto"/>
              <w:left w:val="single" w:sz="8" w:space="0" w:color="auto"/>
              <w:bottom w:val="single" w:sz="4" w:space="0" w:color="auto"/>
              <w:right w:val="single" w:sz="4" w:space="0" w:color="auto"/>
            </w:tcBorders>
            <w:vAlign w:val="center"/>
          </w:tcPr>
          <w:p w14:paraId="78F65231"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1.</w:t>
            </w:r>
          </w:p>
        </w:tc>
        <w:tc>
          <w:tcPr>
            <w:tcW w:w="6766" w:type="dxa"/>
            <w:tcBorders>
              <w:top w:val="single" w:sz="4" w:space="0" w:color="auto"/>
              <w:left w:val="nil"/>
              <w:bottom w:val="single" w:sz="4" w:space="0" w:color="auto"/>
              <w:right w:val="single" w:sz="4" w:space="0" w:color="auto"/>
            </w:tcBorders>
            <w:vAlign w:val="center"/>
          </w:tcPr>
          <w:p w14:paraId="1CBC248E" w14:textId="77777777" w:rsidR="002066FA" w:rsidRPr="002066FA" w:rsidRDefault="002066FA" w:rsidP="00A0049F">
            <w:pPr>
              <w:rPr>
                <w:rFonts w:eastAsia="Times New Roman"/>
                <w:bCs/>
                <w:sz w:val="22"/>
                <w:szCs w:val="22"/>
                <w:lang w:eastAsia="ru-RU"/>
              </w:rPr>
            </w:pPr>
            <w:r w:rsidRPr="002066FA">
              <w:rPr>
                <w:rFonts w:eastAsia="Times New Roman"/>
                <w:bCs/>
                <w:sz w:val="22"/>
                <w:szCs w:val="22"/>
                <w:lang w:eastAsia="ru-RU"/>
              </w:rPr>
              <w:t xml:space="preserve">Формалин 10% </w:t>
            </w:r>
            <w:proofErr w:type="spellStart"/>
            <w:r w:rsidRPr="002066FA">
              <w:rPr>
                <w:rFonts w:eastAsia="Times New Roman"/>
                <w:bCs/>
                <w:sz w:val="22"/>
                <w:szCs w:val="22"/>
                <w:lang w:eastAsia="ru-RU"/>
              </w:rPr>
              <w:t>забуференный</w:t>
            </w:r>
            <w:proofErr w:type="spellEnd"/>
          </w:p>
        </w:tc>
        <w:tc>
          <w:tcPr>
            <w:tcW w:w="1203" w:type="dxa"/>
            <w:tcBorders>
              <w:top w:val="single" w:sz="4" w:space="0" w:color="auto"/>
              <w:left w:val="nil"/>
              <w:bottom w:val="single" w:sz="4" w:space="0" w:color="auto"/>
              <w:right w:val="single" w:sz="4" w:space="0" w:color="auto"/>
            </w:tcBorders>
            <w:vAlign w:val="center"/>
          </w:tcPr>
          <w:p w14:paraId="78D30DB6"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литр</w:t>
            </w:r>
          </w:p>
        </w:tc>
        <w:tc>
          <w:tcPr>
            <w:tcW w:w="1503" w:type="dxa"/>
            <w:tcBorders>
              <w:top w:val="single" w:sz="4" w:space="0" w:color="auto"/>
              <w:left w:val="single" w:sz="4" w:space="0" w:color="auto"/>
              <w:bottom w:val="single" w:sz="4" w:space="0" w:color="auto"/>
              <w:right w:val="single" w:sz="4" w:space="0" w:color="auto"/>
            </w:tcBorders>
            <w:vAlign w:val="center"/>
          </w:tcPr>
          <w:p w14:paraId="53C1ECD0" w14:textId="77777777" w:rsidR="002066FA" w:rsidRPr="002066FA" w:rsidRDefault="002066FA" w:rsidP="00A0049F">
            <w:pPr>
              <w:jc w:val="center"/>
              <w:rPr>
                <w:rFonts w:eastAsia="Times New Roman"/>
                <w:sz w:val="22"/>
                <w:szCs w:val="22"/>
                <w:lang w:val="en-US" w:eastAsia="ru-RU"/>
              </w:rPr>
            </w:pPr>
            <w:r w:rsidRPr="002066FA">
              <w:rPr>
                <w:rFonts w:eastAsia="Times New Roman"/>
                <w:sz w:val="22"/>
                <w:szCs w:val="22"/>
                <w:lang w:eastAsia="ru-RU"/>
              </w:rPr>
              <w:t>10</w:t>
            </w:r>
          </w:p>
        </w:tc>
      </w:tr>
    </w:tbl>
    <w:p w14:paraId="04E36344"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2.Технические требования:</w:t>
      </w:r>
    </w:p>
    <w:p w14:paraId="2263E61F"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 xml:space="preserve">2.1 10%-й раствор </w:t>
      </w:r>
      <w:proofErr w:type="spellStart"/>
      <w:r w:rsidRPr="002066FA">
        <w:rPr>
          <w:rFonts w:eastAsia="Times New Roman"/>
          <w:sz w:val="22"/>
          <w:szCs w:val="22"/>
          <w:lang w:eastAsia="ru-RU"/>
        </w:rPr>
        <w:t>забуференного</w:t>
      </w:r>
      <w:proofErr w:type="spellEnd"/>
      <w:r w:rsidRPr="002066FA">
        <w:rPr>
          <w:rFonts w:eastAsia="Times New Roman"/>
          <w:sz w:val="22"/>
          <w:szCs w:val="22"/>
          <w:lang w:eastAsia="ru-RU"/>
        </w:rPr>
        <w:t xml:space="preserve"> нейтрального формалина.</w:t>
      </w:r>
    </w:p>
    <w:p w14:paraId="6D7FF280"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2.2 Цвет - бесцветная прозрачная жидкость.</w:t>
      </w:r>
    </w:p>
    <w:p w14:paraId="6086FE07"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2.3 рН раствора - 7,0 +/- 0,2</w:t>
      </w:r>
    </w:p>
    <w:p w14:paraId="35CC312E"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2.4 Фасовка 1л или 5 л</w:t>
      </w:r>
    </w:p>
    <w:p w14:paraId="758774FE" w14:textId="724E86CD" w:rsidR="002066FA" w:rsidRPr="002066FA" w:rsidRDefault="002066FA" w:rsidP="002066FA">
      <w:pPr>
        <w:rPr>
          <w:rFonts w:eastAsia="Times New Roman"/>
          <w:sz w:val="22"/>
          <w:szCs w:val="22"/>
          <w:lang w:eastAsia="ru-RU"/>
        </w:rPr>
      </w:pPr>
      <w:r w:rsidRPr="002066FA">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sidRPr="002066FA">
        <w:rPr>
          <w:rFonts w:eastAsia="Times New Roman"/>
          <w:sz w:val="22"/>
          <w:szCs w:val="22"/>
          <w:lang w:eastAsia="ru-RU"/>
        </w:rPr>
        <w:t xml:space="preserve"> заявки на покупку</w:t>
      </w:r>
      <w:r w:rsidRPr="002066FA">
        <w:rPr>
          <w:rFonts w:eastAsia="Times New Roman"/>
          <w:sz w:val="22"/>
          <w:szCs w:val="22"/>
          <w:lang w:eastAsia="ru-RU"/>
        </w:rPr>
        <w:t>.</w:t>
      </w:r>
    </w:p>
    <w:p w14:paraId="68A038D2" w14:textId="77777777" w:rsidR="002066FA" w:rsidRPr="002066FA" w:rsidRDefault="002066FA" w:rsidP="002066FA">
      <w:pPr>
        <w:rPr>
          <w:rFonts w:eastAsia="Times New Roman"/>
          <w:sz w:val="22"/>
          <w:szCs w:val="22"/>
          <w:lang w:eastAsia="ru-RU"/>
        </w:rPr>
      </w:pPr>
    </w:p>
    <w:p w14:paraId="2523606C" w14:textId="77777777" w:rsidR="00244E9E" w:rsidRPr="002066FA" w:rsidRDefault="00244E9E" w:rsidP="002066FA">
      <w:pPr>
        <w:autoSpaceDE w:val="0"/>
        <w:autoSpaceDN w:val="0"/>
        <w:adjustRightInd w:val="0"/>
        <w:ind w:firstLine="708"/>
        <w:jc w:val="right"/>
        <w:rPr>
          <w:sz w:val="22"/>
          <w:szCs w:val="22"/>
        </w:rPr>
      </w:pPr>
    </w:p>
    <w:p w14:paraId="4758B031" w14:textId="77777777" w:rsidR="002066FA" w:rsidRPr="002066FA" w:rsidRDefault="002066FA" w:rsidP="002066FA">
      <w:pPr>
        <w:jc w:val="right"/>
        <w:rPr>
          <w:rFonts w:eastAsia="Times New Roman"/>
          <w:b/>
          <w:sz w:val="22"/>
          <w:szCs w:val="22"/>
          <w:lang w:eastAsia="ru-RU"/>
        </w:rPr>
      </w:pPr>
      <w:r w:rsidRPr="002066FA">
        <w:rPr>
          <w:rFonts w:eastAsia="Times New Roman"/>
          <w:b/>
          <w:sz w:val="22"/>
          <w:szCs w:val="22"/>
          <w:lang w:eastAsia="ru-RU"/>
        </w:rPr>
        <w:t xml:space="preserve">Приложение 2 к лоту </w:t>
      </w:r>
    </w:p>
    <w:p w14:paraId="306C27A3" w14:textId="77777777" w:rsidR="002066FA" w:rsidRPr="002066FA" w:rsidRDefault="002066FA" w:rsidP="002066FA">
      <w:pPr>
        <w:jc w:val="center"/>
        <w:rPr>
          <w:rFonts w:eastAsia="Times New Roman"/>
          <w:b/>
          <w:bCs/>
          <w:sz w:val="22"/>
          <w:szCs w:val="22"/>
          <w:lang w:eastAsia="ru-RU"/>
        </w:rPr>
      </w:pPr>
      <w:r w:rsidRPr="002066FA">
        <w:rPr>
          <w:rFonts w:eastAsia="Times New Roman"/>
          <w:b/>
          <w:sz w:val="22"/>
          <w:szCs w:val="22"/>
          <w:lang w:eastAsia="ru-RU"/>
        </w:rPr>
        <w:t>Технические характеристики (описание)</w:t>
      </w:r>
    </w:p>
    <w:p w14:paraId="403957E7" w14:textId="77777777" w:rsidR="002066FA" w:rsidRPr="002066FA" w:rsidRDefault="002066FA" w:rsidP="002066FA">
      <w:pPr>
        <w:rPr>
          <w:rFonts w:eastAsia="Times New Roman"/>
          <w:b/>
          <w:sz w:val="22"/>
          <w:szCs w:val="22"/>
          <w:lang w:eastAsia="ru-RU"/>
        </w:rPr>
      </w:pPr>
    </w:p>
    <w:p w14:paraId="72EE21E4" w14:textId="77777777" w:rsidR="002066FA" w:rsidRPr="002066FA" w:rsidRDefault="002066FA" w:rsidP="002066FA">
      <w:pPr>
        <w:ind w:left="720"/>
        <w:jc w:val="both"/>
        <w:rPr>
          <w:rFonts w:eastAsia="Times New Roman"/>
          <w:sz w:val="22"/>
          <w:szCs w:val="22"/>
          <w:lang w:eastAsia="ru-RU"/>
        </w:rPr>
      </w:pPr>
      <w:r w:rsidRPr="002066FA">
        <w:rPr>
          <w:rFonts w:eastAsia="Times New Roman"/>
          <w:sz w:val="22"/>
          <w:szCs w:val="22"/>
          <w:lang w:eastAsia="ru-RU"/>
        </w:rPr>
        <w:t>1.Состав (комплектация) медицинских изделий:</w:t>
      </w:r>
    </w:p>
    <w:tbl>
      <w:tblPr>
        <w:tblW w:w="5105" w:type="pct"/>
        <w:tblLayout w:type="fixed"/>
        <w:tblLook w:val="04A0" w:firstRow="1" w:lastRow="0" w:firstColumn="1" w:lastColumn="0" w:noHBand="0" w:noVBand="1"/>
      </w:tblPr>
      <w:tblGrid>
        <w:gridCol w:w="661"/>
        <w:gridCol w:w="6960"/>
        <w:gridCol w:w="1237"/>
        <w:gridCol w:w="1546"/>
      </w:tblGrid>
      <w:tr w:rsidR="002066FA" w:rsidRPr="002066FA" w14:paraId="3C1695B5" w14:textId="77777777" w:rsidTr="00A0049F">
        <w:trPr>
          <w:trHeight w:val="240"/>
        </w:trPr>
        <w:tc>
          <w:tcPr>
            <w:tcW w:w="642" w:type="dxa"/>
            <w:tcBorders>
              <w:top w:val="single" w:sz="8" w:space="0" w:color="auto"/>
              <w:left w:val="single" w:sz="8" w:space="0" w:color="auto"/>
              <w:bottom w:val="single" w:sz="8" w:space="0" w:color="auto"/>
              <w:right w:val="single" w:sz="8" w:space="0" w:color="auto"/>
            </w:tcBorders>
            <w:vAlign w:val="center"/>
          </w:tcPr>
          <w:p w14:paraId="34971407"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 п/п</w:t>
            </w:r>
          </w:p>
        </w:tc>
        <w:tc>
          <w:tcPr>
            <w:tcW w:w="6766" w:type="dxa"/>
            <w:tcBorders>
              <w:top w:val="single" w:sz="8" w:space="0" w:color="auto"/>
              <w:left w:val="nil"/>
              <w:bottom w:val="single" w:sz="8" w:space="0" w:color="auto"/>
              <w:right w:val="single" w:sz="8" w:space="0" w:color="auto"/>
            </w:tcBorders>
            <w:hideMark/>
          </w:tcPr>
          <w:p w14:paraId="22E80F1C" w14:textId="77777777" w:rsidR="002066FA" w:rsidRPr="002066FA" w:rsidRDefault="002066FA" w:rsidP="00A0049F">
            <w:pPr>
              <w:jc w:val="center"/>
              <w:rPr>
                <w:rFonts w:eastAsia="Times New Roman"/>
                <w:sz w:val="22"/>
                <w:szCs w:val="22"/>
                <w:lang w:eastAsia="ru-RU"/>
              </w:rPr>
            </w:pPr>
            <w:r w:rsidRPr="002066FA">
              <w:rPr>
                <w:rFonts w:eastAsia="Times New Roman"/>
                <w:sz w:val="22"/>
                <w:szCs w:val="22"/>
                <w:lang w:eastAsia="ru-RU"/>
              </w:rPr>
              <w:t>Наименование</w:t>
            </w:r>
          </w:p>
        </w:tc>
        <w:tc>
          <w:tcPr>
            <w:tcW w:w="1203" w:type="dxa"/>
            <w:tcBorders>
              <w:top w:val="single" w:sz="8" w:space="0" w:color="auto"/>
              <w:left w:val="single" w:sz="4" w:space="0" w:color="auto"/>
              <w:bottom w:val="single" w:sz="8" w:space="0" w:color="auto"/>
              <w:right w:val="single" w:sz="4" w:space="0" w:color="auto"/>
            </w:tcBorders>
            <w:vAlign w:val="center"/>
          </w:tcPr>
          <w:p w14:paraId="3B987259"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Ед. изм.</w:t>
            </w:r>
          </w:p>
        </w:tc>
        <w:tc>
          <w:tcPr>
            <w:tcW w:w="1503" w:type="dxa"/>
            <w:tcBorders>
              <w:top w:val="single" w:sz="8" w:space="0" w:color="auto"/>
              <w:left w:val="single" w:sz="4" w:space="0" w:color="auto"/>
              <w:bottom w:val="single" w:sz="8" w:space="0" w:color="auto"/>
              <w:right w:val="single" w:sz="4" w:space="0" w:color="auto"/>
            </w:tcBorders>
            <w:vAlign w:val="center"/>
            <w:hideMark/>
          </w:tcPr>
          <w:p w14:paraId="62679D9E"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Кол-во</w:t>
            </w:r>
          </w:p>
        </w:tc>
      </w:tr>
      <w:tr w:rsidR="002066FA" w:rsidRPr="002066FA" w14:paraId="3BCE3D85" w14:textId="77777777" w:rsidTr="00A0049F">
        <w:trPr>
          <w:trHeight w:val="258"/>
        </w:trPr>
        <w:tc>
          <w:tcPr>
            <w:tcW w:w="642" w:type="dxa"/>
            <w:tcBorders>
              <w:top w:val="single" w:sz="4" w:space="0" w:color="auto"/>
              <w:left w:val="single" w:sz="8" w:space="0" w:color="auto"/>
              <w:bottom w:val="single" w:sz="4" w:space="0" w:color="auto"/>
              <w:right w:val="single" w:sz="4" w:space="0" w:color="auto"/>
            </w:tcBorders>
            <w:vAlign w:val="center"/>
          </w:tcPr>
          <w:p w14:paraId="497A1C64"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1.</w:t>
            </w:r>
          </w:p>
        </w:tc>
        <w:tc>
          <w:tcPr>
            <w:tcW w:w="6766" w:type="dxa"/>
            <w:tcBorders>
              <w:top w:val="single" w:sz="4" w:space="0" w:color="auto"/>
              <w:left w:val="nil"/>
              <w:bottom w:val="single" w:sz="4" w:space="0" w:color="auto"/>
              <w:right w:val="single" w:sz="4" w:space="0" w:color="auto"/>
            </w:tcBorders>
            <w:vAlign w:val="center"/>
          </w:tcPr>
          <w:p w14:paraId="6CA007C9" w14:textId="77777777" w:rsidR="002066FA" w:rsidRPr="002066FA" w:rsidRDefault="002066FA" w:rsidP="00A0049F">
            <w:pPr>
              <w:rPr>
                <w:rFonts w:eastAsia="Times New Roman"/>
                <w:sz w:val="22"/>
                <w:szCs w:val="22"/>
                <w:lang w:eastAsia="ru-RU"/>
              </w:rPr>
            </w:pPr>
            <w:r w:rsidRPr="002066FA">
              <w:rPr>
                <w:rFonts w:eastAsia="Times New Roman"/>
                <w:bCs/>
                <w:sz w:val="22"/>
                <w:szCs w:val="22"/>
                <w:lang w:eastAsia="ru-RU"/>
              </w:rPr>
              <w:t>Кассеты гистологические пластиковые с крышкой, цветные</w:t>
            </w:r>
          </w:p>
        </w:tc>
        <w:tc>
          <w:tcPr>
            <w:tcW w:w="1203" w:type="dxa"/>
            <w:tcBorders>
              <w:top w:val="single" w:sz="4" w:space="0" w:color="auto"/>
              <w:left w:val="nil"/>
              <w:bottom w:val="single" w:sz="4" w:space="0" w:color="auto"/>
              <w:right w:val="single" w:sz="4" w:space="0" w:color="auto"/>
            </w:tcBorders>
            <w:vAlign w:val="center"/>
          </w:tcPr>
          <w:p w14:paraId="52579398"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шт.</w:t>
            </w:r>
          </w:p>
        </w:tc>
        <w:tc>
          <w:tcPr>
            <w:tcW w:w="1503" w:type="dxa"/>
            <w:tcBorders>
              <w:top w:val="single" w:sz="4" w:space="0" w:color="auto"/>
              <w:left w:val="single" w:sz="4" w:space="0" w:color="auto"/>
              <w:bottom w:val="single" w:sz="4" w:space="0" w:color="auto"/>
              <w:right w:val="single" w:sz="4" w:space="0" w:color="auto"/>
            </w:tcBorders>
            <w:vAlign w:val="center"/>
          </w:tcPr>
          <w:p w14:paraId="04C60584" w14:textId="77777777" w:rsidR="002066FA" w:rsidRPr="002066FA" w:rsidRDefault="002066FA" w:rsidP="00A0049F">
            <w:pPr>
              <w:jc w:val="center"/>
              <w:rPr>
                <w:rFonts w:eastAsia="Times New Roman"/>
                <w:sz w:val="22"/>
                <w:szCs w:val="22"/>
                <w:lang w:eastAsia="ru-RU"/>
              </w:rPr>
            </w:pPr>
            <w:r w:rsidRPr="002066FA">
              <w:rPr>
                <w:rFonts w:eastAsia="Times New Roman"/>
                <w:sz w:val="22"/>
                <w:szCs w:val="22"/>
                <w:lang w:eastAsia="ru-RU"/>
              </w:rPr>
              <w:t>2000</w:t>
            </w:r>
          </w:p>
        </w:tc>
      </w:tr>
    </w:tbl>
    <w:p w14:paraId="721AE35E"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2.Технические требования:</w:t>
      </w:r>
    </w:p>
    <w:p w14:paraId="0C917501"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2.1. Гистологические кассеты стандартного размера.</w:t>
      </w:r>
    </w:p>
    <w:p w14:paraId="4342518C"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 xml:space="preserve">2.2 Возможность нанесения ручной маркировки, не стираемой в процессе пробоподготовки. </w:t>
      </w:r>
    </w:p>
    <w:p w14:paraId="623F4BD0"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2.3. Обязательное наличие крышки для кассеты в сборе.</w:t>
      </w:r>
    </w:p>
    <w:p w14:paraId="314C503E"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2.4 Обязательно наличие спереди площадки для записи в ручном режиме.</w:t>
      </w:r>
    </w:p>
    <w:p w14:paraId="57AF20A8"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lastRenderedPageBreak/>
        <w:t>2.5 Цвет кассеты любой кроме белого.</w:t>
      </w:r>
    </w:p>
    <w:p w14:paraId="201989A7" w14:textId="7D58760E" w:rsidR="002066FA" w:rsidRPr="002066FA" w:rsidRDefault="002066FA" w:rsidP="002066FA">
      <w:pPr>
        <w:rPr>
          <w:rFonts w:eastAsia="Times New Roman"/>
          <w:sz w:val="22"/>
          <w:szCs w:val="22"/>
          <w:lang w:eastAsia="ru-RU"/>
        </w:rPr>
      </w:pPr>
      <w:r w:rsidRPr="002066FA">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 заявки на покупку.</w:t>
      </w:r>
    </w:p>
    <w:p w14:paraId="0EC2843E" w14:textId="77777777" w:rsidR="002066FA" w:rsidRPr="002066FA" w:rsidRDefault="002066FA" w:rsidP="002066FA">
      <w:pPr>
        <w:jc w:val="right"/>
        <w:rPr>
          <w:rFonts w:eastAsia="Times New Roman"/>
          <w:b/>
          <w:sz w:val="22"/>
          <w:szCs w:val="22"/>
          <w:lang w:eastAsia="ru-RU"/>
        </w:rPr>
      </w:pPr>
      <w:r w:rsidRPr="002066FA">
        <w:rPr>
          <w:rFonts w:eastAsia="Times New Roman"/>
          <w:b/>
          <w:sz w:val="22"/>
          <w:szCs w:val="22"/>
          <w:lang w:eastAsia="ru-RU"/>
        </w:rPr>
        <w:t xml:space="preserve">Приложение 3 к лоту </w:t>
      </w:r>
    </w:p>
    <w:p w14:paraId="5757F751" w14:textId="77777777" w:rsidR="002066FA" w:rsidRPr="002066FA" w:rsidRDefault="002066FA" w:rsidP="002066FA">
      <w:pPr>
        <w:rPr>
          <w:rFonts w:eastAsia="Times New Roman"/>
          <w:b/>
          <w:sz w:val="22"/>
          <w:szCs w:val="22"/>
          <w:lang w:eastAsia="ru-RU"/>
        </w:rPr>
      </w:pPr>
    </w:p>
    <w:p w14:paraId="64B7D27D" w14:textId="77777777" w:rsidR="002066FA" w:rsidRPr="002066FA" w:rsidRDefault="002066FA" w:rsidP="002066FA">
      <w:pPr>
        <w:jc w:val="center"/>
        <w:rPr>
          <w:rFonts w:eastAsia="Times New Roman"/>
          <w:b/>
          <w:bCs/>
          <w:sz w:val="22"/>
          <w:szCs w:val="22"/>
          <w:lang w:eastAsia="ru-RU"/>
        </w:rPr>
      </w:pPr>
      <w:r w:rsidRPr="002066FA">
        <w:rPr>
          <w:rFonts w:eastAsia="Times New Roman"/>
          <w:b/>
          <w:sz w:val="22"/>
          <w:szCs w:val="22"/>
          <w:lang w:eastAsia="ru-RU"/>
        </w:rPr>
        <w:t>Технические характеристики (описание)</w:t>
      </w:r>
    </w:p>
    <w:p w14:paraId="7B12ED1C" w14:textId="77777777" w:rsidR="002066FA" w:rsidRPr="002066FA" w:rsidRDefault="002066FA" w:rsidP="002066FA">
      <w:pPr>
        <w:rPr>
          <w:rFonts w:eastAsia="Times New Roman"/>
          <w:b/>
          <w:sz w:val="22"/>
          <w:szCs w:val="22"/>
          <w:lang w:eastAsia="ru-RU"/>
        </w:rPr>
      </w:pPr>
    </w:p>
    <w:p w14:paraId="201F3400" w14:textId="77777777" w:rsidR="002066FA" w:rsidRPr="002066FA" w:rsidRDefault="002066FA" w:rsidP="002066FA">
      <w:pPr>
        <w:numPr>
          <w:ilvl w:val="0"/>
          <w:numId w:val="11"/>
        </w:numPr>
        <w:contextualSpacing/>
        <w:jc w:val="both"/>
        <w:rPr>
          <w:rFonts w:eastAsia="Times New Roman"/>
          <w:sz w:val="22"/>
          <w:szCs w:val="22"/>
          <w:lang w:eastAsia="ru-RU"/>
        </w:rPr>
      </w:pPr>
      <w:r w:rsidRPr="002066FA">
        <w:rPr>
          <w:rFonts w:eastAsia="Times New Roman"/>
          <w:sz w:val="22"/>
          <w:szCs w:val="22"/>
          <w:lang w:eastAsia="ru-RU"/>
        </w:rPr>
        <w:t>Состав (комплектация) медицинских изделий:</w:t>
      </w:r>
    </w:p>
    <w:tbl>
      <w:tblPr>
        <w:tblW w:w="5105" w:type="pct"/>
        <w:tblLayout w:type="fixed"/>
        <w:tblLook w:val="04A0" w:firstRow="1" w:lastRow="0" w:firstColumn="1" w:lastColumn="0" w:noHBand="0" w:noVBand="1"/>
      </w:tblPr>
      <w:tblGrid>
        <w:gridCol w:w="661"/>
        <w:gridCol w:w="6960"/>
        <w:gridCol w:w="1237"/>
        <w:gridCol w:w="1546"/>
      </w:tblGrid>
      <w:tr w:rsidR="002066FA" w:rsidRPr="002066FA" w14:paraId="7AEE8970" w14:textId="77777777" w:rsidTr="00A0049F">
        <w:trPr>
          <w:trHeight w:val="240"/>
        </w:trPr>
        <w:tc>
          <w:tcPr>
            <w:tcW w:w="605" w:type="dxa"/>
            <w:tcBorders>
              <w:top w:val="single" w:sz="8" w:space="0" w:color="auto"/>
              <w:left w:val="single" w:sz="8" w:space="0" w:color="auto"/>
              <w:bottom w:val="single" w:sz="8" w:space="0" w:color="auto"/>
              <w:right w:val="single" w:sz="8" w:space="0" w:color="auto"/>
            </w:tcBorders>
            <w:vAlign w:val="center"/>
          </w:tcPr>
          <w:p w14:paraId="681A9BF8"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 п/п</w:t>
            </w:r>
          </w:p>
        </w:tc>
        <w:tc>
          <w:tcPr>
            <w:tcW w:w="6378" w:type="dxa"/>
            <w:tcBorders>
              <w:top w:val="single" w:sz="8" w:space="0" w:color="auto"/>
              <w:left w:val="nil"/>
              <w:bottom w:val="single" w:sz="8" w:space="0" w:color="auto"/>
              <w:right w:val="single" w:sz="8" w:space="0" w:color="auto"/>
            </w:tcBorders>
            <w:hideMark/>
          </w:tcPr>
          <w:p w14:paraId="5FDE6D3B" w14:textId="77777777" w:rsidR="002066FA" w:rsidRPr="002066FA" w:rsidRDefault="002066FA" w:rsidP="00A0049F">
            <w:pPr>
              <w:jc w:val="center"/>
              <w:rPr>
                <w:rFonts w:eastAsia="Times New Roman"/>
                <w:sz w:val="22"/>
                <w:szCs w:val="22"/>
                <w:lang w:eastAsia="ru-RU"/>
              </w:rPr>
            </w:pPr>
            <w:r w:rsidRPr="002066FA">
              <w:rPr>
                <w:rFonts w:eastAsia="Times New Roman"/>
                <w:sz w:val="22"/>
                <w:szCs w:val="22"/>
                <w:lang w:eastAsia="ru-RU"/>
              </w:rPr>
              <w:t>Наименование</w:t>
            </w:r>
          </w:p>
        </w:tc>
        <w:tc>
          <w:tcPr>
            <w:tcW w:w="1134" w:type="dxa"/>
            <w:tcBorders>
              <w:top w:val="single" w:sz="8" w:space="0" w:color="auto"/>
              <w:left w:val="single" w:sz="4" w:space="0" w:color="auto"/>
              <w:bottom w:val="single" w:sz="8" w:space="0" w:color="auto"/>
              <w:right w:val="single" w:sz="4" w:space="0" w:color="auto"/>
            </w:tcBorders>
            <w:vAlign w:val="center"/>
          </w:tcPr>
          <w:p w14:paraId="73115F1A"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Ед. изм.</w:t>
            </w:r>
          </w:p>
        </w:tc>
        <w:tc>
          <w:tcPr>
            <w:tcW w:w="1417" w:type="dxa"/>
            <w:tcBorders>
              <w:top w:val="single" w:sz="8" w:space="0" w:color="auto"/>
              <w:left w:val="single" w:sz="4" w:space="0" w:color="auto"/>
              <w:bottom w:val="single" w:sz="8" w:space="0" w:color="auto"/>
              <w:right w:val="single" w:sz="4" w:space="0" w:color="auto"/>
            </w:tcBorders>
            <w:vAlign w:val="center"/>
            <w:hideMark/>
          </w:tcPr>
          <w:p w14:paraId="7C7A4D25"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Кол-во</w:t>
            </w:r>
          </w:p>
        </w:tc>
      </w:tr>
      <w:tr w:rsidR="002066FA" w:rsidRPr="002066FA" w14:paraId="0639CF59" w14:textId="77777777" w:rsidTr="00A0049F">
        <w:trPr>
          <w:trHeight w:val="258"/>
        </w:trPr>
        <w:tc>
          <w:tcPr>
            <w:tcW w:w="605" w:type="dxa"/>
            <w:tcBorders>
              <w:top w:val="single" w:sz="4" w:space="0" w:color="auto"/>
              <w:left w:val="single" w:sz="8" w:space="0" w:color="auto"/>
              <w:bottom w:val="single" w:sz="4" w:space="0" w:color="auto"/>
              <w:right w:val="single" w:sz="4" w:space="0" w:color="auto"/>
            </w:tcBorders>
            <w:vAlign w:val="center"/>
          </w:tcPr>
          <w:p w14:paraId="2C1B776A"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1.</w:t>
            </w:r>
          </w:p>
        </w:tc>
        <w:tc>
          <w:tcPr>
            <w:tcW w:w="6378" w:type="dxa"/>
            <w:tcBorders>
              <w:top w:val="single" w:sz="4" w:space="0" w:color="auto"/>
              <w:left w:val="nil"/>
              <w:bottom w:val="single" w:sz="4" w:space="0" w:color="auto"/>
              <w:right w:val="single" w:sz="4" w:space="0" w:color="auto"/>
            </w:tcBorders>
            <w:vAlign w:val="center"/>
          </w:tcPr>
          <w:p w14:paraId="34C0DC60" w14:textId="77777777" w:rsidR="002066FA" w:rsidRPr="002066FA" w:rsidRDefault="002066FA" w:rsidP="00A0049F">
            <w:pPr>
              <w:rPr>
                <w:rFonts w:eastAsia="Times New Roman"/>
                <w:sz w:val="22"/>
                <w:szCs w:val="22"/>
                <w:lang w:eastAsia="ru-RU"/>
              </w:rPr>
            </w:pPr>
            <w:r w:rsidRPr="002066FA">
              <w:rPr>
                <w:rFonts w:eastAsia="Times New Roman"/>
                <w:color w:val="000000"/>
                <w:sz w:val="22"/>
                <w:szCs w:val="22"/>
                <w:lang w:eastAsia="ru-RU"/>
              </w:rPr>
              <w:t>Планшеты для транспортировки и хранения предметных стекол</w:t>
            </w:r>
            <w:r w:rsidRPr="002066FA">
              <w:rPr>
                <w:rFonts w:eastAsia="Times New Roman"/>
                <w:sz w:val="22"/>
                <w:szCs w:val="22"/>
                <w:lang w:eastAsia="ru-RU"/>
              </w:rPr>
              <w:t xml:space="preserve"> </w:t>
            </w:r>
          </w:p>
        </w:tc>
        <w:tc>
          <w:tcPr>
            <w:tcW w:w="1134" w:type="dxa"/>
            <w:tcBorders>
              <w:top w:val="single" w:sz="4" w:space="0" w:color="auto"/>
              <w:left w:val="nil"/>
              <w:bottom w:val="single" w:sz="4" w:space="0" w:color="auto"/>
              <w:right w:val="single" w:sz="4" w:space="0" w:color="auto"/>
            </w:tcBorders>
            <w:vAlign w:val="center"/>
          </w:tcPr>
          <w:p w14:paraId="65D3118F" w14:textId="77777777" w:rsidR="002066FA" w:rsidRPr="002066FA" w:rsidRDefault="002066FA" w:rsidP="00A0049F">
            <w:pPr>
              <w:rPr>
                <w:rFonts w:eastAsia="Times New Roman"/>
                <w:sz w:val="22"/>
                <w:szCs w:val="22"/>
                <w:lang w:eastAsia="ru-RU"/>
              </w:rPr>
            </w:pPr>
            <w:r w:rsidRPr="002066FA">
              <w:rPr>
                <w:rFonts w:eastAsia="Times New Roman"/>
                <w:sz w:val="22"/>
                <w:szCs w:val="22"/>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14:paraId="6D558E1D" w14:textId="77777777" w:rsidR="002066FA" w:rsidRPr="002066FA" w:rsidRDefault="002066FA" w:rsidP="00A0049F">
            <w:pPr>
              <w:jc w:val="center"/>
              <w:rPr>
                <w:rFonts w:eastAsia="Times New Roman"/>
                <w:sz w:val="22"/>
                <w:szCs w:val="22"/>
                <w:lang w:eastAsia="ru-RU"/>
              </w:rPr>
            </w:pPr>
            <w:r w:rsidRPr="002066FA">
              <w:rPr>
                <w:rFonts w:eastAsia="Times New Roman"/>
                <w:sz w:val="22"/>
                <w:szCs w:val="22"/>
                <w:lang w:eastAsia="ru-RU"/>
              </w:rPr>
              <w:t>200</w:t>
            </w:r>
          </w:p>
        </w:tc>
      </w:tr>
    </w:tbl>
    <w:p w14:paraId="72D43084"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2.Технические требования:</w:t>
      </w:r>
    </w:p>
    <w:p w14:paraId="51563814"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2.1. Предназначены для хранения и транспортировки гистологических препаратов.</w:t>
      </w:r>
    </w:p>
    <w:p w14:paraId="73B2487B"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 xml:space="preserve">2.2 Состоят из лотка с ячейками для </w:t>
      </w:r>
      <w:r w:rsidRPr="002066FA">
        <w:rPr>
          <w:rFonts w:eastAsia="Times New Roman"/>
          <w:color w:val="000000"/>
          <w:sz w:val="22"/>
          <w:szCs w:val="22"/>
          <w:lang w:eastAsia="ru-RU"/>
        </w:rPr>
        <w:t>предметных стекол</w:t>
      </w:r>
    </w:p>
    <w:p w14:paraId="19938222" w14:textId="77777777" w:rsidR="002066FA" w:rsidRPr="002066FA" w:rsidRDefault="002066FA" w:rsidP="002066FA">
      <w:pPr>
        <w:rPr>
          <w:rFonts w:eastAsia="Times New Roman"/>
          <w:sz w:val="22"/>
          <w:szCs w:val="22"/>
          <w:lang w:eastAsia="ru-RU"/>
        </w:rPr>
      </w:pPr>
      <w:r w:rsidRPr="002066FA">
        <w:rPr>
          <w:rFonts w:eastAsia="Times New Roman"/>
          <w:sz w:val="22"/>
          <w:szCs w:val="22"/>
          <w:lang w:eastAsia="ru-RU"/>
        </w:rPr>
        <w:t>2.3. Объемом на 20 предметных стекол</w:t>
      </w:r>
    </w:p>
    <w:p w14:paraId="4AF4181C" w14:textId="6FA071DA" w:rsidR="002066FA" w:rsidRPr="002066FA" w:rsidRDefault="002066FA" w:rsidP="002066FA">
      <w:pPr>
        <w:rPr>
          <w:rFonts w:eastAsia="Times New Roman"/>
          <w:sz w:val="22"/>
          <w:szCs w:val="22"/>
          <w:lang w:eastAsia="ru-RU"/>
        </w:rPr>
      </w:pPr>
      <w:r w:rsidRPr="002066FA">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 заявки на покупку.</w:t>
      </w:r>
    </w:p>
    <w:p w14:paraId="65130705" w14:textId="77777777" w:rsidR="00A21FA1" w:rsidRDefault="00A21FA1" w:rsidP="00A73865">
      <w:pPr>
        <w:autoSpaceDE w:val="0"/>
        <w:autoSpaceDN w:val="0"/>
        <w:adjustRightInd w:val="0"/>
        <w:ind w:firstLine="708"/>
        <w:jc w:val="right"/>
        <w:rPr>
          <w:rFonts w:eastAsia="Times New Roman"/>
          <w:sz w:val="20"/>
          <w:szCs w:val="20"/>
        </w:rPr>
      </w:pPr>
    </w:p>
    <w:p w14:paraId="5D71F334" w14:textId="77777777" w:rsidR="000C27C5" w:rsidRDefault="000C27C5" w:rsidP="00A73865">
      <w:pPr>
        <w:autoSpaceDE w:val="0"/>
        <w:autoSpaceDN w:val="0"/>
        <w:adjustRightInd w:val="0"/>
        <w:ind w:firstLine="708"/>
        <w:jc w:val="right"/>
        <w:rPr>
          <w:rFonts w:eastAsia="Times New Roman"/>
          <w:sz w:val="20"/>
          <w:szCs w:val="20"/>
        </w:rPr>
      </w:pPr>
    </w:p>
    <w:p w14:paraId="6AFBF603" w14:textId="37D0B9B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154D6412" w14:textId="77777777" w:rsidR="00244E9E" w:rsidRDefault="00244E9E" w:rsidP="00A73865">
      <w:pPr>
        <w:autoSpaceDE w:val="0"/>
        <w:autoSpaceDN w:val="0"/>
        <w:adjustRightInd w:val="0"/>
        <w:ind w:firstLine="708"/>
        <w:jc w:val="right"/>
        <w:rPr>
          <w:rFonts w:eastAsia="Times New Roman"/>
          <w:sz w:val="20"/>
          <w:szCs w:val="20"/>
        </w:rPr>
      </w:pPr>
    </w:p>
    <w:p w14:paraId="332728B1" w14:textId="77777777" w:rsidR="00244E9E" w:rsidRDefault="00244E9E" w:rsidP="00A73865">
      <w:pPr>
        <w:autoSpaceDE w:val="0"/>
        <w:autoSpaceDN w:val="0"/>
        <w:adjustRightInd w:val="0"/>
        <w:ind w:firstLine="708"/>
        <w:jc w:val="right"/>
        <w:rPr>
          <w:rFonts w:eastAsia="Times New Roman"/>
          <w:sz w:val="20"/>
          <w:szCs w:val="20"/>
        </w:rPr>
      </w:pPr>
    </w:p>
    <w:p w14:paraId="3AFD7DB7" w14:textId="77777777" w:rsidR="00244E9E" w:rsidRDefault="00244E9E" w:rsidP="00A73865">
      <w:pPr>
        <w:autoSpaceDE w:val="0"/>
        <w:autoSpaceDN w:val="0"/>
        <w:adjustRightInd w:val="0"/>
        <w:ind w:firstLine="708"/>
        <w:jc w:val="right"/>
        <w:rPr>
          <w:rFonts w:eastAsia="Times New Roman"/>
          <w:sz w:val="20"/>
          <w:szCs w:val="20"/>
        </w:rPr>
      </w:pPr>
    </w:p>
    <w:p w14:paraId="2D2C7450" w14:textId="77777777" w:rsidR="00244E9E" w:rsidRDefault="00244E9E" w:rsidP="00A73865">
      <w:pPr>
        <w:autoSpaceDE w:val="0"/>
        <w:autoSpaceDN w:val="0"/>
        <w:adjustRightInd w:val="0"/>
        <w:ind w:firstLine="708"/>
        <w:jc w:val="right"/>
        <w:rPr>
          <w:rFonts w:eastAsia="Times New Roman"/>
          <w:sz w:val="20"/>
          <w:szCs w:val="20"/>
        </w:rPr>
      </w:pPr>
    </w:p>
    <w:p w14:paraId="250E041F" w14:textId="29CCB445"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244E9E">
          <w:type w:val="continuous"/>
          <w:pgSz w:w="11906" w:h="16838"/>
          <w:pgMar w:top="709" w:right="567" w:bottom="993"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bookmarkEnd w:id="4"/>
    <w:p w14:paraId="4E79DDDE" w14:textId="77777777" w:rsidR="00E46853" w:rsidRPr="001701CD" w:rsidRDefault="00E46853" w:rsidP="007E4EB1">
      <w:pPr>
        <w:ind w:left="-1134" w:right="-284" w:firstLine="709"/>
        <w:jc w:val="both"/>
        <w:rPr>
          <w:sz w:val="20"/>
          <w:szCs w:val="20"/>
        </w:rPr>
      </w:pPr>
    </w:p>
    <w:sectPr w:rsidR="00E46853" w:rsidRPr="001701CD"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724C6" w14:textId="77777777" w:rsidR="00CA262B" w:rsidRDefault="00CA262B" w:rsidP="00A73865">
      <w:r>
        <w:separator/>
      </w:r>
    </w:p>
  </w:endnote>
  <w:endnote w:type="continuationSeparator" w:id="0">
    <w:p w14:paraId="2C700D67" w14:textId="77777777" w:rsidR="00CA262B" w:rsidRDefault="00CA262B"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CA262B"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CA262B"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8FCE8" w14:textId="77777777" w:rsidR="00CA262B" w:rsidRDefault="00CA262B" w:rsidP="00A73865">
      <w:r>
        <w:separator/>
      </w:r>
    </w:p>
  </w:footnote>
  <w:footnote w:type="continuationSeparator" w:id="0">
    <w:p w14:paraId="6BC09F46" w14:textId="77777777" w:rsidR="00CA262B" w:rsidRDefault="00CA262B"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2FEB"/>
    <w:multiLevelType w:val="multilevel"/>
    <w:tmpl w:val="666A6004"/>
    <w:lvl w:ilvl="0">
      <w:start w:val="1"/>
      <w:numFmt w:val="decimal"/>
      <w:lvlText w:val="%1."/>
      <w:lvlJc w:val="left"/>
      <w:pPr>
        <w:ind w:left="720" w:hanging="360"/>
      </w:pPr>
    </w:lvl>
    <w:lvl w:ilvl="1">
      <w:start w:val="2"/>
      <w:numFmt w:val="decimal"/>
      <w:isLgl/>
      <w:lvlText w:val="%1.%2."/>
      <w:lvlJc w:val="left"/>
      <w:pPr>
        <w:ind w:left="720" w:hanging="360"/>
      </w:pPr>
      <w:rPr>
        <w:sz w:val="22"/>
      </w:rPr>
    </w:lvl>
    <w:lvl w:ilvl="2">
      <w:start w:val="1"/>
      <w:numFmt w:val="decimal"/>
      <w:isLgl/>
      <w:lvlText w:val="%1.%2.%3."/>
      <w:lvlJc w:val="left"/>
      <w:pPr>
        <w:ind w:left="1080" w:hanging="720"/>
      </w:pPr>
      <w:rPr>
        <w:sz w:val="22"/>
      </w:rPr>
    </w:lvl>
    <w:lvl w:ilvl="3">
      <w:start w:val="1"/>
      <w:numFmt w:val="decimal"/>
      <w:isLgl/>
      <w:lvlText w:val="%1.%2.%3.%4."/>
      <w:lvlJc w:val="left"/>
      <w:pPr>
        <w:ind w:left="1080" w:hanging="72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440" w:hanging="1080"/>
      </w:pPr>
      <w:rPr>
        <w:sz w:val="22"/>
      </w:rPr>
    </w:lvl>
    <w:lvl w:ilvl="6">
      <w:start w:val="1"/>
      <w:numFmt w:val="decimal"/>
      <w:isLgl/>
      <w:lvlText w:val="%1.%2.%3.%4.%5.%6.%7."/>
      <w:lvlJc w:val="left"/>
      <w:pPr>
        <w:ind w:left="1800" w:hanging="1440"/>
      </w:pPr>
      <w:rPr>
        <w:sz w:val="22"/>
      </w:rPr>
    </w:lvl>
    <w:lvl w:ilvl="7">
      <w:start w:val="1"/>
      <w:numFmt w:val="decimal"/>
      <w:isLgl/>
      <w:lvlText w:val="%1.%2.%3.%4.%5.%6.%7.%8."/>
      <w:lvlJc w:val="left"/>
      <w:pPr>
        <w:ind w:left="1800" w:hanging="1440"/>
      </w:pPr>
      <w:rPr>
        <w:sz w:val="22"/>
      </w:rPr>
    </w:lvl>
    <w:lvl w:ilvl="8">
      <w:start w:val="1"/>
      <w:numFmt w:val="decimal"/>
      <w:isLgl/>
      <w:lvlText w:val="%1.%2.%3.%4.%5.%6.%7.%8.%9."/>
      <w:lvlJc w:val="left"/>
      <w:pPr>
        <w:ind w:left="2160" w:hanging="1800"/>
      </w:pPr>
      <w:rPr>
        <w:sz w:val="22"/>
      </w:r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F072CD"/>
    <w:multiLevelType w:val="multilevel"/>
    <w:tmpl w:val="666A6004"/>
    <w:lvl w:ilvl="0">
      <w:start w:val="1"/>
      <w:numFmt w:val="decimal"/>
      <w:lvlText w:val="%1."/>
      <w:lvlJc w:val="left"/>
      <w:pPr>
        <w:ind w:left="720" w:hanging="360"/>
      </w:pPr>
    </w:lvl>
    <w:lvl w:ilvl="1">
      <w:start w:val="2"/>
      <w:numFmt w:val="decimal"/>
      <w:isLgl/>
      <w:lvlText w:val="%1.%2."/>
      <w:lvlJc w:val="left"/>
      <w:pPr>
        <w:ind w:left="720" w:hanging="360"/>
      </w:pPr>
      <w:rPr>
        <w:sz w:val="22"/>
      </w:rPr>
    </w:lvl>
    <w:lvl w:ilvl="2">
      <w:start w:val="1"/>
      <w:numFmt w:val="decimal"/>
      <w:isLgl/>
      <w:lvlText w:val="%1.%2.%3."/>
      <w:lvlJc w:val="left"/>
      <w:pPr>
        <w:ind w:left="1080" w:hanging="720"/>
      </w:pPr>
      <w:rPr>
        <w:sz w:val="22"/>
      </w:rPr>
    </w:lvl>
    <w:lvl w:ilvl="3">
      <w:start w:val="1"/>
      <w:numFmt w:val="decimal"/>
      <w:isLgl/>
      <w:lvlText w:val="%1.%2.%3.%4."/>
      <w:lvlJc w:val="left"/>
      <w:pPr>
        <w:ind w:left="1080" w:hanging="72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440" w:hanging="1080"/>
      </w:pPr>
      <w:rPr>
        <w:sz w:val="22"/>
      </w:rPr>
    </w:lvl>
    <w:lvl w:ilvl="6">
      <w:start w:val="1"/>
      <w:numFmt w:val="decimal"/>
      <w:isLgl/>
      <w:lvlText w:val="%1.%2.%3.%4.%5.%6.%7."/>
      <w:lvlJc w:val="left"/>
      <w:pPr>
        <w:ind w:left="1800" w:hanging="1440"/>
      </w:pPr>
      <w:rPr>
        <w:sz w:val="22"/>
      </w:rPr>
    </w:lvl>
    <w:lvl w:ilvl="7">
      <w:start w:val="1"/>
      <w:numFmt w:val="decimal"/>
      <w:isLgl/>
      <w:lvlText w:val="%1.%2.%3.%4.%5.%6.%7.%8."/>
      <w:lvlJc w:val="left"/>
      <w:pPr>
        <w:ind w:left="1800" w:hanging="1440"/>
      </w:pPr>
      <w:rPr>
        <w:sz w:val="22"/>
      </w:rPr>
    </w:lvl>
    <w:lvl w:ilvl="8">
      <w:start w:val="1"/>
      <w:numFmt w:val="decimal"/>
      <w:isLgl/>
      <w:lvlText w:val="%1.%2.%3.%4.%5.%6.%7.%8.%9."/>
      <w:lvlJc w:val="left"/>
      <w:pPr>
        <w:ind w:left="2160" w:hanging="1800"/>
      </w:pPr>
      <w:rPr>
        <w:sz w:val="22"/>
      </w:r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602D38"/>
    <w:multiLevelType w:val="hybridMultilevel"/>
    <w:tmpl w:val="5DF644E2"/>
    <w:lvl w:ilvl="0" w:tplc="07EC6174">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144AF3"/>
    <w:multiLevelType w:val="multilevel"/>
    <w:tmpl w:val="666A6004"/>
    <w:lvl w:ilvl="0">
      <w:start w:val="1"/>
      <w:numFmt w:val="decimal"/>
      <w:lvlText w:val="%1."/>
      <w:lvlJc w:val="left"/>
      <w:pPr>
        <w:ind w:left="720" w:hanging="360"/>
      </w:pPr>
    </w:lvl>
    <w:lvl w:ilvl="1">
      <w:start w:val="2"/>
      <w:numFmt w:val="decimal"/>
      <w:isLgl/>
      <w:lvlText w:val="%1.%2."/>
      <w:lvlJc w:val="left"/>
      <w:pPr>
        <w:ind w:left="720" w:hanging="360"/>
      </w:pPr>
      <w:rPr>
        <w:sz w:val="22"/>
      </w:rPr>
    </w:lvl>
    <w:lvl w:ilvl="2">
      <w:start w:val="1"/>
      <w:numFmt w:val="decimal"/>
      <w:isLgl/>
      <w:lvlText w:val="%1.%2.%3."/>
      <w:lvlJc w:val="left"/>
      <w:pPr>
        <w:ind w:left="1080" w:hanging="720"/>
      </w:pPr>
      <w:rPr>
        <w:sz w:val="22"/>
      </w:rPr>
    </w:lvl>
    <w:lvl w:ilvl="3">
      <w:start w:val="1"/>
      <w:numFmt w:val="decimal"/>
      <w:isLgl/>
      <w:lvlText w:val="%1.%2.%3.%4."/>
      <w:lvlJc w:val="left"/>
      <w:pPr>
        <w:ind w:left="1080" w:hanging="72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440" w:hanging="1080"/>
      </w:pPr>
      <w:rPr>
        <w:sz w:val="22"/>
      </w:rPr>
    </w:lvl>
    <w:lvl w:ilvl="6">
      <w:start w:val="1"/>
      <w:numFmt w:val="decimal"/>
      <w:isLgl/>
      <w:lvlText w:val="%1.%2.%3.%4.%5.%6.%7."/>
      <w:lvlJc w:val="left"/>
      <w:pPr>
        <w:ind w:left="1800" w:hanging="1440"/>
      </w:pPr>
      <w:rPr>
        <w:sz w:val="22"/>
      </w:rPr>
    </w:lvl>
    <w:lvl w:ilvl="7">
      <w:start w:val="1"/>
      <w:numFmt w:val="decimal"/>
      <w:isLgl/>
      <w:lvlText w:val="%1.%2.%3.%4.%5.%6.%7.%8."/>
      <w:lvlJc w:val="left"/>
      <w:pPr>
        <w:ind w:left="1800" w:hanging="1440"/>
      </w:pPr>
      <w:rPr>
        <w:sz w:val="22"/>
      </w:rPr>
    </w:lvl>
    <w:lvl w:ilvl="8">
      <w:start w:val="1"/>
      <w:numFmt w:val="decimal"/>
      <w:isLgl/>
      <w:lvlText w:val="%1.%2.%3.%4.%5.%6.%7.%8.%9."/>
      <w:lvlJc w:val="left"/>
      <w:pPr>
        <w:ind w:left="2160" w:hanging="1800"/>
      </w:pPr>
      <w:rPr>
        <w:sz w:val="22"/>
      </w:rPr>
    </w:lvl>
  </w:abstractNum>
  <w:num w:numId="1" w16cid:durableId="88239285">
    <w:abstractNumId w:val="8"/>
  </w:num>
  <w:num w:numId="2" w16cid:durableId="603804867">
    <w:abstractNumId w:val="3"/>
  </w:num>
  <w:num w:numId="3" w16cid:durableId="1267541629">
    <w:abstractNumId w:val="1"/>
  </w:num>
  <w:num w:numId="4" w16cid:durableId="629745297">
    <w:abstractNumId w:val="6"/>
  </w:num>
  <w:num w:numId="5" w16cid:durableId="1055737299">
    <w:abstractNumId w:val="5"/>
  </w:num>
  <w:num w:numId="6" w16cid:durableId="3462982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66506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91565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0783603">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109567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80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C27C5"/>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066FA"/>
    <w:rsid w:val="00214303"/>
    <w:rsid w:val="00222D5B"/>
    <w:rsid w:val="00244E9E"/>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350BD"/>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0FA1"/>
    <w:rsid w:val="004128A3"/>
    <w:rsid w:val="0041314E"/>
    <w:rsid w:val="004276FC"/>
    <w:rsid w:val="00430644"/>
    <w:rsid w:val="00432A47"/>
    <w:rsid w:val="00493D67"/>
    <w:rsid w:val="004B37A4"/>
    <w:rsid w:val="004C0533"/>
    <w:rsid w:val="004D04EA"/>
    <w:rsid w:val="004D6935"/>
    <w:rsid w:val="004F40A0"/>
    <w:rsid w:val="0050445E"/>
    <w:rsid w:val="005233EA"/>
    <w:rsid w:val="005306B7"/>
    <w:rsid w:val="0053311C"/>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2739"/>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2C22"/>
    <w:rsid w:val="008C430B"/>
    <w:rsid w:val="008D7C83"/>
    <w:rsid w:val="008F2380"/>
    <w:rsid w:val="008F23BB"/>
    <w:rsid w:val="008F53D0"/>
    <w:rsid w:val="008F7B0B"/>
    <w:rsid w:val="00925C24"/>
    <w:rsid w:val="009337EB"/>
    <w:rsid w:val="00940B92"/>
    <w:rsid w:val="00942256"/>
    <w:rsid w:val="009746DE"/>
    <w:rsid w:val="009C3684"/>
    <w:rsid w:val="009D00F5"/>
    <w:rsid w:val="009E4DF6"/>
    <w:rsid w:val="00A06180"/>
    <w:rsid w:val="00A21FA1"/>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52392"/>
    <w:rsid w:val="00B63A50"/>
    <w:rsid w:val="00B7378A"/>
    <w:rsid w:val="00B93E08"/>
    <w:rsid w:val="00BC06A7"/>
    <w:rsid w:val="00BC30DA"/>
    <w:rsid w:val="00BD1DE7"/>
    <w:rsid w:val="00C44D99"/>
    <w:rsid w:val="00C50FC2"/>
    <w:rsid w:val="00CA262B"/>
    <w:rsid w:val="00CB515C"/>
    <w:rsid w:val="00CC51C3"/>
    <w:rsid w:val="00CD1C59"/>
    <w:rsid w:val="00CE1D3F"/>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04D28"/>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A21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12</Pages>
  <Words>7058</Words>
  <Characters>40232</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22</cp:revision>
  <cp:lastPrinted>2026-06-04T12:41:00Z</cp:lastPrinted>
  <dcterms:created xsi:type="dcterms:W3CDTF">2026-02-11T07:32:00Z</dcterms:created>
  <dcterms:modified xsi:type="dcterms:W3CDTF">2026-06-04T13:43:00Z</dcterms:modified>
</cp:coreProperties>
</file>