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EZ20260602379001 «Лампы бактерицидные»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