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A5804" w:rsidTr="00593158">
        <w:trPr>
          <w:trHeight w:val="2127"/>
        </w:trPr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AA5804" w:rsidRDefault="000A59CD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Начальник ЭТО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Учреждения образования «ГомГМУ»</w:t>
            </w:r>
          </w:p>
          <w:p w:rsidR="00E17273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D179C">
              <w:rPr>
                <w:sz w:val="28"/>
                <w:szCs w:val="28"/>
                <w:lang w:val="ru-RU"/>
              </w:rPr>
              <w:t xml:space="preserve">                               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r w:rsidR="000A59CD">
              <w:rPr>
                <w:sz w:val="28"/>
                <w:szCs w:val="28"/>
                <w:lang w:val="ru-RU"/>
              </w:rPr>
              <w:t>А.</w:t>
            </w:r>
            <w:r w:rsidR="003B10CB">
              <w:rPr>
                <w:sz w:val="28"/>
                <w:szCs w:val="28"/>
                <w:lang w:val="ru-RU"/>
              </w:rPr>
              <w:t>В.</w:t>
            </w:r>
            <w:r w:rsidR="000A59CD">
              <w:rPr>
                <w:sz w:val="28"/>
                <w:szCs w:val="28"/>
                <w:lang w:val="ru-RU"/>
              </w:rPr>
              <w:t>Новиков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5804" w:rsidRDefault="009563C8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 2026</w:t>
            </w:r>
          </w:p>
          <w:p w:rsidR="00AA5804" w:rsidRDefault="00AA5804" w:rsidP="00593158">
            <w:pPr>
              <w:jc w:val="both"/>
              <w:rPr>
                <w:sz w:val="10"/>
                <w:szCs w:val="10"/>
                <w:lang w:val="ru-RU"/>
              </w:rPr>
            </w:pP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31E1E" w:rsidRDefault="00032711" w:rsidP="00631E1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ЗАЯВКА</w:t>
      </w:r>
      <w:r>
        <w:rPr>
          <w:b/>
          <w:sz w:val="28"/>
          <w:szCs w:val="28"/>
          <w:lang w:val="ru-RU"/>
        </w:rPr>
        <w:br/>
        <w:t>на по</w:t>
      </w:r>
      <w:r w:rsidR="00AA5804">
        <w:rPr>
          <w:b/>
          <w:sz w:val="28"/>
          <w:szCs w:val="28"/>
          <w:lang w:val="ru-RU"/>
        </w:rPr>
        <w:t>купку тов</w:t>
      </w:r>
      <w:r w:rsidR="00631E1E">
        <w:rPr>
          <w:b/>
          <w:sz w:val="28"/>
          <w:szCs w:val="28"/>
          <w:lang w:val="ru-RU"/>
        </w:rPr>
        <w:t xml:space="preserve">аров (работ, услуг) </w:t>
      </w:r>
    </w:p>
    <w:p w:rsidR="00631E1E" w:rsidRDefault="00631E1E" w:rsidP="00AA5804">
      <w:pPr>
        <w:jc w:val="both"/>
        <w:rPr>
          <w:sz w:val="28"/>
          <w:szCs w:val="28"/>
          <w:lang w:val="ru-RU"/>
        </w:rPr>
      </w:pP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5016"/>
      </w:tblGrid>
      <w:tr w:rsidR="00631E1E" w:rsidRPr="000A59CD" w:rsidTr="00574E20">
        <w:trPr>
          <w:trHeight w:val="238"/>
        </w:trPr>
        <w:tc>
          <w:tcPr>
            <w:tcW w:w="257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4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821467" w:rsidRDefault="00631E1E" w:rsidP="00D27294">
            <w:pPr>
              <w:pStyle w:val="table10"/>
              <w:rPr>
                <w:b/>
                <w:sz w:val="24"/>
                <w:szCs w:val="24"/>
              </w:rPr>
            </w:pPr>
            <w:r w:rsidRPr="00821467">
              <w:rPr>
                <w:b/>
                <w:sz w:val="24"/>
                <w:szCs w:val="24"/>
              </w:rPr>
              <w:t>Закупка из одного источника в электронном виде на ЭТП</w:t>
            </w:r>
            <w:r w:rsidR="00821467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821467">
              <w:rPr>
                <w:b/>
                <w:sz w:val="24"/>
                <w:szCs w:val="24"/>
              </w:rPr>
              <w:t>однолотовая</w:t>
            </w:r>
            <w:proofErr w:type="spellEnd"/>
            <w:r w:rsidR="00821467">
              <w:rPr>
                <w:b/>
                <w:sz w:val="24"/>
                <w:szCs w:val="24"/>
              </w:rPr>
              <w:t>)</w:t>
            </w:r>
          </w:p>
        </w:tc>
      </w:tr>
      <w:tr w:rsidR="00631E1E" w:rsidRPr="000A59CD" w:rsidTr="00574E20">
        <w:trPr>
          <w:trHeight w:val="238"/>
        </w:trPr>
        <w:tc>
          <w:tcPr>
            <w:tcW w:w="257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31E1E" w:rsidRPr="00B9539E" w:rsidRDefault="00631E1E" w:rsidP="00D27294">
            <w:pPr>
              <w:pStyle w:val="table10"/>
              <w:rPr>
                <w:b/>
                <w:sz w:val="24"/>
                <w:szCs w:val="24"/>
              </w:rPr>
            </w:pPr>
            <w:r w:rsidRPr="00B9539E">
              <w:rPr>
                <w:b/>
                <w:sz w:val="24"/>
                <w:szCs w:val="24"/>
              </w:rPr>
              <w:t>Обоснование выбора процедуры закупки</w:t>
            </w:r>
          </w:p>
        </w:tc>
        <w:tc>
          <w:tcPr>
            <w:tcW w:w="242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31E1E" w:rsidRDefault="00320DD9" w:rsidP="00B07706">
            <w:pPr>
              <w:pStyle w:val="newncpi"/>
              <w:shd w:val="clear" w:color="auto" w:fill="FFFFFF"/>
              <w:ind w:right="284" w:firstLine="0"/>
              <w:rPr>
                <w:bCs/>
                <w:color w:val="2C2D2E"/>
                <w:sz w:val="20"/>
              </w:rPr>
            </w:pPr>
            <w:r>
              <w:rPr>
                <w:bCs/>
                <w:color w:val="2C2D2E"/>
                <w:sz w:val="20"/>
              </w:rPr>
              <w:t>п.7</w:t>
            </w:r>
            <w:r w:rsidR="00B07706" w:rsidRPr="008B1638">
              <w:rPr>
                <w:bCs/>
                <w:color w:val="2C2D2E"/>
                <w:sz w:val="20"/>
              </w:rPr>
              <w:t xml:space="preserve"> Перечня случаев осуществления государственных закупок с применением процедуры закупки из одного источника Закона Республики Беларусь от 13 июля 2012 г. № 419-3 «О государственных закупках товаров (работ, услуг)» (в редакции, действующей на момент закупки).</w:t>
            </w:r>
          </w:p>
          <w:p w:rsidR="009563C8" w:rsidRPr="009563C8" w:rsidRDefault="00320DD9" w:rsidP="00320DD9">
            <w:pPr>
              <w:pStyle w:val="newncpi"/>
              <w:shd w:val="clear" w:color="auto" w:fill="FFFFFF"/>
              <w:ind w:right="284" w:firstLine="0"/>
              <w:rPr>
                <w:bCs/>
                <w:color w:val="2C2D2E"/>
                <w:sz w:val="20"/>
              </w:rPr>
            </w:pPr>
            <w:r>
              <w:rPr>
                <w:bCs/>
                <w:color w:val="2C2D2E"/>
                <w:sz w:val="20"/>
              </w:rPr>
              <w:t xml:space="preserve">п.2 ст.27 </w:t>
            </w:r>
            <w:r w:rsidRPr="008B1638">
              <w:rPr>
                <w:bCs/>
                <w:color w:val="2C2D2E"/>
                <w:sz w:val="20"/>
              </w:rPr>
              <w:t>Закона Республики Беларусь от 13 июля 2012 г. № 419-3 «О государственных закупках товаров (работ, услуг)» (в редакции, действующей на момент закупки).</w:t>
            </w:r>
          </w:p>
        </w:tc>
      </w:tr>
      <w:tr w:rsidR="00631E1E" w:rsidRPr="009E0B2D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jc w:val="center"/>
              <w:rPr>
                <w:sz w:val="24"/>
                <w:szCs w:val="24"/>
              </w:rPr>
            </w:pPr>
            <w:r w:rsidRPr="009E0B2D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31E1E" w:rsidRPr="000A59C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Учреждения образования «Гомельский государственный медицинский университет»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246050, г. Гомель, ул. Ланге 5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400022681</w:t>
            </w:r>
          </w:p>
        </w:tc>
      </w:tr>
      <w:tr w:rsidR="00631E1E" w:rsidRPr="009E0B2D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jc w:val="center"/>
              <w:rPr>
                <w:sz w:val="24"/>
                <w:szCs w:val="24"/>
              </w:rPr>
            </w:pPr>
            <w:r w:rsidRPr="009E0B2D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-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-</w:t>
            </w:r>
          </w:p>
        </w:tc>
      </w:tr>
      <w:tr w:rsidR="00631E1E" w:rsidRPr="009E0B2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-</w:t>
            </w:r>
          </w:p>
        </w:tc>
      </w:tr>
      <w:tr w:rsidR="00631E1E" w:rsidRPr="000A59CD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jc w:val="center"/>
              <w:rPr>
                <w:sz w:val="24"/>
                <w:szCs w:val="24"/>
              </w:rPr>
            </w:pPr>
            <w:r w:rsidRPr="009E0B2D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631E1E" w:rsidRPr="000A59CD" w:rsidTr="00574E20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D27294">
            <w:pPr>
              <w:pStyle w:val="table10"/>
              <w:rPr>
                <w:sz w:val="24"/>
                <w:szCs w:val="24"/>
              </w:rPr>
            </w:pPr>
            <w:r w:rsidRPr="009E0B2D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320DD9" w:rsidP="00320DD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1E1E" w:rsidRPr="009E0B2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одного</w:t>
            </w:r>
            <w:r w:rsidR="00631E1E" w:rsidRPr="009E0B2D">
              <w:rPr>
                <w:sz w:val="24"/>
                <w:szCs w:val="24"/>
              </w:rPr>
              <w:t xml:space="preserve">) </w:t>
            </w:r>
            <w:r w:rsidR="00631E1E">
              <w:rPr>
                <w:sz w:val="24"/>
                <w:szCs w:val="24"/>
              </w:rPr>
              <w:t>рабочий/их</w:t>
            </w:r>
            <w:r w:rsidR="00631E1E" w:rsidRPr="009E0B2D">
              <w:rPr>
                <w:sz w:val="24"/>
                <w:szCs w:val="24"/>
              </w:rPr>
              <w:t xml:space="preserve">  дней от даты размещения приглашения на официальном сайте</w:t>
            </w:r>
          </w:p>
        </w:tc>
      </w:tr>
      <w:tr w:rsidR="00631E1E" w:rsidRPr="009E0B2D" w:rsidTr="009563C8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631E1E" w:rsidP="00631E1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9E0B2D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1E1E" w:rsidRPr="009E0B2D" w:rsidRDefault="000A59CD" w:rsidP="00E008A9">
            <w:pPr>
              <w:pStyle w:val="table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29000,00</w:t>
            </w:r>
            <w:r w:rsidR="00631E1E">
              <w:rPr>
                <w:b/>
                <w:sz w:val="24"/>
                <w:szCs w:val="24"/>
              </w:rPr>
              <w:t>=</w:t>
            </w:r>
            <w:r w:rsidR="00631E1E" w:rsidRPr="009E0B2D">
              <w:rPr>
                <w:b/>
                <w:sz w:val="24"/>
                <w:szCs w:val="24"/>
              </w:rPr>
              <w:t xml:space="preserve"> рублей</w:t>
            </w:r>
          </w:p>
        </w:tc>
      </w:tr>
      <w:tr w:rsidR="00574E20" w:rsidRPr="000A59CD" w:rsidTr="00574E2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4E20" w:rsidRDefault="00574E20" w:rsidP="00D27294">
            <w:pPr>
              <w:pStyle w:val="table10"/>
              <w:jc w:val="center"/>
              <w:rPr>
                <w:b/>
                <w:sz w:val="24"/>
                <w:szCs w:val="24"/>
              </w:rPr>
            </w:pPr>
            <w:r w:rsidRPr="00240AF5">
              <w:rPr>
                <w:b/>
                <w:sz w:val="24"/>
                <w:szCs w:val="24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574E20" w:rsidRPr="000A59CD" w:rsidTr="009563C8">
        <w:trPr>
          <w:trHeight w:val="238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 xml:space="preserve">В соответствии с п. 2 ст. 16 Закона Республики Беларусь от 13.07.2012 </w:t>
            </w:r>
            <w:r w:rsidRPr="009563C8">
              <w:rPr>
                <w:i/>
              </w:rPr>
              <w:t>N</w:t>
            </w:r>
            <w:r w:rsidRPr="009563C8">
              <w:rPr>
                <w:i/>
                <w:lang w:val="ru-RU"/>
              </w:rPr>
      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      </w:r>
            <w:r w:rsidRPr="009563C8">
              <w:rPr>
                <w:i/>
              </w:rPr>
              <w:t>N</w:t>
            </w:r>
            <w:r w:rsidRPr="009563C8">
              <w:rPr>
                <w:i/>
                <w:lang w:val="ru-RU"/>
              </w:rPr>
              <w:t xml:space="preserve">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Соответствие требованию подтверждается: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lastRenderedPageBreak/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9563C8" w:rsidRPr="009563C8" w:rsidRDefault="009563C8" w:rsidP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9563C8" w:rsidRPr="009563C8" w:rsidRDefault="009563C8">
            <w:pPr>
              <w:rPr>
                <w:i/>
                <w:lang w:val="ru-RU"/>
              </w:rPr>
            </w:pPr>
            <w:r w:rsidRPr="009563C8">
              <w:rPr>
                <w:i/>
                <w:lang w:val="ru-RU"/>
              </w:rPr>
              <w:lastRenderedPageBreak/>
              <w:t>Соответствие требованиям, указанным в п. 2 – 16, подтверждается заявлением участника в письменной форме, подписанным не ранее чем за пять рабочих дней до даты заключения договора, а для закупки из одного источника, проводимой на электронной торговой площадке, соответствие требованиям, указанным в п. 10 – 16 подтверждается заявлением участника по форме, установленной регламентом оператора электронной торговой площадки.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  <w:p w:rsidR="00574E20" w:rsidRPr="009563C8" w:rsidRDefault="00574E20" w:rsidP="00D2729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</w:tr>
      <w:tr w:rsidR="008F32AB" w:rsidRPr="000A59CD" w:rsidTr="009563C8">
        <w:trPr>
          <w:trHeight w:val="238"/>
        </w:trPr>
        <w:tc>
          <w:tcPr>
            <w:tcW w:w="25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32AB" w:rsidRPr="00AD4BF2" w:rsidRDefault="008F32AB" w:rsidP="00D27294">
            <w:pPr>
              <w:pStyle w:val="table10"/>
              <w:rPr>
                <w:sz w:val="22"/>
                <w:szCs w:val="22"/>
              </w:rPr>
            </w:pPr>
            <w:r w:rsidRPr="00AD4BF2">
              <w:rPr>
                <w:sz w:val="22"/>
                <w:szCs w:val="22"/>
              </w:rPr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32AB" w:rsidRPr="00821467" w:rsidRDefault="008F32AB" w:rsidP="00D27294">
            <w:pPr>
              <w:pStyle w:val="table10"/>
              <w:rPr>
                <w:b/>
              </w:rPr>
            </w:pPr>
            <w:r w:rsidRPr="00821467">
              <w:rPr>
                <w:b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D4BF2" w:rsidRPr="00821467" w:rsidRDefault="008F32AB" w:rsidP="00D27294">
            <w:pPr>
              <w:pStyle w:val="table10"/>
              <w:rPr>
                <w:b/>
              </w:rPr>
            </w:pPr>
            <w:r w:rsidRPr="00821467">
              <w:rPr>
                <w:b/>
              </w:rPr>
              <w:t>Допускается включение документов, подтверждающих соответствие требованиям к участникам, в состав документов и/или сведений, предоставляемых поставщиком (подрядчиком, исполнителем)</w:t>
            </w:r>
            <w:r w:rsidR="00AD4BF2" w:rsidRPr="00821467">
              <w:rPr>
                <w:b/>
              </w:rPr>
              <w:t xml:space="preserve"> при подаче предложения.</w:t>
            </w:r>
          </w:p>
          <w:p w:rsidR="008F32AB" w:rsidRPr="009E0B2D" w:rsidRDefault="00AD4BF2" w:rsidP="00D27294">
            <w:pPr>
              <w:pStyle w:val="table10"/>
              <w:rPr>
                <w:b/>
                <w:sz w:val="24"/>
                <w:szCs w:val="24"/>
              </w:rPr>
            </w:pPr>
            <w:r w:rsidRPr="00821467">
              <w:rPr>
                <w:b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обязан предоставить его по</w:t>
            </w:r>
            <w:r w:rsidR="00081A08" w:rsidRPr="00821467">
              <w:rPr>
                <w:b/>
              </w:rPr>
              <w:t>вторно, с актуализированной дато</w:t>
            </w:r>
            <w:r w:rsidRPr="00821467">
              <w:rPr>
                <w:b/>
              </w:rPr>
              <w:t>й.</w:t>
            </w:r>
            <w:r w:rsidR="008F32AB" w:rsidRPr="00821467">
              <w:rPr>
                <w:b/>
              </w:rPr>
              <w:t xml:space="preserve"> </w:t>
            </w:r>
          </w:p>
        </w:tc>
      </w:tr>
    </w:tbl>
    <w:p w:rsidR="00631E1E" w:rsidRDefault="00631E1E" w:rsidP="00631E1E">
      <w:pPr>
        <w:ind w:left="142" w:hanging="142"/>
        <w:jc w:val="both"/>
        <w:rPr>
          <w:sz w:val="28"/>
          <w:szCs w:val="28"/>
          <w:lang w:val="ru-RU"/>
        </w:rPr>
      </w:pPr>
    </w:p>
    <w:p w:rsidR="000A59CD" w:rsidRPr="000A59CD" w:rsidRDefault="000A59CD" w:rsidP="000A59CD">
      <w:pPr>
        <w:spacing w:line="276" w:lineRule="auto"/>
        <w:ind w:firstLine="708"/>
        <w:jc w:val="both"/>
        <w:rPr>
          <w:sz w:val="22"/>
          <w:szCs w:val="22"/>
          <w:lang w:val="ru-RU"/>
        </w:rPr>
      </w:pPr>
      <w:r w:rsidRPr="000A59CD">
        <w:rPr>
          <w:b/>
          <w:sz w:val="22"/>
          <w:szCs w:val="22"/>
          <w:lang w:val="ru-RU"/>
        </w:rPr>
        <w:t>1. Предмет закупки: «Программно-аппаратный комплекс (межсетевой экран) «Комплекс защиты информационных систем» (1 комплект: 4устройства)»</w:t>
      </w:r>
      <w:r w:rsidRPr="000A59CD">
        <w:rPr>
          <w:sz w:val="22"/>
          <w:szCs w:val="22"/>
          <w:lang w:val="ru-RU"/>
        </w:rPr>
        <w:t xml:space="preserve"> </w:t>
      </w:r>
    </w:p>
    <w:p w:rsidR="000A59CD" w:rsidRPr="000A59CD" w:rsidRDefault="000A59CD" w:rsidP="000A59CD">
      <w:pPr>
        <w:ind w:firstLine="567"/>
        <w:jc w:val="both"/>
        <w:rPr>
          <w:sz w:val="24"/>
          <w:szCs w:val="24"/>
          <w:lang w:val="ru-RU"/>
        </w:rPr>
      </w:pPr>
    </w:p>
    <w:p w:rsidR="000A59CD" w:rsidRPr="000A59CD" w:rsidRDefault="000A59CD" w:rsidP="000A59CD">
      <w:pPr>
        <w:jc w:val="both"/>
        <w:rPr>
          <w:b/>
          <w:sz w:val="24"/>
          <w:szCs w:val="24"/>
          <w:lang w:val="ru-RU"/>
        </w:rPr>
      </w:pPr>
      <w:r w:rsidRPr="000A59CD">
        <w:rPr>
          <w:b/>
          <w:sz w:val="24"/>
          <w:szCs w:val="24"/>
          <w:lang w:val="ru-RU"/>
        </w:rPr>
        <w:t xml:space="preserve">Лот №1 (п.262) </w:t>
      </w:r>
      <w:r w:rsidRPr="000A59CD">
        <w:rPr>
          <w:b/>
          <w:sz w:val="22"/>
          <w:szCs w:val="22"/>
          <w:lang w:val="ru-RU"/>
        </w:rPr>
        <w:t>Программно-аппаратный комплекс (межсетевой экран) «Комплекс защиты информационных систем» (1 комплект: 4устройства</w:t>
      </w:r>
      <w:r w:rsidRPr="000A59CD">
        <w:rPr>
          <w:b/>
          <w:sz w:val="24"/>
          <w:szCs w:val="24"/>
          <w:lang w:val="ru-RU"/>
        </w:rPr>
        <w:t xml:space="preserve">) / 1 </w:t>
      </w:r>
      <w:proofErr w:type="spellStart"/>
      <w:r w:rsidRPr="000A59CD">
        <w:rPr>
          <w:b/>
          <w:sz w:val="24"/>
          <w:szCs w:val="24"/>
          <w:lang w:val="ru-RU"/>
        </w:rPr>
        <w:t>компл</w:t>
      </w:r>
      <w:proofErr w:type="spellEnd"/>
      <w:r w:rsidRPr="000A59CD">
        <w:rPr>
          <w:b/>
          <w:sz w:val="24"/>
          <w:szCs w:val="24"/>
          <w:lang w:val="ru-RU"/>
        </w:rPr>
        <w:t xml:space="preserve"> / 29000,00=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567"/>
        <w:gridCol w:w="2419"/>
        <w:gridCol w:w="1132"/>
        <w:gridCol w:w="1132"/>
        <w:gridCol w:w="1132"/>
        <w:gridCol w:w="283"/>
        <w:gridCol w:w="1132"/>
      </w:tblGrid>
      <w:tr w:rsidR="000A59CD" w:rsidRPr="0039608C" w:rsidTr="00D37107">
        <w:trPr>
          <w:trHeight w:val="22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r w:rsidRPr="000A59C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9608C">
              <w:rPr>
                <w:sz w:val="22"/>
                <w:szCs w:val="22"/>
              </w:rPr>
              <w:t>№ </w:t>
            </w:r>
            <w:r w:rsidRPr="0039608C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t>Код</w:t>
            </w:r>
            <w:proofErr w:type="spellEnd"/>
            <w:r w:rsidRPr="0039608C">
              <w:rPr>
                <w:sz w:val="22"/>
                <w:szCs w:val="22"/>
              </w:rPr>
              <w:t xml:space="preserve"> ОКРБ 007-2012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§</w:t>
            </w:r>
          </w:p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Наименование подлежащих закупке</w:t>
            </w:r>
          </w:p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товаров (работ, услуг)</w:t>
            </w:r>
          </w:p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Условия оплаты товаров (работ, услуг)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4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Предельная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стоимость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0A59CD" w:rsidRPr="00CE6C2C" w:rsidTr="00D37107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3960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26.20.30.400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0A59CD" w:rsidRDefault="000A59CD" w:rsidP="00D37107">
            <w:pPr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 xml:space="preserve"> </w:t>
            </w:r>
            <w:r w:rsidRPr="000A59CD">
              <w:rPr>
                <w:b/>
                <w:sz w:val="22"/>
                <w:szCs w:val="22"/>
                <w:lang w:val="ru-RU"/>
              </w:rPr>
              <w:t>Программно-аппаратный комплекс (межсетевой экран) «Комплекс защиты информационных систем» (1комплект: 4устройства)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t>По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факту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поставки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Default="000A59CD" w:rsidP="00D371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3квартал </w:t>
            </w:r>
          </w:p>
          <w:p w:rsidR="000A59CD" w:rsidRPr="0039608C" w:rsidRDefault="000A59CD" w:rsidP="00D371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</w:t>
            </w:r>
            <w:proofErr w:type="spellEnd"/>
            <w:r>
              <w:rPr>
                <w:sz w:val="22"/>
                <w:szCs w:val="22"/>
              </w:rPr>
              <w:t xml:space="preserve"> 17.07.2026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jc w:val="center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=</w:t>
            </w:r>
          </w:p>
        </w:tc>
      </w:tr>
      <w:tr w:rsidR="000A59CD" w:rsidRPr="000A59CD" w:rsidTr="00D37107">
        <w:trPr>
          <w:trHeight w:val="22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59CD" w:rsidRPr="000A59CD" w:rsidRDefault="000A59CD" w:rsidP="00D37107">
            <w:pPr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Default="000A59CD" w:rsidP="00D37107">
            <w:pPr>
              <w:pStyle w:val="table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соответствие с требованиями:</w:t>
            </w:r>
          </w:p>
          <w:p w:rsidR="000A59CD" w:rsidRPr="0001562E" w:rsidRDefault="000A59CD" w:rsidP="00D37107">
            <w:pPr>
              <w:pStyle w:val="table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Приложения №1.1 </w:t>
            </w:r>
            <w:r w:rsidRPr="0001562E">
              <w:rPr>
                <w:b/>
                <w:sz w:val="22"/>
                <w:szCs w:val="22"/>
              </w:rPr>
              <w:t>Техническое задание (</w:t>
            </w:r>
            <w:r w:rsidRPr="00BF6132">
              <w:rPr>
                <w:b/>
                <w:sz w:val="22"/>
                <w:szCs w:val="22"/>
              </w:rPr>
              <w:t>Программно-аппаратный комплекс (межсетевой экран) «Комплекс защиты информационных систем» (1комплект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BF6132">
              <w:rPr>
                <w:b/>
                <w:sz w:val="22"/>
                <w:szCs w:val="22"/>
              </w:rPr>
              <w:t>4устройства)</w:t>
            </w:r>
            <w:r w:rsidRPr="0001562E"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;</w:t>
            </w:r>
          </w:p>
          <w:p w:rsidR="000A59CD" w:rsidRDefault="000A59CD" w:rsidP="00D37107">
            <w:pPr>
              <w:pStyle w:val="table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Приложения №1.2 Общие требования к поставляемому аппаратно-программному комплексу (межсетевому экрану); </w:t>
            </w:r>
          </w:p>
          <w:p w:rsidR="000A59CD" w:rsidRDefault="000A59CD" w:rsidP="00D37107">
            <w:pPr>
              <w:pStyle w:val="table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Приложения №1.3 Общие требования к функциональности ПАК (программно-аппаратный комплекс);</w:t>
            </w:r>
          </w:p>
          <w:p w:rsidR="000A59CD" w:rsidRDefault="000A59CD" w:rsidP="00D37107">
            <w:pPr>
              <w:pStyle w:val="table10"/>
              <w:jc w:val="both"/>
              <w:rPr>
                <w:sz w:val="22"/>
                <w:szCs w:val="22"/>
              </w:rPr>
            </w:pPr>
          </w:p>
          <w:p w:rsidR="000A59CD" w:rsidRPr="000A59CD" w:rsidRDefault="000A59CD" w:rsidP="00D37107">
            <w:pPr>
              <w:shd w:val="clear" w:color="auto" w:fill="FFFFFF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 xml:space="preserve">   </w:t>
            </w:r>
            <w:r w:rsidRPr="000A59CD">
              <w:rPr>
                <w:b/>
                <w:sz w:val="22"/>
                <w:szCs w:val="22"/>
                <w:lang w:val="ru-RU"/>
              </w:rPr>
              <w:t>Требования о гарантийных обязательствах:</w:t>
            </w:r>
          </w:p>
          <w:p w:rsidR="000A59CD" w:rsidRPr="000A59CD" w:rsidRDefault="000A59CD" w:rsidP="00D37107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- гарантийное сервисное обслуживание на территории Республики Беларусь не менее 36 месяцев либо в сроки, установленные предприятием-изготовителем.</w:t>
            </w:r>
          </w:p>
          <w:p w:rsidR="000A59CD" w:rsidRPr="00FA7CD6" w:rsidRDefault="000A59CD" w:rsidP="00D37107">
            <w:pPr>
              <w:pStyle w:val="newncpi"/>
              <w:ind w:firstLine="0"/>
              <w:rPr>
                <w:sz w:val="22"/>
                <w:szCs w:val="22"/>
              </w:rPr>
            </w:pPr>
            <w:r w:rsidRPr="00FA7CD6">
              <w:rPr>
                <w:sz w:val="22"/>
                <w:szCs w:val="22"/>
              </w:rPr>
              <w:t>- заявление об обязательном гарантийном (в том числе сервисном) обслуживание в гарантийный срок эксплуатации;</w:t>
            </w:r>
          </w:p>
          <w:p w:rsidR="000A59CD" w:rsidRPr="00FA7CD6" w:rsidRDefault="000A59CD" w:rsidP="00D37107">
            <w:pPr>
              <w:pStyle w:val="newncpi"/>
              <w:ind w:firstLine="0"/>
              <w:rPr>
                <w:sz w:val="22"/>
                <w:szCs w:val="22"/>
              </w:rPr>
            </w:pPr>
            <w:r w:rsidRPr="00FA7CD6">
              <w:rPr>
                <w:sz w:val="22"/>
                <w:szCs w:val="22"/>
              </w:rPr>
              <w:t xml:space="preserve">- заявление участника об обязательстве в случае наступления гарантийного случая (ремонт и т.д.) и невозможностью устранения неполадок в условиях нахождения аппарата на территории Заказчика, Поставщик обязуется своими силами и за свой счет доставить аппарат на </w:t>
            </w:r>
            <w:proofErr w:type="spellStart"/>
            <w:r w:rsidRPr="00FA7CD6">
              <w:rPr>
                <w:sz w:val="22"/>
                <w:szCs w:val="22"/>
              </w:rPr>
              <w:t>гарантийно</w:t>
            </w:r>
            <w:proofErr w:type="spellEnd"/>
            <w:r w:rsidRPr="00FA7CD6">
              <w:rPr>
                <w:sz w:val="22"/>
                <w:szCs w:val="22"/>
              </w:rPr>
              <w:t xml:space="preserve">-сервисное обслуживание и далее своими силами и за свой счет возвратить аппарат Заказчику после проведения работ, связанных с </w:t>
            </w:r>
            <w:proofErr w:type="spellStart"/>
            <w:r w:rsidRPr="00FA7CD6">
              <w:rPr>
                <w:sz w:val="22"/>
                <w:szCs w:val="22"/>
              </w:rPr>
              <w:t>гарантийно</w:t>
            </w:r>
            <w:proofErr w:type="spellEnd"/>
            <w:r w:rsidRPr="00FA7CD6">
              <w:rPr>
                <w:sz w:val="22"/>
                <w:szCs w:val="22"/>
              </w:rPr>
              <w:t xml:space="preserve">-сервисным обслуживанием в течение всего гарантийного срока; </w:t>
            </w:r>
          </w:p>
          <w:p w:rsidR="000A59CD" w:rsidRPr="000A59CD" w:rsidRDefault="000A59CD" w:rsidP="00D37107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lastRenderedPageBreak/>
              <w:t>- в случае наступления гарантийного случая, ремонт оборудования проводится в рамках регламента и с учетом требований, установленных предприятием-изготовителем;</w:t>
            </w:r>
          </w:p>
          <w:p w:rsidR="000A59CD" w:rsidRPr="000A59CD" w:rsidRDefault="000A59CD" w:rsidP="00D37107">
            <w:pPr>
              <w:shd w:val="clear" w:color="auto" w:fill="FFFFFF"/>
              <w:jc w:val="both"/>
              <w:textAlignment w:val="baseline"/>
              <w:rPr>
                <w:color w:val="FF0000"/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 xml:space="preserve">- наличие возможности </w:t>
            </w:r>
            <w:proofErr w:type="spellStart"/>
            <w:r w:rsidRPr="000A59CD">
              <w:rPr>
                <w:sz w:val="22"/>
                <w:szCs w:val="22"/>
                <w:lang w:val="ru-RU"/>
              </w:rPr>
              <w:t>постгарантийного</w:t>
            </w:r>
            <w:proofErr w:type="spellEnd"/>
            <w:r w:rsidRPr="000A59CD">
              <w:rPr>
                <w:sz w:val="22"/>
                <w:szCs w:val="22"/>
                <w:lang w:val="ru-RU"/>
              </w:rPr>
              <w:t xml:space="preserve"> обслуживания: по согласованию сторон в рамках заключения отдельного договора сторонами.</w:t>
            </w:r>
          </w:p>
          <w:p w:rsidR="000A59CD" w:rsidRPr="000A59CD" w:rsidRDefault="000A59CD" w:rsidP="00D37107">
            <w:pPr>
              <w:shd w:val="clear" w:color="auto" w:fill="FFFFFF"/>
              <w:ind w:firstLine="708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  <w:p w:rsidR="000A59CD" w:rsidRPr="000A59CD" w:rsidRDefault="000A59CD" w:rsidP="00D37107">
            <w:pPr>
              <w:shd w:val="clear" w:color="auto" w:fill="FFFFFF"/>
              <w:ind w:firstLine="708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0A59CD">
              <w:rPr>
                <w:b/>
                <w:sz w:val="22"/>
                <w:szCs w:val="22"/>
                <w:lang w:val="ru-RU"/>
              </w:rPr>
              <w:t>Иные требования, предусматриваемые условиями документов процедуры закупки:</w:t>
            </w:r>
          </w:p>
          <w:p w:rsidR="000A59CD" w:rsidRPr="000A59CD" w:rsidRDefault="000A59CD" w:rsidP="00D37107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 xml:space="preserve">- </w:t>
            </w:r>
            <w:r w:rsidRPr="000A59CD">
              <w:rPr>
                <w:b/>
                <w:sz w:val="22"/>
                <w:szCs w:val="22"/>
                <w:lang w:val="ru-RU"/>
              </w:rPr>
              <w:t>работы по введению оборудования в эксплуатацию (монтаж, наладка, запуск оборудования):</w:t>
            </w:r>
            <w:r w:rsidRPr="000A59CD">
              <w:rPr>
                <w:sz w:val="22"/>
                <w:szCs w:val="22"/>
                <w:lang w:val="ru-RU"/>
              </w:rPr>
              <w:t xml:space="preserve"> не требуется;</w:t>
            </w:r>
          </w:p>
          <w:p w:rsidR="000A59CD" w:rsidRPr="000A59CD" w:rsidRDefault="000A59CD" w:rsidP="00D37107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0A59CD">
              <w:rPr>
                <w:bCs/>
                <w:sz w:val="22"/>
                <w:szCs w:val="22"/>
                <w:lang w:val="ru-RU"/>
              </w:rPr>
              <w:t xml:space="preserve">- </w:t>
            </w:r>
            <w:r w:rsidRPr="000A59CD">
              <w:rPr>
                <w:b/>
                <w:sz w:val="22"/>
                <w:szCs w:val="22"/>
                <w:lang w:val="ru-RU"/>
              </w:rPr>
              <w:t>работы по обучению</w:t>
            </w:r>
            <w:r w:rsidRPr="000A59CD">
              <w:rPr>
                <w:sz w:val="22"/>
                <w:szCs w:val="22"/>
                <w:lang w:val="ru-RU"/>
              </w:rPr>
              <w:t xml:space="preserve"> </w:t>
            </w:r>
            <w:r w:rsidRPr="000A59CD">
              <w:rPr>
                <w:b/>
                <w:sz w:val="22"/>
                <w:szCs w:val="22"/>
                <w:lang w:val="ru-RU"/>
              </w:rPr>
              <w:t xml:space="preserve">сотрудников работе с оборудованием: </w:t>
            </w:r>
            <w:r w:rsidRPr="000A59CD">
              <w:rPr>
                <w:sz w:val="22"/>
                <w:szCs w:val="22"/>
                <w:lang w:val="ru-RU"/>
              </w:rPr>
              <w:t>не требуется;</w:t>
            </w:r>
          </w:p>
          <w:p w:rsidR="000A59CD" w:rsidRPr="000A59CD" w:rsidRDefault="000A59CD" w:rsidP="00D37107">
            <w:pPr>
              <w:shd w:val="clear" w:color="auto" w:fill="FFFFFF"/>
              <w:ind w:firstLine="700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  <w:p w:rsidR="000A59CD" w:rsidRPr="000A59CD" w:rsidRDefault="000A59CD" w:rsidP="00D37107">
            <w:pPr>
              <w:shd w:val="clear" w:color="auto" w:fill="FFFFFF"/>
              <w:ind w:firstLine="700"/>
              <w:jc w:val="both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0A59CD">
              <w:rPr>
                <w:b/>
                <w:sz w:val="22"/>
                <w:szCs w:val="22"/>
                <w:lang w:val="ru-RU"/>
              </w:rPr>
              <w:t>Наличие сертификата/декларации о соответствие продукции:</w:t>
            </w:r>
          </w:p>
          <w:p w:rsidR="000A59CD" w:rsidRPr="000A59CD" w:rsidRDefault="000A59CD" w:rsidP="00D37107">
            <w:pPr>
              <w:shd w:val="clear" w:color="auto" w:fill="FFFFFF"/>
              <w:rPr>
                <w:color w:val="000000"/>
                <w:sz w:val="24"/>
                <w:szCs w:val="24"/>
                <w:lang w:val="ru-RU"/>
              </w:rPr>
            </w:pPr>
            <w:r w:rsidRPr="000A59CD">
              <w:rPr>
                <w:color w:val="000000"/>
                <w:sz w:val="24"/>
                <w:szCs w:val="24"/>
                <w:lang w:val="ru-RU"/>
              </w:rPr>
              <w:t>- «О безопасности низковольтного оборудования» (ТР ТС 004/</w:t>
            </w:r>
            <w:proofErr w:type="gramStart"/>
            <w:r w:rsidRPr="000A59CD">
              <w:rPr>
                <w:color w:val="000000"/>
                <w:sz w:val="24"/>
                <w:szCs w:val="24"/>
                <w:lang w:val="ru-RU"/>
              </w:rPr>
              <w:t>2011)*</w:t>
            </w:r>
            <w:proofErr w:type="gramEnd"/>
            <w:r w:rsidRPr="000A59CD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:rsidR="000A59CD" w:rsidRPr="000A59CD" w:rsidRDefault="000A59CD" w:rsidP="00D37107">
            <w:pPr>
              <w:shd w:val="clear" w:color="auto" w:fill="FFFFFF"/>
              <w:rPr>
                <w:color w:val="000000"/>
                <w:sz w:val="24"/>
                <w:szCs w:val="24"/>
                <w:lang w:val="ru-RU"/>
              </w:rPr>
            </w:pPr>
            <w:r w:rsidRPr="000A59CD">
              <w:rPr>
                <w:color w:val="000000"/>
                <w:sz w:val="24"/>
                <w:szCs w:val="24"/>
                <w:lang w:val="ru-RU"/>
              </w:rPr>
              <w:t>- «Электромагнитная совместимость технических средств» (ТР ТС 020/</w:t>
            </w:r>
            <w:proofErr w:type="gramStart"/>
            <w:r w:rsidRPr="000A59CD">
              <w:rPr>
                <w:color w:val="000000"/>
                <w:sz w:val="24"/>
                <w:szCs w:val="24"/>
                <w:lang w:val="ru-RU"/>
              </w:rPr>
              <w:t>2011)*</w:t>
            </w:r>
            <w:proofErr w:type="gramEnd"/>
            <w:r w:rsidRPr="000A59CD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:rsidR="000A59CD" w:rsidRPr="00D6672E" w:rsidRDefault="000A59CD" w:rsidP="00D37107">
            <w:pPr>
              <w:pStyle w:val="newncpi"/>
              <w:ind w:firstLine="0"/>
              <w:rPr>
                <w:szCs w:val="24"/>
              </w:rPr>
            </w:pPr>
            <w:r w:rsidRPr="00D6672E">
              <w:rPr>
                <w:szCs w:val="24"/>
              </w:rPr>
              <w:t xml:space="preserve">- иные сертификаты, относящиеся к </w:t>
            </w:r>
            <w:proofErr w:type="spellStart"/>
            <w:r w:rsidRPr="00D6672E">
              <w:rPr>
                <w:szCs w:val="24"/>
              </w:rPr>
              <w:t>сертифицированию</w:t>
            </w:r>
            <w:proofErr w:type="spellEnd"/>
            <w:r w:rsidRPr="00D6672E">
              <w:rPr>
                <w:szCs w:val="24"/>
              </w:rPr>
              <w:t xml:space="preserve"> электротехнической продукции,</w:t>
            </w:r>
          </w:p>
          <w:p w:rsidR="000A59CD" w:rsidRPr="000A59CD" w:rsidRDefault="000A59CD" w:rsidP="00D37107">
            <w:pPr>
              <w:shd w:val="clear" w:color="auto" w:fill="FFFFFF"/>
              <w:rPr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0A59CD">
              <w:rPr>
                <w:i/>
                <w:color w:val="000000"/>
                <w:sz w:val="24"/>
                <w:szCs w:val="24"/>
                <w:lang w:val="ru-RU"/>
              </w:rPr>
              <w:t xml:space="preserve"> *</w:t>
            </w:r>
            <w:r w:rsidRPr="000A59CD">
              <w:rPr>
                <w:i/>
                <w:color w:val="000000"/>
                <w:sz w:val="24"/>
                <w:szCs w:val="24"/>
                <w:u w:val="single"/>
                <w:lang w:val="ru-RU"/>
              </w:rPr>
              <w:t>либо обязательство участника о предоставлении данных сертификатов при поставке товара;</w:t>
            </w:r>
          </w:p>
          <w:p w:rsidR="000A59CD" w:rsidRPr="000A59CD" w:rsidRDefault="000A59CD" w:rsidP="00D37107">
            <w:pPr>
              <w:rPr>
                <w:i/>
                <w:sz w:val="24"/>
                <w:szCs w:val="24"/>
                <w:lang w:val="ru-RU"/>
              </w:rPr>
            </w:pPr>
            <w:r w:rsidRPr="000A59CD">
              <w:rPr>
                <w:sz w:val="24"/>
                <w:szCs w:val="24"/>
                <w:lang w:val="ru-RU"/>
              </w:rPr>
              <w:t xml:space="preserve">* </w:t>
            </w:r>
            <w:r w:rsidRPr="000A59CD">
              <w:rPr>
                <w:i/>
                <w:color w:val="000000"/>
                <w:sz w:val="24"/>
                <w:szCs w:val="24"/>
                <w:lang w:val="ru-RU"/>
              </w:rPr>
              <w:t xml:space="preserve">При отсутствии (не предоставлении) данных сертификатов/деклараций при поставке товара, Заказчик оставляет за собой право отказаться от приемки товара по отгрузочным документам Поставщика, считать: ложной информацией о предоставлении такого обязательства в рамках проведения процедуры государственной закупки, неисполнением или </w:t>
            </w:r>
            <w:proofErr w:type="spellStart"/>
            <w:r w:rsidRPr="000A59CD">
              <w:rPr>
                <w:i/>
                <w:color w:val="000000"/>
                <w:sz w:val="24"/>
                <w:szCs w:val="24"/>
                <w:lang w:val="ru-RU"/>
              </w:rPr>
              <w:t>ненадлежажим</w:t>
            </w:r>
            <w:proofErr w:type="spellEnd"/>
            <w:r w:rsidRPr="000A59CD">
              <w:rPr>
                <w:i/>
                <w:color w:val="000000"/>
                <w:sz w:val="24"/>
                <w:szCs w:val="24"/>
                <w:lang w:val="ru-RU"/>
              </w:rPr>
              <w:t xml:space="preserve"> исполнением Поставщиком своих обязательств по договору, с последующим регламентом действий Покупателя в рамках осуществления государственной закупки.</w:t>
            </w:r>
          </w:p>
          <w:p w:rsidR="000A59CD" w:rsidRPr="000A59CD" w:rsidRDefault="000A59CD" w:rsidP="00D37107">
            <w:pPr>
              <w:shd w:val="clear" w:color="auto" w:fill="FFFFFF"/>
              <w:rPr>
                <w:color w:val="000000"/>
                <w:sz w:val="24"/>
                <w:szCs w:val="24"/>
                <w:lang w:val="ru-RU"/>
              </w:rPr>
            </w:pPr>
            <w:r w:rsidRPr="000A59CD">
              <w:rPr>
                <w:color w:val="000000"/>
                <w:sz w:val="24"/>
                <w:szCs w:val="24"/>
                <w:lang w:val="ru-RU"/>
              </w:rPr>
              <w:t xml:space="preserve">п. 7.2 </w:t>
            </w:r>
          </w:p>
          <w:p w:rsidR="000A59CD" w:rsidRPr="000A59CD" w:rsidRDefault="000A59CD" w:rsidP="00D37107">
            <w:pPr>
              <w:shd w:val="clear" w:color="auto" w:fill="FFFFFF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0A59CD">
              <w:rPr>
                <w:b/>
                <w:i/>
                <w:sz w:val="24"/>
                <w:szCs w:val="24"/>
                <w:lang w:val="ru-RU"/>
              </w:rPr>
              <w:t>- **сертификат соответствия Оперативно-аналитического центра при Президенте Республики Беларусь (ОАЦ), зарегистрированный в Национальной системе подтверждения соответствия Республики Беларусь;</w:t>
            </w:r>
          </w:p>
          <w:p w:rsidR="000A59CD" w:rsidRPr="000A59CD" w:rsidRDefault="000A59CD" w:rsidP="00D37107">
            <w:pPr>
              <w:shd w:val="clear" w:color="auto" w:fill="FFFFFF"/>
              <w:rPr>
                <w:b/>
                <w:i/>
                <w:sz w:val="24"/>
                <w:szCs w:val="24"/>
                <w:lang w:val="ru-RU"/>
              </w:rPr>
            </w:pPr>
            <w:r w:rsidRPr="000A59CD">
              <w:rPr>
                <w:b/>
                <w:i/>
                <w:sz w:val="24"/>
                <w:szCs w:val="24"/>
                <w:lang w:val="ru-RU"/>
              </w:rPr>
              <w:t>- **«Информационные технологии. Средства защиты информации. Информационная безопасность» ТР 2013/027/</w:t>
            </w:r>
            <w:r w:rsidRPr="00D6672E">
              <w:rPr>
                <w:b/>
                <w:i/>
                <w:sz w:val="24"/>
                <w:szCs w:val="24"/>
              </w:rPr>
              <w:t>BY</w:t>
            </w:r>
            <w:r w:rsidRPr="000A59CD">
              <w:rPr>
                <w:b/>
                <w:i/>
                <w:sz w:val="24"/>
                <w:szCs w:val="24"/>
                <w:lang w:val="ru-RU"/>
              </w:rPr>
              <w:t xml:space="preserve"> (соответствие СТБ 34.101.8-2006 (пункт 6.5), СТБ 34.101.14-2017, СТБ 34.101.73-2017 (пункты 7.2 – 7.6), СТБ 34.101.75-2017 (пункты 7.2, 7.4, 7.6, 7.8)).</w:t>
            </w:r>
          </w:p>
          <w:p w:rsidR="000A59CD" w:rsidRPr="000A59CD" w:rsidRDefault="000A59CD" w:rsidP="00D37107">
            <w:pPr>
              <w:shd w:val="clear" w:color="auto" w:fill="FFFFFF"/>
              <w:jc w:val="both"/>
              <w:rPr>
                <w:b/>
                <w:sz w:val="24"/>
                <w:szCs w:val="24"/>
                <w:lang w:val="ru-RU"/>
              </w:rPr>
            </w:pPr>
            <w:r w:rsidRPr="000A59CD">
              <w:rPr>
                <w:b/>
                <w:sz w:val="24"/>
                <w:szCs w:val="24"/>
                <w:lang w:val="ru-RU"/>
              </w:rPr>
              <w:t>** Обязательное требование документов закупки: предоставляется участником при подаче предложения.</w:t>
            </w:r>
          </w:p>
          <w:p w:rsidR="000A59CD" w:rsidRPr="000A59CD" w:rsidRDefault="000A59CD" w:rsidP="00D37107">
            <w:pPr>
              <w:rPr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0A59CD">
              <w:rPr>
                <w:sz w:val="24"/>
                <w:szCs w:val="24"/>
                <w:u w:val="single"/>
                <w:lang w:val="ru-RU"/>
              </w:rPr>
              <w:t xml:space="preserve">** </w:t>
            </w:r>
            <w:r w:rsidRPr="000A59CD">
              <w:rPr>
                <w:i/>
                <w:color w:val="000000"/>
                <w:sz w:val="24"/>
                <w:szCs w:val="24"/>
                <w:u w:val="single"/>
                <w:lang w:val="ru-RU"/>
              </w:rPr>
              <w:t>При отсутствии (не предоставлении) данных сертификатов/деклараций при подаче предложения участником, Заказчик оставляет за собой право отклонить такое предложение как не соответствующее требованиям документов закупки.</w:t>
            </w:r>
          </w:p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0A59CD" w:rsidRPr="000A59CD" w:rsidRDefault="000A59CD" w:rsidP="00D37107">
            <w:pPr>
              <w:jc w:val="center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***************</w:t>
            </w:r>
          </w:p>
          <w:p w:rsidR="000A59CD" w:rsidRPr="000A59CD" w:rsidRDefault="000A59CD" w:rsidP="00D37107">
            <w:pPr>
              <w:jc w:val="both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- Условия поставки: силами и за счет Поставщика, с соблюдением целостности упаковки, условий транспортировки, температурного режима, заявленного производителем товара.</w:t>
            </w:r>
          </w:p>
          <w:p w:rsidR="000A59CD" w:rsidRPr="000A59CD" w:rsidRDefault="000A59CD" w:rsidP="00D37107">
            <w:pPr>
              <w:jc w:val="both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 xml:space="preserve">- Место поставки услуг: Республика Беларусь, </w:t>
            </w:r>
            <w:proofErr w:type="spellStart"/>
            <w:r w:rsidRPr="000A59CD">
              <w:rPr>
                <w:sz w:val="22"/>
                <w:szCs w:val="22"/>
                <w:lang w:val="ru-RU"/>
              </w:rPr>
              <w:t>г.Гомель</w:t>
            </w:r>
            <w:proofErr w:type="spellEnd"/>
            <w:r w:rsidRPr="000A59CD">
              <w:rPr>
                <w:sz w:val="22"/>
                <w:szCs w:val="22"/>
                <w:lang w:val="ru-RU"/>
              </w:rPr>
              <w:t>, ул.Ланге,5.</w:t>
            </w:r>
          </w:p>
          <w:p w:rsidR="000A59CD" w:rsidRPr="000A59CD" w:rsidRDefault="000A59CD" w:rsidP="00D37107">
            <w:pPr>
              <w:jc w:val="both"/>
              <w:rPr>
                <w:sz w:val="22"/>
                <w:szCs w:val="22"/>
                <w:lang w:val="ru-RU"/>
              </w:rPr>
            </w:pPr>
            <w:r w:rsidRPr="000A59CD">
              <w:rPr>
                <w:sz w:val="22"/>
                <w:szCs w:val="22"/>
                <w:lang w:val="ru-RU"/>
              </w:rPr>
              <w:t>- Товар должен новым (не бывшим в употреблении и/или на консервации, в том числе, который не был восстановлен, у которого не было осуществлена замена составных частей, не были восстановлены потребительские свойства).</w:t>
            </w:r>
          </w:p>
        </w:tc>
      </w:tr>
      <w:tr w:rsidR="000A59CD" w:rsidRPr="0039608C" w:rsidTr="00D37107">
        <w:trPr>
          <w:trHeight w:val="225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jc w:val="both"/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lastRenderedPageBreak/>
              <w:t>Источник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финансирования</w:t>
            </w:r>
            <w:proofErr w:type="spellEnd"/>
          </w:p>
        </w:tc>
        <w:tc>
          <w:tcPr>
            <w:tcW w:w="52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7B119A" w:rsidRDefault="000A59CD" w:rsidP="00D37107">
            <w:pPr>
              <w:jc w:val="both"/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213 </w:t>
            </w:r>
            <w:proofErr w:type="spellStart"/>
            <w:r>
              <w:rPr>
                <w:sz w:val="22"/>
                <w:szCs w:val="22"/>
              </w:rPr>
              <w:t>Республиканский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 xml:space="preserve"> В </w:t>
            </w:r>
            <w:proofErr w:type="spellStart"/>
            <w:r w:rsidRPr="0039608C">
              <w:rPr>
                <w:sz w:val="22"/>
                <w:szCs w:val="22"/>
              </w:rPr>
              <w:t>сумме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29000,00</w:t>
            </w:r>
            <w:r w:rsidRPr="0039608C">
              <w:rPr>
                <w:sz w:val="22"/>
                <w:szCs w:val="22"/>
              </w:rPr>
              <w:t>=</w:t>
            </w:r>
          </w:p>
        </w:tc>
      </w:tr>
      <w:tr w:rsidR="000A59CD" w:rsidRPr="0039608C" w:rsidTr="00D37107">
        <w:trPr>
          <w:trHeight w:val="225"/>
        </w:trPr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  <w:proofErr w:type="spellStart"/>
            <w:r w:rsidRPr="0039608C">
              <w:rPr>
                <w:sz w:val="22"/>
                <w:szCs w:val="22"/>
              </w:rPr>
              <w:t>Собственные</w:t>
            </w:r>
            <w:proofErr w:type="spellEnd"/>
            <w:r w:rsidRPr="0039608C">
              <w:rPr>
                <w:sz w:val="22"/>
                <w:szCs w:val="22"/>
              </w:rPr>
              <w:t xml:space="preserve"> </w:t>
            </w:r>
            <w:proofErr w:type="spellStart"/>
            <w:r w:rsidRPr="0039608C">
              <w:rPr>
                <w:sz w:val="22"/>
                <w:szCs w:val="22"/>
              </w:rPr>
              <w:t>средства</w:t>
            </w:r>
            <w:proofErr w:type="spellEnd"/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 xml:space="preserve"> В </w:t>
            </w:r>
            <w:proofErr w:type="spellStart"/>
            <w:r w:rsidRPr="0039608C">
              <w:rPr>
                <w:sz w:val="22"/>
                <w:szCs w:val="22"/>
              </w:rPr>
              <w:t>сумме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>-</w:t>
            </w:r>
          </w:p>
        </w:tc>
      </w:tr>
      <w:tr w:rsidR="000A59CD" w:rsidRPr="00C32C66" w:rsidTr="00D37107">
        <w:trPr>
          <w:trHeight w:val="225"/>
        </w:trPr>
        <w:tc>
          <w:tcPr>
            <w:tcW w:w="8366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59CD" w:rsidRPr="0039608C" w:rsidRDefault="000A59CD" w:rsidP="00D37107">
            <w:pPr>
              <w:tabs>
                <w:tab w:val="left" w:pos="5009"/>
                <w:tab w:val="right" w:pos="8240"/>
              </w:tabs>
              <w:rPr>
                <w:sz w:val="22"/>
                <w:szCs w:val="22"/>
              </w:rPr>
            </w:pPr>
            <w:r w:rsidRPr="0039608C">
              <w:rPr>
                <w:sz w:val="22"/>
                <w:szCs w:val="22"/>
              </w:rPr>
              <w:tab/>
            </w:r>
            <w:r w:rsidRPr="0039608C">
              <w:rPr>
                <w:sz w:val="22"/>
                <w:szCs w:val="22"/>
              </w:rPr>
              <w:tab/>
              <w:t xml:space="preserve">ИТОГО: 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59CD" w:rsidRPr="00C32C66" w:rsidRDefault="000A59CD" w:rsidP="00D371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29000,00</w:t>
            </w:r>
            <w:r w:rsidRPr="0039608C">
              <w:rPr>
                <w:sz w:val="22"/>
                <w:szCs w:val="22"/>
              </w:rPr>
              <w:t>=</w:t>
            </w:r>
          </w:p>
        </w:tc>
      </w:tr>
    </w:tbl>
    <w:p w:rsidR="000A59CD" w:rsidRDefault="000A59CD" w:rsidP="000A59CD">
      <w:pPr>
        <w:jc w:val="center"/>
        <w:rPr>
          <w:b/>
          <w:sz w:val="24"/>
          <w:szCs w:val="24"/>
        </w:rPr>
      </w:pPr>
    </w:p>
    <w:p w:rsidR="000A59CD" w:rsidRPr="000A59CD" w:rsidRDefault="000A59CD" w:rsidP="000A59CD">
      <w:pPr>
        <w:jc w:val="center"/>
        <w:rPr>
          <w:b/>
          <w:sz w:val="24"/>
          <w:szCs w:val="24"/>
          <w:lang w:val="ru-RU"/>
        </w:rPr>
      </w:pPr>
      <w:r w:rsidRPr="000A59CD">
        <w:rPr>
          <w:b/>
          <w:sz w:val="24"/>
          <w:szCs w:val="24"/>
          <w:lang w:val="ru-RU"/>
        </w:rPr>
        <w:lastRenderedPageBreak/>
        <w:t>Приложение № 1.1 Техническое задание («Программно-аппаратный комплекс (межсетевой экран) «Комплекс защиты информационных систем» (1комплект/4устройства)»)</w:t>
      </w:r>
    </w:p>
    <w:p w:rsidR="000A59CD" w:rsidRPr="000A59CD" w:rsidRDefault="000A59CD" w:rsidP="000A59CD">
      <w:pPr>
        <w:jc w:val="center"/>
        <w:rPr>
          <w:b/>
          <w:sz w:val="24"/>
          <w:szCs w:val="24"/>
          <w:lang w:val="ru-RU"/>
        </w:rPr>
      </w:pPr>
    </w:p>
    <w:p w:rsidR="000A59CD" w:rsidRPr="000A59CD" w:rsidRDefault="000A59CD" w:rsidP="000A59CD">
      <w:pPr>
        <w:ind w:firstLine="709"/>
        <w:jc w:val="both"/>
        <w:rPr>
          <w:b/>
          <w:i/>
          <w:sz w:val="24"/>
          <w:szCs w:val="24"/>
          <w:lang w:val="ru-RU"/>
        </w:rPr>
      </w:pPr>
      <w:r w:rsidRPr="000A59CD">
        <w:rPr>
          <w:b/>
          <w:i/>
          <w:sz w:val="24"/>
          <w:szCs w:val="24"/>
          <w:lang w:val="ru-RU"/>
        </w:rPr>
        <w:t>Состав (комплектация) оборудования, технические требования: Комплект состоит из 4 устройств: 3 устройства начального уровня + 1 устройство среднего уровня: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62"/>
        <w:gridCol w:w="7075"/>
      </w:tblGrid>
      <w:tr w:rsidR="000A59CD" w:rsidRPr="000A59CD" w:rsidTr="00D37107">
        <w:tc>
          <w:tcPr>
            <w:tcW w:w="534" w:type="dxa"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  <w:bookmarkStart w:id="0" w:name="_Hlk227329613"/>
            <w:r w:rsidRPr="00E81E22">
              <w:rPr>
                <w:sz w:val="24"/>
                <w:szCs w:val="24"/>
              </w:rPr>
              <w:t>№</w:t>
            </w:r>
          </w:p>
        </w:tc>
        <w:tc>
          <w:tcPr>
            <w:tcW w:w="1962" w:type="dxa"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  <w:proofErr w:type="spellStart"/>
            <w:r w:rsidRPr="00E81E22">
              <w:rPr>
                <w:sz w:val="24"/>
                <w:szCs w:val="24"/>
              </w:rPr>
              <w:t>Наименование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подлежащих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закупке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товаров</w:t>
            </w:r>
            <w:proofErr w:type="spellEnd"/>
          </w:p>
        </w:tc>
        <w:tc>
          <w:tcPr>
            <w:tcW w:w="7075" w:type="dxa"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  <w:r w:rsidRPr="000A59CD">
              <w:rPr>
                <w:sz w:val="24"/>
                <w:szCs w:val="24"/>
                <w:lang w:val="ru-RU"/>
              </w:rPr>
              <w:t>Требование, предъявляемые к товарам (работам, услугам) при необходимости</w:t>
            </w:r>
          </w:p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</w:tr>
      <w:tr w:rsidR="000A59CD" w:rsidRPr="00E81E22" w:rsidTr="00D37107">
        <w:tc>
          <w:tcPr>
            <w:tcW w:w="534" w:type="dxa"/>
            <w:vMerge w:val="restart"/>
            <w:shd w:val="clear" w:color="auto" w:fill="auto"/>
            <w:vAlign w:val="center"/>
          </w:tcPr>
          <w:p w:rsidR="000A59CD" w:rsidRPr="00E81E22" w:rsidRDefault="000A59CD" w:rsidP="00D37107">
            <w:pPr>
              <w:ind w:right="33"/>
              <w:rPr>
                <w:sz w:val="24"/>
                <w:szCs w:val="24"/>
              </w:rPr>
            </w:pPr>
            <w:r w:rsidRPr="00E81E22">
              <w:rPr>
                <w:sz w:val="24"/>
                <w:szCs w:val="24"/>
              </w:rPr>
              <w:t>1.</w:t>
            </w:r>
          </w:p>
        </w:tc>
        <w:tc>
          <w:tcPr>
            <w:tcW w:w="1962" w:type="dxa"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  <w:proofErr w:type="spellStart"/>
            <w:r w:rsidRPr="00E81E22">
              <w:rPr>
                <w:sz w:val="24"/>
                <w:szCs w:val="24"/>
              </w:rPr>
              <w:t>Комплектация</w:t>
            </w:r>
            <w:proofErr w:type="spellEnd"/>
          </w:p>
          <w:p w:rsidR="000A59CD" w:rsidRPr="00E81E22" w:rsidRDefault="000A59CD" w:rsidP="00D37107">
            <w:pPr>
              <w:rPr>
                <w:sz w:val="24"/>
                <w:szCs w:val="24"/>
              </w:rPr>
            </w:pPr>
            <w:r w:rsidRPr="00E81E22">
              <w:rPr>
                <w:sz w:val="24"/>
                <w:szCs w:val="24"/>
              </w:rPr>
              <w:t xml:space="preserve">(3 </w:t>
            </w:r>
            <w:proofErr w:type="spellStart"/>
            <w:r w:rsidRPr="00E81E22">
              <w:rPr>
                <w:sz w:val="24"/>
                <w:szCs w:val="24"/>
              </w:rPr>
              <w:t>устройства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начального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уровня</w:t>
            </w:r>
            <w:proofErr w:type="spellEnd"/>
            <w:r w:rsidRPr="00E81E22">
              <w:rPr>
                <w:sz w:val="24"/>
                <w:szCs w:val="24"/>
              </w:rPr>
              <w:t>)</w:t>
            </w: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D37107">
            <w:pPr>
              <w:pStyle w:val="a4"/>
              <w:ind w:left="0"/>
            </w:pPr>
            <w:r w:rsidRPr="00E81E22">
              <w:t xml:space="preserve">- системный блок с предустановленным и </w:t>
            </w:r>
            <w:proofErr w:type="spellStart"/>
            <w:r w:rsidRPr="00E81E22">
              <w:t>преднастроенным</w:t>
            </w:r>
            <w:proofErr w:type="spellEnd"/>
            <w:r w:rsidRPr="00E81E22">
              <w:t xml:space="preserve"> программным обеспечением, в заводской упаковке – 3шт;</w:t>
            </w:r>
          </w:p>
          <w:p w:rsidR="000A59CD" w:rsidRPr="00E81E22" w:rsidRDefault="000A59CD" w:rsidP="00D37107">
            <w:pPr>
              <w:pStyle w:val="a4"/>
              <w:ind w:left="0"/>
            </w:pPr>
            <w:r w:rsidRPr="00E81E22">
              <w:t>- заверенная в установленном порядке поставщиком копия действующего сертификата соответствия ОАЦ на серийное производство ПАК;</w:t>
            </w:r>
          </w:p>
          <w:p w:rsidR="000A59CD" w:rsidRPr="00E81E22" w:rsidRDefault="000A59CD" w:rsidP="00D37107">
            <w:pPr>
              <w:pStyle w:val="a4"/>
              <w:ind w:left="0"/>
            </w:pPr>
            <w:r w:rsidRPr="00E81E22">
              <w:t>- эксплуатационная и техническая документация на русском языке;</w:t>
            </w:r>
          </w:p>
          <w:p w:rsidR="000A59CD" w:rsidRPr="00E81E22" w:rsidRDefault="000A59CD" w:rsidP="00D37107">
            <w:pPr>
              <w:pStyle w:val="a4"/>
              <w:ind w:left="0"/>
            </w:pPr>
            <w:r w:rsidRPr="00E81E22">
              <w:t>- комплект кабелей питания, монтажные комплекты (для исполнения среднего уровня – уголки для установки в стойку);</w:t>
            </w:r>
          </w:p>
          <w:p w:rsidR="000A59CD" w:rsidRPr="00E81E22" w:rsidRDefault="000A59CD" w:rsidP="00D37107">
            <w:pPr>
              <w:pStyle w:val="a4"/>
              <w:ind w:left="0"/>
            </w:pPr>
            <w:r w:rsidRPr="00E81E22">
              <w:t xml:space="preserve">- паспорт на изделие. </w:t>
            </w:r>
          </w:p>
        </w:tc>
      </w:tr>
      <w:tr w:rsidR="000A59CD" w:rsidRPr="000A59CD" w:rsidTr="00D37107">
        <w:tc>
          <w:tcPr>
            <w:tcW w:w="534" w:type="dxa"/>
            <w:vMerge/>
            <w:shd w:val="clear" w:color="auto" w:fill="auto"/>
            <w:vAlign w:val="center"/>
          </w:tcPr>
          <w:p w:rsidR="000A59CD" w:rsidRPr="00E81E22" w:rsidRDefault="000A59CD" w:rsidP="00D37107">
            <w:pPr>
              <w:ind w:right="33"/>
              <w:rPr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shd w:val="clear" w:color="auto" w:fill="auto"/>
          </w:tcPr>
          <w:p w:rsidR="000A59CD" w:rsidRPr="00E81E22" w:rsidRDefault="000A59CD" w:rsidP="00D37107">
            <w:pPr>
              <w:pStyle w:val="a4"/>
              <w:ind w:left="59"/>
            </w:pPr>
            <w:r w:rsidRPr="00E81E22">
              <w:t xml:space="preserve">Требования к аппаратному комплексу (3 устройства начального уровня): </w:t>
            </w: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</w:pPr>
            <w:r w:rsidRPr="00E81E22">
              <w:t>Тип устройства: устройство защиты информации;</w:t>
            </w:r>
          </w:p>
        </w:tc>
      </w:tr>
      <w:tr w:rsidR="000A59CD" w:rsidRPr="000A59CD" w:rsidTr="00D37107">
        <w:tc>
          <w:tcPr>
            <w:tcW w:w="534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</w:pPr>
            <w:r w:rsidRPr="00E81E22">
              <w:t xml:space="preserve">Форм-фактор: </w:t>
            </w:r>
            <w:proofErr w:type="spellStart"/>
            <w:r w:rsidRPr="00E81E22">
              <w:t>Nettop</w:t>
            </w:r>
            <w:proofErr w:type="spellEnd"/>
            <w:r w:rsidRPr="00E81E22">
              <w:t xml:space="preserve"> / компактный настольный корпус;</w:t>
            </w:r>
          </w:p>
        </w:tc>
      </w:tr>
      <w:tr w:rsidR="000A59CD" w:rsidRPr="00E81E22" w:rsidTr="00D37107">
        <w:tc>
          <w:tcPr>
            <w:tcW w:w="534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E81E22">
              <w:rPr>
                <w:lang w:val="en-US"/>
              </w:rPr>
              <w:t>Центральный</w:t>
            </w:r>
            <w:proofErr w:type="spellEnd"/>
            <w:r w:rsidRPr="00E81E22">
              <w:rPr>
                <w:lang w:val="en-US"/>
              </w:rPr>
              <w:t xml:space="preserve"> </w:t>
            </w:r>
            <w:proofErr w:type="spellStart"/>
            <w:r w:rsidRPr="00E81E22">
              <w:rPr>
                <w:lang w:val="en-US"/>
              </w:rPr>
              <w:t>процессор</w:t>
            </w:r>
            <w:proofErr w:type="spellEnd"/>
            <w:r w:rsidRPr="00E81E22">
              <w:rPr>
                <w:lang w:val="en-US"/>
              </w:rPr>
              <w:t xml:space="preserve"> (ЦП): </w:t>
            </w:r>
          </w:p>
          <w:p w:rsidR="000A59CD" w:rsidRPr="00E81E22" w:rsidRDefault="000A59CD" w:rsidP="00D37107">
            <w:pPr>
              <w:pStyle w:val="a4"/>
              <w:ind w:left="360"/>
              <w:rPr>
                <w:lang w:val="en-US"/>
              </w:rPr>
            </w:pPr>
            <w:r w:rsidRPr="00E81E22">
              <w:t>- от 10</w:t>
            </w:r>
            <w:r w:rsidRPr="00E81E22">
              <w:rPr>
                <w:lang w:val="en-US"/>
              </w:rPr>
              <w:t xml:space="preserve"> </w:t>
            </w:r>
            <w:proofErr w:type="spellStart"/>
            <w:r w:rsidRPr="00E81E22">
              <w:rPr>
                <w:lang w:val="en-US"/>
              </w:rPr>
              <w:t>ядер</w:t>
            </w:r>
            <w:proofErr w:type="spellEnd"/>
            <w:r w:rsidRPr="00E81E22">
              <w:t>;</w:t>
            </w:r>
            <w:r w:rsidRPr="00E81E22">
              <w:rPr>
                <w:lang w:val="en-US"/>
              </w:rPr>
              <w:t xml:space="preserve"> </w:t>
            </w:r>
          </w:p>
          <w:p w:rsidR="000A59CD" w:rsidRPr="00E81E22" w:rsidRDefault="000A59CD" w:rsidP="00D37107">
            <w:pPr>
              <w:pStyle w:val="a4"/>
              <w:ind w:left="360"/>
              <w:rPr>
                <w:lang w:val="en-US"/>
              </w:rPr>
            </w:pPr>
            <w:r w:rsidRPr="00E81E22">
              <w:t xml:space="preserve">- </w:t>
            </w:r>
            <w:proofErr w:type="spellStart"/>
            <w:r w:rsidRPr="00E81E22">
              <w:rPr>
                <w:lang w:val="en-US"/>
              </w:rPr>
              <w:t>частота</w:t>
            </w:r>
            <w:proofErr w:type="spellEnd"/>
            <w:r w:rsidRPr="00E81E22">
              <w:rPr>
                <w:lang w:val="en-US"/>
              </w:rPr>
              <w:t>: 1.5/4.5 GHz</w:t>
            </w:r>
            <w:r w:rsidRPr="00E81E22">
              <w:t>;</w:t>
            </w:r>
            <w:r w:rsidRPr="00E81E22">
              <w:rPr>
                <w:lang w:val="en-US"/>
              </w:rPr>
              <w:t xml:space="preserve"> </w:t>
            </w:r>
          </w:p>
        </w:tc>
      </w:tr>
      <w:tr w:rsidR="000A59CD" w:rsidRPr="00E81E22" w:rsidTr="00D37107"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</w:pPr>
            <w:r w:rsidRPr="00E81E22">
              <w:t xml:space="preserve">Оперативная память: </w:t>
            </w:r>
          </w:p>
          <w:p w:rsidR="000A59CD" w:rsidRPr="00E81E22" w:rsidRDefault="000A59CD" w:rsidP="00D37107">
            <w:pPr>
              <w:pStyle w:val="a4"/>
              <w:ind w:left="481"/>
            </w:pPr>
            <w:r w:rsidRPr="00E81E22">
              <w:t xml:space="preserve">- не менее 16 GB; </w:t>
            </w:r>
          </w:p>
          <w:p w:rsidR="000A59CD" w:rsidRPr="00E81E22" w:rsidRDefault="000A59CD" w:rsidP="00D37107">
            <w:pPr>
              <w:pStyle w:val="a4"/>
              <w:ind w:left="481"/>
            </w:pPr>
            <w:r w:rsidRPr="00E81E22">
              <w:t>-</w:t>
            </w:r>
            <w:r w:rsidRPr="00E81E22">
              <w:tab/>
              <w:t>тип: DDR4;</w:t>
            </w:r>
          </w:p>
        </w:tc>
      </w:tr>
      <w:tr w:rsidR="000A59CD" w:rsidRPr="00E81E22" w:rsidTr="00D37107"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</w:pPr>
            <w:r w:rsidRPr="00E81E22">
              <w:t xml:space="preserve">Накопитель: </w:t>
            </w:r>
          </w:p>
          <w:p w:rsidR="000A59CD" w:rsidRPr="00E81E22" w:rsidRDefault="000A59CD" w:rsidP="00D37107">
            <w:pPr>
              <w:pStyle w:val="a4"/>
              <w:ind w:left="481"/>
            </w:pPr>
            <w:r w:rsidRPr="00E81E22">
              <w:t>-</w:t>
            </w:r>
            <w:r w:rsidRPr="00E81E22">
              <w:tab/>
              <w:t>форм-фактор: 2.5” SSD;</w:t>
            </w:r>
          </w:p>
          <w:p w:rsidR="000A59CD" w:rsidRPr="00E81E22" w:rsidRDefault="000A59CD" w:rsidP="00D37107">
            <w:pPr>
              <w:pStyle w:val="a4"/>
              <w:ind w:left="481"/>
            </w:pPr>
            <w:r w:rsidRPr="00E81E22">
              <w:t>- объем накопителя: 250Gb;</w:t>
            </w:r>
          </w:p>
        </w:tc>
      </w:tr>
      <w:tr w:rsidR="000A59CD" w:rsidRPr="00E81E22" w:rsidTr="00D37107"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</w:pPr>
            <w:r w:rsidRPr="00E81E22">
              <w:t xml:space="preserve">Сетевые интерфейсы RJ45 1Gb: </w:t>
            </w:r>
          </w:p>
          <w:p w:rsidR="000A59CD" w:rsidRPr="00E81E22" w:rsidRDefault="000A59CD" w:rsidP="00D37107">
            <w:pPr>
              <w:pStyle w:val="a4"/>
              <w:ind w:left="481"/>
            </w:pPr>
            <w:r w:rsidRPr="00E81E22">
              <w:t>- не менее 2 × 1Gb RJ45;</w:t>
            </w:r>
          </w:p>
          <w:p w:rsidR="000A59CD" w:rsidRPr="00E81E22" w:rsidRDefault="000A59CD" w:rsidP="00D37107">
            <w:pPr>
              <w:pStyle w:val="a4"/>
              <w:ind w:left="481"/>
            </w:pPr>
            <w:r w:rsidRPr="00E81E22">
              <w:t>- USB-порты: не менее 1;</w:t>
            </w:r>
          </w:p>
        </w:tc>
      </w:tr>
      <w:tr w:rsidR="000A59CD" w:rsidRPr="00E81E22" w:rsidTr="00D37107">
        <w:trPr>
          <w:trHeight w:val="335"/>
        </w:trPr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</w:pPr>
            <w:r w:rsidRPr="00E81E22">
              <w:t>Источник питания: 1 × PSU 65 Вт;</w:t>
            </w:r>
          </w:p>
        </w:tc>
      </w:tr>
      <w:tr w:rsidR="000A59CD" w:rsidRPr="00E81E22" w:rsidTr="00D37107">
        <w:trPr>
          <w:trHeight w:val="330"/>
        </w:trPr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  <w:rPr>
                <w:lang w:val="en-US"/>
              </w:rPr>
            </w:pPr>
            <w:r w:rsidRPr="00E81E22">
              <w:rPr>
                <w:lang w:val="en-US"/>
              </w:rPr>
              <w:t xml:space="preserve">UDP throughput: </w:t>
            </w:r>
            <w:r w:rsidRPr="00E81E22">
              <w:t>не</w:t>
            </w:r>
            <w:r w:rsidRPr="00E81E22">
              <w:rPr>
                <w:lang w:val="en-US"/>
              </w:rPr>
              <w:t xml:space="preserve"> </w:t>
            </w:r>
            <w:r w:rsidRPr="00E81E22">
              <w:t>менее</w:t>
            </w:r>
            <w:r w:rsidRPr="00E81E22">
              <w:rPr>
                <w:lang w:val="en-US"/>
              </w:rPr>
              <w:t xml:space="preserve"> 900 Mbit/s;</w:t>
            </w:r>
          </w:p>
        </w:tc>
      </w:tr>
      <w:tr w:rsidR="000A59CD" w:rsidRPr="00E81E22" w:rsidTr="00D37107">
        <w:trPr>
          <w:trHeight w:val="396"/>
        </w:trPr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67" w:hanging="367"/>
              <w:rPr>
                <w:lang w:val="en-US"/>
              </w:rPr>
            </w:pPr>
            <w:r w:rsidRPr="00E81E22">
              <w:rPr>
                <w:lang w:val="en-US"/>
              </w:rPr>
              <w:t xml:space="preserve">IPS throughput: </w:t>
            </w:r>
            <w:r w:rsidRPr="00E81E22">
              <w:t>не</w:t>
            </w:r>
            <w:r w:rsidRPr="00E81E22">
              <w:rPr>
                <w:lang w:val="en-US"/>
              </w:rPr>
              <w:t xml:space="preserve"> </w:t>
            </w:r>
            <w:r w:rsidRPr="00E81E22">
              <w:t>менее</w:t>
            </w:r>
            <w:r w:rsidRPr="00E81E22">
              <w:rPr>
                <w:lang w:val="en-US"/>
              </w:rPr>
              <w:t xml:space="preserve"> 800 Mbit/s (1Gb);</w:t>
            </w:r>
          </w:p>
        </w:tc>
      </w:tr>
      <w:tr w:rsidR="000A59CD" w:rsidRPr="00E81E22" w:rsidTr="00D37107">
        <w:trPr>
          <w:trHeight w:val="341"/>
        </w:trPr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lang w:val="en-US"/>
              </w:rPr>
            </w:pPr>
            <w:r w:rsidRPr="00E81E22">
              <w:rPr>
                <w:lang w:val="en-US"/>
              </w:rPr>
              <w:t xml:space="preserve"> EMIX L7 Full DPI: </w:t>
            </w:r>
            <w:proofErr w:type="spellStart"/>
            <w:r w:rsidRPr="00E81E22">
              <w:rPr>
                <w:lang w:val="en-US"/>
              </w:rPr>
              <w:t>не</w:t>
            </w:r>
            <w:proofErr w:type="spellEnd"/>
            <w:r w:rsidRPr="00E81E22">
              <w:rPr>
                <w:lang w:val="en-US"/>
              </w:rPr>
              <w:t xml:space="preserve"> </w:t>
            </w:r>
            <w:proofErr w:type="spellStart"/>
            <w:r w:rsidRPr="00E81E22">
              <w:rPr>
                <w:lang w:val="en-US"/>
              </w:rPr>
              <w:t>менее</w:t>
            </w:r>
            <w:proofErr w:type="spellEnd"/>
            <w:r w:rsidRPr="00E81E22">
              <w:rPr>
                <w:lang w:val="en-US"/>
              </w:rPr>
              <w:t xml:space="preserve"> 500 Mbit/s (1Gb);</w:t>
            </w:r>
          </w:p>
        </w:tc>
      </w:tr>
      <w:tr w:rsidR="000A59CD" w:rsidRPr="000A59CD" w:rsidTr="00D37107">
        <w:trPr>
          <w:trHeight w:val="270"/>
        </w:trPr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81" w:hanging="481"/>
            </w:pPr>
            <w:r w:rsidRPr="00E81E22">
              <w:rPr>
                <w:lang w:val="en-US"/>
              </w:rPr>
              <w:t>Firewall</w:t>
            </w:r>
            <w:r w:rsidRPr="00E81E22">
              <w:t xml:space="preserve"> </w:t>
            </w:r>
            <w:r w:rsidRPr="00E81E22">
              <w:rPr>
                <w:lang w:val="en-US"/>
              </w:rPr>
              <w:t>States</w:t>
            </w:r>
            <w:r w:rsidRPr="00E81E22">
              <w:t xml:space="preserve"> (одновременные): не менее 12 000 000;</w:t>
            </w:r>
          </w:p>
        </w:tc>
      </w:tr>
      <w:bookmarkEnd w:id="0"/>
    </w:tbl>
    <w:p w:rsidR="000A59CD" w:rsidRPr="000A59CD" w:rsidRDefault="000A59CD" w:rsidP="000A59CD">
      <w:pPr>
        <w:rPr>
          <w:sz w:val="24"/>
          <w:szCs w:val="24"/>
          <w:lang w:val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62"/>
        <w:gridCol w:w="7075"/>
      </w:tblGrid>
      <w:tr w:rsidR="000A59CD" w:rsidRPr="000A59CD" w:rsidTr="00D37107">
        <w:tc>
          <w:tcPr>
            <w:tcW w:w="534" w:type="dxa"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  <w:r w:rsidRPr="00E81E22">
              <w:rPr>
                <w:sz w:val="24"/>
                <w:szCs w:val="24"/>
              </w:rPr>
              <w:t>№</w:t>
            </w:r>
          </w:p>
        </w:tc>
        <w:tc>
          <w:tcPr>
            <w:tcW w:w="1962" w:type="dxa"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  <w:proofErr w:type="spellStart"/>
            <w:r w:rsidRPr="00E81E22">
              <w:rPr>
                <w:sz w:val="24"/>
                <w:szCs w:val="24"/>
              </w:rPr>
              <w:t>Наименование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подлежащих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закупке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товаров</w:t>
            </w:r>
            <w:proofErr w:type="spellEnd"/>
          </w:p>
        </w:tc>
        <w:tc>
          <w:tcPr>
            <w:tcW w:w="7075" w:type="dxa"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  <w:r w:rsidRPr="000A59CD">
              <w:rPr>
                <w:sz w:val="24"/>
                <w:szCs w:val="24"/>
                <w:lang w:val="ru-RU"/>
              </w:rPr>
              <w:t>Требование, предъявляемые к товарам (работам, услугам) при необходимости</w:t>
            </w:r>
          </w:p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</w:tr>
      <w:tr w:rsidR="000A59CD" w:rsidRPr="00E81E22" w:rsidTr="00D37107">
        <w:tc>
          <w:tcPr>
            <w:tcW w:w="534" w:type="dxa"/>
            <w:vMerge w:val="restart"/>
            <w:shd w:val="clear" w:color="auto" w:fill="auto"/>
            <w:vAlign w:val="center"/>
          </w:tcPr>
          <w:p w:rsidR="000A59CD" w:rsidRPr="00E81E22" w:rsidRDefault="000A59CD" w:rsidP="00D37107">
            <w:pPr>
              <w:ind w:right="33"/>
              <w:rPr>
                <w:sz w:val="24"/>
                <w:szCs w:val="24"/>
              </w:rPr>
            </w:pPr>
            <w:r w:rsidRPr="00E81E22">
              <w:rPr>
                <w:sz w:val="24"/>
                <w:szCs w:val="24"/>
              </w:rPr>
              <w:t>2.</w:t>
            </w:r>
          </w:p>
        </w:tc>
        <w:tc>
          <w:tcPr>
            <w:tcW w:w="1962" w:type="dxa"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  <w:proofErr w:type="spellStart"/>
            <w:r w:rsidRPr="00E81E22">
              <w:rPr>
                <w:sz w:val="24"/>
                <w:szCs w:val="24"/>
              </w:rPr>
              <w:t>Комплектация</w:t>
            </w:r>
            <w:proofErr w:type="spellEnd"/>
          </w:p>
          <w:p w:rsidR="000A59CD" w:rsidRPr="00E81E22" w:rsidRDefault="000A59CD" w:rsidP="00D37107">
            <w:pPr>
              <w:rPr>
                <w:sz w:val="24"/>
                <w:szCs w:val="24"/>
              </w:rPr>
            </w:pPr>
            <w:r w:rsidRPr="00E81E22">
              <w:rPr>
                <w:sz w:val="24"/>
                <w:szCs w:val="24"/>
              </w:rPr>
              <w:t xml:space="preserve">(1 </w:t>
            </w:r>
            <w:proofErr w:type="spellStart"/>
            <w:r w:rsidRPr="00E81E22">
              <w:rPr>
                <w:sz w:val="24"/>
                <w:szCs w:val="24"/>
              </w:rPr>
              <w:t>устройство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среднего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уровня</w:t>
            </w:r>
            <w:proofErr w:type="spellEnd"/>
            <w:r w:rsidRPr="00E81E22">
              <w:rPr>
                <w:sz w:val="24"/>
                <w:szCs w:val="24"/>
              </w:rPr>
              <w:t>)</w:t>
            </w: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D37107">
            <w:pPr>
              <w:pStyle w:val="a4"/>
              <w:ind w:left="0"/>
            </w:pPr>
            <w:r w:rsidRPr="00E81E22">
              <w:t xml:space="preserve">- системный блок с предустановленным и </w:t>
            </w:r>
            <w:proofErr w:type="spellStart"/>
            <w:r w:rsidRPr="00E81E22">
              <w:t>преднастроенным</w:t>
            </w:r>
            <w:proofErr w:type="spellEnd"/>
            <w:r w:rsidRPr="00E81E22">
              <w:t xml:space="preserve"> программным обеспечением, в заводской упаковке – 1шт;</w:t>
            </w:r>
          </w:p>
          <w:p w:rsidR="000A59CD" w:rsidRPr="00E81E22" w:rsidRDefault="000A59CD" w:rsidP="00D37107">
            <w:pPr>
              <w:pStyle w:val="a4"/>
              <w:ind w:left="0"/>
            </w:pPr>
            <w:r w:rsidRPr="00E81E22">
              <w:t>- заверенная в установленном порядке поставщиком копия действующего сертификата соответствия ОАЦ на серийное производство ПАК;</w:t>
            </w:r>
          </w:p>
          <w:p w:rsidR="000A59CD" w:rsidRPr="00E81E22" w:rsidRDefault="000A59CD" w:rsidP="00D37107">
            <w:pPr>
              <w:pStyle w:val="a4"/>
              <w:ind w:left="0"/>
            </w:pPr>
            <w:r w:rsidRPr="00E81E22">
              <w:t>- эксплуатационная и техническая документация на русском языке;</w:t>
            </w:r>
          </w:p>
          <w:p w:rsidR="000A59CD" w:rsidRPr="00E81E22" w:rsidRDefault="000A59CD" w:rsidP="00D37107">
            <w:pPr>
              <w:pStyle w:val="a4"/>
              <w:ind w:left="0"/>
            </w:pPr>
            <w:r w:rsidRPr="00E81E22">
              <w:t>- комплект кабелей питания, монтажные комплекты (для исполнения среднего уровня – уголки для установки в стойку);</w:t>
            </w:r>
          </w:p>
          <w:p w:rsidR="000A59CD" w:rsidRPr="00E81E22" w:rsidRDefault="000A59CD" w:rsidP="00D37107">
            <w:pPr>
              <w:rPr>
                <w:sz w:val="24"/>
                <w:szCs w:val="24"/>
              </w:rPr>
            </w:pPr>
            <w:r w:rsidRPr="00E81E22"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E81E22">
              <w:rPr>
                <w:sz w:val="24"/>
                <w:szCs w:val="24"/>
              </w:rPr>
              <w:t>паспорт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на</w:t>
            </w:r>
            <w:proofErr w:type="spellEnd"/>
            <w:r w:rsidRPr="00E81E22">
              <w:rPr>
                <w:sz w:val="24"/>
                <w:szCs w:val="24"/>
              </w:rPr>
              <w:t xml:space="preserve"> </w:t>
            </w:r>
            <w:proofErr w:type="spellStart"/>
            <w:r w:rsidRPr="00E81E22">
              <w:rPr>
                <w:sz w:val="24"/>
                <w:szCs w:val="24"/>
              </w:rPr>
              <w:t>изделие</w:t>
            </w:r>
            <w:proofErr w:type="spellEnd"/>
            <w:r w:rsidRPr="00E81E22">
              <w:rPr>
                <w:sz w:val="24"/>
                <w:szCs w:val="24"/>
              </w:rPr>
              <w:t>.</w:t>
            </w:r>
          </w:p>
        </w:tc>
      </w:tr>
      <w:tr w:rsidR="000A59CD" w:rsidRPr="000A59CD" w:rsidTr="00D37107"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  <w:r w:rsidRPr="000A59CD">
              <w:rPr>
                <w:sz w:val="24"/>
                <w:szCs w:val="24"/>
                <w:lang w:val="ru-RU"/>
              </w:rPr>
              <w:t>Требования к аппаратному комплексу (1 устройство среднего уровня):</w:t>
            </w: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 w:rsidRPr="00E81E22">
              <w:t xml:space="preserve">Форм-фактор: 1U </w:t>
            </w:r>
            <w:proofErr w:type="spellStart"/>
            <w:r w:rsidRPr="00E81E22">
              <w:t>rack</w:t>
            </w:r>
            <w:proofErr w:type="spellEnd"/>
            <w:r w:rsidRPr="00E81E22">
              <w:t xml:space="preserve"> </w:t>
            </w:r>
            <w:proofErr w:type="spellStart"/>
            <w:r w:rsidRPr="00E81E22">
              <w:t>mount</w:t>
            </w:r>
            <w:proofErr w:type="spellEnd"/>
            <w:r w:rsidRPr="00E81E22">
              <w:t>, для установки в стандартную серверную стойку 19";</w:t>
            </w:r>
          </w:p>
        </w:tc>
      </w:tr>
      <w:tr w:rsidR="000A59CD" w:rsidRPr="00E81E22" w:rsidTr="00D37107">
        <w:tc>
          <w:tcPr>
            <w:tcW w:w="534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E81E22">
              <w:rPr>
                <w:lang w:val="en-US"/>
              </w:rPr>
              <w:t>Центральный</w:t>
            </w:r>
            <w:proofErr w:type="spellEnd"/>
            <w:r w:rsidRPr="00E81E22">
              <w:rPr>
                <w:lang w:val="en-US"/>
              </w:rPr>
              <w:t xml:space="preserve"> </w:t>
            </w:r>
            <w:proofErr w:type="spellStart"/>
            <w:r w:rsidRPr="00E81E22">
              <w:rPr>
                <w:lang w:val="en-US"/>
              </w:rPr>
              <w:t>процессор</w:t>
            </w:r>
            <w:proofErr w:type="spellEnd"/>
            <w:r w:rsidRPr="00E81E22">
              <w:rPr>
                <w:lang w:val="en-US"/>
              </w:rPr>
              <w:t xml:space="preserve"> (ЦП): 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количество: 2шт.;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 xml:space="preserve">- от 6 ядер; 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 xml:space="preserve">- частота: 2.4/3.2 </w:t>
            </w:r>
            <w:r w:rsidRPr="00E81E22">
              <w:rPr>
                <w:lang w:val="en-US"/>
              </w:rPr>
              <w:t>GHz</w:t>
            </w:r>
            <w:r w:rsidRPr="00E81E22">
              <w:t>;</w:t>
            </w:r>
          </w:p>
        </w:tc>
      </w:tr>
      <w:tr w:rsidR="000A59CD" w:rsidRPr="00E81E22" w:rsidTr="00D37107"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 w:rsidRPr="00E81E22">
              <w:t xml:space="preserve">Оперативная память: 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 xml:space="preserve">- не менее 32 GB; 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тип: DDR4 ЕСС;</w:t>
            </w:r>
          </w:p>
        </w:tc>
      </w:tr>
      <w:tr w:rsidR="000A59CD" w:rsidRPr="000A59CD" w:rsidTr="00D37107"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 w:rsidRPr="00E81E22">
              <w:t xml:space="preserve">Накопитель: 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 xml:space="preserve">- не </w:t>
            </w:r>
            <w:proofErr w:type="gramStart"/>
            <w:r w:rsidRPr="00E81E22">
              <w:t>менее  2</w:t>
            </w:r>
            <w:proofErr w:type="gramEnd"/>
            <w:r w:rsidRPr="00E81E22">
              <w:t xml:space="preserve"> × 120 GB в режиме RAID-1;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форм-фактор: 2.5” SSD;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объем накопителя: не менее 2 х 120Gb;</w:t>
            </w:r>
          </w:p>
        </w:tc>
      </w:tr>
      <w:tr w:rsidR="000A59CD" w:rsidRPr="000A59CD" w:rsidTr="00D37107">
        <w:tc>
          <w:tcPr>
            <w:tcW w:w="534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 w:rsidRPr="00E81E22">
              <w:t xml:space="preserve">Сетевые интерфейсы RJ45 1Gb: 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не менее 8×1Gb RJ45;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USB-порты: не менее 1;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порты SFP+ 10Gb: не менее 2 × 10Gb SFP+;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порты 10Gb RJ45: не менее 2 × 10Gb RJ45;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>- консольный порт (COM): не менее 1;</w:t>
            </w:r>
          </w:p>
        </w:tc>
      </w:tr>
      <w:tr w:rsidR="000A59CD" w:rsidRPr="000A59CD" w:rsidTr="00D37107">
        <w:trPr>
          <w:trHeight w:val="335"/>
        </w:trPr>
        <w:tc>
          <w:tcPr>
            <w:tcW w:w="534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 w:rsidRPr="00E81E22">
              <w:t xml:space="preserve">Источник питания: </w:t>
            </w:r>
          </w:p>
          <w:p w:rsidR="000A59CD" w:rsidRPr="00E81E22" w:rsidRDefault="000A59CD" w:rsidP="00D37107">
            <w:pPr>
              <w:pStyle w:val="a4"/>
              <w:ind w:left="360"/>
            </w:pPr>
            <w:r w:rsidRPr="00E81E22">
              <w:t xml:space="preserve">- 2 × PSU 750 Вт с поддержкой </w:t>
            </w:r>
            <w:proofErr w:type="spellStart"/>
            <w:r w:rsidRPr="00E81E22">
              <w:t>Hot-Swap</w:t>
            </w:r>
            <w:proofErr w:type="spellEnd"/>
            <w:r w:rsidRPr="00E81E22">
              <w:t xml:space="preserve"> (горячая замена);</w:t>
            </w:r>
          </w:p>
        </w:tc>
      </w:tr>
      <w:tr w:rsidR="000A59CD" w:rsidRPr="00E81E22" w:rsidTr="00D37107">
        <w:trPr>
          <w:trHeight w:val="330"/>
        </w:trPr>
        <w:tc>
          <w:tcPr>
            <w:tcW w:w="534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0A59CD" w:rsidRDefault="000A59CD" w:rsidP="00D371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lang w:val="en-US"/>
              </w:rPr>
            </w:pPr>
            <w:r w:rsidRPr="00E81E22">
              <w:rPr>
                <w:lang w:val="en-US"/>
              </w:rPr>
              <w:t xml:space="preserve">UDP throughput: </w:t>
            </w:r>
            <w:r w:rsidRPr="00E81E22">
              <w:t>не</w:t>
            </w:r>
            <w:r w:rsidRPr="00E81E22">
              <w:rPr>
                <w:lang w:val="en-US"/>
              </w:rPr>
              <w:t xml:space="preserve"> </w:t>
            </w:r>
            <w:r w:rsidRPr="00E81E22">
              <w:t>менее</w:t>
            </w:r>
            <w:r w:rsidRPr="00E81E22">
              <w:rPr>
                <w:lang w:val="en-US"/>
              </w:rPr>
              <w:t xml:space="preserve"> 11.8 </w:t>
            </w:r>
            <w:proofErr w:type="spellStart"/>
            <w:r w:rsidRPr="00E81E22">
              <w:rPr>
                <w:lang w:val="en-US"/>
              </w:rPr>
              <w:t>Gbit</w:t>
            </w:r>
            <w:proofErr w:type="spellEnd"/>
            <w:r w:rsidRPr="00E81E22">
              <w:rPr>
                <w:lang w:val="en-US"/>
              </w:rPr>
              <w:t>/s;</w:t>
            </w:r>
          </w:p>
        </w:tc>
      </w:tr>
      <w:tr w:rsidR="000A59CD" w:rsidRPr="00E81E22" w:rsidTr="00D37107">
        <w:trPr>
          <w:trHeight w:val="341"/>
        </w:trPr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lang w:val="en-US"/>
              </w:rPr>
            </w:pPr>
            <w:r w:rsidRPr="00E81E22">
              <w:rPr>
                <w:lang w:val="en-US"/>
              </w:rPr>
              <w:t xml:space="preserve">EMIX L7 Full DPI: </w:t>
            </w:r>
            <w:proofErr w:type="spellStart"/>
            <w:r w:rsidRPr="00E81E22">
              <w:rPr>
                <w:lang w:val="en-US"/>
              </w:rPr>
              <w:t>не</w:t>
            </w:r>
            <w:proofErr w:type="spellEnd"/>
            <w:r w:rsidRPr="00E81E22">
              <w:rPr>
                <w:lang w:val="en-US"/>
              </w:rPr>
              <w:t xml:space="preserve"> </w:t>
            </w:r>
            <w:proofErr w:type="spellStart"/>
            <w:r w:rsidRPr="00E81E22">
              <w:rPr>
                <w:lang w:val="en-US"/>
              </w:rPr>
              <w:t>менее</w:t>
            </w:r>
            <w:proofErr w:type="spellEnd"/>
            <w:r w:rsidRPr="00E81E22">
              <w:rPr>
                <w:lang w:val="en-US"/>
              </w:rPr>
              <w:t xml:space="preserve"> 10.0 </w:t>
            </w:r>
            <w:proofErr w:type="spellStart"/>
            <w:r w:rsidRPr="00E81E22">
              <w:rPr>
                <w:lang w:val="en-US"/>
              </w:rPr>
              <w:t>Gbit</w:t>
            </w:r>
            <w:proofErr w:type="spellEnd"/>
            <w:r w:rsidRPr="00E81E22">
              <w:rPr>
                <w:lang w:val="en-US"/>
              </w:rPr>
              <w:t>/s;</w:t>
            </w:r>
          </w:p>
        </w:tc>
      </w:tr>
      <w:tr w:rsidR="000A59CD" w:rsidRPr="000A59CD" w:rsidTr="00D37107">
        <w:trPr>
          <w:trHeight w:val="270"/>
        </w:trPr>
        <w:tc>
          <w:tcPr>
            <w:tcW w:w="534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0A59CD" w:rsidRPr="00E81E22" w:rsidRDefault="000A59CD" w:rsidP="00D3710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75" w:type="dxa"/>
            <w:shd w:val="clear" w:color="auto" w:fill="auto"/>
          </w:tcPr>
          <w:p w:rsidR="000A59CD" w:rsidRPr="00E81E22" w:rsidRDefault="000A59CD" w:rsidP="000A59CD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 w:rsidRPr="00E81E22">
              <w:rPr>
                <w:lang w:val="en-US"/>
              </w:rPr>
              <w:t>Firewall</w:t>
            </w:r>
            <w:r w:rsidRPr="00E81E22">
              <w:t xml:space="preserve"> </w:t>
            </w:r>
            <w:r w:rsidRPr="00E81E22">
              <w:rPr>
                <w:lang w:val="en-US"/>
              </w:rPr>
              <w:t>States</w:t>
            </w:r>
            <w:r w:rsidRPr="00E81E22">
              <w:t xml:space="preserve"> (одновременные): не менее 30 000 000;</w:t>
            </w:r>
          </w:p>
        </w:tc>
      </w:tr>
    </w:tbl>
    <w:p w:rsidR="000A59CD" w:rsidRPr="000A59CD" w:rsidRDefault="000A59CD" w:rsidP="000A59CD">
      <w:pPr>
        <w:outlineLvl w:val="0"/>
        <w:rPr>
          <w:b/>
          <w:bCs/>
          <w:sz w:val="28"/>
          <w:szCs w:val="28"/>
          <w:lang w:val="ru-RU"/>
        </w:rPr>
      </w:pPr>
    </w:p>
    <w:p w:rsidR="000A59CD" w:rsidRPr="000A59CD" w:rsidRDefault="000A59CD" w:rsidP="000A59CD">
      <w:pPr>
        <w:jc w:val="center"/>
        <w:outlineLvl w:val="0"/>
        <w:rPr>
          <w:b/>
          <w:bCs/>
          <w:sz w:val="24"/>
          <w:szCs w:val="24"/>
          <w:lang w:val="ru-RU"/>
        </w:rPr>
      </w:pPr>
      <w:r w:rsidRPr="000A59CD">
        <w:rPr>
          <w:b/>
          <w:sz w:val="24"/>
          <w:szCs w:val="24"/>
          <w:lang w:val="ru-RU"/>
        </w:rPr>
        <w:t xml:space="preserve">Приложение № 1.2 </w:t>
      </w:r>
      <w:r w:rsidRPr="000A59CD">
        <w:rPr>
          <w:b/>
          <w:bCs/>
          <w:sz w:val="24"/>
          <w:szCs w:val="24"/>
          <w:lang w:val="ru-RU"/>
        </w:rPr>
        <w:t>Общие требования к поставляемому аппаратно-программному комплексу (межсетевому экрану)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1. Поставляемый межсетевой экран должен представлять собой завершенное единое изделие в исполнении программно-аппаратного комплекса (ПАК), поставляемое как единое сертифицированное средство защиты информации (далее – СЗИ).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2. Пакетная фильтрация должна выполняться на уровне ядра с использованием механизма </w:t>
      </w:r>
      <w:r w:rsidRPr="0094223A">
        <w:rPr>
          <w:sz w:val="24"/>
          <w:szCs w:val="24"/>
        </w:rPr>
        <w:t>pf</w:t>
      </w:r>
      <w:r w:rsidRPr="000A59CD">
        <w:rPr>
          <w:sz w:val="24"/>
          <w:szCs w:val="24"/>
          <w:lang w:val="ru-RU"/>
        </w:rPr>
        <w:t xml:space="preserve"> (</w:t>
      </w:r>
      <w:r w:rsidRPr="0094223A">
        <w:rPr>
          <w:sz w:val="24"/>
          <w:szCs w:val="24"/>
        </w:rPr>
        <w:t>packet</w:t>
      </w:r>
      <w:r w:rsidRPr="000A59CD">
        <w:rPr>
          <w:sz w:val="24"/>
          <w:szCs w:val="24"/>
          <w:lang w:val="ru-RU"/>
        </w:rPr>
        <w:t xml:space="preserve"> </w:t>
      </w:r>
      <w:r w:rsidRPr="0094223A">
        <w:rPr>
          <w:sz w:val="24"/>
          <w:szCs w:val="24"/>
        </w:rPr>
        <w:t>filter</w:t>
      </w:r>
      <w:r w:rsidRPr="000A59CD">
        <w:rPr>
          <w:sz w:val="24"/>
          <w:szCs w:val="24"/>
          <w:lang w:val="ru-RU"/>
        </w:rPr>
        <w:t>). Данное требование является обязательным и имеет критический характер для обеспечения совместимости с существующей инфраструктурой Заказчика.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3. В составе поставки должны быть реализованы средства миграции существующей конфигурации Заказчика с ранее эксплуатируемых сертифицированных СЗИ, ПАК должен обеспечивать импорт конфигурационных файлов в формате </w:t>
      </w:r>
      <w:r w:rsidRPr="0094223A">
        <w:rPr>
          <w:sz w:val="24"/>
          <w:szCs w:val="24"/>
        </w:rPr>
        <w:t>XML</w:t>
      </w:r>
      <w:r w:rsidRPr="000A59CD">
        <w:rPr>
          <w:sz w:val="24"/>
          <w:szCs w:val="24"/>
          <w:lang w:val="ru-RU"/>
        </w:rPr>
        <w:t xml:space="preserve"> (</w:t>
      </w:r>
      <w:proofErr w:type="spellStart"/>
      <w:r w:rsidRPr="0094223A">
        <w:rPr>
          <w:sz w:val="24"/>
          <w:szCs w:val="24"/>
        </w:rPr>
        <w:t>config</w:t>
      </w:r>
      <w:proofErr w:type="spellEnd"/>
      <w:r w:rsidRPr="000A59CD">
        <w:rPr>
          <w:sz w:val="24"/>
          <w:szCs w:val="24"/>
          <w:lang w:val="ru-RU"/>
        </w:rPr>
        <w:t>.</w:t>
      </w:r>
      <w:r w:rsidRPr="0094223A">
        <w:rPr>
          <w:sz w:val="24"/>
          <w:szCs w:val="24"/>
        </w:rPr>
        <w:t>xml</w:t>
      </w:r>
      <w:r w:rsidRPr="000A59CD">
        <w:rPr>
          <w:sz w:val="24"/>
          <w:szCs w:val="24"/>
          <w:lang w:val="ru-RU"/>
        </w:rPr>
        <w:t xml:space="preserve">) без потерь в правилах фильтрации, правилах </w:t>
      </w:r>
      <w:r w:rsidRPr="0094223A">
        <w:rPr>
          <w:sz w:val="24"/>
          <w:szCs w:val="24"/>
        </w:rPr>
        <w:t>NAT</w:t>
      </w:r>
      <w:r w:rsidRPr="000A59CD">
        <w:rPr>
          <w:sz w:val="24"/>
          <w:szCs w:val="24"/>
          <w:lang w:val="ru-RU"/>
        </w:rPr>
        <w:t xml:space="preserve">, настройках </w:t>
      </w:r>
      <w:r w:rsidRPr="0094223A">
        <w:rPr>
          <w:sz w:val="24"/>
          <w:szCs w:val="24"/>
        </w:rPr>
        <w:t>VPN</w:t>
      </w:r>
      <w:r w:rsidRPr="000A59CD">
        <w:rPr>
          <w:sz w:val="24"/>
          <w:szCs w:val="24"/>
          <w:lang w:val="ru-RU"/>
        </w:rPr>
        <w:t xml:space="preserve">-туннелей, </w:t>
      </w:r>
      <w:r w:rsidRPr="0094223A">
        <w:rPr>
          <w:sz w:val="24"/>
          <w:szCs w:val="24"/>
        </w:rPr>
        <w:t>VLAN</w:t>
      </w:r>
      <w:r w:rsidRPr="000A59CD">
        <w:rPr>
          <w:sz w:val="24"/>
          <w:szCs w:val="24"/>
          <w:lang w:val="ru-RU"/>
        </w:rPr>
        <w:t xml:space="preserve">, </w:t>
      </w:r>
      <w:r w:rsidRPr="0094223A">
        <w:rPr>
          <w:sz w:val="24"/>
          <w:szCs w:val="24"/>
        </w:rPr>
        <w:t>DHCP</w:t>
      </w:r>
      <w:r w:rsidRPr="000A59CD">
        <w:rPr>
          <w:sz w:val="24"/>
          <w:szCs w:val="24"/>
          <w:lang w:val="ru-RU"/>
        </w:rPr>
        <w:t xml:space="preserve">, </w:t>
      </w:r>
      <w:r w:rsidRPr="0094223A">
        <w:rPr>
          <w:sz w:val="24"/>
          <w:szCs w:val="24"/>
        </w:rPr>
        <w:t>DNS</w:t>
      </w:r>
      <w:r w:rsidRPr="000A59CD">
        <w:rPr>
          <w:sz w:val="24"/>
          <w:szCs w:val="24"/>
          <w:lang w:val="ru-RU"/>
        </w:rPr>
        <w:t>-</w:t>
      </w:r>
      <w:r w:rsidRPr="0094223A">
        <w:rPr>
          <w:sz w:val="24"/>
          <w:szCs w:val="24"/>
        </w:rPr>
        <w:t>resolver</w:t>
      </w:r>
      <w:r w:rsidRPr="000A59CD">
        <w:rPr>
          <w:sz w:val="24"/>
          <w:szCs w:val="24"/>
          <w:lang w:val="ru-RU"/>
        </w:rPr>
        <w:t xml:space="preserve">, настройках </w:t>
      </w:r>
      <w:r w:rsidRPr="0094223A">
        <w:rPr>
          <w:sz w:val="24"/>
          <w:szCs w:val="24"/>
        </w:rPr>
        <w:t>IDS</w:t>
      </w:r>
      <w:r w:rsidRPr="000A59CD">
        <w:rPr>
          <w:sz w:val="24"/>
          <w:szCs w:val="24"/>
          <w:lang w:val="ru-RU"/>
        </w:rPr>
        <w:t>/</w:t>
      </w:r>
      <w:r w:rsidRPr="0094223A">
        <w:rPr>
          <w:sz w:val="24"/>
          <w:szCs w:val="24"/>
        </w:rPr>
        <w:t>IPS</w:t>
      </w:r>
      <w:r w:rsidRPr="000A59CD">
        <w:rPr>
          <w:sz w:val="24"/>
          <w:szCs w:val="24"/>
          <w:lang w:val="ru-RU"/>
        </w:rPr>
        <w:t xml:space="preserve"> и настройках </w:t>
      </w:r>
      <w:r w:rsidRPr="0094223A">
        <w:rPr>
          <w:sz w:val="24"/>
          <w:szCs w:val="24"/>
        </w:rPr>
        <w:t>URL</w:t>
      </w:r>
      <w:r w:rsidRPr="000A59CD">
        <w:rPr>
          <w:sz w:val="24"/>
          <w:szCs w:val="24"/>
          <w:lang w:val="ru-RU"/>
        </w:rPr>
        <w:t>-фильтрации. Указанное требование обусловлено необходимостью обеспечить непрерывность процессов защиты информации Заказчика.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4. Должна быть обеспечена возможность функционирования ПАК в автономном (</w:t>
      </w:r>
      <w:r w:rsidRPr="0094223A">
        <w:rPr>
          <w:sz w:val="24"/>
          <w:szCs w:val="24"/>
        </w:rPr>
        <w:t>offline</w:t>
      </w:r>
      <w:r w:rsidRPr="000A59CD">
        <w:rPr>
          <w:sz w:val="24"/>
          <w:szCs w:val="24"/>
          <w:lang w:val="ru-RU"/>
        </w:rPr>
        <w:t xml:space="preserve">, </w:t>
      </w:r>
      <w:r w:rsidRPr="0094223A">
        <w:rPr>
          <w:sz w:val="24"/>
          <w:szCs w:val="24"/>
        </w:rPr>
        <w:t>air</w:t>
      </w:r>
      <w:r w:rsidRPr="000A59CD">
        <w:rPr>
          <w:sz w:val="24"/>
          <w:szCs w:val="24"/>
          <w:lang w:val="ru-RU"/>
        </w:rPr>
        <w:t>-</w:t>
      </w:r>
      <w:r w:rsidRPr="0094223A">
        <w:rPr>
          <w:sz w:val="24"/>
          <w:szCs w:val="24"/>
        </w:rPr>
        <w:t>gap</w:t>
      </w:r>
      <w:r w:rsidRPr="000A59CD">
        <w:rPr>
          <w:sz w:val="24"/>
          <w:szCs w:val="24"/>
          <w:lang w:val="ru-RU"/>
        </w:rPr>
        <w:t>) режиме, в изолированной от сети Интернет среде, с использованием локального зеркала обновлений, разворачиваемого в контуре Заказчика.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5. Должна быть возможность прямой технической поддержки от производителя с целью оперативного устранения возможных проблем. Техническая поддержка должна осуществляться на русском языке через личный кабинет, по средствам телефонной связи, электронной почты, онлайн-консультаций, вплоть до выезда специалистов на место установки.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6. ПАК должен поддерживать резервное копирование и восстановление полной конфигурации средствами собственного веб-интерфейса без использования внешних утилит.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7. Должна обеспечиваться работа в изолированной среде (</w:t>
      </w:r>
      <w:r w:rsidRPr="0094223A">
        <w:rPr>
          <w:sz w:val="24"/>
          <w:szCs w:val="24"/>
        </w:rPr>
        <w:t>air</w:t>
      </w:r>
      <w:r w:rsidRPr="000A59CD">
        <w:rPr>
          <w:sz w:val="24"/>
          <w:szCs w:val="24"/>
          <w:lang w:val="ru-RU"/>
        </w:rPr>
        <w:t>-</w:t>
      </w:r>
      <w:r w:rsidRPr="0094223A">
        <w:rPr>
          <w:sz w:val="24"/>
          <w:szCs w:val="24"/>
        </w:rPr>
        <w:t>gap</w:t>
      </w:r>
      <w:r w:rsidRPr="000A59CD">
        <w:rPr>
          <w:sz w:val="24"/>
          <w:szCs w:val="24"/>
          <w:lang w:val="ru-RU"/>
        </w:rPr>
        <w:t>).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8. Операционная система ПАК должна быть построена на базе ядре </w:t>
      </w:r>
      <w:r w:rsidRPr="0094223A">
        <w:rPr>
          <w:sz w:val="24"/>
          <w:szCs w:val="24"/>
        </w:rPr>
        <w:t>FreeBSD</w:t>
      </w:r>
      <w:r w:rsidRPr="000A59CD">
        <w:rPr>
          <w:sz w:val="24"/>
          <w:szCs w:val="24"/>
          <w:lang w:val="ru-RU"/>
        </w:rPr>
        <w:t xml:space="preserve"> или аналога. 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lastRenderedPageBreak/>
        <w:t>9. Поставляемый ПАК на момент поставки должен иметь действующий сертификат соответствия Оперативно-аналитического центра при Президенте Республики Беларусь (ОАЦ), зарегистрированный в Национальной системе подтверждения соответствия Республики Беларусь.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10. Сертификат соответствия должен соответствовать требованиям ТР 2013/027/</w:t>
      </w:r>
      <w:r w:rsidRPr="0094223A">
        <w:rPr>
          <w:sz w:val="24"/>
          <w:szCs w:val="24"/>
        </w:rPr>
        <w:t>BY</w:t>
      </w:r>
      <w:r w:rsidRPr="000A59CD">
        <w:rPr>
          <w:sz w:val="24"/>
          <w:szCs w:val="24"/>
          <w:lang w:val="ru-RU"/>
        </w:rPr>
        <w:t xml:space="preserve"> «Информационные технологии. Средства защиты информации. Информационная безопасность» (соответствие СТБ 34.101.8-2006 (пункт 6.5), СТБ 34.101.14-2017, СТБ 34.101.73-2017 (пункты 7.2 – 7.6), СТБ 34.101.75-2017 (пункты 7.2, 7.4, 7.6, 7.8)).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11. ПАК должен быть произведен не ранее 2025 года.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12. Гарантийный срок не менее 36 (тридцать шесть) месяцев со дня поставки. Поставщик гарантирует предоставление всех обновлений программного обеспечения и сигнатурных баз, выпущенных производителем в течение гарантийного срока, в соответствии с подпиской на обновления.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</w:p>
    <w:p w:rsidR="000A59CD" w:rsidRPr="000A59CD" w:rsidRDefault="000A59CD" w:rsidP="000A59CD">
      <w:pPr>
        <w:jc w:val="center"/>
        <w:outlineLvl w:val="0"/>
        <w:rPr>
          <w:b/>
          <w:bCs/>
          <w:sz w:val="24"/>
          <w:szCs w:val="24"/>
          <w:lang w:val="ru-RU"/>
        </w:rPr>
      </w:pPr>
      <w:r w:rsidRPr="000A59CD">
        <w:rPr>
          <w:b/>
          <w:sz w:val="24"/>
          <w:szCs w:val="24"/>
          <w:lang w:val="ru-RU"/>
        </w:rPr>
        <w:t xml:space="preserve">Приложение № 1.3 </w:t>
      </w:r>
      <w:r w:rsidRPr="000A59CD">
        <w:rPr>
          <w:b/>
          <w:bCs/>
          <w:sz w:val="24"/>
          <w:szCs w:val="24"/>
          <w:lang w:val="ru-RU"/>
        </w:rPr>
        <w:t>Общие требования к функциональности ПАК (Программно-аппаратный комплекс)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1. ПАК должен реализовывать в составе единой поставки (без необходимости </w:t>
      </w:r>
      <w:proofErr w:type="spellStart"/>
      <w:r w:rsidRPr="000A59CD">
        <w:rPr>
          <w:sz w:val="24"/>
          <w:szCs w:val="24"/>
          <w:lang w:val="ru-RU"/>
        </w:rPr>
        <w:t>дозакупки</w:t>
      </w:r>
      <w:proofErr w:type="spellEnd"/>
      <w:r w:rsidRPr="000A59CD">
        <w:rPr>
          <w:sz w:val="24"/>
          <w:szCs w:val="24"/>
          <w:lang w:val="ru-RU"/>
        </w:rPr>
        <w:t xml:space="preserve"> дополнительных модулей/лицензий) следующие функции: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proofErr w:type="spellStart"/>
      <w:r w:rsidRPr="0094223A">
        <w:rPr>
          <w:sz w:val="24"/>
          <w:szCs w:val="24"/>
        </w:rPr>
        <w:t>Stateful</w:t>
      </w:r>
      <w:proofErr w:type="spellEnd"/>
      <w:r w:rsidRPr="000A59CD">
        <w:rPr>
          <w:sz w:val="24"/>
          <w:szCs w:val="24"/>
          <w:lang w:val="ru-RU"/>
        </w:rPr>
        <w:t xml:space="preserve"> </w:t>
      </w:r>
      <w:r w:rsidRPr="0094223A">
        <w:rPr>
          <w:sz w:val="24"/>
          <w:szCs w:val="24"/>
        </w:rPr>
        <w:t>Firewall</w:t>
      </w:r>
      <w:r w:rsidRPr="000A59CD">
        <w:rPr>
          <w:sz w:val="24"/>
          <w:szCs w:val="24"/>
          <w:lang w:val="ru-RU"/>
        </w:rPr>
        <w:t xml:space="preserve"> – межсетевой экран с контролем состояний соединений на уровне ядра </w:t>
      </w:r>
      <w:r w:rsidRPr="0094223A">
        <w:rPr>
          <w:sz w:val="24"/>
          <w:szCs w:val="24"/>
        </w:rPr>
        <w:t>pf</w:t>
      </w:r>
      <w:r w:rsidRPr="000A59CD">
        <w:rPr>
          <w:sz w:val="24"/>
          <w:szCs w:val="24"/>
          <w:lang w:val="ru-RU"/>
        </w:rPr>
        <w:t xml:space="preserve"> (уровни </w:t>
      </w:r>
      <w:r w:rsidRPr="0094223A">
        <w:rPr>
          <w:sz w:val="24"/>
          <w:szCs w:val="24"/>
        </w:rPr>
        <w:t>L</w:t>
      </w:r>
      <w:r w:rsidRPr="000A59CD">
        <w:rPr>
          <w:sz w:val="24"/>
          <w:szCs w:val="24"/>
          <w:lang w:val="ru-RU"/>
        </w:rPr>
        <w:t>3/</w:t>
      </w:r>
      <w:r w:rsidRPr="0094223A">
        <w:rPr>
          <w:sz w:val="24"/>
          <w:szCs w:val="24"/>
        </w:rPr>
        <w:t>L</w:t>
      </w:r>
      <w:r w:rsidRPr="000A59CD">
        <w:rPr>
          <w:sz w:val="24"/>
          <w:szCs w:val="24"/>
          <w:lang w:val="ru-RU"/>
        </w:rPr>
        <w:t xml:space="preserve">4 с элементами </w:t>
      </w:r>
      <w:r w:rsidRPr="0094223A">
        <w:rPr>
          <w:sz w:val="24"/>
          <w:szCs w:val="24"/>
        </w:rPr>
        <w:t>L</w:t>
      </w:r>
      <w:r w:rsidRPr="000A59CD">
        <w:rPr>
          <w:sz w:val="24"/>
          <w:szCs w:val="24"/>
          <w:lang w:val="ru-RU"/>
        </w:rPr>
        <w:t>7);</w:t>
      </w:r>
    </w:p>
    <w:p w:rsidR="000A59CD" w:rsidRPr="0094223A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en-US"/>
        </w:rPr>
      </w:pPr>
      <w:r w:rsidRPr="0094223A">
        <w:rPr>
          <w:sz w:val="24"/>
          <w:szCs w:val="24"/>
          <w:lang w:val="en-US"/>
        </w:rPr>
        <w:t>NAT / PAT (Source NAT, Destination NAT, 1:1 NAT, Outbound NAT);</w:t>
      </w:r>
    </w:p>
    <w:p w:rsidR="000A59CD" w:rsidRPr="0094223A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en-US"/>
        </w:rPr>
      </w:pPr>
      <w:r w:rsidRPr="0094223A">
        <w:rPr>
          <w:sz w:val="24"/>
          <w:szCs w:val="24"/>
          <w:lang w:val="en-US"/>
        </w:rPr>
        <w:t xml:space="preserve">VPN: </w:t>
      </w:r>
      <w:proofErr w:type="spellStart"/>
      <w:r w:rsidRPr="0094223A">
        <w:rPr>
          <w:sz w:val="24"/>
          <w:szCs w:val="24"/>
          <w:lang w:val="en-US"/>
        </w:rPr>
        <w:t>IPSec</w:t>
      </w:r>
      <w:proofErr w:type="spellEnd"/>
      <w:r w:rsidRPr="0094223A">
        <w:rPr>
          <w:sz w:val="24"/>
          <w:szCs w:val="24"/>
          <w:lang w:val="en-US"/>
        </w:rPr>
        <w:t xml:space="preserve"> (IKEv1/IKEv2), </w:t>
      </w:r>
      <w:proofErr w:type="spellStart"/>
      <w:r w:rsidRPr="0094223A">
        <w:rPr>
          <w:sz w:val="24"/>
          <w:szCs w:val="24"/>
          <w:lang w:val="en-US"/>
        </w:rPr>
        <w:t>OpenVPN</w:t>
      </w:r>
      <w:proofErr w:type="spellEnd"/>
      <w:r w:rsidRPr="0094223A">
        <w:rPr>
          <w:sz w:val="24"/>
          <w:szCs w:val="24"/>
          <w:lang w:val="en-US"/>
        </w:rPr>
        <w:t xml:space="preserve"> </w:t>
      </w:r>
      <w:r w:rsidRPr="0094223A">
        <w:rPr>
          <w:sz w:val="24"/>
          <w:szCs w:val="24"/>
        </w:rPr>
        <w:t>с</w:t>
      </w:r>
      <w:r w:rsidRPr="0094223A">
        <w:rPr>
          <w:sz w:val="24"/>
          <w:szCs w:val="24"/>
          <w:lang w:val="en-US"/>
        </w:rPr>
        <w:t xml:space="preserve"> </w:t>
      </w:r>
      <w:proofErr w:type="spellStart"/>
      <w:r w:rsidRPr="0094223A">
        <w:rPr>
          <w:sz w:val="24"/>
          <w:szCs w:val="24"/>
        </w:rPr>
        <w:t>поддержкой</w:t>
      </w:r>
      <w:proofErr w:type="spellEnd"/>
      <w:r w:rsidRPr="0094223A">
        <w:rPr>
          <w:sz w:val="24"/>
          <w:szCs w:val="24"/>
          <w:lang w:val="en-US"/>
        </w:rPr>
        <w:t xml:space="preserve"> Data Channel Offload (DCO) </w:t>
      </w:r>
      <w:r w:rsidRPr="0094223A">
        <w:rPr>
          <w:sz w:val="24"/>
          <w:szCs w:val="24"/>
        </w:rPr>
        <w:t>в</w:t>
      </w:r>
      <w:r w:rsidRPr="0094223A">
        <w:rPr>
          <w:sz w:val="24"/>
          <w:szCs w:val="24"/>
          <w:lang w:val="en-US"/>
        </w:rPr>
        <w:t xml:space="preserve"> </w:t>
      </w:r>
      <w:proofErr w:type="spellStart"/>
      <w:r w:rsidRPr="0094223A">
        <w:rPr>
          <w:sz w:val="24"/>
          <w:szCs w:val="24"/>
        </w:rPr>
        <w:t>ядре</w:t>
      </w:r>
      <w:proofErr w:type="spellEnd"/>
      <w:r w:rsidRPr="0094223A">
        <w:rPr>
          <w:sz w:val="24"/>
          <w:szCs w:val="24"/>
          <w:lang w:val="en-US"/>
        </w:rPr>
        <w:t xml:space="preserve"> FreeBSD, </w:t>
      </w:r>
      <w:proofErr w:type="spellStart"/>
      <w:r w:rsidRPr="0094223A">
        <w:rPr>
          <w:sz w:val="24"/>
          <w:szCs w:val="24"/>
          <w:lang w:val="en-US"/>
        </w:rPr>
        <w:t>WireGuard</w:t>
      </w:r>
      <w:proofErr w:type="spellEnd"/>
      <w:r w:rsidRPr="0094223A">
        <w:rPr>
          <w:sz w:val="24"/>
          <w:szCs w:val="24"/>
          <w:lang w:val="en-US"/>
        </w:rPr>
        <w:t xml:space="preserve"> </w:t>
      </w:r>
      <w:r w:rsidRPr="0094223A">
        <w:rPr>
          <w:sz w:val="24"/>
          <w:szCs w:val="24"/>
        </w:rPr>
        <w:t>в</w:t>
      </w:r>
      <w:r w:rsidRPr="0094223A">
        <w:rPr>
          <w:sz w:val="24"/>
          <w:szCs w:val="24"/>
          <w:lang w:val="en-US"/>
        </w:rPr>
        <w:t xml:space="preserve"> </w:t>
      </w:r>
      <w:proofErr w:type="spellStart"/>
      <w:r w:rsidRPr="0094223A">
        <w:rPr>
          <w:sz w:val="24"/>
          <w:szCs w:val="24"/>
        </w:rPr>
        <w:t>ядре</w:t>
      </w:r>
      <w:proofErr w:type="spellEnd"/>
      <w:r w:rsidRPr="0094223A">
        <w:rPr>
          <w:sz w:val="24"/>
          <w:szCs w:val="24"/>
          <w:lang w:val="en-US"/>
        </w:rPr>
        <w:t xml:space="preserve"> </w:t>
      </w:r>
      <w:r w:rsidRPr="0094223A">
        <w:rPr>
          <w:sz w:val="24"/>
          <w:szCs w:val="24"/>
        </w:rPr>
        <w:t>ОС</w:t>
      </w:r>
      <w:r w:rsidRPr="0094223A">
        <w:rPr>
          <w:sz w:val="24"/>
          <w:szCs w:val="24"/>
          <w:lang w:val="en-US"/>
        </w:rPr>
        <w:t xml:space="preserve"> (</w:t>
      </w:r>
      <w:proofErr w:type="spellStart"/>
      <w:r w:rsidRPr="0094223A">
        <w:rPr>
          <w:sz w:val="24"/>
          <w:szCs w:val="24"/>
        </w:rPr>
        <w:t>нативная</w:t>
      </w:r>
      <w:proofErr w:type="spellEnd"/>
      <w:r w:rsidRPr="0094223A">
        <w:rPr>
          <w:sz w:val="24"/>
          <w:szCs w:val="24"/>
          <w:lang w:val="en-US"/>
        </w:rPr>
        <w:t xml:space="preserve"> </w:t>
      </w:r>
      <w:proofErr w:type="spellStart"/>
      <w:r w:rsidRPr="0094223A">
        <w:rPr>
          <w:sz w:val="24"/>
          <w:szCs w:val="24"/>
        </w:rPr>
        <w:t>реализация</w:t>
      </w:r>
      <w:proofErr w:type="spellEnd"/>
      <w:r w:rsidRPr="0094223A">
        <w:rPr>
          <w:sz w:val="24"/>
          <w:szCs w:val="24"/>
          <w:lang w:val="en-US"/>
        </w:rPr>
        <w:t xml:space="preserve">, </w:t>
      </w:r>
      <w:proofErr w:type="spellStart"/>
      <w:r w:rsidRPr="0094223A">
        <w:rPr>
          <w:sz w:val="24"/>
          <w:szCs w:val="24"/>
        </w:rPr>
        <w:t>не</w:t>
      </w:r>
      <w:proofErr w:type="spellEnd"/>
      <w:r w:rsidRPr="0094223A">
        <w:rPr>
          <w:sz w:val="24"/>
          <w:szCs w:val="24"/>
          <w:lang w:val="en-US"/>
        </w:rPr>
        <w:t xml:space="preserve"> </w:t>
      </w:r>
      <w:proofErr w:type="spellStart"/>
      <w:r w:rsidRPr="0094223A">
        <w:rPr>
          <w:sz w:val="24"/>
          <w:szCs w:val="24"/>
        </w:rPr>
        <w:t>через</w:t>
      </w:r>
      <w:proofErr w:type="spellEnd"/>
      <w:r w:rsidRPr="0094223A">
        <w:rPr>
          <w:sz w:val="24"/>
          <w:szCs w:val="24"/>
          <w:lang w:val="en-US"/>
        </w:rPr>
        <w:t xml:space="preserve"> </w:t>
      </w:r>
      <w:proofErr w:type="spellStart"/>
      <w:r w:rsidRPr="0094223A">
        <w:rPr>
          <w:sz w:val="24"/>
          <w:szCs w:val="24"/>
        </w:rPr>
        <w:t>порт</w:t>
      </w:r>
      <w:proofErr w:type="spellEnd"/>
      <w:r w:rsidRPr="0094223A">
        <w:rPr>
          <w:sz w:val="24"/>
          <w:szCs w:val="24"/>
          <w:lang w:val="en-US"/>
        </w:rPr>
        <w:t>/</w:t>
      </w:r>
      <w:proofErr w:type="spellStart"/>
      <w:r w:rsidRPr="0094223A">
        <w:rPr>
          <w:sz w:val="24"/>
          <w:szCs w:val="24"/>
        </w:rPr>
        <w:t>плагин</w:t>
      </w:r>
      <w:proofErr w:type="spellEnd"/>
      <w:r w:rsidRPr="0094223A">
        <w:rPr>
          <w:sz w:val="24"/>
          <w:szCs w:val="24"/>
          <w:lang w:val="en-US"/>
        </w:rPr>
        <w:t>);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94223A">
        <w:rPr>
          <w:sz w:val="24"/>
          <w:szCs w:val="24"/>
        </w:rPr>
        <w:t>IDS</w:t>
      </w:r>
      <w:r w:rsidRPr="000A59CD">
        <w:rPr>
          <w:sz w:val="24"/>
          <w:szCs w:val="24"/>
          <w:lang w:val="ru-RU"/>
        </w:rPr>
        <w:t>/</w:t>
      </w:r>
      <w:r w:rsidRPr="0094223A">
        <w:rPr>
          <w:sz w:val="24"/>
          <w:szCs w:val="24"/>
        </w:rPr>
        <w:t>IPS</w:t>
      </w:r>
      <w:r w:rsidRPr="000A59CD">
        <w:rPr>
          <w:sz w:val="24"/>
          <w:szCs w:val="24"/>
          <w:lang w:val="ru-RU"/>
        </w:rPr>
        <w:t xml:space="preserve"> с возможностью работы в режиме </w:t>
      </w:r>
      <w:r w:rsidRPr="0094223A">
        <w:rPr>
          <w:sz w:val="24"/>
          <w:szCs w:val="24"/>
        </w:rPr>
        <w:t>inline</w:t>
      </w:r>
      <w:r w:rsidRPr="000A59CD">
        <w:rPr>
          <w:sz w:val="24"/>
          <w:szCs w:val="24"/>
          <w:lang w:val="ru-RU"/>
        </w:rPr>
        <w:t xml:space="preserve"> (</w:t>
      </w:r>
      <w:r w:rsidRPr="0094223A">
        <w:rPr>
          <w:sz w:val="24"/>
          <w:szCs w:val="24"/>
        </w:rPr>
        <w:t>IPS</w:t>
      </w:r>
      <w:r w:rsidRPr="000A59CD">
        <w:rPr>
          <w:sz w:val="24"/>
          <w:szCs w:val="24"/>
          <w:lang w:val="ru-RU"/>
        </w:rPr>
        <w:t xml:space="preserve">) и </w:t>
      </w:r>
      <w:r w:rsidRPr="0094223A">
        <w:rPr>
          <w:sz w:val="24"/>
          <w:szCs w:val="24"/>
        </w:rPr>
        <w:t>offline</w:t>
      </w:r>
      <w:r w:rsidRPr="000A59CD">
        <w:rPr>
          <w:sz w:val="24"/>
          <w:szCs w:val="24"/>
          <w:lang w:val="ru-RU"/>
        </w:rPr>
        <w:t xml:space="preserve"> (</w:t>
      </w:r>
      <w:r w:rsidRPr="0094223A">
        <w:rPr>
          <w:sz w:val="24"/>
          <w:szCs w:val="24"/>
        </w:rPr>
        <w:t>IDS</w:t>
      </w:r>
      <w:r w:rsidRPr="000A59CD">
        <w:rPr>
          <w:sz w:val="24"/>
          <w:szCs w:val="24"/>
          <w:lang w:val="ru-RU"/>
        </w:rPr>
        <w:t>); поддержка сигнатурного анализа и актуальных наборов правил;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потоковый антивирус, работающий в режиме </w:t>
      </w:r>
      <w:r w:rsidRPr="0094223A">
        <w:rPr>
          <w:sz w:val="24"/>
          <w:szCs w:val="24"/>
        </w:rPr>
        <w:t>streaming</w:t>
      </w:r>
      <w:r w:rsidRPr="000A59CD">
        <w:rPr>
          <w:sz w:val="24"/>
          <w:szCs w:val="24"/>
          <w:lang w:val="ru-RU"/>
        </w:rPr>
        <w:t>-проверки трафика «на лету» (без обязательной полной буферизации файла на диск);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аналитика и отчетность по прокси-трафику;</w:t>
      </w:r>
    </w:p>
    <w:p w:rsidR="000A59CD" w:rsidRPr="0094223A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</w:rPr>
      </w:pPr>
      <w:proofErr w:type="spellStart"/>
      <w:r w:rsidRPr="0094223A">
        <w:rPr>
          <w:sz w:val="24"/>
          <w:szCs w:val="24"/>
        </w:rPr>
        <w:t>мониторинг</w:t>
      </w:r>
      <w:proofErr w:type="spellEnd"/>
      <w:r w:rsidRPr="0094223A">
        <w:rPr>
          <w:sz w:val="24"/>
          <w:szCs w:val="24"/>
        </w:rPr>
        <w:t xml:space="preserve"> </w:t>
      </w:r>
      <w:proofErr w:type="spellStart"/>
      <w:r w:rsidRPr="0094223A">
        <w:rPr>
          <w:sz w:val="24"/>
          <w:szCs w:val="24"/>
        </w:rPr>
        <w:t>сетевого</w:t>
      </w:r>
      <w:proofErr w:type="spellEnd"/>
      <w:r w:rsidRPr="0094223A">
        <w:rPr>
          <w:sz w:val="24"/>
          <w:szCs w:val="24"/>
        </w:rPr>
        <w:t xml:space="preserve"> </w:t>
      </w:r>
      <w:proofErr w:type="spellStart"/>
      <w:r w:rsidRPr="0094223A">
        <w:rPr>
          <w:sz w:val="24"/>
          <w:szCs w:val="24"/>
        </w:rPr>
        <w:t>трафика</w:t>
      </w:r>
      <w:proofErr w:type="spellEnd"/>
      <w:r w:rsidRPr="0094223A">
        <w:rPr>
          <w:sz w:val="24"/>
          <w:szCs w:val="24"/>
        </w:rPr>
        <w:t>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поддержка </w:t>
      </w:r>
      <w:r w:rsidRPr="0094223A">
        <w:rPr>
          <w:sz w:val="24"/>
          <w:szCs w:val="24"/>
        </w:rPr>
        <w:t>VLAN</w:t>
      </w:r>
      <w:r w:rsidRPr="000A59CD">
        <w:rPr>
          <w:sz w:val="24"/>
          <w:szCs w:val="24"/>
          <w:lang w:val="ru-RU"/>
        </w:rPr>
        <w:t xml:space="preserve"> / 802.1</w:t>
      </w:r>
      <w:r w:rsidRPr="0094223A">
        <w:rPr>
          <w:sz w:val="24"/>
          <w:szCs w:val="24"/>
        </w:rPr>
        <w:t>Q</w:t>
      </w:r>
      <w:r w:rsidRPr="000A59CD">
        <w:rPr>
          <w:sz w:val="24"/>
          <w:szCs w:val="24"/>
          <w:lang w:val="ru-RU"/>
        </w:rPr>
        <w:t xml:space="preserve"> с оптимизированной работой на </w:t>
      </w:r>
      <w:proofErr w:type="spellStart"/>
      <w:r w:rsidRPr="0094223A">
        <w:rPr>
          <w:sz w:val="24"/>
          <w:szCs w:val="24"/>
        </w:rPr>
        <w:t>iflib</w:t>
      </w:r>
      <w:proofErr w:type="spellEnd"/>
      <w:r w:rsidRPr="000A59CD">
        <w:rPr>
          <w:sz w:val="24"/>
          <w:szCs w:val="24"/>
          <w:lang w:val="ru-RU"/>
        </w:rPr>
        <w:t>-интерфейсах;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управление полосой пропускания (</w:t>
      </w:r>
      <w:proofErr w:type="spellStart"/>
      <w:r w:rsidRPr="0094223A">
        <w:rPr>
          <w:sz w:val="24"/>
          <w:szCs w:val="24"/>
        </w:rPr>
        <w:t>QoS</w:t>
      </w:r>
      <w:proofErr w:type="spellEnd"/>
      <w:r w:rsidRPr="000A59CD">
        <w:rPr>
          <w:sz w:val="24"/>
          <w:szCs w:val="24"/>
          <w:lang w:val="ru-RU"/>
        </w:rPr>
        <w:t xml:space="preserve">, </w:t>
      </w:r>
      <w:r w:rsidRPr="0094223A">
        <w:rPr>
          <w:sz w:val="24"/>
          <w:szCs w:val="24"/>
        </w:rPr>
        <w:t>traffic</w:t>
      </w:r>
      <w:r w:rsidRPr="000A59CD">
        <w:rPr>
          <w:sz w:val="24"/>
          <w:szCs w:val="24"/>
          <w:lang w:val="ru-RU"/>
        </w:rPr>
        <w:t xml:space="preserve"> </w:t>
      </w:r>
      <w:r w:rsidRPr="0094223A">
        <w:rPr>
          <w:sz w:val="24"/>
          <w:szCs w:val="24"/>
        </w:rPr>
        <w:t>shaping</w:t>
      </w:r>
      <w:r w:rsidRPr="000A59CD">
        <w:rPr>
          <w:sz w:val="24"/>
          <w:szCs w:val="24"/>
          <w:lang w:val="ru-RU"/>
        </w:rPr>
        <w:t>);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полноценная поддержка </w:t>
      </w:r>
      <w:proofErr w:type="spellStart"/>
      <w:r w:rsidRPr="0094223A">
        <w:rPr>
          <w:sz w:val="24"/>
          <w:szCs w:val="24"/>
        </w:rPr>
        <w:t>IPv</w:t>
      </w:r>
      <w:proofErr w:type="spellEnd"/>
      <w:r w:rsidRPr="000A59CD">
        <w:rPr>
          <w:sz w:val="24"/>
          <w:szCs w:val="24"/>
          <w:lang w:val="ru-RU"/>
        </w:rPr>
        <w:t xml:space="preserve">6, включая </w:t>
      </w:r>
      <w:proofErr w:type="spellStart"/>
      <w:r w:rsidRPr="0094223A">
        <w:rPr>
          <w:sz w:val="24"/>
          <w:szCs w:val="24"/>
        </w:rPr>
        <w:t>DHCPv</w:t>
      </w:r>
      <w:proofErr w:type="spellEnd"/>
      <w:r w:rsidRPr="000A59CD">
        <w:rPr>
          <w:sz w:val="24"/>
          <w:szCs w:val="24"/>
          <w:lang w:val="ru-RU"/>
        </w:rPr>
        <w:t xml:space="preserve">6 </w:t>
      </w:r>
      <w:r w:rsidRPr="0094223A">
        <w:rPr>
          <w:sz w:val="24"/>
          <w:szCs w:val="24"/>
        </w:rPr>
        <w:t>Prefix</w:t>
      </w:r>
      <w:r w:rsidRPr="000A59CD">
        <w:rPr>
          <w:sz w:val="24"/>
          <w:szCs w:val="24"/>
          <w:lang w:val="ru-RU"/>
        </w:rPr>
        <w:t xml:space="preserve"> </w:t>
      </w:r>
      <w:r w:rsidRPr="0094223A">
        <w:rPr>
          <w:sz w:val="24"/>
          <w:szCs w:val="24"/>
        </w:rPr>
        <w:t>Delegation</w:t>
      </w:r>
      <w:r w:rsidRPr="000A59CD">
        <w:rPr>
          <w:sz w:val="24"/>
          <w:szCs w:val="24"/>
          <w:lang w:val="ru-RU"/>
        </w:rPr>
        <w:t>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94223A">
        <w:rPr>
          <w:sz w:val="24"/>
          <w:szCs w:val="24"/>
        </w:rPr>
        <w:t>Captive</w:t>
      </w:r>
      <w:r w:rsidRPr="000A59CD">
        <w:rPr>
          <w:sz w:val="24"/>
          <w:szCs w:val="24"/>
          <w:lang w:val="ru-RU"/>
        </w:rPr>
        <w:t xml:space="preserve"> </w:t>
      </w:r>
      <w:r w:rsidRPr="0094223A">
        <w:rPr>
          <w:sz w:val="24"/>
          <w:szCs w:val="24"/>
        </w:rPr>
        <w:t>Portal</w:t>
      </w:r>
      <w:r w:rsidRPr="000A59CD">
        <w:rPr>
          <w:sz w:val="24"/>
          <w:szCs w:val="24"/>
          <w:lang w:val="ru-RU"/>
        </w:rPr>
        <w:t xml:space="preserve"> с поддержкой динамического расширения;</w:t>
      </w:r>
    </w:p>
    <w:p w:rsidR="000A59CD" w:rsidRPr="000A59CD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защита от </w:t>
      </w:r>
      <w:proofErr w:type="spellStart"/>
      <w:r w:rsidRPr="0094223A">
        <w:rPr>
          <w:sz w:val="24"/>
          <w:szCs w:val="24"/>
        </w:rPr>
        <w:t>DoS</w:t>
      </w:r>
      <w:proofErr w:type="spellEnd"/>
      <w:r w:rsidRPr="000A59CD">
        <w:rPr>
          <w:sz w:val="24"/>
          <w:szCs w:val="24"/>
          <w:lang w:val="ru-RU"/>
        </w:rPr>
        <w:t>/</w:t>
      </w:r>
      <w:proofErr w:type="spellStart"/>
      <w:r w:rsidRPr="0094223A">
        <w:rPr>
          <w:sz w:val="24"/>
          <w:szCs w:val="24"/>
        </w:rPr>
        <w:t>DDoS</w:t>
      </w:r>
      <w:proofErr w:type="spellEnd"/>
      <w:r w:rsidRPr="000A59CD">
        <w:rPr>
          <w:sz w:val="24"/>
          <w:szCs w:val="24"/>
          <w:lang w:val="ru-RU"/>
        </w:rPr>
        <w:t>-атак на уровне сетевого стека;</w:t>
      </w:r>
    </w:p>
    <w:p w:rsidR="000A59CD" w:rsidRPr="0094223A" w:rsidRDefault="000A59CD" w:rsidP="000A59CD">
      <w:pPr>
        <w:numPr>
          <w:ilvl w:val="0"/>
          <w:numId w:val="11"/>
        </w:numPr>
        <w:overflowPunct/>
        <w:autoSpaceDE/>
        <w:autoSpaceDN/>
        <w:adjustRightInd/>
        <w:ind w:left="426" w:hanging="284"/>
        <w:jc w:val="both"/>
        <w:rPr>
          <w:sz w:val="24"/>
          <w:szCs w:val="24"/>
          <w:lang w:val="en-US"/>
        </w:rPr>
      </w:pPr>
      <w:proofErr w:type="spellStart"/>
      <w:r w:rsidRPr="0094223A">
        <w:rPr>
          <w:sz w:val="24"/>
          <w:szCs w:val="24"/>
        </w:rPr>
        <w:t>поддержка</w:t>
      </w:r>
      <w:proofErr w:type="spellEnd"/>
      <w:r w:rsidRPr="0094223A">
        <w:rPr>
          <w:sz w:val="24"/>
          <w:szCs w:val="24"/>
          <w:lang w:val="en-US"/>
        </w:rPr>
        <w:t xml:space="preserve"> High Availability (HA) </w:t>
      </w:r>
      <w:r w:rsidRPr="0094223A">
        <w:rPr>
          <w:sz w:val="24"/>
          <w:szCs w:val="24"/>
        </w:rPr>
        <w:t>в</w:t>
      </w:r>
      <w:r w:rsidRPr="0094223A">
        <w:rPr>
          <w:sz w:val="24"/>
          <w:szCs w:val="24"/>
          <w:lang w:val="en-US"/>
        </w:rPr>
        <w:t xml:space="preserve"> </w:t>
      </w:r>
      <w:proofErr w:type="spellStart"/>
      <w:r w:rsidRPr="0094223A">
        <w:rPr>
          <w:sz w:val="24"/>
          <w:szCs w:val="24"/>
        </w:rPr>
        <w:t>режиме</w:t>
      </w:r>
      <w:proofErr w:type="spellEnd"/>
      <w:r w:rsidRPr="0094223A">
        <w:rPr>
          <w:sz w:val="24"/>
          <w:szCs w:val="24"/>
          <w:lang w:val="en-US"/>
        </w:rPr>
        <w:t xml:space="preserve"> active/passive.</w:t>
      </w:r>
    </w:p>
    <w:p w:rsidR="000A59CD" w:rsidRPr="0094223A" w:rsidRDefault="000A59CD" w:rsidP="000A59CD">
      <w:pPr>
        <w:jc w:val="both"/>
        <w:rPr>
          <w:sz w:val="24"/>
          <w:szCs w:val="24"/>
        </w:rPr>
      </w:pPr>
      <w:r w:rsidRPr="000A59CD">
        <w:rPr>
          <w:sz w:val="24"/>
          <w:szCs w:val="24"/>
          <w:lang w:val="ru-RU"/>
        </w:rPr>
        <w:t xml:space="preserve">2. Подсистема </w:t>
      </w:r>
      <w:r w:rsidRPr="0094223A">
        <w:rPr>
          <w:sz w:val="24"/>
          <w:szCs w:val="24"/>
        </w:rPr>
        <w:t>IDS</w:t>
      </w:r>
      <w:r w:rsidRPr="000A59CD">
        <w:rPr>
          <w:sz w:val="24"/>
          <w:szCs w:val="24"/>
          <w:lang w:val="ru-RU"/>
        </w:rPr>
        <w:t>/</w:t>
      </w:r>
      <w:r w:rsidRPr="0094223A">
        <w:rPr>
          <w:sz w:val="24"/>
          <w:szCs w:val="24"/>
        </w:rPr>
        <w:t>IPS</w:t>
      </w:r>
      <w:r w:rsidRPr="000A59CD">
        <w:rPr>
          <w:sz w:val="24"/>
          <w:szCs w:val="24"/>
          <w:lang w:val="ru-RU"/>
        </w:rPr>
        <w:t xml:space="preserve"> должна иметь собственный обновляемый </w:t>
      </w:r>
      <w:proofErr w:type="spellStart"/>
      <w:r w:rsidRPr="000A59CD">
        <w:rPr>
          <w:sz w:val="24"/>
          <w:szCs w:val="24"/>
          <w:lang w:val="ru-RU"/>
        </w:rPr>
        <w:t>репозиторий</w:t>
      </w:r>
      <w:proofErr w:type="spellEnd"/>
      <w:r w:rsidRPr="000A59CD">
        <w:rPr>
          <w:sz w:val="24"/>
          <w:szCs w:val="24"/>
          <w:lang w:val="ru-RU"/>
        </w:rPr>
        <w:t xml:space="preserve"> сигнатур с возможностью оперативного (в течение нескольких минут) добавления локальных сигнатур и </w:t>
      </w:r>
      <w:r w:rsidRPr="0094223A">
        <w:rPr>
          <w:sz w:val="24"/>
          <w:szCs w:val="24"/>
        </w:rPr>
        <w:t>MD</w:t>
      </w:r>
      <w:r w:rsidRPr="000A59CD">
        <w:rPr>
          <w:sz w:val="24"/>
          <w:szCs w:val="24"/>
          <w:lang w:val="ru-RU"/>
        </w:rPr>
        <w:t>5/</w:t>
      </w:r>
      <w:r w:rsidRPr="0094223A">
        <w:rPr>
          <w:sz w:val="24"/>
          <w:szCs w:val="24"/>
        </w:rPr>
        <w:t>SHA</w:t>
      </w:r>
      <w:r w:rsidRPr="000A59CD">
        <w:rPr>
          <w:sz w:val="24"/>
          <w:szCs w:val="24"/>
          <w:lang w:val="ru-RU"/>
        </w:rPr>
        <w:t xml:space="preserve">256-хешей силами администраторов производителя ПАК. </w:t>
      </w:r>
      <w:proofErr w:type="spellStart"/>
      <w:r w:rsidRPr="0094223A">
        <w:rPr>
          <w:sz w:val="24"/>
          <w:szCs w:val="24"/>
        </w:rPr>
        <w:t>Также</w:t>
      </w:r>
      <w:proofErr w:type="spellEnd"/>
      <w:r w:rsidRPr="0094223A">
        <w:rPr>
          <w:sz w:val="24"/>
          <w:szCs w:val="24"/>
        </w:rPr>
        <w:t xml:space="preserve"> </w:t>
      </w:r>
      <w:proofErr w:type="spellStart"/>
      <w:r w:rsidRPr="0094223A">
        <w:rPr>
          <w:sz w:val="24"/>
          <w:szCs w:val="24"/>
        </w:rPr>
        <w:t>должна</w:t>
      </w:r>
      <w:proofErr w:type="spellEnd"/>
      <w:r w:rsidRPr="0094223A">
        <w:rPr>
          <w:sz w:val="24"/>
          <w:szCs w:val="24"/>
        </w:rPr>
        <w:t xml:space="preserve"> </w:t>
      </w:r>
      <w:proofErr w:type="spellStart"/>
      <w:r w:rsidRPr="0094223A">
        <w:rPr>
          <w:sz w:val="24"/>
          <w:szCs w:val="24"/>
        </w:rPr>
        <w:t>поддерживать</w:t>
      </w:r>
      <w:proofErr w:type="spellEnd"/>
      <w:r w:rsidRPr="0094223A">
        <w:rPr>
          <w:sz w:val="24"/>
          <w:szCs w:val="24"/>
        </w:rPr>
        <w:t xml:space="preserve"> </w:t>
      </w:r>
      <w:proofErr w:type="spellStart"/>
      <w:r w:rsidRPr="0094223A">
        <w:rPr>
          <w:sz w:val="24"/>
          <w:szCs w:val="24"/>
        </w:rPr>
        <w:t>автономный</w:t>
      </w:r>
      <w:proofErr w:type="spellEnd"/>
      <w:r w:rsidRPr="0094223A">
        <w:rPr>
          <w:sz w:val="24"/>
          <w:szCs w:val="24"/>
        </w:rPr>
        <w:t xml:space="preserve"> </w:t>
      </w:r>
      <w:proofErr w:type="spellStart"/>
      <w:r w:rsidRPr="0094223A">
        <w:rPr>
          <w:sz w:val="24"/>
          <w:szCs w:val="24"/>
        </w:rPr>
        <w:t>режим</w:t>
      </w:r>
      <w:proofErr w:type="spellEnd"/>
      <w:r w:rsidRPr="0094223A">
        <w:rPr>
          <w:sz w:val="24"/>
          <w:szCs w:val="24"/>
        </w:rPr>
        <w:t xml:space="preserve"> </w:t>
      </w:r>
      <w:proofErr w:type="spellStart"/>
      <w:r w:rsidRPr="0094223A">
        <w:rPr>
          <w:sz w:val="24"/>
          <w:szCs w:val="24"/>
        </w:rPr>
        <w:t>обновления</w:t>
      </w:r>
      <w:proofErr w:type="spellEnd"/>
      <w:r w:rsidRPr="0094223A">
        <w:rPr>
          <w:sz w:val="24"/>
          <w:szCs w:val="24"/>
        </w:rPr>
        <w:t xml:space="preserve"> (offline).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3. Антивирусная подсистема должна обеспечивать потоковую проверку </w:t>
      </w:r>
      <w:r w:rsidRPr="0094223A">
        <w:rPr>
          <w:sz w:val="24"/>
          <w:szCs w:val="24"/>
        </w:rPr>
        <w:t>HTTP</w:t>
      </w:r>
      <w:r w:rsidRPr="000A59CD">
        <w:rPr>
          <w:sz w:val="24"/>
          <w:szCs w:val="24"/>
          <w:lang w:val="ru-RU"/>
        </w:rPr>
        <w:t>/</w:t>
      </w:r>
      <w:r w:rsidRPr="0094223A">
        <w:rPr>
          <w:sz w:val="24"/>
          <w:szCs w:val="24"/>
        </w:rPr>
        <w:t>HTTPS</w:t>
      </w:r>
      <w:r w:rsidRPr="000A59CD">
        <w:rPr>
          <w:sz w:val="24"/>
          <w:szCs w:val="24"/>
          <w:lang w:val="ru-RU"/>
        </w:rPr>
        <w:t xml:space="preserve">-трафика. Сигнатурная база должна обновляться с серверов обновлений с собственным (изолированным) </w:t>
      </w:r>
      <w:proofErr w:type="spellStart"/>
      <w:r w:rsidRPr="000A59CD">
        <w:rPr>
          <w:sz w:val="24"/>
          <w:szCs w:val="24"/>
          <w:lang w:val="ru-RU"/>
        </w:rPr>
        <w:t>репозиторием</w:t>
      </w:r>
      <w:proofErr w:type="spellEnd"/>
      <w:r w:rsidRPr="000A59CD">
        <w:rPr>
          <w:sz w:val="24"/>
          <w:szCs w:val="24"/>
          <w:lang w:val="ru-RU"/>
        </w:rPr>
        <w:t xml:space="preserve"> сигнатур производителя ПАК, с возможностью оперативного (в течение нескольких минут) добавления локальных сигнатур силами администраторов производителя. ПАК также должен поддерживать автономный режим обновления (</w:t>
      </w:r>
      <w:r w:rsidRPr="0094223A">
        <w:rPr>
          <w:sz w:val="24"/>
          <w:szCs w:val="24"/>
        </w:rPr>
        <w:t>offline</w:t>
      </w:r>
      <w:r w:rsidRPr="000A59CD">
        <w:rPr>
          <w:sz w:val="24"/>
          <w:szCs w:val="24"/>
          <w:lang w:val="ru-RU"/>
        </w:rPr>
        <w:t xml:space="preserve">). 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4. Обновление программного обеспечения: </w:t>
      </w:r>
    </w:p>
    <w:p w:rsidR="000A59CD" w:rsidRPr="000A59CD" w:rsidRDefault="000A59CD" w:rsidP="000A59CD">
      <w:pPr>
        <w:jc w:val="both"/>
        <w:rPr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>- поставщик обязуется в течение 1 (одного) календарного года с момента поставки обеспечивать/предоставлять обновление программного обеспечения на безвозмездной основе.</w:t>
      </w:r>
    </w:p>
    <w:p w:rsidR="000A59CD" w:rsidRDefault="000A59CD" w:rsidP="00DB57DA">
      <w:pPr>
        <w:pStyle w:val="newncpi"/>
        <w:rPr>
          <w:b/>
          <w:bCs/>
          <w:sz w:val="22"/>
          <w:szCs w:val="22"/>
        </w:rPr>
      </w:pPr>
    </w:p>
    <w:p w:rsidR="00DB57DA" w:rsidRPr="00347AEE" w:rsidRDefault="00DB57DA" w:rsidP="00DB57D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I</w:t>
      </w:r>
      <w:r w:rsidR="00511C35">
        <w:rPr>
          <w:b/>
          <w:bCs/>
          <w:sz w:val="22"/>
          <w:szCs w:val="22"/>
          <w:lang w:val="en-US"/>
        </w:rPr>
        <w:t>I</w:t>
      </w:r>
      <w:r w:rsidRPr="00347AEE">
        <w:rPr>
          <w:b/>
          <w:bCs/>
          <w:sz w:val="22"/>
          <w:szCs w:val="22"/>
        </w:rPr>
        <w:t>. Порядок формирования цены предложения</w:t>
      </w:r>
      <w:r>
        <w:rPr>
          <w:b/>
          <w:bCs/>
          <w:sz w:val="22"/>
          <w:szCs w:val="22"/>
        </w:rPr>
        <w:t xml:space="preserve"> поставщиком (подрядчиком, исполнителем)</w:t>
      </w:r>
      <w:r w:rsidRPr="00347AEE">
        <w:rPr>
          <w:sz w:val="22"/>
          <w:szCs w:val="22"/>
        </w:rPr>
        <w:t>.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>В цену предложения кроме стоимости самих товаров должны быть включены: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>расходы на упаковку;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 xml:space="preserve">расходы на транспортировку до склада Заказчика; </w:t>
      </w:r>
    </w:p>
    <w:p w:rsidR="00DB57DA" w:rsidRPr="00F47712" w:rsidRDefault="00DB57DA" w:rsidP="00DB57DA">
      <w:pPr>
        <w:widowControl w:val="0"/>
        <w:ind w:firstLine="567"/>
        <w:rPr>
          <w:sz w:val="22"/>
          <w:szCs w:val="22"/>
          <w:lang w:val="ru-RU"/>
        </w:rPr>
      </w:pPr>
      <w:r w:rsidRPr="00F47712">
        <w:rPr>
          <w:sz w:val="22"/>
          <w:szCs w:val="22"/>
          <w:lang w:val="ru-RU"/>
        </w:rPr>
        <w:t>налоги, сборы и другие обязательные платежи в республиканский и (или) местные бюджеты, в том числе оплата таможенных платежей (пошлины, сборы и НДС) на территории Республики Беларусь;</w:t>
      </w:r>
    </w:p>
    <w:p w:rsidR="00DB57DA" w:rsidRPr="00F47712" w:rsidRDefault="00DB57DA" w:rsidP="00DB57DA">
      <w:pPr>
        <w:ind w:firstLine="567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lastRenderedPageBreak/>
        <w:t>оптовая надбавка, устанавливаемая в соответствии с законодательством Республики Беларусь (для резидентов Республики Беларусь);</w:t>
      </w:r>
    </w:p>
    <w:p w:rsidR="00DB57DA" w:rsidRPr="00F47712" w:rsidRDefault="00DB57DA" w:rsidP="00DB57DA">
      <w:pPr>
        <w:ind w:firstLine="567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t>иные расходы, связанные с исполнением обязательств участника, предусмотренных настоящими документами процедуры запроса ценовых предложений, в том числе проектом договора.</w:t>
      </w:r>
    </w:p>
    <w:p w:rsidR="00DB57DA" w:rsidRPr="00347AEE" w:rsidRDefault="00DB57DA" w:rsidP="00DB57DA">
      <w:pPr>
        <w:pStyle w:val="newncpi"/>
        <w:rPr>
          <w:b/>
          <w:bCs/>
          <w:sz w:val="22"/>
          <w:szCs w:val="22"/>
        </w:rPr>
      </w:pPr>
    </w:p>
    <w:p w:rsidR="00DB57DA" w:rsidRPr="00347AEE" w:rsidRDefault="00511C35" w:rsidP="00DB57DA">
      <w:pPr>
        <w:pStyle w:val="newncpi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 w:rsidR="00DB57DA" w:rsidRPr="00347AEE">
        <w:rPr>
          <w:b/>
          <w:bCs/>
          <w:sz w:val="22"/>
          <w:szCs w:val="22"/>
        </w:rPr>
        <w:t>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договора.</w:t>
      </w:r>
    </w:p>
    <w:p w:rsidR="00DB57DA" w:rsidRPr="00F47712" w:rsidRDefault="00DB57DA" w:rsidP="00DB57DA">
      <w:pPr>
        <w:ind w:firstLine="567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t>Цена предложения участника выражается в белорусских рублях (</w:t>
      </w:r>
      <w:r w:rsidRPr="00F47712">
        <w:rPr>
          <w:rFonts w:eastAsia="Calibri"/>
          <w:sz w:val="22"/>
          <w:szCs w:val="22"/>
          <w:lang w:val="en-US"/>
        </w:rPr>
        <w:t>BYN</w:t>
      </w:r>
      <w:r w:rsidRPr="00F47712">
        <w:rPr>
          <w:rFonts w:eastAsia="Calibri"/>
          <w:sz w:val="22"/>
          <w:szCs w:val="22"/>
          <w:lang w:val="ru-RU"/>
        </w:rPr>
        <w:t>).</w:t>
      </w:r>
    </w:p>
    <w:p w:rsidR="00DB57DA" w:rsidRPr="00F47712" w:rsidRDefault="00DB57DA" w:rsidP="00DB57DA">
      <w:pPr>
        <w:pStyle w:val="newncpi"/>
        <w:rPr>
          <w:sz w:val="22"/>
          <w:szCs w:val="22"/>
        </w:rPr>
      </w:pPr>
      <w:r w:rsidRPr="00F47712">
        <w:rPr>
          <w:sz w:val="22"/>
          <w:szCs w:val="22"/>
        </w:rPr>
        <w:t>Валюта цены для заключения договора - белорусский рубль (BYN).</w:t>
      </w:r>
    </w:p>
    <w:p w:rsidR="00DB57DA" w:rsidRDefault="00DB57DA" w:rsidP="006264B9">
      <w:pPr>
        <w:rPr>
          <w:b/>
          <w:sz w:val="22"/>
          <w:szCs w:val="22"/>
          <w:lang w:val="ru-RU"/>
        </w:rPr>
      </w:pPr>
    </w:p>
    <w:p w:rsidR="00DB57DA" w:rsidRDefault="00511C35" w:rsidP="00DB57DA">
      <w:pPr>
        <w:pStyle w:val="newncpi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B57DA" w:rsidRPr="00347AEE">
        <w:rPr>
          <w:b/>
          <w:bCs/>
          <w:sz w:val="22"/>
          <w:szCs w:val="22"/>
        </w:rPr>
        <w:t xml:space="preserve">V. </w:t>
      </w:r>
      <w:r w:rsidR="00DB57DA">
        <w:rPr>
          <w:b/>
          <w:bCs/>
          <w:sz w:val="22"/>
          <w:szCs w:val="22"/>
        </w:rPr>
        <w:t>Требования к документам и / или сведениям, предоставляемым поставщиком (подрядчиком, исполнителем).</w:t>
      </w:r>
    </w:p>
    <w:p w:rsidR="00DB57DA" w:rsidRPr="00F47712" w:rsidRDefault="00DB57DA" w:rsidP="00F82093">
      <w:pPr>
        <w:ind w:firstLine="567"/>
        <w:jc w:val="both"/>
        <w:rPr>
          <w:rFonts w:eastAsia="Calibri"/>
          <w:sz w:val="22"/>
          <w:szCs w:val="22"/>
          <w:lang w:val="ru-RU"/>
        </w:rPr>
      </w:pPr>
      <w:r w:rsidRPr="00F47712">
        <w:rPr>
          <w:rFonts w:eastAsia="Calibri"/>
          <w:sz w:val="22"/>
          <w:szCs w:val="22"/>
          <w:lang w:val="ru-RU"/>
        </w:rPr>
        <w:t xml:space="preserve">Документы или сведения </w:t>
      </w:r>
      <w:r w:rsidR="00F82093" w:rsidRPr="00F47712">
        <w:rPr>
          <w:rFonts w:eastAsia="Calibri"/>
          <w:sz w:val="22"/>
          <w:szCs w:val="22"/>
          <w:lang w:val="ru-RU"/>
        </w:rPr>
        <w:t>предоставляются поставщиком (подрядчиком, исполнителем) на белорусском и/или русском языках посредством их размещения на электронно-торговой площадке (ЭТП) в сроки, определенные Заказчиком, с обязательным их подписанием электронн</w:t>
      </w:r>
      <w:r w:rsidR="0066412B">
        <w:rPr>
          <w:rFonts w:eastAsia="Calibri"/>
          <w:sz w:val="22"/>
          <w:szCs w:val="22"/>
          <w:lang w:val="ru-RU"/>
        </w:rPr>
        <w:t>о</w:t>
      </w:r>
      <w:r w:rsidR="00F82093" w:rsidRPr="00F47712">
        <w:rPr>
          <w:rFonts w:eastAsia="Calibri"/>
          <w:sz w:val="22"/>
          <w:szCs w:val="22"/>
          <w:lang w:val="ru-RU"/>
        </w:rPr>
        <w:t>й цифровой подписью.</w:t>
      </w:r>
    </w:p>
    <w:p w:rsidR="00F82093" w:rsidRDefault="00F82093" w:rsidP="00F82093">
      <w:pPr>
        <w:pStyle w:val="newncpi"/>
        <w:rPr>
          <w:b/>
          <w:bCs/>
          <w:sz w:val="22"/>
          <w:szCs w:val="22"/>
        </w:rPr>
      </w:pPr>
    </w:p>
    <w:p w:rsidR="00F82093" w:rsidRDefault="00F82093" w:rsidP="00F82093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V. </w:t>
      </w:r>
      <w:r>
        <w:rPr>
          <w:b/>
          <w:bCs/>
          <w:sz w:val="22"/>
          <w:szCs w:val="22"/>
        </w:rPr>
        <w:t>Требования к документам и / или сведениям, предоставляемым поставщиком (подрядчиком, исполнителем).</w:t>
      </w:r>
    </w:p>
    <w:p w:rsidR="00DB57DA" w:rsidRDefault="00A0761D" w:rsidP="006264B9">
      <w:pPr>
        <w:rPr>
          <w:sz w:val="22"/>
          <w:szCs w:val="22"/>
          <w:lang w:val="ru-RU"/>
        </w:rPr>
      </w:pPr>
      <w:r w:rsidRPr="00A0761D">
        <w:rPr>
          <w:sz w:val="22"/>
          <w:szCs w:val="22"/>
          <w:lang w:val="ru-RU"/>
        </w:rPr>
        <w:t xml:space="preserve">Поставщик в своем </w:t>
      </w:r>
      <w:r>
        <w:rPr>
          <w:sz w:val="22"/>
          <w:szCs w:val="22"/>
          <w:lang w:val="ru-RU"/>
        </w:rPr>
        <w:t>предложении должен предоставить:</w:t>
      </w:r>
    </w:p>
    <w:p w:rsidR="00A0761D" w:rsidRPr="00347AEE" w:rsidRDefault="0066412B" w:rsidP="000806C5">
      <w:pPr>
        <w:pStyle w:val="newncpi"/>
        <w:rPr>
          <w:b/>
          <w:sz w:val="22"/>
          <w:szCs w:val="22"/>
          <w:u w:val="single"/>
        </w:rPr>
      </w:pPr>
      <w:r>
        <w:rPr>
          <w:sz w:val="22"/>
          <w:szCs w:val="22"/>
        </w:rPr>
        <w:t>1</w:t>
      </w:r>
      <w:r w:rsidR="00404BA1">
        <w:rPr>
          <w:sz w:val="22"/>
          <w:szCs w:val="22"/>
        </w:rPr>
        <w:t xml:space="preserve">) </w:t>
      </w:r>
      <w:r w:rsidR="00A0761D" w:rsidRPr="00347AEE">
        <w:rPr>
          <w:sz w:val="22"/>
          <w:szCs w:val="22"/>
        </w:rPr>
        <w:t>Коммерческое предложение с</w:t>
      </w:r>
      <w:r w:rsidR="00A0761D">
        <w:rPr>
          <w:sz w:val="22"/>
          <w:szCs w:val="22"/>
        </w:rPr>
        <w:t>:</w:t>
      </w:r>
      <w:r w:rsidR="00A0761D" w:rsidRPr="00347AEE">
        <w:rPr>
          <w:sz w:val="22"/>
          <w:szCs w:val="22"/>
        </w:rPr>
        <w:t xml:space="preserve"> описанием товара, </w:t>
      </w:r>
      <w:r w:rsidR="00A0761D" w:rsidRPr="00347AEE">
        <w:rPr>
          <w:b/>
          <w:sz w:val="22"/>
          <w:szCs w:val="22"/>
          <w:u w:val="single"/>
        </w:rPr>
        <w:t xml:space="preserve">с </w:t>
      </w:r>
      <w:r w:rsidR="00A0761D">
        <w:rPr>
          <w:b/>
          <w:sz w:val="22"/>
          <w:szCs w:val="22"/>
          <w:u w:val="single"/>
        </w:rPr>
        <w:t>указанием объема товара, цены</w:t>
      </w:r>
      <w:r w:rsidR="00A0761D" w:rsidRPr="00A0761D">
        <w:rPr>
          <w:b/>
          <w:sz w:val="22"/>
          <w:szCs w:val="22"/>
          <w:u w:val="single"/>
        </w:rPr>
        <w:t xml:space="preserve"> предложения</w:t>
      </w:r>
      <w:r w:rsidR="00A0761D">
        <w:rPr>
          <w:b/>
          <w:sz w:val="22"/>
          <w:szCs w:val="22"/>
          <w:u w:val="single"/>
        </w:rPr>
        <w:t>, сроков и услов</w:t>
      </w:r>
      <w:r w:rsidR="008F32AB">
        <w:rPr>
          <w:b/>
          <w:sz w:val="22"/>
          <w:szCs w:val="22"/>
          <w:u w:val="single"/>
        </w:rPr>
        <w:t>ием</w:t>
      </w:r>
      <w:r w:rsidR="00A0761D">
        <w:rPr>
          <w:b/>
          <w:sz w:val="22"/>
          <w:szCs w:val="22"/>
          <w:u w:val="single"/>
        </w:rPr>
        <w:t xml:space="preserve"> поставки, </w:t>
      </w:r>
      <w:r w:rsidR="008F32AB">
        <w:rPr>
          <w:b/>
          <w:sz w:val="22"/>
          <w:szCs w:val="22"/>
          <w:u w:val="single"/>
        </w:rPr>
        <w:t xml:space="preserve">сроков и </w:t>
      </w:r>
      <w:r w:rsidR="00A0761D">
        <w:rPr>
          <w:b/>
          <w:sz w:val="22"/>
          <w:szCs w:val="22"/>
          <w:u w:val="single"/>
        </w:rPr>
        <w:t>услови</w:t>
      </w:r>
      <w:r w:rsidR="008F32AB">
        <w:rPr>
          <w:b/>
          <w:sz w:val="22"/>
          <w:szCs w:val="22"/>
          <w:u w:val="single"/>
        </w:rPr>
        <w:t>ем</w:t>
      </w:r>
      <w:r w:rsidR="00A0761D">
        <w:rPr>
          <w:b/>
          <w:sz w:val="22"/>
          <w:szCs w:val="22"/>
          <w:u w:val="single"/>
        </w:rPr>
        <w:t xml:space="preserve"> оплаты, страны происхождения</w:t>
      </w:r>
      <w:r w:rsidR="008F32AB">
        <w:rPr>
          <w:b/>
          <w:sz w:val="22"/>
          <w:szCs w:val="22"/>
          <w:u w:val="single"/>
        </w:rPr>
        <w:t>, статуса товара</w:t>
      </w:r>
      <w:r w:rsidR="00996C8B" w:rsidRPr="00AB31A5">
        <w:rPr>
          <w:b/>
          <w:sz w:val="22"/>
          <w:szCs w:val="22"/>
        </w:rPr>
        <w:t xml:space="preserve">, </w:t>
      </w:r>
      <w:r w:rsidR="00996C8B" w:rsidRPr="00996C8B">
        <w:rPr>
          <w:b/>
          <w:sz w:val="22"/>
          <w:szCs w:val="22"/>
        </w:rPr>
        <w:t>по</w:t>
      </w:r>
      <w:r w:rsidR="00996C8B">
        <w:rPr>
          <w:b/>
          <w:sz w:val="22"/>
          <w:szCs w:val="22"/>
          <w:u w:val="single"/>
        </w:rPr>
        <w:t xml:space="preserve"> </w:t>
      </w:r>
      <w:r w:rsidR="00996C8B" w:rsidRPr="00AB31A5">
        <w:rPr>
          <w:b/>
          <w:color w:val="FF0000"/>
          <w:sz w:val="22"/>
          <w:szCs w:val="22"/>
          <w:u w:val="single"/>
        </w:rPr>
        <w:t>установленной заказчиком форме</w:t>
      </w:r>
      <w:r w:rsidR="00996C8B">
        <w:rPr>
          <w:b/>
          <w:sz w:val="22"/>
          <w:szCs w:val="22"/>
          <w:u w:val="single"/>
        </w:rPr>
        <w:t>:</w:t>
      </w:r>
    </w:p>
    <w:p w:rsidR="00A0761D" w:rsidRPr="00AB31A5" w:rsidRDefault="00A0761D" w:rsidP="00A0761D">
      <w:pPr>
        <w:pStyle w:val="newncpi"/>
        <w:jc w:val="right"/>
        <w:rPr>
          <w:b/>
          <w:color w:val="FF0000"/>
          <w:sz w:val="22"/>
          <w:szCs w:val="22"/>
        </w:rPr>
      </w:pPr>
      <w:r w:rsidRPr="00AB31A5">
        <w:rPr>
          <w:b/>
          <w:color w:val="FF0000"/>
          <w:sz w:val="22"/>
          <w:szCs w:val="22"/>
        </w:rPr>
        <w:t>Форма1, Приложение1</w:t>
      </w:r>
    </w:p>
    <w:p w:rsidR="00A0761D" w:rsidRPr="00AB31A5" w:rsidRDefault="00A0761D" w:rsidP="00996C8B">
      <w:pPr>
        <w:pStyle w:val="newncpi"/>
        <w:ind w:firstLine="0"/>
        <w:jc w:val="center"/>
        <w:rPr>
          <w:b/>
          <w:color w:val="FF0000"/>
          <w:sz w:val="22"/>
          <w:szCs w:val="22"/>
        </w:rPr>
      </w:pPr>
      <w:r w:rsidRPr="00AB31A5">
        <w:rPr>
          <w:b/>
          <w:color w:val="FF0000"/>
          <w:sz w:val="22"/>
          <w:szCs w:val="22"/>
        </w:rPr>
        <w:t>КОМ</w:t>
      </w:r>
      <w:r w:rsidR="00996C8B" w:rsidRPr="00AB31A5">
        <w:rPr>
          <w:b/>
          <w:color w:val="FF0000"/>
          <w:sz w:val="22"/>
          <w:szCs w:val="22"/>
        </w:rPr>
        <w:t>МЕРЧЕСКОЕ ПРЕДЛОЖЕНИЕ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4"/>
        <w:gridCol w:w="4385"/>
      </w:tblGrid>
      <w:tr w:rsidR="00A0761D" w:rsidRPr="000A59CD" w:rsidTr="00D2729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347AEE" w:rsidRDefault="00A0761D" w:rsidP="00D27294">
            <w:pPr>
              <w:pStyle w:val="table10"/>
              <w:jc w:val="center"/>
              <w:rPr>
                <w:sz w:val="22"/>
                <w:szCs w:val="22"/>
              </w:rPr>
            </w:pPr>
            <w:r w:rsidRPr="00347AEE">
              <w:rPr>
                <w:b/>
                <w:bCs/>
                <w:sz w:val="22"/>
                <w:szCs w:val="22"/>
              </w:rPr>
              <w:t>Сведения о запросе ценовых предложений</w:t>
            </w:r>
          </w:p>
        </w:tc>
      </w:tr>
      <w:tr w:rsidR="00A0761D" w:rsidRPr="000A59CD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 </w:t>
            </w:r>
          </w:p>
        </w:tc>
      </w:tr>
      <w:tr w:rsidR="00A0761D" w:rsidRPr="00347AEE" w:rsidTr="00D272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jc w:val="center"/>
              <w:rPr>
                <w:sz w:val="22"/>
                <w:szCs w:val="22"/>
              </w:rPr>
            </w:pPr>
            <w:r w:rsidRPr="00347AEE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A0761D" w:rsidRPr="000A59CD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  <w:tr w:rsidR="00A0761D" w:rsidRPr="000A59CD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  <w:tr w:rsidR="00A0761D" w:rsidRPr="000A59CD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 w:rsidRPr="00347AEE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  <w:tr w:rsidR="00A0761D" w:rsidRPr="000A59CD" w:rsidTr="00D2729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Default="00A0761D" w:rsidP="00D2729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Лицо, ответственное за подачу предложения с контактами (ФИО, телефон, адрес эл/почты)</w:t>
            </w:r>
          </w:p>
          <w:p w:rsidR="00C46CB1" w:rsidRPr="00347AEE" w:rsidRDefault="00C46CB1" w:rsidP="00D27294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761D" w:rsidRPr="00347AEE" w:rsidRDefault="00A0761D" w:rsidP="00D27294">
            <w:pPr>
              <w:pStyle w:val="table10"/>
              <w:rPr>
                <w:sz w:val="22"/>
                <w:szCs w:val="22"/>
              </w:rPr>
            </w:pPr>
          </w:p>
        </w:tc>
      </w:tr>
      <w:tr w:rsidR="00A0761D" w:rsidRPr="000A59CD" w:rsidTr="00D2729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0761D" w:rsidRPr="00347AEE" w:rsidRDefault="00A0761D" w:rsidP="00D27294">
            <w:pPr>
              <w:pStyle w:val="table10"/>
              <w:jc w:val="center"/>
              <w:rPr>
                <w:sz w:val="22"/>
                <w:szCs w:val="22"/>
              </w:rPr>
            </w:pPr>
            <w:r w:rsidRPr="00347AEE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</w:tbl>
    <w:p w:rsidR="00996C8B" w:rsidRDefault="00996C8B" w:rsidP="00A0761D">
      <w:pPr>
        <w:pStyle w:val="newncpi"/>
        <w:rPr>
          <w:sz w:val="22"/>
          <w:szCs w:val="22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4"/>
        <w:gridCol w:w="4385"/>
      </w:tblGrid>
      <w:tr w:rsidR="00320DD9" w:rsidRPr="00186077" w:rsidTr="0076369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186077" w:rsidRDefault="00320DD9" w:rsidP="00763691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Часть (лот) № ______</w:t>
            </w:r>
            <w:r w:rsidRPr="00186077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320DD9" w:rsidRDefault="00320DD9" w:rsidP="00763691">
            <w:pPr>
              <w:spacing w:line="224" w:lineRule="auto"/>
              <w:rPr>
                <w:rFonts w:eastAsiaTheme="minorEastAsia"/>
                <w:lang w:val="ru-RU"/>
              </w:rPr>
            </w:pPr>
            <w:r w:rsidRPr="00320DD9">
              <w:rPr>
                <w:rFonts w:eastAsiaTheme="minorEastAsia"/>
                <w:lang w:val="ru-RU"/>
              </w:rPr>
              <w:t xml:space="preserve">Наименование предлагаемых товаров (с указанием МОДЕЛИ / МАРКИ) конкретные показатели, соответствующие требованиям (техническому заданию), установленным документами процедуры закупки.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320DD9" w:rsidRDefault="00320DD9" w:rsidP="00763691">
            <w:pPr>
              <w:spacing w:line="224" w:lineRule="auto"/>
              <w:rPr>
                <w:rFonts w:eastAsiaTheme="minorEastAsia"/>
                <w:lang w:val="ru-RU"/>
              </w:rPr>
            </w:pPr>
            <w:r w:rsidRPr="00320DD9">
              <w:rPr>
                <w:rFonts w:eastAsiaTheme="minorEastAsia"/>
                <w:lang w:val="ru-RU"/>
              </w:rPr>
              <w:t>Описание предлагаемых товаров, позволяющий определить характеристику товара, его функциональных характеристик (потребительских свойств), количественных и качественных характеристик;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320DD9" w:rsidRDefault="00320DD9" w:rsidP="00763691">
            <w:pPr>
              <w:spacing w:line="224" w:lineRule="auto"/>
              <w:rPr>
                <w:rFonts w:eastAsiaTheme="minorEastAsia"/>
                <w:lang w:val="ru-RU"/>
              </w:rPr>
            </w:pPr>
            <w:r w:rsidRPr="00320DD9">
              <w:rPr>
                <w:rFonts w:eastAsiaTheme="minorEastAsia"/>
                <w:lang w:val="ru-RU"/>
              </w:rPr>
              <w:t xml:space="preserve">Документальные материалы фирмы-производителя для </w:t>
            </w:r>
            <w:proofErr w:type="spellStart"/>
            <w:r w:rsidRPr="00320DD9">
              <w:rPr>
                <w:rFonts w:eastAsiaTheme="minorEastAsia"/>
                <w:lang w:val="ru-RU"/>
              </w:rPr>
              <w:t>подтвеждения</w:t>
            </w:r>
            <w:proofErr w:type="spellEnd"/>
            <w:r w:rsidRPr="00320DD9">
              <w:rPr>
                <w:rFonts w:eastAsiaTheme="minorEastAsia"/>
                <w:lang w:val="ru-RU"/>
              </w:rPr>
              <w:t xml:space="preserve"> технических и функциональных параметров закупаемого предмета закупки (паспорт/руководство пользователя/инструкция по </w:t>
            </w:r>
            <w:proofErr w:type="spellStart"/>
            <w:r w:rsidRPr="00320DD9">
              <w:rPr>
                <w:rFonts w:eastAsiaTheme="minorEastAsia"/>
                <w:lang w:val="ru-RU"/>
              </w:rPr>
              <w:t>этсплуатации</w:t>
            </w:r>
            <w:proofErr w:type="spellEnd"/>
            <w:r w:rsidRPr="00320DD9">
              <w:rPr>
                <w:rFonts w:eastAsiaTheme="minorEastAsia"/>
                <w:lang w:val="ru-RU"/>
              </w:rPr>
              <w:t>, иное)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320DD9" w:rsidRDefault="00320DD9" w:rsidP="00763691">
            <w:pPr>
              <w:spacing w:line="224" w:lineRule="auto"/>
              <w:rPr>
                <w:rFonts w:eastAsiaTheme="minorEastAsia"/>
                <w:lang w:val="ru-RU"/>
              </w:rPr>
            </w:pPr>
            <w:r w:rsidRPr="00320DD9">
              <w:rPr>
                <w:rFonts w:eastAsiaTheme="minorEastAsia"/>
                <w:lang w:val="ru-RU"/>
              </w:rPr>
              <w:lastRenderedPageBreak/>
              <w:t xml:space="preserve">Активная </w:t>
            </w:r>
            <w:proofErr w:type="spellStart"/>
            <w:r w:rsidRPr="00320DD9">
              <w:rPr>
                <w:rFonts w:eastAsiaTheme="minorEastAsia"/>
                <w:lang w:val="ru-RU"/>
              </w:rPr>
              <w:t>магнет</w:t>
            </w:r>
            <w:proofErr w:type="spellEnd"/>
            <w:r w:rsidRPr="00320DD9">
              <w:rPr>
                <w:rFonts w:eastAsiaTheme="minorEastAsia"/>
                <w:lang w:val="ru-RU"/>
              </w:rPr>
              <w:t>-ссылка на интернет ресурс производителя в части описания технических требований к товару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320DD9" w:rsidRPr="00186077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Производитель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0DD9" w:rsidRPr="00186077" w:rsidRDefault="00320DD9" w:rsidP="00763691">
            <w:pPr>
              <w:pStyle w:val="table10"/>
              <w:rPr>
                <w:sz w:val="22"/>
                <w:szCs w:val="22"/>
              </w:rPr>
            </w:pPr>
            <w:r w:rsidRPr="00186077">
              <w:rPr>
                <w:sz w:val="22"/>
                <w:szCs w:val="22"/>
              </w:rPr>
              <w:t> </w:t>
            </w: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  <w:r w:rsidRPr="00B33B56">
              <w:rPr>
                <w:sz w:val="22"/>
                <w:szCs w:val="22"/>
              </w:rPr>
              <w:t>Цена предложения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Статус товара: </w:t>
            </w:r>
            <w:r w:rsidRPr="007D116E">
              <w:rPr>
                <w:color w:val="auto"/>
                <w:sz w:val="22"/>
                <w:szCs w:val="22"/>
              </w:rPr>
              <w:t>поставляемые товары должны быть новыми (товарами, которые не были в употреблении,</w:t>
            </w:r>
            <w:r>
              <w:rPr>
                <w:color w:val="auto"/>
                <w:sz w:val="22"/>
                <w:szCs w:val="22"/>
              </w:rPr>
              <w:t xml:space="preserve"> и/или на консервации,</w:t>
            </w:r>
            <w:r w:rsidRPr="007D116E">
              <w:rPr>
                <w:color w:val="auto"/>
                <w:sz w:val="22"/>
                <w:szCs w:val="22"/>
              </w:rPr>
              <w:t xml:space="preserve">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B33B56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Default="00320DD9" w:rsidP="00763691">
            <w:pPr>
              <w:pStyle w:val="table10"/>
              <w:rPr>
                <w:sz w:val="22"/>
                <w:szCs w:val="22"/>
              </w:rPr>
            </w:pPr>
            <w:r w:rsidRPr="00B33B56">
              <w:rPr>
                <w:sz w:val="22"/>
                <w:szCs w:val="22"/>
              </w:rPr>
              <w:t>Срок поставки товаров (работ, услуг)</w:t>
            </w:r>
            <w:r>
              <w:rPr>
                <w:sz w:val="22"/>
                <w:szCs w:val="22"/>
              </w:rPr>
              <w:t>:</w:t>
            </w:r>
          </w:p>
          <w:p w:rsidR="00320DD9" w:rsidRPr="00B33B56" w:rsidRDefault="000224B8" w:rsidP="000224B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 01</w:t>
            </w:r>
            <w:r w:rsidR="00320DD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="00320DD9">
              <w:rPr>
                <w:sz w:val="22"/>
                <w:szCs w:val="22"/>
              </w:rPr>
              <w:t xml:space="preserve">.2026г до </w:t>
            </w:r>
            <w:r>
              <w:rPr>
                <w:sz w:val="22"/>
                <w:szCs w:val="22"/>
              </w:rPr>
              <w:t>17.07</w:t>
            </w:r>
            <w:r w:rsidR="00320DD9">
              <w:rPr>
                <w:sz w:val="22"/>
                <w:szCs w:val="22"/>
              </w:rPr>
              <w:t>.2026г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Default="00320DD9" w:rsidP="00763691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Условие и место поставки:</w:t>
            </w:r>
          </w:p>
          <w:p w:rsidR="00320DD9" w:rsidRDefault="00320DD9" w:rsidP="00763691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 сохранением целостности упаковки, условий транспортировки, заявленных производителем товаров;</w:t>
            </w:r>
          </w:p>
          <w:p w:rsidR="00320DD9" w:rsidRDefault="00320DD9" w:rsidP="00763691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силами и за счет Поставщика на адрес Заказчика;</w:t>
            </w:r>
          </w:p>
          <w:p w:rsidR="00320DD9" w:rsidRPr="00320DD9" w:rsidRDefault="00320DD9" w:rsidP="00995788">
            <w:pPr>
              <w:rPr>
                <w:lang w:val="ru-RU"/>
              </w:rPr>
            </w:pPr>
            <w:r w:rsidRPr="00320DD9">
              <w:rPr>
                <w:rFonts w:eastAsiaTheme="minorEastAsia"/>
                <w:lang w:val="ru-RU"/>
              </w:rPr>
              <w:t>- место поставки (</w:t>
            </w:r>
            <w:r w:rsidRPr="00A95022">
              <w:rPr>
                <w:rFonts w:eastAsiaTheme="minorEastAsia"/>
                <w:sz w:val="22"/>
                <w:szCs w:val="22"/>
                <w:lang w:val="ru-RU"/>
              </w:rPr>
              <w:t xml:space="preserve">адрес Заказчика): Республика Беларусь, г. Гомель, </w:t>
            </w:r>
            <w:proofErr w:type="spellStart"/>
            <w:r w:rsidRPr="00A95022">
              <w:rPr>
                <w:rFonts w:eastAsiaTheme="minorEastAsia"/>
                <w:sz w:val="22"/>
                <w:szCs w:val="22"/>
                <w:lang w:val="ru-RU"/>
              </w:rPr>
              <w:t>г.Гомель</w:t>
            </w:r>
            <w:proofErr w:type="spellEnd"/>
            <w:r w:rsidRPr="00A95022">
              <w:rPr>
                <w:rFonts w:eastAsiaTheme="minorEastAsia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A95022">
              <w:rPr>
                <w:rFonts w:eastAsiaTheme="minorEastAsia"/>
                <w:sz w:val="22"/>
                <w:szCs w:val="22"/>
                <w:lang w:val="ru-RU"/>
              </w:rPr>
              <w:t>ул.</w:t>
            </w:r>
            <w:r w:rsidR="00C326DF">
              <w:rPr>
                <w:rFonts w:eastAsiaTheme="minorEastAsia"/>
                <w:sz w:val="22"/>
                <w:szCs w:val="22"/>
                <w:lang w:val="ru-RU"/>
              </w:rPr>
              <w:t>Ланге</w:t>
            </w:r>
            <w:proofErr w:type="spellEnd"/>
            <w:r w:rsidR="00C326DF">
              <w:rPr>
                <w:rFonts w:eastAsiaTheme="minorEastAsia"/>
                <w:sz w:val="22"/>
                <w:szCs w:val="22"/>
                <w:lang w:val="ru-RU"/>
              </w:rPr>
              <w:t>,</w:t>
            </w:r>
            <w:r w:rsidR="00995788">
              <w:rPr>
                <w:rFonts w:eastAsiaTheme="minorEastAsia"/>
                <w:sz w:val="22"/>
                <w:szCs w:val="22"/>
                <w:lang w:val="ru-RU"/>
              </w:rPr>
              <w:t xml:space="preserve"> </w:t>
            </w:r>
            <w:r w:rsidR="00C326DF">
              <w:rPr>
                <w:rFonts w:eastAsiaTheme="minorEastAsia"/>
                <w:sz w:val="22"/>
                <w:szCs w:val="22"/>
                <w:lang w:val="ru-RU"/>
              </w:rPr>
              <w:t>5</w:t>
            </w:r>
            <w:r w:rsidRPr="00A95022">
              <w:rPr>
                <w:rFonts w:eastAsiaTheme="minorEastAsia"/>
                <w:sz w:val="22"/>
                <w:szCs w:val="22"/>
                <w:lang w:val="ru-RU"/>
              </w:rPr>
              <w:t>.</w:t>
            </w:r>
            <w:r w:rsidRPr="00320DD9">
              <w:rPr>
                <w:lang w:val="ru-RU"/>
              </w:rPr>
              <w:t xml:space="preserve">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0A59CD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  <w:r w:rsidRPr="00B33B56">
              <w:rPr>
                <w:sz w:val="22"/>
                <w:szCs w:val="22"/>
              </w:rPr>
              <w:t>Срок действия предложения участника</w:t>
            </w:r>
            <w:r>
              <w:rPr>
                <w:sz w:val="22"/>
                <w:szCs w:val="22"/>
              </w:rPr>
              <w:t xml:space="preserve">  (с учетом сроков на проведение процедуры и подписания договора)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  <w:tr w:rsidR="00320DD9" w:rsidRPr="00C326DF" w:rsidTr="0076369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Default="00320DD9" w:rsidP="00763691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сертификации товара</w:t>
            </w:r>
            <w:r w:rsidR="00C326DF">
              <w:rPr>
                <w:sz w:val="22"/>
                <w:szCs w:val="22"/>
              </w:rPr>
              <w:t xml:space="preserve"> (наличии)</w:t>
            </w:r>
          </w:p>
          <w:p w:rsidR="00320DD9" w:rsidRPr="00C326DF" w:rsidRDefault="00320DD9" w:rsidP="00763691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20DD9" w:rsidRPr="00B33B56" w:rsidRDefault="00320DD9" w:rsidP="00763691">
            <w:pPr>
              <w:pStyle w:val="table10"/>
              <w:rPr>
                <w:sz w:val="22"/>
                <w:szCs w:val="22"/>
              </w:rPr>
            </w:pPr>
          </w:p>
        </w:tc>
      </w:tr>
    </w:tbl>
    <w:p w:rsidR="000A59CD" w:rsidRDefault="000A59CD" w:rsidP="000A59CD">
      <w:pPr>
        <w:jc w:val="both"/>
        <w:rPr>
          <w:rFonts w:ascii="B_info" w:hAnsi="B_info" w:cs="B_info"/>
          <w:sz w:val="22"/>
          <w:szCs w:val="22"/>
          <w:lang w:val="ru-RU"/>
        </w:rPr>
      </w:pPr>
    </w:p>
    <w:p w:rsidR="000A59CD" w:rsidRPr="000A59CD" w:rsidRDefault="000A59CD" w:rsidP="000A59CD">
      <w:pPr>
        <w:jc w:val="both"/>
        <w:rPr>
          <w:rFonts w:eastAsia="Calibri"/>
          <w:sz w:val="22"/>
          <w:szCs w:val="22"/>
          <w:lang w:val="ru-RU" w:eastAsia="en-US"/>
        </w:rPr>
      </w:pPr>
      <w:r w:rsidRPr="000A59CD">
        <w:rPr>
          <w:rFonts w:ascii="B_info" w:hAnsi="B_info" w:cs="B_info"/>
          <w:sz w:val="22"/>
          <w:szCs w:val="22"/>
          <w:lang w:val="ru-RU"/>
        </w:rPr>
        <w:t xml:space="preserve">         8. </w:t>
      </w:r>
      <w:r w:rsidRPr="000A59CD">
        <w:rPr>
          <w:rFonts w:eastAsia="Calibri"/>
          <w:sz w:val="22"/>
          <w:szCs w:val="22"/>
          <w:lang w:val="ru-RU" w:eastAsia="en-US"/>
        </w:rPr>
        <w:t>Специальные требования:</w:t>
      </w:r>
    </w:p>
    <w:p w:rsidR="000A59CD" w:rsidRPr="007A184E" w:rsidRDefault="000A59CD" w:rsidP="000A59CD">
      <w:pPr>
        <w:pStyle w:val="newncpi"/>
        <w:ind w:firstLine="0"/>
        <w:rPr>
          <w:rFonts w:eastAsia="Calibri"/>
          <w:b/>
          <w:sz w:val="22"/>
          <w:szCs w:val="22"/>
          <w:lang w:eastAsia="en-US"/>
        </w:rPr>
      </w:pPr>
      <w:r w:rsidRPr="007A184E">
        <w:rPr>
          <w:rFonts w:eastAsia="Calibri"/>
          <w:sz w:val="22"/>
          <w:szCs w:val="22"/>
          <w:lang w:eastAsia="en-US"/>
        </w:rPr>
        <w:t xml:space="preserve">8.1 </w:t>
      </w:r>
      <w:r w:rsidRPr="007A184E">
        <w:rPr>
          <w:sz w:val="22"/>
          <w:szCs w:val="22"/>
        </w:rPr>
        <w:t>Наличие регистрационного удостоверения МЗ РБ – НЕ ТРЕБУЕТСЯ.</w:t>
      </w:r>
    </w:p>
    <w:p w:rsidR="000A59CD" w:rsidRPr="000A59CD" w:rsidRDefault="000A59CD" w:rsidP="000A59CD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0A59CD">
        <w:rPr>
          <w:sz w:val="22"/>
          <w:szCs w:val="22"/>
          <w:lang w:val="ru-RU"/>
        </w:rPr>
        <w:t xml:space="preserve">8.2 Товар должен быть новым (не бывшим в употреблении и/или на консервации, в том числе, который не был восстановлен, у которого не было осуществлена замена составных частей, не были восстановлены потребительские свойства). </w:t>
      </w:r>
    </w:p>
    <w:p w:rsidR="000A59CD" w:rsidRPr="000A59CD" w:rsidRDefault="000A59CD" w:rsidP="000A59CD">
      <w:pPr>
        <w:shd w:val="clear" w:color="auto" w:fill="FFFFFF"/>
        <w:ind w:firstLine="567"/>
        <w:jc w:val="both"/>
        <w:textAlignment w:val="baseline"/>
        <w:rPr>
          <w:sz w:val="22"/>
          <w:szCs w:val="22"/>
          <w:lang w:val="ru-RU"/>
        </w:rPr>
      </w:pPr>
      <w:r w:rsidRPr="000A59CD">
        <w:rPr>
          <w:sz w:val="22"/>
          <w:szCs w:val="22"/>
          <w:lang w:val="ru-RU"/>
        </w:rPr>
        <w:t>9. Требования о наличии технической документации и иной информации:</w:t>
      </w:r>
    </w:p>
    <w:p w:rsidR="000A59CD" w:rsidRPr="000A59CD" w:rsidRDefault="000A59CD" w:rsidP="000A59CD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0A59CD">
        <w:rPr>
          <w:sz w:val="22"/>
          <w:szCs w:val="22"/>
          <w:lang w:val="ru-RU"/>
        </w:rPr>
        <w:t>- гарантийное сервисное обслуживание на территории Республики Беларусь не менее 36 месяцев либо в сроки, установленные предприятием-изготовителем.</w:t>
      </w:r>
    </w:p>
    <w:p w:rsidR="000A59CD" w:rsidRPr="007A184E" w:rsidRDefault="000A59CD" w:rsidP="000A59CD">
      <w:pPr>
        <w:pStyle w:val="newncpi"/>
        <w:ind w:firstLine="0"/>
        <w:rPr>
          <w:sz w:val="22"/>
          <w:szCs w:val="22"/>
        </w:rPr>
      </w:pPr>
      <w:r w:rsidRPr="007A184E">
        <w:rPr>
          <w:sz w:val="22"/>
          <w:szCs w:val="22"/>
        </w:rPr>
        <w:t>- заявление об обязательном гарантийном (в том числе сервисном) обслуживание в гарантийный срок эксплуатации;</w:t>
      </w:r>
    </w:p>
    <w:p w:rsidR="000A59CD" w:rsidRPr="007A184E" w:rsidRDefault="000A59CD" w:rsidP="000A59CD">
      <w:pPr>
        <w:pStyle w:val="newncpi"/>
        <w:ind w:firstLine="0"/>
        <w:rPr>
          <w:sz w:val="22"/>
          <w:szCs w:val="22"/>
        </w:rPr>
      </w:pPr>
      <w:r w:rsidRPr="007A184E">
        <w:rPr>
          <w:sz w:val="22"/>
          <w:szCs w:val="22"/>
        </w:rPr>
        <w:t xml:space="preserve">- заявление участника об обязательстве в случае наступления гарантийного случая (ремонт и т.д.) и невозможностью устранения неполадок в условиях нахождения оборудования на территории Заказчика, Поставщик обязуется своими силами и за свой счет доставить аппарат на </w:t>
      </w:r>
      <w:proofErr w:type="spellStart"/>
      <w:r w:rsidRPr="007A184E">
        <w:rPr>
          <w:sz w:val="22"/>
          <w:szCs w:val="22"/>
        </w:rPr>
        <w:t>гарантийно</w:t>
      </w:r>
      <w:proofErr w:type="spellEnd"/>
      <w:r w:rsidRPr="007A184E">
        <w:rPr>
          <w:sz w:val="22"/>
          <w:szCs w:val="22"/>
        </w:rPr>
        <w:t xml:space="preserve">-сервисное обслуживание и далее своими силами и за свой счет возвратить аппарат Заказчику после проведения работ, связанных с </w:t>
      </w:r>
      <w:proofErr w:type="spellStart"/>
      <w:r w:rsidRPr="007A184E">
        <w:rPr>
          <w:sz w:val="22"/>
          <w:szCs w:val="22"/>
        </w:rPr>
        <w:t>гарантийно</w:t>
      </w:r>
      <w:proofErr w:type="spellEnd"/>
      <w:r w:rsidRPr="007A184E">
        <w:rPr>
          <w:sz w:val="22"/>
          <w:szCs w:val="22"/>
        </w:rPr>
        <w:t xml:space="preserve">-сервисным обслуживанием в течение всего гарантийного срока; </w:t>
      </w:r>
    </w:p>
    <w:p w:rsidR="000A59CD" w:rsidRPr="000A59CD" w:rsidRDefault="000A59CD" w:rsidP="000A59CD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0A59CD">
        <w:rPr>
          <w:sz w:val="22"/>
          <w:szCs w:val="22"/>
          <w:lang w:val="ru-RU"/>
        </w:rPr>
        <w:t>- в случае наступления гарантийного случая, ремонт оборудования проводится в рамках регламента и с учетом требований, установленных предприятием-изготовителем.</w:t>
      </w:r>
    </w:p>
    <w:p w:rsidR="000A59CD" w:rsidRPr="000A59CD" w:rsidRDefault="000A59CD" w:rsidP="000A59CD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0A59CD">
        <w:rPr>
          <w:sz w:val="22"/>
          <w:szCs w:val="22"/>
          <w:lang w:val="ru-RU"/>
        </w:rPr>
        <w:t>- таблицу соответствия (установленного документами закупки образца) форма 2 приложение2.</w:t>
      </w:r>
    </w:p>
    <w:p w:rsidR="000A59CD" w:rsidRPr="000A59CD" w:rsidRDefault="000A59CD" w:rsidP="000A59CD">
      <w:pPr>
        <w:shd w:val="clear" w:color="auto" w:fill="FFFFFF"/>
        <w:jc w:val="both"/>
        <w:textAlignment w:val="baseline"/>
        <w:rPr>
          <w:sz w:val="22"/>
          <w:szCs w:val="22"/>
          <w:lang w:val="ru-RU"/>
        </w:rPr>
      </w:pPr>
      <w:r w:rsidRPr="000A59CD">
        <w:rPr>
          <w:sz w:val="22"/>
          <w:szCs w:val="22"/>
          <w:lang w:val="ru-RU"/>
        </w:rPr>
        <w:t>- иные документы, предусмотренные документами процедуры закупки;</w:t>
      </w:r>
    </w:p>
    <w:p w:rsidR="000A59CD" w:rsidRPr="000A59CD" w:rsidRDefault="000A59CD" w:rsidP="000A59CD">
      <w:pPr>
        <w:shd w:val="clear" w:color="auto" w:fill="FFFFFF"/>
        <w:tabs>
          <w:tab w:val="left" w:pos="709"/>
        </w:tabs>
        <w:jc w:val="both"/>
        <w:textAlignment w:val="baseline"/>
        <w:rPr>
          <w:sz w:val="22"/>
          <w:szCs w:val="22"/>
          <w:lang w:val="ru-RU"/>
        </w:rPr>
      </w:pPr>
      <w:r w:rsidRPr="000A59CD">
        <w:rPr>
          <w:sz w:val="22"/>
          <w:szCs w:val="22"/>
          <w:lang w:val="ru-RU"/>
        </w:rPr>
        <w:t xml:space="preserve">             10. Наличие сертификата/декларации о соответствие продукции:</w:t>
      </w:r>
    </w:p>
    <w:p w:rsidR="000A59CD" w:rsidRPr="000A59CD" w:rsidRDefault="000A59CD" w:rsidP="000A59CD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A59CD">
        <w:rPr>
          <w:color w:val="000000"/>
          <w:sz w:val="24"/>
          <w:szCs w:val="24"/>
          <w:lang w:val="ru-RU"/>
        </w:rPr>
        <w:t>- «О безопасности низковольтного оборудования» (ТР ТС 004/</w:t>
      </w:r>
      <w:proofErr w:type="gramStart"/>
      <w:r w:rsidRPr="000A59CD">
        <w:rPr>
          <w:color w:val="000000"/>
          <w:sz w:val="24"/>
          <w:szCs w:val="24"/>
          <w:lang w:val="ru-RU"/>
        </w:rPr>
        <w:t>2011)*</w:t>
      </w:r>
      <w:proofErr w:type="gramEnd"/>
      <w:r w:rsidRPr="000A59CD">
        <w:rPr>
          <w:color w:val="000000"/>
          <w:sz w:val="24"/>
          <w:szCs w:val="24"/>
          <w:lang w:val="ru-RU"/>
        </w:rPr>
        <w:t>,</w:t>
      </w:r>
    </w:p>
    <w:p w:rsidR="000A59CD" w:rsidRPr="000A59CD" w:rsidRDefault="000A59CD" w:rsidP="000A59CD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A59CD">
        <w:rPr>
          <w:color w:val="000000"/>
          <w:sz w:val="24"/>
          <w:szCs w:val="24"/>
          <w:lang w:val="ru-RU"/>
        </w:rPr>
        <w:t>- «Электромагнитная совместимость технических средств» (ТР ТС 020/</w:t>
      </w:r>
      <w:proofErr w:type="gramStart"/>
      <w:r w:rsidRPr="000A59CD">
        <w:rPr>
          <w:color w:val="000000"/>
          <w:sz w:val="24"/>
          <w:szCs w:val="24"/>
          <w:lang w:val="ru-RU"/>
        </w:rPr>
        <w:t>2011)*</w:t>
      </w:r>
      <w:proofErr w:type="gramEnd"/>
      <w:r w:rsidRPr="000A59CD">
        <w:rPr>
          <w:color w:val="000000"/>
          <w:sz w:val="24"/>
          <w:szCs w:val="24"/>
          <w:lang w:val="ru-RU"/>
        </w:rPr>
        <w:t>,</w:t>
      </w:r>
    </w:p>
    <w:p w:rsidR="000A59CD" w:rsidRPr="00D6672E" w:rsidRDefault="000A59CD" w:rsidP="000A59CD">
      <w:pPr>
        <w:pStyle w:val="newncpi"/>
        <w:ind w:firstLine="0"/>
        <w:rPr>
          <w:szCs w:val="24"/>
        </w:rPr>
      </w:pPr>
      <w:r w:rsidRPr="00D6672E">
        <w:rPr>
          <w:szCs w:val="24"/>
        </w:rPr>
        <w:t xml:space="preserve">- иные сертификаты, относящиеся к </w:t>
      </w:r>
      <w:proofErr w:type="spellStart"/>
      <w:r w:rsidRPr="00D6672E">
        <w:rPr>
          <w:szCs w:val="24"/>
        </w:rPr>
        <w:t>сертифицированию</w:t>
      </w:r>
      <w:proofErr w:type="spellEnd"/>
      <w:r w:rsidRPr="00D6672E">
        <w:rPr>
          <w:szCs w:val="24"/>
        </w:rPr>
        <w:t xml:space="preserve"> электротехнической продукции,</w:t>
      </w:r>
    </w:p>
    <w:p w:rsidR="000A59CD" w:rsidRPr="000A59CD" w:rsidRDefault="000A59CD" w:rsidP="000A59CD">
      <w:pPr>
        <w:shd w:val="clear" w:color="auto" w:fill="FFFFFF"/>
        <w:rPr>
          <w:i/>
          <w:color w:val="000000"/>
          <w:sz w:val="24"/>
          <w:szCs w:val="24"/>
          <w:u w:val="single"/>
          <w:lang w:val="ru-RU"/>
        </w:rPr>
      </w:pPr>
      <w:r w:rsidRPr="000A59CD">
        <w:rPr>
          <w:i/>
          <w:color w:val="000000"/>
          <w:sz w:val="24"/>
          <w:szCs w:val="24"/>
          <w:lang w:val="ru-RU"/>
        </w:rPr>
        <w:t xml:space="preserve"> *</w:t>
      </w:r>
      <w:r w:rsidRPr="000A59CD">
        <w:rPr>
          <w:i/>
          <w:color w:val="000000"/>
          <w:sz w:val="24"/>
          <w:szCs w:val="24"/>
          <w:u w:val="single"/>
          <w:lang w:val="ru-RU"/>
        </w:rPr>
        <w:t>либо обязательство участника о предоставлении данных сертификатов при поставке товара;</w:t>
      </w:r>
    </w:p>
    <w:p w:rsidR="000A59CD" w:rsidRPr="000A59CD" w:rsidRDefault="000A59CD" w:rsidP="000A59CD">
      <w:pPr>
        <w:rPr>
          <w:i/>
          <w:sz w:val="24"/>
          <w:szCs w:val="24"/>
          <w:lang w:val="ru-RU"/>
        </w:rPr>
      </w:pPr>
      <w:r w:rsidRPr="000A59CD">
        <w:rPr>
          <w:sz w:val="24"/>
          <w:szCs w:val="24"/>
          <w:lang w:val="ru-RU"/>
        </w:rPr>
        <w:t xml:space="preserve">* </w:t>
      </w:r>
      <w:r w:rsidRPr="000A59CD">
        <w:rPr>
          <w:i/>
          <w:color w:val="000000"/>
          <w:sz w:val="24"/>
          <w:szCs w:val="24"/>
          <w:lang w:val="ru-RU"/>
        </w:rPr>
        <w:t>При отсутствии (не предоставлении) данных сертификатов/деклараций при поставке товара, Заказчик оставляет за собой право отказаться от приемки товара по отгрузочным документам Поставщика, считать: ложной информацией о предоставлении такого обязательства в рамках проведения процедуры государственной закупки, неисполнением или ненадлежа</w:t>
      </w:r>
      <w:r w:rsidR="00FE5AC6">
        <w:rPr>
          <w:i/>
          <w:color w:val="000000"/>
          <w:sz w:val="24"/>
          <w:szCs w:val="24"/>
          <w:lang w:val="ru-RU"/>
        </w:rPr>
        <w:t>щ</w:t>
      </w:r>
      <w:r w:rsidRPr="000A59CD">
        <w:rPr>
          <w:i/>
          <w:color w:val="000000"/>
          <w:sz w:val="24"/>
          <w:szCs w:val="24"/>
          <w:lang w:val="ru-RU"/>
        </w:rPr>
        <w:t>им исполнением Поставщиком своих обязательств по договору, с последующим регламентом действий Покупателя в рамках осуществления государственной закупки.</w:t>
      </w:r>
    </w:p>
    <w:p w:rsidR="000A59CD" w:rsidRPr="000A59CD" w:rsidRDefault="000A59CD" w:rsidP="000A59CD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A59CD">
        <w:rPr>
          <w:color w:val="000000"/>
          <w:sz w:val="24"/>
          <w:szCs w:val="24"/>
          <w:lang w:val="ru-RU"/>
        </w:rPr>
        <w:lastRenderedPageBreak/>
        <w:t xml:space="preserve">п. 7.2 </w:t>
      </w:r>
    </w:p>
    <w:p w:rsidR="000A59CD" w:rsidRPr="000A59CD" w:rsidRDefault="000A59CD" w:rsidP="000A59CD">
      <w:pPr>
        <w:shd w:val="clear" w:color="auto" w:fill="FFFFFF"/>
        <w:jc w:val="both"/>
        <w:rPr>
          <w:b/>
          <w:i/>
          <w:sz w:val="24"/>
          <w:szCs w:val="24"/>
          <w:lang w:val="ru-RU"/>
        </w:rPr>
      </w:pPr>
      <w:r w:rsidRPr="000A59CD">
        <w:rPr>
          <w:b/>
          <w:i/>
          <w:sz w:val="24"/>
          <w:szCs w:val="24"/>
          <w:lang w:val="ru-RU"/>
        </w:rPr>
        <w:t>- **сертификат соответствия Оперативно-аналитического центра при Президенте Республики Беларусь (ОАЦ), зарегистрированный в Национальной системе подтверждения соответствия Республики Беларусь;</w:t>
      </w:r>
    </w:p>
    <w:p w:rsidR="000A59CD" w:rsidRPr="000A59CD" w:rsidRDefault="000A59CD" w:rsidP="000A59CD">
      <w:pPr>
        <w:shd w:val="clear" w:color="auto" w:fill="FFFFFF"/>
        <w:rPr>
          <w:b/>
          <w:i/>
          <w:sz w:val="24"/>
          <w:szCs w:val="24"/>
          <w:lang w:val="ru-RU"/>
        </w:rPr>
      </w:pPr>
      <w:r w:rsidRPr="000A59CD">
        <w:rPr>
          <w:b/>
          <w:i/>
          <w:sz w:val="24"/>
          <w:szCs w:val="24"/>
          <w:lang w:val="ru-RU"/>
        </w:rPr>
        <w:t>- **«Информационные технологии. Средства защиты информации. Информационная безопасность» ТР 2013/027/</w:t>
      </w:r>
      <w:r w:rsidRPr="00D6672E">
        <w:rPr>
          <w:b/>
          <w:i/>
          <w:sz w:val="24"/>
          <w:szCs w:val="24"/>
        </w:rPr>
        <w:t>BY</w:t>
      </w:r>
      <w:r w:rsidRPr="000A59CD">
        <w:rPr>
          <w:b/>
          <w:i/>
          <w:sz w:val="24"/>
          <w:szCs w:val="24"/>
          <w:lang w:val="ru-RU"/>
        </w:rPr>
        <w:t xml:space="preserve"> (соответствие СТБ 34.101.8-2006 (пункт 6.5), СТБ 34.101.14-2017, СТБ 34.101.73-2017 (пункты 7.2 – 7.6), СТБ 34.101.75-2017 (пункты 7.2, 7.4, 7.6, 7.8)).</w:t>
      </w:r>
    </w:p>
    <w:p w:rsidR="000A59CD" w:rsidRPr="000A59CD" w:rsidRDefault="000A59CD" w:rsidP="000A59CD">
      <w:pPr>
        <w:shd w:val="clear" w:color="auto" w:fill="FFFFFF"/>
        <w:jc w:val="both"/>
        <w:rPr>
          <w:b/>
          <w:sz w:val="24"/>
          <w:szCs w:val="24"/>
          <w:lang w:val="ru-RU"/>
        </w:rPr>
      </w:pPr>
      <w:r w:rsidRPr="000A59CD">
        <w:rPr>
          <w:b/>
          <w:sz w:val="24"/>
          <w:szCs w:val="24"/>
          <w:lang w:val="ru-RU"/>
        </w:rPr>
        <w:t>** Обязательное требование документов закупки: предоставляется участником при подаче предложения.</w:t>
      </w:r>
    </w:p>
    <w:p w:rsidR="000A59CD" w:rsidRPr="000A59CD" w:rsidRDefault="000A59CD" w:rsidP="000A59CD">
      <w:pPr>
        <w:rPr>
          <w:i/>
          <w:color w:val="000000"/>
          <w:sz w:val="24"/>
          <w:szCs w:val="24"/>
          <w:u w:val="single"/>
          <w:lang w:val="ru-RU"/>
        </w:rPr>
      </w:pPr>
      <w:r w:rsidRPr="000A59CD">
        <w:rPr>
          <w:sz w:val="24"/>
          <w:szCs w:val="24"/>
          <w:u w:val="single"/>
          <w:lang w:val="ru-RU"/>
        </w:rPr>
        <w:t xml:space="preserve">** </w:t>
      </w:r>
      <w:r w:rsidRPr="000A59CD">
        <w:rPr>
          <w:i/>
          <w:color w:val="000000"/>
          <w:sz w:val="24"/>
          <w:szCs w:val="24"/>
          <w:u w:val="single"/>
          <w:lang w:val="ru-RU"/>
        </w:rPr>
        <w:t>При отсутствии (не предоставлении) данных сертификатов/деклараций при подаче предложения участником, Заказчик оставляет за собой право отклонить такое предложение как не соответствующее требованиям документов закупки.</w:t>
      </w:r>
    </w:p>
    <w:p w:rsidR="000A59CD" w:rsidRPr="000A59CD" w:rsidRDefault="000A59CD" w:rsidP="000A59CD">
      <w:pPr>
        <w:jc w:val="both"/>
        <w:rPr>
          <w:lang w:val="ru-RU"/>
        </w:rPr>
      </w:pPr>
    </w:p>
    <w:p w:rsidR="00F057A8" w:rsidRPr="00DF35A1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</w:t>
      </w:r>
      <w:r w:rsidRPr="00404BA1">
        <w:rPr>
          <w:b/>
          <w:sz w:val="22"/>
          <w:szCs w:val="22"/>
          <w:lang w:val="en-US"/>
        </w:rPr>
        <w:t>VI</w:t>
      </w:r>
      <w:r w:rsidRPr="00DF35A1">
        <w:rPr>
          <w:sz w:val="22"/>
          <w:szCs w:val="22"/>
          <w:lang w:val="ru-RU"/>
        </w:rPr>
        <w:t xml:space="preserve">. Критерий выбора победителя: по нижней цене </w:t>
      </w:r>
      <w:r>
        <w:rPr>
          <w:sz w:val="22"/>
          <w:szCs w:val="22"/>
          <w:lang w:val="ru-RU"/>
        </w:rPr>
        <w:t>относительно всех представленных предложений поставщиков</w:t>
      </w:r>
      <w:r w:rsidRPr="00DF35A1">
        <w:rPr>
          <w:sz w:val="22"/>
          <w:szCs w:val="22"/>
          <w:lang w:val="ru-RU"/>
        </w:rPr>
        <w:t xml:space="preserve"> при условии соответствия предложения поставщика требованиям, предъявляемым к предмету закупки и требованиям, предъявляемым к </w:t>
      </w:r>
      <w:r>
        <w:rPr>
          <w:sz w:val="22"/>
          <w:szCs w:val="22"/>
          <w:lang w:val="ru-RU"/>
        </w:rPr>
        <w:t xml:space="preserve">предложению (согласно требований раздела </w:t>
      </w:r>
      <w:r w:rsidRPr="00DF35A1">
        <w:rPr>
          <w:b/>
          <w:sz w:val="22"/>
          <w:szCs w:val="22"/>
          <w:lang w:val="en-US"/>
        </w:rPr>
        <w:t>V</w:t>
      </w:r>
      <w:r w:rsidRPr="00DF35A1">
        <w:rPr>
          <w:b/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  <w:r w:rsidRPr="00DF35A1">
        <w:rPr>
          <w:b/>
          <w:bCs/>
          <w:sz w:val="22"/>
          <w:szCs w:val="22"/>
          <w:lang w:val="ru-RU"/>
        </w:rPr>
        <w:t>Требования к документам и / или сведениям, предоставляемым поставщиком (подрядчиком, исполнителем)</w:t>
      </w:r>
      <w:r>
        <w:rPr>
          <w:b/>
          <w:bCs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Заявки на закупку).</w:t>
      </w:r>
      <w:r w:rsidRPr="00DF35A1">
        <w:rPr>
          <w:sz w:val="22"/>
          <w:szCs w:val="22"/>
          <w:lang w:val="ru-RU"/>
        </w:rPr>
        <w:t xml:space="preserve">  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 </w:t>
      </w:r>
    </w:p>
    <w:p w:rsidR="00F057A8" w:rsidRDefault="00F057A8" w:rsidP="00F057A8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  <w:lang w:val="en-US"/>
        </w:rPr>
        <w:t>II</w:t>
      </w:r>
      <w:r w:rsidRPr="00347AE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Договор.</w:t>
      </w:r>
    </w:p>
    <w:p w:rsidR="00F057A8" w:rsidRPr="00B87E3D" w:rsidRDefault="00F057A8" w:rsidP="00F057A8">
      <w:pPr>
        <w:widowControl w:val="0"/>
        <w:ind w:firstLine="538"/>
        <w:jc w:val="both"/>
        <w:rPr>
          <w:sz w:val="22"/>
          <w:szCs w:val="22"/>
          <w:lang w:val="ru-RU"/>
        </w:rPr>
      </w:pPr>
      <w:r w:rsidRPr="00B87E3D">
        <w:rPr>
          <w:sz w:val="22"/>
          <w:szCs w:val="22"/>
          <w:lang w:val="ru-RU"/>
        </w:rPr>
        <w:t>Договор заключается на условиях, согласованных между заказчиком и выбранным поставщиком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(подрядчиком, исполнителем), в письменной форме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в виде электронного документа на электронной торговой площадке.</w:t>
      </w:r>
    </w:p>
    <w:p w:rsidR="00F057A8" w:rsidRPr="00B87E3D" w:rsidRDefault="00F057A8" w:rsidP="00F057A8">
      <w:pPr>
        <w:widowControl w:val="0"/>
        <w:ind w:firstLine="538"/>
        <w:jc w:val="both"/>
        <w:rPr>
          <w:sz w:val="22"/>
          <w:szCs w:val="22"/>
          <w:lang w:val="ru-RU"/>
        </w:rPr>
      </w:pPr>
      <w:bookmarkStart w:id="1" w:name="31"/>
      <w:bookmarkEnd w:id="1"/>
      <w:r w:rsidRPr="00B87E3D">
        <w:rPr>
          <w:sz w:val="22"/>
          <w:szCs w:val="22"/>
          <w:lang w:val="ru-RU"/>
        </w:rPr>
        <w:t xml:space="preserve">Проект договора прилагается к настоящей </w:t>
      </w:r>
      <w:r>
        <w:rPr>
          <w:sz w:val="22"/>
          <w:szCs w:val="22"/>
          <w:lang w:val="ru-RU"/>
        </w:rPr>
        <w:t>заявке на закупку</w:t>
      </w:r>
      <w:r w:rsidRPr="00B87E3D">
        <w:rPr>
          <w:sz w:val="22"/>
          <w:szCs w:val="22"/>
          <w:lang w:val="ru-RU"/>
        </w:rPr>
        <w:t>. В него могут быть внесены</w:t>
      </w:r>
      <w:r>
        <w:rPr>
          <w:sz w:val="22"/>
          <w:szCs w:val="22"/>
          <w:lang w:val="ru-RU"/>
        </w:rPr>
        <w:t xml:space="preserve">  </w:t>
      </w:r>
      <w:r w:rsidRPr="00B87E3D">
        <w:rPr>
          <w:sz w:val="22"/>
          <w:szCs w:val="22"/>
          <w:lang w:val="ru-RU"/>
        </w:rPr>
        <w:t xml:space="preserve"> изменения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и (или) дополнения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по результатам проведения процедуры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закупки из одного источника.</w:t>
      </w:r>
    </w:p>
    <w:p w:rsidR="00F057A8" w:rsidRPr="00B87E3D" w:rsidRDefault="00F057A8" w:rsidP="00F057A8">
      <w:pPr>
        <w:widowControl w:val="0"/>
        <w:ind w:firstLine="538"/>
        <w:jc w:val="both"/>
        <w:rPr>
          <w:sz w:val="22"/>
          <w:szCs w:val="22"/>
          <w:lang w:val="ru-RU"/>
        </w:rPr>
      </w:pPr>
      <w:bookmarkStart w:id="2" w:name="32"/>
      <w:bookmarkEnd w:id="2"/>
      <w:r w:rsidRPr="00B87E3D">
        <w:rPr>
          <w:sz w:val="22"/>
          <w:szCs w:val="22"/>
          <w:lang w:val="ru-RU"/>
        </w:rPr>
        <w:t>Выбранный поставщик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(подрядчик, исполнитель) должен подписать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договор в течение трех рабочих дней с момента передачи ему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проекта догово</w:t>
      </w:r>
      <w:r>
        <w:rPr>
          <w:sz w:val="22"/>
          <w:szCs w:val="22"/>
          <w:lang w:val="ru-RU"/>
        </w:rPr>
        <w:t>ра, подписанного заказчиком</w:t>
      </w:r>
      <w:r w:rsidRPr="00B87E3D">
        <w:rPr>
          <w:sz w:val="22"/>
          <w:szCs w:val="22"/>
          <w:lang w:val="ru-RU"/>
        </w:rPr>
        <w:t>. В случае не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подписания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выбранным поставщиком (подрядчиком, исполнителем)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проекта договора в указанный срок заказчик вправе определить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поставщиком (подрядчиком, исполнителем) иного поставщика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(подрядчика, исполнителя), разместившего на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электронной торговой площадке документы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и (или) сведения в ответ на заявку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на покупку, или завершить процедуру закупки из одного источника, проводимую на электронной торговой площадке, без выбора поставщика</w:t>
      </w:r>
      <w:r>
        <w:rPr>
          <w:sz w:val="22"/>
          <w:szCs w:val="22"/>
          <w:lang w:val="ru-RU"/>
        </w:rPr>
        <w:t xml:space="preserve"> </w:t>
      </w:r>
      <w:r w:rsidRPr="00B87E3D">
        <w:rPr>
          <w:sz w:val="22"/>
          <w:szCs w:val="22"/>
          <w:lang w:val="ru-RU"/>
        </w:rPr>
        <w:t>(подрядчика, исполнителя).</w:t>
      </w:r>
    </w:p>
    <w:p w:rsidR="00F057A8" w:rsidRPr="00B87E3D" w:rsidRDefault="00F057A8" w:rsidP="00F057A8">
      <w:pPr>
        <w:overflowPunct/>
        <w:autoSpaceDE/>
        <w:autoSpaceDN/>
        <w:adjustRightInd/>
        <w:ind w:right="283"/>
        <w:jc w:val="both"/>
        <w:rPr>
          <w:sz w:val="22"/>
          <w:szCs w:val="22"/>
          <w:lang w:val="ru-RU"/>
        </w:rPr>
      </w:pPr>
    </w:p>
    <w:p w:rsidR="00F057A8" w:rsidRDefault="00F057A8" w:rsidP="00F057A8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  <w:lang w:val="en-US"/>
        </w:rPr>
        <w:t>III</w:t>
      </w:r>
      <w:r w:rsidRPr="00347AE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Иные сведения: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  1. Комиссия, структурное подразделение и (или) ответственное лицо, на которых возлагается проведение данной процедуры: 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</w:t>
      </w:r>
      <w:r>
        <w:rPr>
          <w:b/>
          <w:sz w:val="23"/>
          <w:szCs w:val="23"/>
          <w:u w:val="single"/>
          <w:lang w:val="ru-RU"/>
        </w:rPr>
        <w:t xml:space="preserve">начальник </w:t>
      </w:r>
      <w:proofErr w:type="spellStart"/>
      <w:r>
        <w:rPr>
          <w:b/>
          <w:sz w:val="23"/>
          <w:szCs w:val="23"/>
          <w:u w:val="single"/>
          <w:lang w:val="ru-RU"/>
        </w:rPr>
        <w:t>ОИРТиМО</w:t>
      </w:r>
      <w:proofErr w:type="spellEnd"/>
      <w:r>
        <w:rPr>
          <w:b/>
          <w:sz w:val="23"/>
          <w:szCs w:val="23"/>
          <w:u w:val="single"/>
          <w:lang w:val="ru-RU"/>
        </w:rPr>
        <w:t xml:space="preserve"> </w:t>
      </w:r>
      <w:proofErr w:type="spellStart"/>
      <w:r>
        <w:rPr>
          <w:b/>
          <w:sz w:val="23"/>
          <w:szCs w:val="23"/>
          <w:u w:val="single"/>
          <w:lang w:val="ru-RU"/>
        </w:rPr>
        <w:t>Е.В.Самсонова</w:t>
      </w:r>
      <w:proofErr w:type="spellEnd"/>
      <w:r>
        <w:rPr>
          <w:b/>
          <w:sz w:val="23"/>
          <w:szCs w:val="23"/>
          <w:u w:val="single"/>
          <w:lang w:val="ru-RU"/>
        </w:rPr>
        <w:t xml:space="preserve"> (0232</w:t>
      </w:r>
      <w:r w:rsidRPr="00AB31A5">
        <w:rPr>
          <w:b/>
          <w:sz w:val="23"/>
          <w:szCs w:val="23"/>
          <w:u w:val="single"/>
          <w:lang w:val="ru-RU"/>
        </w:rPr>
        <w:t xml:space="preserve"> </w:t>
      </w:r>
      <w:r>
        <w:rPr>
          <w:b/>
          <w:sz w:val="23"/>
          <w:szCs w:val="23"/>
          <w:u w:val="single"/>
          <w:lang w:val="ru-RU"/>
        </w:rPr>
        <w:t>- 35 -22-78).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либо организатор, которому необходимо передать функции по проведению данной процедуры закупки: </w:t>
      </w:r>
      <w:r>
        <w:rPr>
          <w:b/>
          <w:sz w:val="23"/>
          <w:szCs w:val="23"/>
          <w:u w:val="single"/>
          <w:lang w:val="ru-RU"/>
        </w:rPr>
        <w:t>не привлекается.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 w:rsidRPr="00211C60">
        <w:rPr>
          <w:sz w:val="23"/>
          <w:szCs w:val="23"/>
          <w:lang w:val="ru-RU"/>
        </w:rPr>
        <w:t xml:space="preserve">           2. </w:t>
      </w:r>
      <w:r>
        <w:rPr>
          <w:sz w:val="23"/>
          <w:szCs w:val="23"/>
          <w:lang w:val="ru-RU"/>
        </w:rPr>
        <w:t>Заказчик оставляет за собой право обратиться к поставщику/всем поставщикам: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за разъяснением документов предложения;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о предоставлении дополнительных сведений предложения;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с запросом о снижении цены предложения.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 w:rsidRPr="00211C60">
        <w:rPr>
          <w:sz w:val="23"/>
          <w:szCs w:val="23"/>
          <w:lang w:val="ru-RU"/>
        </w:rPr>
        <w:t xml:space="preserve">           </w:t>
      </w:r>
      <w:r>
        <w:rPr>
          <w:sz w:val="23"/>
          <w:szCs w:val="23"/>
          <w:lang w:val="ru-RU"/>
        </w:rPr>
        <w:t>3</w:t>
      </w:r>
      <w:r w:rsidRPr="00211C60">
        <w:rPr>
          <w:sz w:val="23"/>
          <w:szCs w:val="23"/>
          <w:lang w:val="ru-RU"/>
        </w:rPr>
        <w:t xml:space="preserve">. </w:t>
      </w:r>
      <w:r>
        <w:rPr>
          <w:sz w:val="23"/>
          <w:szCs w:val="23"/>
          <w:lang w:val="ru-RU"/>
        </w:rPr>
        <w:t>Заказчик оставляет за собой право:</w:t>
      </w:r>
    </w:p>
    <w:p w:rsidR="00F057A8" w:rsidRPr="007068ED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 w:rsidRPr="0003385D">
        <w:rPr>
          <w:sz w:val="23"/>
          <w:szCs w:val="23"/>
          <w:lang w:val="ru-RU"/>
        </w:rPr>
        <w:t xml:space="preserve">- определить поставщиком (подрядчиком, исполнителем) единственного поставщика (подрядчика, исполнителя), предоставившего </w:t>
      </w:r>
      <w:r>
        <w:rPr>
          <w:sz w:val="23"/>
          <w:szCs w:val="23"/>
          <w:lang w:val="ru-RU"/>
        </w:rPr>
        <w:t xml:space="preserve">предложение, </w:t>
      </w:r>
      <w:r w:rsidRPr="0003385D">
        <w:rPr>
          <w:sz w:val="23"/>
          <w:szCs w:val="23"/>
          <w:lang w:val="ru-RU"/>
        </w:rPr>
        <w:t>документы и (или) сведения</w:t>
      </w:r>
      <w:r>
        <w:rPr>
          <w:sz w:val="23"/>
          <w:szCs w:val="23"/>
          <w:lang w:val="ru-RU"/>
        </w:rPr>
        <w:t xml:space="preserve"> по процедуре закупки;</w:t>
      </w:r>
    </w:p>
    <w:p w:rsidR="00F057A8" w:rsidRDefault="00F057A8" w:rsidP="00F057A8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завершить процедуру закупки без выбора поставщика (подрядчика, исполнителя).</w:t>
      </w:r>
    </w:p>
    <w:p w:rsidR="00F057A8" w:rsidRDefault="00F057A8" w:rsidP="00F057A8">
      <w:pPr>
        <w:jc w:val="both"/>
        <w:rPr>
          <w:sz w:val="22"/>
          <w:szCs w:val="22"/>
          <w:lang w:val="ru-RU"/>
        </w:rPr>
      </w:pPr>
    </w:p>
    <w:p w:rsidR="00F057A8" w:rsidRPr="00F057A8" w:rsidRDefault="00F057A8" w:rsidP="00F057A8">
      <w:pPr>
        <w:jc w:val="both"/>
        <w:rPr>
          <w:sz w:val="22"/>
          <w:szCs w:val="22"/>
          <w:lang w:val="ru-RU"/>
        </w:rPr>
      </w:pPr>
      <w:r w:rsidRPr="00F057A8">
        <w:rPr>
          <w:sz w:val="22"/>
          <w:szCs w:val="22"/>
          <w:lang w:val="ru-RU"/>
        </w:rPr>
        <w:t xml:space="preserve">Разработчик технических характеристик </w:t>
      </w:r>
    </w:p>
    <w:p w:rsidR="00F057A8" w:rsidRPr="00F057A8" w:rsidRDefault="00F057A8" w:rsidP="00F057A8">
      <w:pPr>
        <w:jc w:val="both"/>
        <w:rPr>
          <w:sz w:val="22"/>
          <w:szCs w:val="22"/>
          <w:lang w:val="ru-RU"/>
        </w:rPr>
      </w:pPr>
      <w:r w:rsidRPr="00F057A8">
        <w:rPr>
          <w:sz w:val="22"/>
          <w:szCs w:val="22"/>
          <w:lang w:val="ru-RU"/>
        </w:rPr>
        <w:t>(требований, предъявляемых к товарам)</w:t>
      </w:r>
    </w:p>
    <w:p w:rsidR="00F02678" w:rsidRPr="00F02678" w:rsidRDefault="00F02678" w:rsidP="00F02678">
      <w:pPr>
        <w:jc w:val="both"/>
        <w:rPr>
          <w:sz w:val="22"/>
          <w:szCs w:val="22"/>
          <w:lang w:val="ru-RU"/>
        </w:rPr>
      </w:pPr>
      <w:r w:rsidRPr="00F02678">
        <w:rPr>
          <w:sz w:val="22"/>
          <w:szCs w:val="22"/>
          <w:lang w:val="ru-RU"/>
        </w:rPr>
        <w:t>Администратор сети                                                                                               В.В.Думенков</w:t>
      </w:r>
    </w:p>
    <w:p w:rsidR="00F02678" w:rsidRPr="00F02678" w:rsidRDefault="00F02678" w:rsidP="00F02678">
      <w:pPr>
        <w:jc w:val="both"/>
        <w:rPr>
          <w:sz w:val="22"/>
          <w:szCs w:val="22"/>
          <w:lang w:val="ru-RU"/>
        </w:rPr>
      </w:pPr>
    </w:p>
    <w:p w:rsidR="00F02678" w:rsidRPr="00F02678" w:rsidRDefault="00F02678" w:rsidP="00F02678">
      <w:pPr>
        <w:jc w:val="both"/>
        <w:rPr>
          <w:sz w:val="22"/>
          <w:szCs w:val="22"/>
          <w:lang w:val="ru-RU"/>
        </w:rPr>
      </w:pPr>
      <w:r w:rsidRPr="00F02678">
        <w:rPr>
          <w:sz w:val="22"/>
          <w:szCs w:val="22"/>
          <w:lang w:val="ru-RU"/>
        </w:rPr>
        <w:t>Начальник ОИТ                                                                                                      А.Н.Рябченко</w:t>
      </w:r>
    </w:p>
    <w:p w:rsidR="00F057A8" w:rsidRPr="00F057A8" w:rsidRDefault="00F057A8" w:rsidP="00F057A8">
      <w:pPr>
        <w:jc w:val="both"/>
        <w:rPr>
          <w:sz w:val="24"/>
          <w:szCs w:val="24"/>
          <w:lang w:val="ru-RU"/>
        </w:rPr>
      </w:pPr>
      <w:bookmarkStart w:id="3" w:name="_GoBack"/>
      <w:bookmarkEnd w:id="3"/>
    </w:p>
    <w:p w:rsidR="00F057A8" w:rsidRPr="00F057A8" w:rsidRDefault="00F057A8" w:rsidP="00F057A8">
      <w:pPr>
        <w:jc w:val="both"/>
        <w:rPr>
          <w:sz w:val="22"/>
          <w:szCs w:val="22"/>
          <w:lang w:val="ru-RU"/>
        </w:rPr>
      </w:pPr>
    </w:p>
    <w:p w:rsidR="00320DD9" w:rsidRDefault="00F057A8" w:rsidP="0067667F">
      <w:pPr>
        <w:jc w:val="both"/>
        <w:rPr>
          <w:sz w:val="23"/>
          <w:szCs w:val="23"/>
          <w:lang w:val="ru-RU"/>
        </w:rPr>
      </w:pPr>
      <w:r w:rsidRPr="0067667F">
        <w:rPr>
          <w:sz w:val="22"/>
          <w:szCs w:val="22"/>
          <w:lang w:val="ru-RU"/>
        </w:rPr>
        <w:t xml:space="preserve">Начальник </w:t>
      </w:r>
      <w:proofErr w:type="spellStart"/>
      <w:r w:rsidRPr="0067667F">
        <w:rPr>
          <w:sz w:val="22"/>
          <w:szCs w:val="22"/>
          <w:lang w:val="ru-RU"/>
        </w:rPr>
        <w:t>ОИРТиМО</w:t>
      </w:r>
      <w:proofErr w:type="spellEnd"/>
      <w:r w:rsidRPr="0067667F">
        <w:rPr>
          <w:sz w:val="22"/>
          <w:szCs w:val="22"/>
          <w:lang w:val="ru-RU"/>
        </w:rPr>
        <w:t xml:space="preserve">                                                                                           </w:t>
      </w:r>
      <w:proofErr w:type="spellStart"/>
      <w:r w:rsidRPr="0067667F">
        <w:rPr>
          <w:sz w:val="22"/>
          <w:szCs w:val="22"/>
          <w:lang w:val="ru-RU"/>
        </w:rPr>
        <w:t>Е.В.Самсонова</w:t>
      </w:r>
      <w:proofErr w:type="spellEnd"/>
    </w:p>
    <w:sectPr w:rsidR="00320DD9" w:rsidSect="0067667F">
      <w:pgSz w:w="11906" w:h="16838"/>
      <w:pgMar w:top="567" w:right="566" w:bottom="568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_info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5B68"/>
    <w:multiLevelType w:val="hybridMultilevel"/>
    <w:tmpl w:val="BF906A68"/>
    <w:lvl w:ilvl="0" w:tplc="61F8EC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393B"/>
    <w:multiLevelType w:val="hybridMultilevel"/>
    <w:tmpl w:val="967233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1E695B"/>
    <w:multiLevelType w:val="multilevel"/>
    <w:tmpl w:val="061E69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422B9"/>
    <w:multiLevelType w:val="hybridMultilevel"/>
    <w:tmpl w:val="701678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07B7"/>
    <w:multiLevelType w:val="hybridMultilevel"/>
    <w:tmpl w:val="5FE07CB0"/>
    <w:lvl w:ilvl="0" w:tplc="61F8ECA0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672EE6"/>
    <w:multiLevelType w:val="hybridMultilevel"/>
    <w:tmpl w:val="E65ACB5E"/>
    <w:lvl w:ilvl="0" w:tplc="61F8ECA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6F5B38"/>
    <w:multiLevelType w:val="multilevel"/>
    <w:tmpl w:val="7AA0DCF4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880" w:hanging="720"/>
      </w:pPr>
    </w:lvl>
    <w:lvl w:ilvl="3">
      <w:start w:val="1"/>
      <w:numFmt w:val="decimal"/>
      <w:isLgl/>
      <w:lvlText w:val="%1.%2.%3.%4"/>
      <w:lvlJc w:val="left"/>
      <w:pPr>
        <w:ind w:left="3960" w:hanging="720"/>
      </w:pPr>
    </w:lvl>
    <w:lvl w:ilvl="4">
      <w:start w:val="1"/>
      <w:numFmt w:val="decimal"/>
      <w:isLgl/>
      <w:lvlText w:val="%1.%2.%3.%4.%5"/>
      <w:lvlJc w:val="left"/>
      <w:pPr>
        <w:ind w:left="5400" w:hanging="1080"/>
      </w:pPr>
    </w:lvl>
    <w:lvl w:ilvl="5">
      <w:start w:val="1"/>
      <w:numFmt w:val="decimal"/>
      <w:isLgl/>
      <w:lvlText w:val="%1.%2.%3.%4.%5.%6"/>
      <w:lvlJc w:val="left"/>
      <w:pPr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ind w:left="10440" w:hanging="1800"/>
      </w:pPr>
    </w:lvl>
  </w:abstractNum>
  <w:abstractNum w:abstractNumId="7" w15:restartNumberingAfterBreak="0">
    <w:nsid w:val="313D2F2F"/>
    <w:multiLevelType w:val="hybridMultilevel"/>
    <w:tmpl w:val="32D20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F29FA"/>
    <w:multiLevelType w:val="hybridMultilevel"/>
    <w:tmpl w:val="C332EC2A"/>
    <w:lvl w:ilvl="0" w:tplc="B8DA27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6417127"/>
    <w:multiLevelType w:val="multilevel"/>
    <w:tmpl w:val="7641712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3A264E"/>
    <w:multiLevelType w:val="multilevel"/>
    <w:tmpl w:val="7AA0DCF4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880" w:hanging="720"/>
      </w:pPr>
    </w:lvl>
    <w:lvl w:ilvl="3">
      <w:start w:val="1"/>
      <w:numFmt w:val="decimal"/>
      <w:isLgl/>
      <w:lvlText w:val="%1.%2.%3.%4"/>
      <w:lvlJc w:val="left"/>
      <w:pPr>
        <w:ind w:left="3960" w:hanging="720"/>
      </w:pPr>
    </w:lvl>
    <w:lvl w:ilvl="4">
      <w:start w:val="1"/>
      <w:numFmt w:val="decimal"/>
      <w:isLgl/>
      <w:lvlText w:val="%1.%2.%3.%4.%5"/>
      <w:lvlJc w:val="left"/>
      <w:pPr>
        <w:ind w:left="5400" w:hanging="1080"/>
      </w:pPr>
    </w:lvl>
    <w:lvl w:ilvl="5">
      <w:start w:val="1"/>
      <w:numFmt w:val="decimal"/>
      <w:isLgl/>
      <w:lvlText w:val="%1.%2.%3.%4.%5.%6"/>
      <w:lvlJc w:val="left"/>
      <w:pPr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ind w:left="10440" w:hanging="180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4"/>
    <w:rsid w:val="0000327B"/>
    <w:rsid w:val="000224B8"/>
    <w:rsid w:val="00032711"/>
    <w:rsid w:val="00032A32"/>
    <w:rsid w:val="0003385D"/>
    <w:rsid w:val="000740AD"/>
    <w:rsid w:val="000806C5"/>
    <w:rsid w:val="00081A08"/>
    <w:rsid w:val="000A59CD"/>
    <w:rsid w:val="000D0B9C"/>
    <w:rsid w:val="000F2ED3"/>
    <w:rsid w:val="000F71CB"/>
    <w:rsid w:val="00104062"/>
    <w:rsid w:val="001420E5"/>
    <w:rsid w:val="001540DE"/>
    <w:rsid w:val="00170433"/>
    <w:rsid w:val="001B06C1"/>
    <w:rsid w:val="001D1827"/>
    <w:rsid w:val="001E17FD"/>
    <w:rsid w:val="001E6920"/>
    <w:rsid w:val="00211C60"/>
    <w:rsid w:val="00244500"/>
    <w:rsid w:val="0028158B"/>
    <w:rsid w:val="00291D35"/>
    <w:rsid w:val="0029599E"/>
    <w:rsid w:val="00296F6E"/>
    <w:rsid w:val="002E1D9C"/>
    <w:rsid w:val="002F572C"/>
    <w:rsid w:val="002F633C"/>
    <w:rsid w:val="003045FA"/>
    <w:rsid w:val="00306665"/>
    <w:rsid w:val="0030763C"/>
    <w:rsid w:val="00320DD9"/>
    <w:rsid w:val="0033681F"/>
    <w:rsid w:val="0037525B"/>
    <w:rsid w:val="00376FB0"/>
    <w:rsid w:val="0038126D"/>
    <w:rsid w:val="003B10CB"/>
    <w:rsid w:val="003E091F"/>
    <w:rsid w:val="003F5F16"/>
    <w:rsid w:val="00404BA1"/>
    <w:rsid w:val="004659F2"/>
    <w:rsid w:val="00481466"/>
    <w:rsid w:val="004C6DEE"/>
    <w:rsid w:val="004D179C"/>
    <w:rsid w:val="004D4F3A"/>
    <w:rsid w:val="004F58B2"/>
    <w:rsid w:val="00500656"/>
    <w:rsid w:val="00501DE1"/>
    <w:rsid w:val="0050589E"/>
    <w:rsid w:val="00505DEC"/>
    <w:rsid w:val="00511C35"/>
    <w:rsid w:val="005165DE"/>
    <w:rsid w:val="00574E20"/>
    <w:rsid w:val="005779CB"/>
    <w:rsid w:val="00593158"/>
    <w:rsid w:val="005B66BB"/>
    <w:rsid w:val="005C570F"/>
    <w:rsid w:val="005D6478"/>
    <w:rsid w:val="005E045B"/>
    <w:rsid w:val="006264B9"/>
    <w:rsid w:val="00631E1E"/>
    <w:rsid w:val="0066412B"/>
    <w:rsid w:val="0067667F"/>
    <w:rsid w:val="006923AD"/>
    <w:rsid w:val="00692883"/>
    <w:rsid w:val="006A1DC1"/>
    <w:rsid w:val="006B62C9"/>
    <w:rsid w:val="006C086B"/>
    <w:rsid w:val="006E4069"/>
    <w:rsid w:val="00705572"/>
    <w:rsid w:val="007068ED"/>
    <w:rsid w:val="00707FAF"/>
    <w:rsid w:val="0071291D"/>
    <w:rsid w:val="00740BE7"/>
    <w:rsid w:val="007545B0"/>
    <w:rsid w:val="00766849"/>
    <w:rsid w:val="00773C06"/>
    <w:rsid w:val="007806E7"/>
    <w:rsid w:val="00782B1D"/>
    <w:rsid w:val="007844E4"/>
    <w:rsid w:val="0078560D"/>
    <w:rsid w:val="007A276E"/>
    <w:rsid w:val="007C213D"/>
    <w:rsid w:val="007C6CF3"/>
    <w:rsid w:val="007E15F2"/>
    <w:rsid w:val="008172D9"/>
    <w:rsid w:val="00821467"/>
    <w:rsid w:val="00823E33"/>
    <w:rsid w:val="00824D28"/>
    <w:rsid w:val="00857473"/>
    <w:rsid w:val="008A3EF7"/>
    <w:rsid w:val="008A795E"/>
    <w:rsid w:val="008B1638"/>
    <w:rsid w:val="008B7B18"/>
    <w:rsid w:val="008E479F"/>
    <w:rsid w:val="008F32AB"/>
    <w:rsid w:val="00902BD8"/>
    <w:rsid w:val="00922FB9"/>
    <w:rsid w:val="009563C8"/>
    <w:rsid w:val="00971A25"/>
    <w:rsid w:val="00995788"/>
    <w:rsid w:val="00996C8B"/>
    <w:rsid w:val="009B1585"/>
    <w:rsid w:val="009C565D"/>
    <w:rsid w:val="009E3887"/>
    <w:rsid w:val="00A0761D"/>
    <w:rsid w:val="00A30319"/>
    <w:rsid w:val="00A34698"/>
    <w:rsid w:val="00A36BE5"/>
    <w:rsid w:val="00A47DA2"/>
    <w:rsid w:val="00A53D56"/>
    <w:rsid w:val="00A72BEE"/>
    <w:rsid w:val="00A86579"/>
    <w:rsid w:val="00A92E62"/>
    <w:rsid w:val="00A95022"/>
    <w:rsid w:val="00A97DEE"/>
    <w:rsid w:val="00AA5804"/>
    <w:rsid w:val="00AB31A5"/>
    <w:rsid w:val="00AC7D86"/>
    <w:rsid w:val="00AD4BF2"/>
    <w:rsid w:val="00AE3EF4"/>
    <w:rsid w:val="00B01F48"/>
    <w:rsid w:val="00B05F9D"/>
    <w:rsid w:val="00B07706"/>
    <w:rsid w:val="00B35F29"/>
    <w:rsid w:val="00B87E3D"/>
    <w:rsid w:val="00B9539E"/>
    <w:rsid w:val="00BA37FD"/>
    <w:rsid w:val="00BB65AE"/>
    <w:rsid w:val="00BC4AA5"/>
    <w:rsid w:val="00BD1F2A"/>
    <w:rsid w:val="00BE7C66"/>
    <w:rsid w:val="00C326DF"/>
    <w:rsid w:val="00C42E15"/>
    <w:rsid w:val="00C46CB1"/>
    <w:rsid w:val="00C66504"/>
    <w:rsid w:val="00C86BE3"/>
    <w:rsid w:val="00CC1610"/>
    <w:rsid w:val="00CC30ED"/>
    <w:rsid w:val="00CC31BF"/>
    <w:rsid w:val="00D10AE5"/>
    <w:rsid w:val="00D3116A"/>
    <w:rsid w:val="00D702D4"/>
    <w:rsid w:val="00D849EB"/>
    <w:rsid w:val="00DB57DA"/>
    <w:rsid w:val="00DB583C"/>
    <w:rsid w:val="00DB74E8"/>
    <w:rsid w:val="00DC0DDD"/>
    <w:rsid w:val="00DF0B56"/>
    <w:rsid w:val="00DF35A1"/>
    <w:rsid w:val="00E008A9"/>
    <w:rsid w:val="00E05772"/>
    <w:rsid w:val="00E1453B"/>
    <w:rsid w:val="00E17273"/>
    <w:rsid w:val="00E80180"/>
    <w:rsid w:val="00EC7825"/>
    <w:rsid w:val="00EE2269"/>
    <w:rsid w:val="00EE4396"/>
    <w:rsid w:val="00F02678"/>
    <w:rsid w:val="00F057A8"/>
    <w:rsid w:val="00F11E66"/>
    <w:rsid w:val="00F204A5"/>
    <w:rsid w:val="00F47712"/>
    <w:rsid w:val="00F55E79"/>
    <w:rsid w:val="00F63684"/>
    <w:rsid w:val="00F64A2D"/>
    <w:rsid w:val="00F74E7C"/>
    <w:rsid w:val="00F763F3"/>
    <w:rsid w:val="00F82093"/>
    <w:rsid w:val="00FA00A1"/>
    <w:rsid w:val="00FB76E3"/>
    <w:rsid w:val="00FE5AC6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DD56"/>
  <w15:chartTrackingRefBased/>
  <w15:docId w15:val="{E80C87AB-5A56-4664-9E74-6B768189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077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qFormat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aliases w:val="123 List Paragraph,3,Bullets,Citation List,List Paragraph (numbered (a)),List Paragraph 1,List Paragraph nowy,List_Paragraph,Liste 1,Main numbered paragraph,Number paragraph,Numbered List Paragraph,Numbered Paragraph,References,lp1,본문(내용)"/>
    <w:basedOn w:val="a"/>
    <w:link w:val="a5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newncpimrcssattr">
    <w:name w:val="newncpi_mr_css_attr"/>
    <w:basedOn w:val="a"/>
    <w:rsid w:val="005165D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able10">
    <w:name w:val="table10"/>
    <w:basedOn w:val="a"/>
    <w:rsid w:val="00631E1E"/>
    <w:pPr>
      <w:overflowPunct/>
      <w:autoSpaceDE/>
      <w:autoSpaceDN/>
      <w:adjustRightInd/>
    </w:pPr>
    <w:rPr>
      <w:rFonts w:eastAsiaTheme="minorEastAsia"/>
      <w:lang w:val="ru-RU"/>
    </w:rPr>
  </w:style>
  <w:style w:type="paragraph" w:customStyle="1" w:styleId="p-normal">
    <w:name w:val="p-normal"/>
    <w:basedOn w:val="a"/>
    <w:rsid w:val="00574E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5">
    <w:name w:val="Абзац списка Знак"/>
    <w:aliases w:val="123 List Paragraph Знак,3 Знак,Bullets Знак,Citation List Знак,List Paragraph (numbered (a)) Знак,List Paragraph 1 Знак,List Paragraph nowy Знак,List_Paragraph Знак,Liste 1 Знак,Main numbered paragraph Знак,Number paragraph Знак"/>
    <w:link w:val="a4"/>
    <w:uiPriority w:val="34"/>
    <w:qFormat/>
    <w:locked/>
    <w:rsid w:val="00B9539E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B9539E"/>
    <w:pPr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6412B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07706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GB" w:eastAsia="ru-RU"/>
    </w:rPr>
  </w:style>
  <w:style w:type="paragraph" w:customStyle="1" w:styleId="TableParagraph">
    <w:name w:val="Table Paragraph"/>
    <w:basedOn w:val="a"/>
    <w:uiPriority w:val="1"/>
    <w:qFormat/>
    <w:rsid w:val="00320DD9"/>
    <w:pPr>
      <w:widowControl w:val="0"/>
      <w:overflowPunct/>
      <w:adjustRightInd/>
      <w:ind w:left="75"/>
    </w:pPr>
    <w:rPr>
      <w:sz w:val="22"/>
      <w:szCs w:val="22"/>
      <w:lang w:val="ru-RU" w:bidi="ru-RU"/>
    </w:rPr>
  </w:style>
  <w:style w:type="paragraph" w:customStyle="1" w:styleId="FR1">
    <w:name w:val="FR1"/>
    <w:rsid w:val="00F057A8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10</Pages>
  <Words>4974</Words>
  <Characters>28356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user_pro</dc:creator>
  <cp:keywords/>
  <dc:description/>
  <cp:lastModifiedBy>UserPc</cp:lastModifiedBy>
  <cp:revision>142</cp:revision>
  <cp:lastPrinted>2026-05-19T06:28:00Z</cp:lastPrinted>
  <dcterms:created xsi:type="dcterms:W3CDTF">2024-10-10T11:19:00Z</dcterms:created>
  <dcterms:modified xsi:type="dcterms:W3CDTF">2026-06-04T09:34:00Z</dcterms:modified>
</cp:coreProperties>
</file>