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D27EF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B1A4B86" w14:textId="77777777" w:rsidR="005447A8" w:rsidRPr="00B34A3F" w:rsidRDefault="005447A8" w:rsidP="005447A8">
      <w:pPr>
        <w:pStyle w:val="table10"/>
        <w:jc w:val="center"/>
        <w:rPr>
          <w:b/>
          <w:bCs/>
          <w:sz w:val="32"/>
          <w:szCs w:val="32"/>
        </w:rPr>
      </w:pPr>
      <w:r w:rsidRPr="00B34A3F">
        <w:rPr>
          <w:b/>
          <w:bCs/>
          <w:sz w:val="32"/>
          <w:szCs w:val="32"/>
        </w:rPr>
        <w:t xml:space="preserve">изделия медицинского назначения </w:t>
      </w:r>
    </w:p>
    <w:p w14:paraId="3EF2D3EE" w14:textId="77777777" w:rsidR="007743C7" w:rsidRPr="00EF0489" w:rsidRDefault="00984180" w:rsidP="007743C7">
      <w:pPr>
        <w:pStyle w:val="table10"/>
        <w:jc w:val="center"/>
      </w:pPr>
      <w:r w:rsidRPr="00B34A3F">
        <w:rPr>
          <w:b/>
          <w:bCs/>
          <w:sz w:val="32"/>
          <w:szCs w:val="32"/>
          <w:u w:val="single"/>
        </w:rPr>
        <w:t xml:space="preserve"> </w:t>
      </w:r>
      <w:r w:rsidR="007743C7">
        <w:rPr>
          <w:b/>
          <w:bCs/>
          <w:sz w:val="28"/>
          <w:szCs w:val="28"/>
          <w:u w:val="single"/>
        </w:rPr>
        <w:t xml:space="preserve">Расходные материалы для микробиологической лаборатории </w:t>
      </w:r>
    </w:p>
    <w:p w14:paraId="04B924DC" w14:textId="44997CDC" w:rsidR="007743C7" w:rsidRPr="007743C7" w:rsidRDefault="007743C7" w:rsidP="007743C7">
      <w:pPr>
        <w:pStyle w:val="y3"/>
        <w:spacing w:before="0" w:after="0"/>
        <w:rPr>
          <w:sz w:val="20"/>
          <w:szCs w:val="20"/>
        </w:rPr>
      </w:pPr>
      <w:r w:rsidRPr="007743C7">
        <w:rPr>
          <w:sz w:val="20"/>
          <w:szCs w:val="20"/>
        </w:rPr>
        <w:t>(</w:t>
      </w:r>
      <w:r>
        <w:rPr>
          <w:sz w:val="20"/>
          <w:szCs w:val="20"/>
        </w:rPr>
        <w:t>флаконы для анализатора крови ВС-60)</w:t>
      </w:r>
    </w:p>
    <w:p w14:paraId="01FE4376" w14:textId="4DC7C5C4" w:rsidR="00B34A3F" w:rsidRDefault="00B34A3F" w:rsidP="007743C7">
      <w:pPr>
        <w:pStyle w:val="y3"/>
        <w:spacing w:before="0" w:after="0"/>
        <w:rPr>
          <w:b/>
          <w:bCs/>
          <w:sz w:val="32"/>
          <w:szCs w:val="32"/>
        </w:rPr>
      </w:pPr>
    </w:p>
    <w:p w14:paraId="7F8C849F" w14:textId="64AAA80F" w:rsidR="00DD06B8" w:rsidRPr="00B34A3F" w:rsidRDefault="00B34A3F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  <w:r w:rsidRPr="00B34A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2E741219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D27EF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10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D27EF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06.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0719CF9F" w:rsidR="007A527C" w:rsidRPr="005A589A" w:rsidRDefault="007743C7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26960,72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Соответствие требованиям, указанным в п. 3, 5 - 10, подтверждается заявлением участника по форме, установленной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"/>
        <w:gridCol w:w="4101"/>
        <w:gridCol w:w="142"/>
        <w:gridCol w:w="5386"/>
      </w:tblGrid>
      <w:tr w:rsidR="005A589A" w:rsidRPr="005A589A" w14:paraId="76895BED" w14:textId="77777777" w:rsidTr="00503EB6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743C7" w:rsidRPr="0069213A" w14:paraId="61F953FA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4E43606" w14:textId="77777777" w:rsidR="007743C7" w:rsidRPr="0069213A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7743C7" w:rsidRPr="003F6FCB" w14:paraId="11ACFE88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788D2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8A273" w14:textId="77777777" w:rsidR="007743C7" w:rsidRPr="003F6FCB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Флаконы для аэробной культуры </w:t>
            </w:r>
          </w:p>
        </w:tc>
      </w:tr>
      <w:tr w:rsidR="007743C7" w:rsidRPr="009F4040" w14:paraId="414DB209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4AD5856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2A62B" w14:textId="77777777" w:rsidR="007743C7" w:rsidRPr="009F4040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4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7743C7" w:rsidRPr="009F4040" w14:paraId="68E4974D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B3EB32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2B487" w14:textId="77777777" w:rsidR="007743C7" w:rsidRPr="009F4040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4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743C7" w:rsidRPr="00A90D60" w14:paraId="44A7C43A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D5358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31FCC" w14:textId="77777777" w:rsidR="007743C7" w:rsidRPr="00A90D60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7743C7" w:rsidRPr="00A90D60" w14:paraId="6D137801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FCD38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0C99E" w14:textId="77777777" w:rsidR="007743C7" w:rsidRPr="00A90D60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7743C7" w:rsidRPr="00A90D60" w14:paraId="34E90A0C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FB4C1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F60349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A90D60" w14:paraId="3908746E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333204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12C47B" w14:textId="77777777" w:rsidR="007743C7" w:rsidRPr="00A90D60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17532,00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7743C7" w:rsidRPr="00A90D60" w14:paraId="1AE08452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678052" w14:textId="77777777" w:rsidR="007743C7" w:rsidRPr="006E0FF8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B293E4" w14:textId="77777777" w:rsidR="007743C7" w:rsidRPr="00A90D60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7743C7" w:rsidRPr="00A90D60" w14:paraId="2FB100A7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1063F" w14:textId="77777777" w:rsidR="007743C7" w:rsidRPr="005A16AE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96B2B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A90D60" w14:paraId="04BA6EC4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2CAB4" w14:textId="77777777" w:rsidR="007743C7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2D73289" w14:textId="556F1D9E" w:rsidR="007743C7" w:rsidRPr="00A90D60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3C7" w:rsidRPr="00A90D60" w14:paraId="16B33796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80321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D1674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Флаконы для аэробной культуры </w:t>
            </w:r>
          </w:p>
        </w:tc>
      </w:tr>
      <w:tr w:rsidR="007743C7" w:rsidRPr="00A90D60" w14:paraId="71506F16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27FE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32572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7743C7" w:rsidRPr="00A90D60" w14:paraId="468AED04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295AE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50344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743C7" w:rsidRPr="00A90D60" w14:paraId="0AB2DD2E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39DD3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A8CA8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7743C7" w:rsidRPr="00A90D60" w14:paraId="440F128C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BE084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0E146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7743C7" w:rsidRPr="00A90D60" w14:paraId="17525449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74FB7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9E490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A90D60" w14:paraId="75063952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8449E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D41E8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1948,00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7743C7" w:rsidRPr="00A90D60" w14:paraId="5CE7D614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1E90A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5EDFD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7743C7" w:rsidRPr="00A90D60" w14:paraId="17E2A94F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CAEEF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FCF5C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A90D60" w14:paraId="45131015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5E79B" w14:textId="77777777" w:rsidR="007743C7" w:rsidRPr="00A90D60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743C7" w:rsidRPr="00A90D60" w14:paraId="72D91F0E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CC954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44AE0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Флаконы для аэробной культуры </w:t>
            </w:r>
          </w:p>
        </w:tc>
      </w:tr>
      <w:tr w:rsidR="007743C7" w:rsidRPr="00A90D60" w14:paraId="21787884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95852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DFB8F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7743C7" w:rsidRPr="00A90D60" w14:paraId="46AE9236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41215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676F7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743C7" w:rsidRPr="00A90D60" w14:paraId="0EEA0587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BE91A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A48DC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7743C7" w:rsidRPr="00A90D60" w14:paraId="7165A43E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2CB35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A8ED1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7743C7" w:rsidRPr="00A90D60" w14:paraId="5DA3B489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AC0D4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46AD8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A90D60" w14:paraId="59167787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1E454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14E53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3506,60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7743C7" w:rsidRPr="00A90D60" w14:paraId="11FD9E12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46AC8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15459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7743C7" w:rsidRPr="00A90D60" w14:paraId="2837B4A5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5D3CF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B79AC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A90D60" w14:paraId="54365CDE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9ECD6" w14:textId="77777777" w:rsidR="007743C7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99FD837" w14:textId="147E898A" w:rsidR="007743C7" w:rsidRPr="00A90D60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3C7" w:rsidRPr="00A90D60" w14:paraId="3AFB10D2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594E7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E3D1B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Флаконы для аэробной культуры </w:t>
            </w:r>
          </w:p>
        </w:tc>
      </w:tr>
      <w:tr w:rsidR="007743C7" w:rsidRPr="00A90D60" w14:paraId="5AFD4AB9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1243A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79A0A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7743C7" w:rsidRPr="00A90D60" w14:paraId="3FD61AF0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873EC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400F9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743C7" w:rsidRPr="00A90D60" w14:paraId="2EEF3585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431CC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12F6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7743C7" w:rsidRPr="00A90D60" w14:paraId="63F90A00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4F41A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5598B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7743C7" w:rsidRPr="00A90D60" w14:paraId="420F5E54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1A067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79AB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A90D60" w14:paraId="4FBF0964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281BF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8764C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77,92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7743C7" w:rsidRPr="00A90D60" w14:paraId="1B4C1BFB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81B9D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85184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7743C7" w:rsidRPr="00A90D60" w14:paraId="3246AB25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A3CBB" w14:textId="77777777" w:rsidR="007743C7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8B5E3" w14:textId="77777777" w:rsidR="007743C7" w:rsidRPr="00A90D60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1B2AB3" w14:paraId="638B91D7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trHeight w:val="305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07093" w14:textId="77777777" w:rsidR="007743C7" w:rsidRPr="001B2AB3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743C7" w:rsidRPr="001B2AB3" w14:paraId="09DC0383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7C66C828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9ABAF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Флаконы педиатрические  </w:t>
            </w:r>
          </w:p>
        </w:tc>
      </w:tr>
      <w:tr w:rsidR="007743C7" w:rsidRPr="001B2AB3" w14:paraId="039EE8BE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587F6F23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7748C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7743C7" w:rsidRPr="001B2AB3" w14:paraId="3B9E33E9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02537840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8DDB4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743C7" w:rsidRPr="001B2AB3" w14:paraId="5F96DD42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3F3A433E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273F2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7743C7" w:rsidRPr="001B2AB3" w14:paraId="641A2717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39B31EB8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E4858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7743C7" w:rsidRPr="001B2AB3" w14:paraId="2B961FA6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5A5A965D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5509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1B2AB3" w14:paraId="4ECDBF5F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3948F3EE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2B605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3506,60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7743C7" w:rsidRPr="001B2AB3" w14:paraId="2AD956C5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46338C62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D6285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7743C7" w:rsidRPr="001B2AB3" w14:paraId="52C3C7A3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6EE27DDC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346E7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1B2AB3" w14:paraId="4C02CF2C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3BCE8924" w14:textId="77777777" w:rsidR="007743C7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7D6FFB26" w14:textId="7D1E7514" w:rsidR="007743C7" w:rsidRPr="001B2AB3" w:rsidRDefault="007743C7" w:rsidP="00DB3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3C7" w:rsidRPr="001B2AB3" w14:paraId="7BFF0A45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22D2BA41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01F57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Флаконы педиатрические  </w:t>
            </w:r>
          </w:p>
        </w:tc>
      </w:tr>
      <w:tr w:rsidR="007743C7" w:rsidRPr="001B2AB3" w14:paraId="4817FF54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0239E5B7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E5FA5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Fonts w:ascii="Times New Roman" w:hAnsi="Times New Roman" w:cs="Times New Roman"/>
                <w:sz w:val="24"/>
                <w:szCs w:val="24"/>
              </w:rPr>
              <w:t>20.59.52.100</w:t>
            </w:r>
          </w:p>
        </w:tc>
      </w:tr>
      <w:tr w:rsidR="007743C7" w:rsidRPr="001B2AB3" w14:paraId="6687E9E1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5BAB27CE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2EA6B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040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743C7" w:rsidRPr="001B2AB3" w14:paraId="6F168125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072442DF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6083B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7743C7" w:rsidRPr="001B2AB3" w14:paraId="201208AE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4D654DBE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4620B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7743C7" w:rsidRPr="001B2AB3" w14:paraId="7AD52E58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6EE3B607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B1AF0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743C7" w:rsidRPr="001B2AB3" w14:paraId="5D394A83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5F5FD8E8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12EB2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389,60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7743C7" w:rsidRPr="001B2AB3" w14:paraId="0F2E9BF9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79EC7A7F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46475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7743C7" w:rsidRPr="001B2AB3" w14:paraId="044C7327" w14:textId="77777777" w:rsidTr="00503EB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</w:tcPr>
          <w:p w14:paraId="0A224D2B" w14:textId="77777777" w:rsidR="007743C7" w:rsidRPr="001B2AB3" w:rsidRDefault="007743C7" w:rsidP="00DB3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724D2" w14:textId="77777777" w:rsidR="007743C7" w:rsidRPr="001B2AB3" w:rsidRDefault="007743C7" w:rsidP="00DB3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34A3F" w:rsidRPr="005A589A" w14:paraId="0AFCAE5D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B34A3F" w:rsidRPr="00984180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 xml:space="preserve">Регистрационный номер процедуры государственной закупки, присвоенный </w:t>
            </w:r>
            <w:r w:rsidRPr="00984180">
              <w:rPr>
                <w:rFonts w:ascii="Times New Roman" w:hAnsi="Times New Roman" w:cs="Times New Roman"/>
                <w:lang w:bidi="ne-NP"/>
              </w:rPr>
              <w:lastRenderedPageBreak/>
              <w:t>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65EABB5B" w14:textId="77777777" w:rsidTr="00503EB6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B34A3F" w:rsidRPr="005A589A" w14:paraId="3BEAC1B0" w14:textId="77777777" w:rsidTr="00503EB6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B34A3F" w:rsidRPr="005A589A" w14:paraId="15D2A36F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124E4C5C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54827A00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208FE34F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69712B35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6F30D1AD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7387A06F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126DD3A2" w14:textId="77777777" w:rsidTr="00503EB6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B34A3F" w:rsidRPr="005A589A" w14:paraId="33DF3CF2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B34A3F" w:rsidRPr="00EB3465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4AFAEAE6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B34A3F" w:rsidRPr="00EB3465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19EE8DA4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B34A3F" w:rsidRPr="00EB3465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52798C17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B34A3F" w:rsidRPr="00EB3465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34A3F" w:rsidRPr="005A589A" w14:paraId="76C1B82D" w14:textId="77777777" w:rsidTr="00503EB6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B34A3F" w:rsidRPr="00EB3465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B34A3F" w:rsidRPr="005A589A" w:rsidRDefault="00B34A3F" w:rsidP="00B34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лицо не должно считаться подвергавшимся административному взысканию за </w:t>
      </w:r>
      <w:r w:rsidRPr="00724F6B">
        <w:rPr>
          <w:rFonts w:ascii="Times New Roman" w:hAnsi="Times New Roman" w:cs="Times New Roman"/>
          <w:color w:val="000000"/>
        </w:rPr>
        <w:lastRenderedPageBreak/>
        <w:t>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3EB6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743C7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34A3F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27EFB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9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180</cp:revision>
  <cp:lastPrinted>2026-06-04T06:34:00Z</cp:lastPrinted>
  <dcterms:created xsi:type="dcterms:W3CDTF">2019-07-04T08:32:00Z</dcterms:created>
  <dcterms:modified xsi:type="dcterms:W3CDTF">2026-06-04T06:34:00Z</dcterms:modified>
</cp:coreProperties>
</file>