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438000A5" w:rsidR="00180149" w:rsidRPr="000926D5" w:rsidRDefault="00034D4F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1C29E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110D6B44" w14:textId="6F62F1AD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</w:t>
      </w:r>
      <w:r w:rsidR="00545994">
        <w:rPr>
          <w:lang w:bidi="ru-RU"/>
        </w:rPr>
        <w:t>по техническому обслуживанию медицинской техники (ТО 3Р)»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45AF33B6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7770DA">
        <w:rPr>
          <w:rFonts w:eastAsiaTheme="minorEastAsia"/>
          <w:sz w:val="20"/>
          <w:szCs w:val="20"/>
          <w:lang w:eastAsia="zh-CN"/>
        </w:rPr>
        <w:t>-3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034D4F">
        <w:rPr>
          <w:rFonts w:eastAsiaTheme="minorEastAsia"/>
          <w:sz w:val="20"/>
          <w:szCs w:val="20"/>
          <w:lang w:eastAsia="zh-CN"/>
        </w:rPr>
        <w:t>0</w:t>
      </w:r>
      <w:r w:rsidR="001C29E9">
        <w:rPr>
          <w:rFonts w:eastAsiaTheme="minorEastAsia"/>
          <w:sz w:val="20"/>
          <w:szCs w:val="20"/>
          <w:lang w:eastAsia="zh-CN"/>
        </w:rPr>
        <w:t>4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0A684B3D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61C6A8D" w:rsidR="00390439" w:rsidRPr="0058552A" w:rsidRDefault="00C938E5" w:rsidP="000926D5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момента подписания договора по 15.12.2026</w:t>
            </w:r>
            <w:r w:rsidR="00EB1305">
              <w:rPr>
                <w:color w:val="000000"/>
                <w:sz w:val="20"/>
                <w:szCs w:val="20"/>
              </w:rPr>
              <w:t xml:space="preserve">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43D5153E" w14:textId="77777777" w:rsidR="00034D4F" w:rsidRPr="007770DA" w:rsidRDefault="00034D4F" w:rsidP="007770DA">
      <w:pPr>
        <w:pStyle w:val="affd"/>
        <w:spacing w:line="240" w:lineRule="auto"/>
        <w:rPr>
          <w:b/>
          <w:bCs/>
          <w:sz w:val="20"/>
          <w:szCs w:val="20"/>
          <w:lang w:eastAsia="ru-RU" w:bidi="ru-RU"/>
        </w:rPr>
      </w:pPr>
    </w:p>
    <w:p w14:paraId="23E5CA64" w14:textId="1AEF1438" w:rsidR="007770DA" w:rsidRPr="007770DA" w:rsidRDefault="007770DA" w:rsidP="007770DA">
      <w:pPr>
        <w:pStyle w:val="affd"/>
        <w:spacing w:line="240" w:lineRule="auto"/>
        <w:rPr>
          <w:sz w:val="20"/>
          <w:szCs w:val="20"/>
        </w:rPr>
      </w:pPr>
      <w:r w:rsidRPr="007770DA">
        <w:rPr>
          <w:sz w:val="20"/>
          <w:szCs w:val="20"/>
          <w:lang w:eastAsia="ru-RU" w:bidi="ru-RU"/>
        </w:rPr>
        <w:t>ЛОТ 1 - Рентгеновское оборудование производства РФ</w:t>
      </w:r>
    </w:p>
    <w:p w14:paraId="41922955" w14:textId="77777777" w:rsidR="007770DA" w:rsidRPr="007770DA" w:rsidRDefault="007770DA" w:rsidP="007770DA">
      <w:pPr>
        <w:pStyle w:val="affd"/>
        <w:spacing w:line="240" w:lineRule="auto"/>
        <w:jc w:val="right"/>
        <w:rPr>
          <w:sz w:val="20"/>
          <w:szCs w:val="20"/>
        </w:rPr>
      </w:pPr>
      <w:r w:rsidRPr="007770DA">
        <w:rPr>
          <w:sz w:val="20"/>
          <w:szCs w:val="20"/>
          <w:lang w:eastAsia="ru-RU" w:bidi="ru-RU"/>
        </w:rPr>
        <w:t>Приложение 1</w:t>
      </w:r>
    </w:p>
    <w:tbl>
      <w:tblPr>
        <w:tblOverlap w:val="never"/>
        <w:tblW w:w="94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2789"/>
        <w:gridCol w:w="1656"/>
        <w:gridCol w:w="758"/>
        <w:gridCol w:w="1369"/>
        <w:gridCol w:w="911"/>
        <w:gridCol w:w="1267"/>
      </w:tblGrid>
      <w:tr w:rsidR="007770DA" w:rsidRPr="007770DA" w14:paraId="6E7DA37F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4874E7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№ П/ п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B97F49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4E44B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Отделение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6E3BD" w14:textId="6F1CA9E2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номе</w:t>
            </w: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р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1BC957" w14:textId="77777777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номер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07D5DD" w14:textId="77777777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 xml:space="preserve">Год </w:t>
            </w:r>
            <w:proofErr w:type="gramStart"/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выпуск</w:t>
            </w:r>
            <w:proofErr w:type="gramEnd"/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 xml:space="preserve"> 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44F29" w14:textId="6E055152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Периодичность ТО</w:t>
            </w:r>
          </w:p>
        </w:tc>
      </w:tr>
      <w:tr w:rsidR="007770DA" w:rsidRPr="007770DA" w14:paraId="72779E12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F6238A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565656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BE4E42" w14:textId="68A8256B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Рентгенотерапевтический аппарат Рентген-ТА- 02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CD0DC0" w14:textId="77777777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Лаборатория метрологии и дозиметрии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953513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151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1E7D4" w14:textId="22207855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01373542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C78642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1993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6E6F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2 </w:t>
            </w: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раза</w:t>
            </w:r>
          </w:p>
        </w:tc>
      </w:tr>
    </w:tbl>
    <w:p w14:paraId="71F7FB38" w14:textId="77777777" w:rsidR="007770DA" w:rsidRPr="007770DA" w:rsidRDefault="007770DA" w:rsidP="007770DA">
      <w:pPr>
        <w:pStyle w:val="affd"/>
        <w:spacing w:line="240" w:lineRule="auto"/>
        <w:jc w:val="right"/>
        <w:rPr>
          <w:sz w:val="20"/>
          <w:szCs w:val="20"/>
        </w:rPr>
      </w:pPr>
      <w:r w:rsidRPr="007770DA">
        <w:rPr>
          <w:sz w:val="20"/>
          <w:szCs w:val="20"/>
          <w:lang w:eastAsia="ru-RU" w:bidi="ru-RU"/>
        </w:rPr>
        <w:t>Приложение 2</w:t>
      </w:r>
    </w:p>
    <w:p w14:paraId="516D75B9" w14:textId="77777777" w:rsidR="007770DA" w:rsidRPr="007770DA" w:rsidRDefault="007770DA" w:rsidP="007770DA">
      <w:pPr>
        <w:rPr>
          <w:sz w:val="20"/>
          <w:szCs w:val="20"/>
        </w:rPr>
      </w:pPr>
    </w:p>
    <w:p w14:paraId="6F4A2713" w14:textId="6B1C8B8A" w:rsidR="007770DA" w:rsidRPr="007770DA" w:rsidRDefault="007770DA" w:rsidP="007770DA">
      <w:pPr>
        <w:pStyle w:val="affd"/>
        <w:spacing w:line="240" w:lineRule="auto"/>
        <w:rPr>
          <w:sz w:val="20"/>
          <w:szCs w:val="20"/>
        </w:rPr>
      </w:pPr>
      <w:r w:rsidRPr="007770DA">
        <w:rPr>
          <w:sz w:val="20"/>
          <w:szCs w:val="20"/>
          <w:lang w:eastAsia="ru-RU" w:bidi="ru-RU"/>
        </w:rPr>
        <w:t>ЛОТ</w:t>
      </w:r>
      <w:r>
        <w:rPr>
          <w:sz w:val="20"/>
          <w:szCs w:val="20"/>
          <w:lang w:eastAsia="ru-RU" w:bidi="ru-RU"/>
        </w:rPr>
        <w:t xml:space="preserve"> 2</w:t>
      </w:r>
      <w:r w:rsidRPr="007770DA">
        <w:rPr>
          <w:sz w:val="20"/>
          <w:szCs w:val="20"/>
          <w:lang w:eastAsia="ru-RU" w:bidi="ru-RU"/>
        </w:rPr>
        <w:t xml:space="preserve"> - Рентгеновское оборудование производства РФ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2794"/>
        <w:gridCol w:w="1613"/>
        <w:gridCol w:w="845"/>
        <w:gridCol w:w="1133"/>
        <w:gridCol w:w="1118"/>
        <w:gridCol w:w="1258"/>
      </w:tblGrid>
      <w:tr w:rsidR="007770DA" w:rsidRPr="007770DA" w14:paraId="19AC6593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CA0130" w14:textId="77777777" w:rsidR="007770DA" w:rsidRPr="007770DA" w:rsidRDefault="007770DA" w:rsidP="007770DA">
            <w:pPr>
              <w:pStyle w:val="affb"/>
              <w:ind w:firstLine="18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№</w:t>
            </w:r>
          </w:p>
          <w:p w14:paraId="029C3687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П/ П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E49356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5303A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Отделение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47CD5A" w14:textId="77777777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Зав. номе 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DDCF2" w14:textId="77777777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номер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2154C" w14:textId="77777777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 xml:space="preserve">Год </w:t>
            </w:r>
            <w:proofErr w:type="gramStart"/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выпуск</w:t>
            </w:r>
            <w:proofErr w:type="gramEnd"/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 xml:space="preserve"> 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7AEDE" w14:textId="29AA91BB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Периодичность ТО</w:t>
            </w:r>
          </w:p>
        </w:tc>
      </w:tr>
      <w:tr w:rsidR="007770DA" w:rsidRPr="007770DA" w14:paraId="29059365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C17F37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3A070B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Аппарат рентгеновский стационарный терапевтический РУМ- 17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2D1554" w14:textId="77777777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Лаборатория метрологии и дозиметрии метрологии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7F362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839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60D576" w14:textId="0FA56BBC" w:rsidR="007770DA" w:rsidRPr="007770DA" w:rsidRDefault="007770DA" w:rsidP="007770DA">
            <w:pPr>
              <w:pStyle w:val="affb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01375490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E9E810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1980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5945" w14:textId="77777777" w:rsidR="007770DA" w:rsidRPr="007770DA" w:rsidRDefault="007770DA" w:rsidP="007770DA">
            <w:pPr>
              <w:pStyle w:val="affb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</w:tbl>
    <w:p w14:paraId="18A16C5A" w14:textId="77777777" w:rsidR="007770DA" w:rsidRPr="007770DA" w:rsidRDefault="007770DA" w:rsidP="007770DA">
      <w:pPr>
        <w:rPr>
          <w:sz w:val="20"/>
          <w:szCs w:val="20"/>
        </w:rPr>
      </w:pPr>
    </w:p>
    <w:tbl>
      <w:tblPr>
        <w:tblOverlap w:val="never"/>
        <w:tblW w:w="94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394"/>
        <w:gridCol w:w="1133"/>
        <w:gridCol w:w="1282"/>
        <w:gridCol w:w="974"/>
        <w:gridCol w:w="965"/>
        <w:gridCol w:w="1094"/>
      </w:tblGrid>
      <w:tr w:rsidR="007770DA" w:rsidRPr="007770DA" w14:paraId="651EB2D6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C67DA2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П/ п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E6785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657F2" w14:textId="5822B2A2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Отделение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8B7DB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номер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21756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номер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622BA" w14:textId="22CCE49F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Год выпу</w:t>
            </w:r>
            <w:r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с</w:t>
            </w:r>
            <w:r w:rsidRPr="007770DA">
              <w:rPr>
                <w:b/>
                <w:bCs/>
                <w:color w:val="1C1C1C"/>
                <w:sz w:val="20"/>
                <w:szCs w:val="20"/>
                <w:lang w:eastAsia="ru-RU" w:bidi="ru-RU"/>
              </w:rPr>
              <w:t>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EDCF1" w14:textId="197DA378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b/>
                <w:bCs/>
                <w:color w:val="373737"/>
                <w:sz w:val="20"/>
                <w:szCs w:val="20"/>
                <w:lang w:eastAsia="ru-RU" w:bidi="ru-RU"/>
              </w:rPr>
              <w:t>Периодичность ТО</w:t>
            </w:r>
          </w:p>
        </w:tc>
      </w:tr>
      <w:tr w:rsidR="007770DA" w:rsidRPr="007770DA" w14:paraId="280A4E98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BF98CD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280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5E13E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Аппарат рентгеновский диагностический передвижной Спутник 02-08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EC929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8083B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004/003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789138" w14:textId="0EE863B4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01376671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67F6E0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2012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6A7A6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7770DA" w:rsidRPr="007770DA" w14:paraId="7E2E5EEA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75D50B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28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7AC6D5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Аппарат рентгеновский диагностический передвижной Спутник 01-04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AD04A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58AE9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04001406 6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15421" w14:textId="0445A658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01376942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54CAF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2014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B8F1E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7770DA" w:rsidRPr="007770DA" w14:paraId="316D4BA1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FC424C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280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8513A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Аппарат рентгеновский медицинский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Radius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R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>-9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A0DBF5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23478E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018/06/00 356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DD1F63" w14:textId="7F0B290D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01375580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A102D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2006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B67E3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 xml:space="preserve">2 </w:t>
            </w:r>
            <w:r w:rsidRPr="007770DA">
              <w:rPr>
                <w:color w:val="565656"/>
                <w:sz w:val="20"/>
                <w:szCs w:val="20"/>
                <w:lang w:eastAsia="ru-RU" w:bidi="ru-RU"/>
              </w:rPr>
              <w:t>раза</w:t>
            </w:r>
          </w:p>
        </w:tc>
      </w:tr>
      <w:tr w:rsidR="007770DA" w:rsidRPr="007770DA" w14:paraId="0A7C1260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18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FB2300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28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7A83BA" w14:textId="6A31BF84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Аппарат рентгеновский передвижной для операционных со штативом типа С-дуга с принадлежностями: аппарат рентгенографический </w:t>
            </w:r>
            <w:r w:rsidRPr="007770DA">
              <w:rPr>
                <w:color w:val="565656"/>
                <w:sz w:val="20"/>
                <w:szCs w:val="20"/>
                <w:lang w:eastAsia="ru-RU" w:bidi="ru-RU"/>
              </w:rPr>
              <w:t xml:space="preserve">/ 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рентгеноскопический с </w:t>
            </w:r>
            <w:proofErr w:type="spellStart"/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С</w:t>
            </w:r>
            <w:proofErr w:type="spellEnd"/>
            <w:r>
              <w:rPr>
                <w:color w:val="1C1C1C"/>
                <w:sz w:val="20"/>
                <w:szCs w:val="20"/>
                <w:lang w:eastAsia="ru-RU" w:bidi="ru-RU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- образной дугой с принадлежностями </w:t>
            </w:r>
            <w:r w:rsidRPr="007770DA">
              <w:rPr>
                <w:color w:val="000000"/>
                <w:sz w:val="20"/>
                <w:szCs w:val="20"/>
                <w:lang w:val="en-US" w:bidi="en-US"/>
              </w:rPr>
              <w:t>Radius</w:t>
            </w:r>
            <w:r w:rsidRPr="007770DA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AFG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C5069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43451" w14:textId="66BD801A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180/15/00185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17D5A6" w14:textId="6A32C291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01376982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6C336B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2015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D824A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7770DA" w:rsidRPr="007770DA" w14:paraId="1D8EFE8E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D996E9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28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F3EAA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Система рентгеновская диагностическая цифровая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Apollo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DRF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3C751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233CF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val="en-US" w:bidi="en-US"/>
              </w:rPr>
              <w:t xml:space="preserve">J0400162 </w:t>
            </w: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К09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A6DAE" w14:textId="385F35C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01376489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E921C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2010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83D93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2 </w:t>
            </w: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раза</w:t>
            </w:r>
          </w:p>
        </w:tc>
      </w:tr>
      <w:tr w:rsidR="007770DA" w:rsidRPr="007770DA" w14:paraId="1A2CD57A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C85260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280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0CD69C" w14:textId="03F4F090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Система компьютерной радиографии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Vita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с принадлежностями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CR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Vita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Flex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91FF2F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F75FC0" w14:textId="77777777" w:rsidR="007770DA" w:rsidRPr="007770DA" w:rsidRDefault="007770DA" w:rsidP="007770DA">
            <w:pPr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AE5BC0" w14:textId="379EEBDC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01377919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027292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2017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301E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7770DA" w:rsidRPr="007770DA" w14:paraId="23F90D52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7F208" w14:textId="2E54660A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280"/>
              <w:rPr>
                <w:color w:val="373737"/>
                <w:sz w:val="20"/>
                <w:szCs w:val="20"/>
                <w:lang w:eastAsia="ru-RU" w:bidi="ru-RU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CFFAA" w14:textId="76DB57E2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color w:val="1C1C1C"/>
                <w:sz w:val="20"/>
                <w:szCs w:val="20"/>
                <w:lang w:eastAsia="ru-RU" w:bidi="ru-RU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Аппарат рентгеновский диагностический стационарный Космос 535 </w:t>
            </w:r>
            <w:proofErr w:type="spellStart"/>
            <w:r w:rsidRPr="007770DA">
              <w:rPr>
                <w:color w:val="1C1C1C"/>
                <w:sz w:val="20"/>
                <w:szCs w:val="20"/>
                <w:lang w:eastAsia="ru-RU" w:bidi="ru-RU"/>
              </w:rPr>
              <w:t>Томо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F8DFAB" w14:textId="57C7798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color w:val="1C1C1C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A984D3" w14:textId="04C82EB6" w:rsidR="007770DA" w:rsidRPr="007770DA" w:rsidRDefault="007770DA" w:rsidP="007770DA">
            <w:pPr>
              <w:framePr w:w="9413" w:h="7805" w:hSpace="5" w:vSpace="533" w:wrap="notBeside" w:vAnchor="text" w:hAnchor="text" w:x="37" w:y="534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bidi="ru-RU"/>
              </w:rPr>
              <w:t>010017280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98D76" w14:textId="7B9F38BE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01377918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94B69D" w14:textId="4737DFE4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color w:val="000000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2017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A190" w14:textId="459501AC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color w:val="373737"/>
                <w:sz w:val="20"/>
                <w:szCs w:val="20"/>
                <w:lang w:eastAsia="ru-RU" w:bidi="ru-RU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2 раза</w:t>
            </w:r>
          </w:p>
        </w:tc>
      </w:tr>
      <w:tr w:rsidR="007770DA" w:rsidRPr="007770DA" w14:paraId="373BF986" w14:textId="77777777" w:rsidTr="007770DA">
        <w:tblPrEx>
          <w:tblCellMar>
            <w:top w:w="0" w:type="dxa"/>
            <w:bottom w:w="0" w:type="dxa"/>
          </w:tblCellMar>
        </w:tblPrEx>
        <w:trPr>
          <w:trHeight w:hRule="exact" w:val="14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BEA29" w14:textId="006E0725" w:rsid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280"/>
              <w:rPr>
                <w:color w:val="373737"/>
                <w:sz w:val="20"/>
                <w:szCs w:val="20"/>
                <w:lang w:eastAsia="ru-RU" w:bidi="ru-RU"/>
              </w:rPr>
            </w:pP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02DD38" w14:textId="1814B9E3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color w:val="1C1C1C"/>
                <w:sz w:val="20"/>
                <w:szCs w:val="20"/>
                <w:lang w:eastAsia="ru-RU" w:bidi="ru-RU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Комплекс </w:t>
            </w:r>
            <w:proofErr w:type="spellStart"/>
            <w:r w:rsidRPr="007770DA">
              <w:rPr>
                <w:color w:val="1C1C1C"/>
                <w:sz w:val="20"/>
                <w:szCs w:val="20"/>
                <w:lang w:eastAsia="ru-RU" w:bidi="ru-RU"/>
              </w:rPr>
              <w:t>аппаратно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softHyphen/>
              <w:t>программный</w:t>
            </w:r>
            <w:proofErr w:type="spellEnd"/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 медицинский: системы цифровой радиографии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VIVIX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>-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S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</w:t>
            </w: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с принадлежностями, модель 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VIVIX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>-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S</w:t>
            </w:r>
            <w:r w:rsidRPr="007770DA">
              <w:rPr>
                <w:color w:val="1C1C1C"/>
                <w:sz w:val="20"/>
                <w:szCs w:val="20"/>
                <w:lang w:bidi="en-US"/>
              </w:rPr>
              <w:t xml:space="preserve"> 1417</w:t>
            </w:r>
            <w:r w:rsidRPr="007770DA">
              <w:rPr>
                <w:color w:val="1C1C1C"/>
                <w:sz w:val="20"/>
                <w:szCs w:val="20"/>
                <w:lang w:val="en-US" w:bidi="en-US"/>
              </w:rPr>
              <w:t>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D89A7" w14:textId="6E2BE9B8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color w:val="1C1C1C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Рентген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C6C37A" w14:textId="0EB4C241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sz w:val="20"/>
                <w:szCs w:val="20"/>
              </w:rPr>
            </w:pPr>
            <w:r w:rsidRPr="007770DA">
              <w:rPr>
                <w:color w:val="000000"/>
                <w:sz w:val="20"/>
                <w:szCs w:val="20"/>
                <w:lang w:val="en-US" w:bidi="en-US"/>
              </w:rPr>
              <w:t>VSDBJE0</w:t>
            </w: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44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60A3E" w14:textId="2650CCA9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ind w:firstLine="0"/>
              <w:rPr>
                <w:color w:val="000000"/>
                <w:sz w:val="20"/>
                <w:szCs w:val="20"/>
                <w:lang w:eastAsia="ru-RU" w:bidi="ru-RU"/>
              </w:rPr>
            </w:pPr>
            <w:r w:rsidRPr="007770DA">
              <w:rPr>
                <w:color w:val="000000"/>
                <w:sz w:val="20"/>
                <w:szCs w:val="20"/>
                <w:lang w:eastAsia="ru-RU" w:bidi="ru-RU"/>
              </w:rPr>
              <w:t>01376942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03CE28" w14:textId="77777777" w:rsidR="007770DA" w:rsidRP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A203" w14:textId="700BAAA9" w:rsidR="007770DA" w:rsidRDefault="007770DA" w:rsidP="007770DA">
            <w:pPr>
              <w:pStyle w:val="affb"/>
              <w:framePr w:w="9413" w:h="7805" w:hSpace="5" w:vSpace="533" w:wrap="notBeside" w:vAnchor="text" w:hAnchor="text" w:x="37" w:y="534"/>
              <w:rPr>
                <w:color w:val="373737"/>
                <w:sz w:val="20"/>
                <w:szCs w:val="20"/>
                <w:lang w:eastAsia="ru-RU" w:bidi="ru-RU"/>
              </w:rPr>
            </w:pPr>
            <w:r w:rsidRPr="007770DA">
              <w:rPr>
                <w:color w:val="1C1C1C"/>
                <w:sz w:val="20"/>
                <w:szCs w:val="20"/>
                <w:lang w:eastAsia="ru-RU" w:bidi="ru-RU"/>
              </w:rPr>
              <w:t xml:space="preserve">2 </w:t>
            </w:r>
            <w:r w:rsidRPr="007770DA">
              <w:rPr>
                <w:color w:val="373737"/>
                <w:sz w:val="20"/>
                <w:szCs w:val="20"/>
                <w:lang w:eastAsia="ru-RU" w:bidi="ru-RU"/>
              </w:rPr>
              <w:t>раза</w:t>
            </w:r>
          </w:p>
        </w:tc>
      </w:tr>
    </w:tbl>
    <w:p w14:paraId="45067659" w14:textId="77777777" w:rsidR="007770DA" w:rsidRPr="007770DA" w:rsidRDefault="007770DA" w:rsidP="007770DA">
      <w:pPr>
        <w:pStyle w:val="affd"/>
        <w:framePr w:w="1608" w:h="283" w:hSpace="12" w:wrap="notBeside" w:vAnchor="text" w:hAnchor="text" w:x="7847" w:y="1"/>
        <w:spacing w:line="240" w:lineRule="auto"/>
        <w:jc w:val="right"/>
        <w:rPr>
          <w:sz w:val="20"/>
          <w:szCs w:val="20"/>
        </w:rPr>
      </w:pPr>
      <w:r w:rsidRPr="007770DA">
        <w:rPr>
          <w:color w:val="373737"/>
          <w:sz w:val="20"/>
          <w:szCs w:val="20"/>
          <w:lang w:eastAsia="ru-RU" w:bidi="ru-RU"/>
        </w:rPr>
        <w:t>Приложение 3</w:t>
      </w:r>
    </w:p>
    <w:p w14:paraId="23F703AF" w14:textId="34689F35" w:rsidR="007770DA" w:rsidRPr="007770DA" w:rsidRDefault="007770DA" w:rsidP="007770DA">
      <w:pPr>
        <w:pStyle w:val="affd"/>
        <w:framePr w:w="5750" w:h="336" w:hSpace="12" w:wrap="notBeside" w:vAnchor="text" w:hAnchor="text" w:x="13" w:y="246"/>
        <w:spacing w:line="240" w:lineRule="auto"/>
        <w:rPr>
          <w:sz w:val="20"/>
          <w:szCs w:val="20"/>
        </w:rPr>
      </w:pPr>
      <w:r w:rsidRPr="007770DA">
        <w:rPr>
          <w:color w:val="373737"/>
          <w:sz w:val="20"/>
          <w:szCs w:val="20"/>
          <w:u w:val="single"/>
          <w:lang w:eastAsia="ru-RU" w:bidi="ru-RU"/>
        </w:rPr>
        <w:t xml:space="preserve">ЛОТ </w:t>
      </w:r>
      <w:r>
        <w:rPr>
          <w:color w:val="373737"/>
          <w:sz w:val="20"/>
          <w:szCs w:val="20"/>
          <w:u w:val="single"/>
          <w:lang w:eastAsia="ru-RU" w:bidi="ru-RU"/>
        </w:rPr>
        <w:t>3</w:t>
      </w:r>
      <w:r w:rsidRPr="007770DA">
        <w:rPr>
          <w:color w:val="373737"/>
          <w:sz w:val="20"/>
          <w:szCs w:val="20"/>
          <w:u w:val="single"/>
          <w:lang w:eastAsia="ru-RU" w:bidi="ru-RU"/>
        </w:rPr>
        <w:t xml:space="preserve"> </w:t>
      </w:r>
      <w:r w:rsidRPr="007770DA">
        <w:rPr>
          <w:sz w:val="20"/>
          <w:szCs w:val="20"/>
          <w:u w:val="single"/>
          <w:lang w:eastAsia="ru-RU" w:bidi="ru-RU"/>
        </w:rPr>
        <w:t>- Оборудование производства «ДРАЙВ», РБ</w:t>
      </w:r>
    </w:p>
    <w:p w14:paraId="7926BDB2" w14:textId="7B4A948C" w:rsidR="007770DA" w:rsidRPr="007770DA" w:rsidRDefault="007770DA" w:rsidP="007770DA">
      <w:pPr>
        <w:rPr>
          <w:sz w:val="20"/>
          <w:szCs w:val="20"/>
        </w:rPr>
      </w:pPr>
      <w:r w:rsidRPr="007770DA">
        <w:rPr>
          <w:sz w:val="20"/>
          <w:szCs w:val="20"/>
        </w:rPr>
        <w:br w:type="page"/>
      </w:r>
      <w:bookmarkStart w:id="0" w:name="bookmark4"/>
      <w:r w:rsidRPr="007770DA">
        <w:rPr>
          <w:sz w:val="20"/>
          <w:szCs w:val="20"/>
          <w:u w:val="single"/>
          <w:lang w:bidi="ru-RU"/>
        </w:rPr>
        <w:lastRenderedPageBreak/>
        <w:t xml:space="preserve">Приложение </w:t>
      </w:r>
      <w:r w:rsidRPr="007770DA">
        <w:rPr>
          <w:color w:val="373737"/>
          <w:sz w:val="20"/>
          <w:szCs w:val="20"/>
          <w:u w:val="single"/>
          <w:lang w:bidi="ru-RU"/>
        </w:rPr>
        <w:t>А</w:t>
      </w:r>
      <w:bookmarkEnd w:id="0"/>
    </w:p>
    <w:p w14:paraId="5E48454E" w14:textId="77777777" w:rsidR="007770DA" w:rsidRPr="007770DA" w:rsidRDefault="007770DA" w:rsidP="007770DA">
      <w:pPr>
        <w:pStyle w:val="2b"/>
        <w:keepNext/>
        <w:keepLines/>
        <w:numPr>
          <w:ilvl w:val="0"/>
          <w:numId w:val="30"/>
        </w:numPr>
        <w:tabs>
          <w:tab w:val="left" w:pos="914"/>
        </w:tabs>
        <w:ind w:firstLine="560"/>
        <w:jc w:val="both"/>
        <w:rPr>
          <w:sz w:val="20"/>
          <w:szCs w:val="20"/>
        </w:rPr>
      </w:pPr>
      <w:r w:rsidRPr="007770DA">
        <w:rPr>
          <w:sz w:val="20"/>
          <w:szCs w:val="20"/>
          <w:lang w:eastAsia="ru-RU" w:bidi="ru-RU"/>
        </w:rPr>
        <w:t>Технические требования:</w:t>
      </w:r>
    </w:p>
    <w:p w14:paraId="1597B40E" w14:textId="77777777" w:rsidR="007770DA" w:rsidRPr="007770DA" w:rsidRDefault="007770DA" w:rsidP="007770DA">
      <w:pPr>
        <w:pStyle w:val="19"/>
        <w:ind w:firstLine="580"/>
        <w:jc w:val="both"/>
        <w:rPr>
          <w:sz w:val="20"/>
          <w:szCs w:val="20"/>
        </w:rPr>
      </w:pPr>
      <w:r w:rsidRPr="007770DA">
        <w:rPr>
          <w:color w:val="373737"/>
          <w:sz w:val="20"/>
          <w:szCs w:val="20"/>
        </w:rPr>
        <w:t xml:space="preserve">Объем </w:t>
      </w:r>
      <w:r w:rsidRPr="007770DA">
        <w:rPr>
          <w:sz w:val="20"/>
          <w:szCs w:val="20"/>
        </w:rPr>
        <w:t xml:space="preserve">и периодичность обслуживания согласно </w:t>
      </w:r>
      <w:r w:rsidRPr="007770DA">
        <w:rPr>
          <w:color w:val="000000"/>
          <w:sz w:val="20"/>
          <w:szCs w:val="20"/>
        </w:rPr>
        <w:t xml:space="preserve">технической </w:t>
      </w:r>
      <w:r w:rsidRPr="007770DA">
        <w:rPr>
          <w:sz w:val="20"/>
          <w:szCs w:val="20"/>
        </w:rPr>
        <w:t xml:space="preserve">документации </w:t>
      </w:r>
      <w:r w:rsidRPr="007770DA">
        <w:rPr>
          <w:color w:val="373737"/>
          <w:sz w:val="20"/>
          <w:szCs w:val="20"/>
        </w:rPr>
        <w:t>завода изготовителя.</w:t>
      </w:r>
    </w:p>
    <w:p w14:paraId="77E33415" w14:textId="77777777" w:rsidR="007770DA" w:rsidRPr="007770DA" w:rsidRDefault="007770DA" w:rsidP="007770DA">
      <w:pPr>
        <w:pStyle w:val="19"/>
        <w:spacing w:after="280"/>
        <w:ind w:firstLine="580"/>
        <w:jc w:val="both"/>
        <w:rPr>
          <w:sz w:val="20"/>
          <w:szCs w:val="20"/>
        </w:rPr>
      </w:pPr>
      <w:r w:rsidRPr="007770DA">
        <w:rPr>
          <w:color w:val="373737"/>
          <w:sz w:val="20"/>
          <w:szCs w:val="20"/>
        </w:rPr>
        <w:t xml:space="preserve">В </w:t>
      </w:r>
      <w:r w:rsidRPr="007770DA">
        <w:rPr>
          <w:sz w:val="20"/>
          <w:szCs w:val="20"/>
        </w:rPr>
        <w:t xml:space="preserve">стоимость услуг по техническому обслуживанию </w:t>
      </w:r>
      <w:r w:rsidRPr="007770DA">
        <w:rPr>
          <w:color w:val="000000"/>
          <w:sz w:val="20"/>
          <w:szCs w:val="20"/>
        </w:rPr>
        <w:t xml:space="preserve">должны быть </w:t>
      </w:r>
      <w:r w:rsidRPr="007770DA">
        <w:rPr>
          <w:sz w:val="20"/>
          <w:szCs w:val="20"/>
        </w:rPr>
        <w:t xml:space="preserve">включены </w:t>
      </w:r>
      <w:r w:rsidRPr="007770DA">
        <w:rPr>
          <w:color w:val="373737"/>
          <w:sz w:val="20"/>
          <w:szCs w:val="20"/>
        </w:rPr>
        <w:t xml:space="preserve">услуги по </w:t>
      </w:r>
      <w:r w:rsidRPr="007770DA">
        <w:rPr>
          <w:sz w:val="20"/>
          <w:szCs w:val="20"/>
        </w:rPr>
        <w:t>диагностике с последующей выдачей дефектного акта.</w:t>
      </w:r>
    </w:p>
    <w:p w14:paraId="6251EFE7" w14:textId="77777777" w:rsidR="007770DA" w:rsidRPr="007770DA" w:rsidRDefault="007770DA" w:rsidP="007770DA">
      <w:pPr>
        <w:pStyle w:val="2b"/>
        <w:keepNext/>
        <w:keepLines/>
        <w:numPr>
          <w:ilvl w:val="0"/>
          <w:numId w:val="30"/>
        </w:numPr>
        <w:tabs>
          <w:tab w:val="left" w:pos="943"/>
        </w:tabs>
        <w:ind w:firstLine="580"/>
        <w:jc w:val="both"/>
        <w:rPr>
          <w:sz w:val="20"/>
          <w:szCs w:val="20"/>
        </w:rPr>
      </w:pPr>
      <w:bookmarkStart w:id="1" w:name="bookmark7"/>
      <w:r w:rsidRPr="007770DA">
        <w:rPr>
          <w:sz w:val="20"/>
          <w:szCs w:val="20"/>
          <w:lang w:eastAsia="ru-RU" w:bidi="ru-RU"/>
        </w:rPr>
        <w:t>Требования к составу участников предъявляются согласно:</w:t>
      </w:r>
      <w:bookmarkEnd w:id="1"/>
    </w:p>
    <w:p w14:paraId="0D4347D1" w14:textId="4808F6C1" w:rsidR="007770DA" w:rsidRPr="007770DA" w:rsidRDefault="007770DA" w:rsidP="007770DA">
      <w:pPr>
        <w:pStyle w:val="19"/>
        <w:numPr>
          <w:ilvl w:val="0"/>
          <w:numId w:val="31"/>
        </w:numPr>
        <w:tabs>
          <w:tab w:val="left" w:pos="896"/>
        </w:tabs>
        <w:spacing w:after="840"/>
        <w:ind w:firstLine="580"/>
        <w:jc w:val="both"/>
        <w:rPr>
          <w:sz w:val="20"/>
          <w:szCs w:val="20"/>
        </w:rPr>
      </w:pPr>
      <w:r w:rsidRPr="007770DA">
        <w:rPr>
          <w:sz w:val="20"/>
          <w:szCs w:val="20"/>
        </w:rPr>
        <w:t>п.</w:t>
      </w:r>
      <w:r>
        <w:rPr>
          <w:sz w:val="20"/>
          <w:szCs w:val="20"/>
        </w:rPr>
        <w:t>3</w:t>
      </w:r>
      <w:r w:rsidRPr="007770DA">
        <w:rPr>
          <w:sz w:val="20"/>
          <w:szCs w:val="20"/>
        </w:rPr>
        <w:t xml:space="preserve"> «Инструкции об организации технического обслуживания </w:t>
      </w:r>
      <w:r w:rsidRPr="007770DA">
        <w:rPr>
          <w:color w:val="373737"/>
          <w:sz w:val="20"/>
          <w:szCs w:val="20"/>
        </w:rPr>
        <w:t xml:space="preserve">и ремонта </w:t>
      </w:r>
      <w:r w:rsidRPr="007770DA">
        <w:rPr>
          <w:sz w:val="20"/>
          <w:szCs w:val="20"/>
        </w:rPr>
        <w:t xml:space="preserve">медицинской техники», утверждённой постановлением </w:t>
      </w:r>
      <w:r w:rsidRPr="007770DA">
        <w:rPr>
          <w:color w:val="000000"/>
          <w:sz w:val="20"/>
          <w:szCs w:val="20"/>
        </w:rPr>
        <w:t xml:space="preserve">Министерства </w:t>
      </w:r>
      <w:r w:rsidRPr="007770DA">
        <w:rPr>
          <w:sz w:val="20"/>
          <w:szCs w:val="20"/>
        </w:rPr>
        <w:t>здравоохранения Республики Беларусь от 03.10.2006 №78.</w:t>
      </w:r>
    </w:p>
    <w:p w14:paraId="70C9655C" w14:textId="77777777" w:rsidR="00C47A0E" w:rsidRPr="007770DA" w:rsidRDefault="00C47A0E" w:rsidP="007770DA">
      <w:pPr>
        <w:pStyle w:val="affd"/>
        <w:spacing w:line="240" w:lineRule="auto"/>
        <w:rPr>
          <w:sz w:val="20"/>
          <w:szCs w:val="20"/>
        </w:rPr>
      </w:pPr>
    </w:p>
    <w:sectPr w:rsidR="00C47A0E" w:rsidRPr="007770DA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54599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54599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0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5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0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6B515D"/>
    <w:multiLevelType w:val="multilevel"/>
    <w:tmpl w:val="29FE5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C1C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9564A7"/>
    <w:multiLevelType w:val="multilevel"/>
    <w:tmpl w:val="33BE4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7373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18"/>
    <w:lvlOverride w:ilvl="0">
      <w:startOverride w:val="1"/>
    </w:lvlOverride>
  </w:num>
  <w:num w:numId="5">
    <w:abstractNumId w:val="9"/>
  </w:num>
  <w:num w:numId="6">
    <w:abstractNumId w:val="24"/>
  </w:num>
  <w:num w:numId="7">
    <w:abstractNumId w:val="7"/>
  </w:num>
  <w:num w:numId="8">
    <w:abstractNumId w:val="20"/>
  </w:num>
  <w:num w:numId="9">
    <w:abstractNumId w:val="0"/>
  </w:num>
  <w:num w:numId="10">
    <w:abstractNumId w:val="13"/>
  </w:num>
  <w:num w:numId="11">
    <w:abstractNumId w:val="4"/>
  </w:num>
  <w:num w:numId="12">
    <w:abstractNumId w:val="19"/>
  </w:num>
  <w:num w:numId="13">
    <w:abstractNumId w:val="30"/>
  </w:num>
  <w:num w:numId="14">
    <w:abstractNumId w:val="14"/>
  </w:num>
  <w:num w:numId="15">
    <w:abstractNumId w:val="26"/>
  </w:num>
  <w:num w:numId="16">
    <w:abstractNumId w:val="8"/>
  </w:num>
  <w:num w:numId="17">
    <w:abstractNumId w:val="25"/>
  </w:num>
  <w:num w:numId="18">
    <w:abstractNumId w:val="16"/>
  </w:num>
  <w:num w:numId="19">
    <w:abstractNumId w:val="21"/>
  </w:num>
  <w:num w:numId="20">
    <w:abstractNumId w:val="27"/>
  </w:num>
  <w:num w:numId="21">
    <w:abstractNumId w:val="3"/>
  </w:num>
  <w:num w:numId="22">
    <w:abstractNumId w:val="11"/>
  </w:num>
  <w:num w:numId="23">
    <w:abstractNumId w:val="23"/>
  </w:num>
  <w:num w:numId="24">
    <w:abstractNumId w:val="12"/>
  </w:num>
  <w:num w:numId="25">
    <w:abstractNumId w:val="2"/>
  </w:num>
  <w:num w:numId="26">
    <w:abstractNumId w:val="6"/>
  </w:num>
  <w:num w:numId="27">
    <w:abstractNumId w:val="28"/>
  </w:num>
  <w:num w:numId="28">
    <w:abstractNumId w:val="15"/>
  </w:num>
  <w:num w:numId="29">
    <w:abstractNumId w:val="5"/>
  </w:num>
  <w:num w:numId="30">
    <w:abstractNumId w:val="29"/>
  </w:num>
  <w:num w:numId="31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5994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770DA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38E5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45</cp:revision>
  <cp:lastPrinted>2026-06-03T12:59:00Z</cp:lastPrinted>
  <dcterms:created xsi:type="dcterms:W3CDTF">2023-08-09T06:05:00Z</dcterms:created>
  <dcterms:modified xsi:type="dcterms:W3CDTF">2026-06-03T12:59:00Z</dcterms:modified>
</cp:coreProperties>
</file>