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6645"/>
        <w:gridCol w:w="3561"/>
      </w:tblGrid>
      <w:tr w:rsidR="00C300D7" w:rsidRPr="00EC709F" w14:paraId="41739AA7" w14:textId="77777777" w:rsidTr="007474D5">
        <w:trPr>
          <w:trHeight w:val="18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248F83" w14:textId="5E7371E3" w:rsidR="00C300D7" w:rsidRDefault="003C1C9C" w:rsidP="00C300D7">
            <w:pPr>
              <w:rPr>
                <w:rFonts w:eastAsia="Times New Roman"/>
              </w:rPr>
            </w:pPr>
            <w:r>
              <w:rPr>
                <w:lang w:val="be-BY"/>
              </w:rPr>
              <w:t xml:space="preserve"> </w:t>
            </w:r>
            <w:r w:rsidR="00C300D7">
              <w:br w:type="page"/>
            </w:r>
            <w:r w:rsidR="00C300D7">
              <w:rPr>
                <w:rFonts w:eastAsia="Times New Roman"/>
              </w:rPr>
              <w:t> 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0B3858" w14:textId="2B0CEAF2" w:rsidR="00C300D7" w:rsidRPr="00EC709F" w:rsidRDefault="00C300D7" w:rsidP="00C30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09F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299E13D7" w14:textId="46CF02E7" w:rsidR="00D77734" w:rsidRPr="00EC709F" w:rsidRDefault="00EC709F" w:rsidP="00C30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C709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Первый проректор</w:t>
            </w:r>
          </w:p>
          <w:p w14:paraId="05A26118" w14:textId="3BBD4426" w:rsidR="00C300D7" w:rsidRPr="00EC709F" w:rsidRDefault="00C300D7" w:rsidP="00184514">
            <w:pPr>
              <w:spacing w:after="0" w:line="240" w:lineRule="auto"/>
              <w:rPr>
                <w:rFonts w:eastAsia="Times New Roman"/>
              </w:rPr>
            </w:pPr>
            <w:r w:rsidRPr="00EC709F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</w:t>
            </w:r>
            <w:proofErr w:type="spellStart"/>
            <w:r w:rsidR="00EC709F" w:rsidRPr="00EC709F">
              <w:rPr>
                <w:rFonts w:ascii="Times New Roman" w:hAnsi="Times New Roman" w:cs="Times New Roman"/>
                <w:sz w:val="24"/>
                <w:szCs w:val="24"/>
              </w:rPr>
              <w:t>О.В.Голубева</w:t>
            </w:r>
            <w:proofErr w:type="spellEnd"/>
            <w:r w:rsidRPr="00EC709F">
              <w:rPr>
                <w:rFonts w:ascii="Times New Roman" w:hAnsi="Times New Roman" w:cs="Times New Roman"/>
                <w:sz w:val="24"/>
                <w:szCs w:val="24"/>
              </w:rPr>
              <w:br/>
              <w:t>«___» ___________ 20___ г.</w:t>
            </w:r>
          </w:p>
        </w:tc>
      </w:tr>
    </w:tbl>
    <w:p w14:paraId="34AED22D" w14:textId="7E1F728A" w:rsidR="009A3C7E" w:rsidRPr="00EC709F" w:rsidRDefault="00EC709F" w:rsidP="007A2432">
      <w:pPr>
        <w:pStyle w:val="2"/>
        <w:spacing w:before="0" w:after="0"/>
      </w:pPr>
      <w:hyperlink r:id="rId6" w:anchor="a4" w:tooltip="-" w:history="1">
        <w:r w:rsidR="00C300D7" w:rsidRPr="00EC709F">
          <w:rPr>
            <w:rStyle w:val="a3"/>
          </w:rPr>
          <w:t>ДОКУМЕНТЫ</w:t>
        </w:r>
      </w:hyperlink>
      <w:r w:rsidR="00C300D7" w:rsidRPr="00EC709F">
        <w:t>,</w:t>
      </w:r>
      <w:r w:rsidR="00C300D7" w:rsidRPr="00EC709F">
        <w:br/>
        <w:t>предоставляемые юридическому или физическому лицу, в том числе индивидуальному предпринимателю, для подготовки предложения в целях участия в процедуре запроса ценовых предложений</w:t>
      </w:r>
      <w:bookmarkStart w:id="0" w:name="_Hlk179971616"/>
    </w:p>
    <w:bookmarkEnd w:id="0"/>
    <w:p w14:paraId="283F8EBB" w14:textId="77777777" w:rsidR="00EC709F" w:rsidRPr="00EC709F" w:rsidRDefault="00EC709F" w:rsidP="007A2432">
      <w:pPr>
        <w:pStyle w:val="justify"/>
        <w:spacing w:after="0"/>
      </w:pPr>
    </w:p>
    <w:p w14:paraId="4D48F8D2" w14:textId="0FA0D607" w:rsidR="00C300D7" w:rsidRPr="00EC709F" w:rsidRDefault="00C300D7" w:rsidP="007A2432">
      <w:pPr>
        <w:pStyle w:val="justify"/>
        <w:spacing w:after="0"/>
        <w:rPr>
          <w:rFonts w:eastAsiaTheme="minorEastAsia"/>
        </w:rPr>
      </w:pPr>
      <w:r w:rsidRPr="00EC709F">
        <w:t>I. Приглашение к участию в процедуре государственной закупки</w:t>
      </w:r>
    </w:p>
    <w:tbl>
      <w:tblPr>
        <w:tblW w:w="5013" w:type="pct"/>
        <w:tblInd w:w="-15" w:type="dxa"/>
        <w:tblLook w:val="04A0" w:firstRow="1" w:lastRow="0" w:firstColumn="1" w:lastColumn="0" w:noHBand="0" w:noVBand="1"/>
      </w:tblPr>
      <w:tblGrid>
        <w:gridCol w:w="4165"/>
        <w:gridCol w:w="343"/>
        <w:gridCol w:w="5704"/>
      </w:tblGrid>
      <w:tr w:rsidR="00C300D7" w:rsidRPr="00EC709F" w14:paraId="1470F21F" w14:textId="77777777" w:rsidTr="004F5555">
        <w:tc>
          <w:tcPr>
            <w:tcW w:w="20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7E7380" w14:textId="77777777" w:rsidR="00C300D7" w:rsidRPr="00EC709F" w:rsidRDefault="00C300D7" w:rsidP="005C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9F">
              <w:rPr>
                <w:rFonts w:ascii="Times New Roman" w:eastAsia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29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21957F" w14:textId="6F09219B" w:rsidR="00C300D7" w:rsidRPr="00EC709F" w:rsidRDefault="00C300D7" w:rsidP="005C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EC709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Процедура запроса ценовых предложений</w:t>
            </w:r>
          </w:p>
        </w:tc>
      </w:tr>
      <w:tr w:rsidR="00C300D7" w:rsidRPr="00EC709F" w14:paraId="006563C5" w14:textId="77777777" w:rsidTr="004F5555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053F97" w14:textId="77777777" w:rsidR="00C300D7" w:rsidRPr="00EC709F" w:rsidRDefault="00C300D7" w:rsidP="005C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9F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 заказчике</w:t>
            </w:r>
          </w:p>
        </w:tc>
      </w:tr>
      <w:tr w:rsidR="00C300D7" w:rsidRPr="00EC709F" w14:paraId="26368EE4" w14:textId="77777777" w:rsidTr="004F5555">
        <w:tc>
          <w:tcPr>
            <w:tcW w:w="20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B11CDC" w14:textId="77777777" w:rsidR="00C300D7" w:rsidRPr="00EC709F" w:rsidRDefault="00C300D7" w:rsidP="005C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9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(для юридического лица) либо фамилия, собственное имя, отчество (при наличии) (для индивидуального предпринимателя)</w:t>
            </w:r>
          </w:p>
        </w:tc>
        <w:tc>
          <w:tcPr>
            <w:tcW w:w="29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AD08C7" w14:textId="78DE9D97" w:rsidR="00C300D7" w:rsidRPr="00EC709F" w:rsidRDefault="00C300D7" w:rsidP="005C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9F">
              <w:rPr>
                <w:rFonts w:ascii="Times New Roman" w:hAnsi="Times New Roman" w:cs="Times New Roman"/>
                <w:sz w:val="24"/>
                <w:szCs w:val="24"/>
              </w:rPr>
              <w:t> Учреждение образования «Полоцкий государственный университет</w:t>
            </w:r>
            <w:r w:rsidR="00617168" w:rsidRPr="00EC709F">
              <w:rPr>
                <w:rFonts w:ascii="Times New Roman" w:hAnsi="Times New Roman" w:cs="Times New Roman"/>
                <w:sz w:val="24"/>
                <w:szCs w:val="24"/>
              </w:rPr>
              <w:t xml:space="preserve"> имени Евфросинии Полоцкой</w:t>
            </w:r>
            <w:r w:rsidRPr="00EC70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300D7" w:rsidRPr="00EC709F" w14:paraId="0220C213" w14:textId="77777777" w:rsidTr="004F5555">
        <w:tc>
          <w:tcPr>
            <w:tcW w:w="20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147714" w14:textId="77777777" w:rsidR="00C300D7" w:rsidRPr="00EC709F" w:rsidRDefault="00C300D7" w:rsidP="005C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9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нахождения (для юридического лица) либо место жительства (для индивидуального предпринимателя)</w:t>
            </w:r>
          </w:p>
        </w:tc>
        <w:tc>
          <w:tcPr>
            <w:tcW w:w="29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290139" w14:textId="072D684C" w:rsidR="00C300D7" w:rsidRPr="00EC709F" w:rsidRDefault="00C300D7" w:rsidP="005C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9F">
              <w:rPr>
                <w:rFonts w:ascii="Times New Roman" w:hAnsi="Times New Roman" w:cs="Times New Roman"/>
                <w:sz w:val="24"/>
                <w:szCs w:val="24"/>
              </w:rPr>
              <w:t>211440, Республика Беларусь, Витебская область, г. Новополоцк, ул. Блохина, 29</w:t>
            </w:r>
          </w:p>
        </w:tc>
      </w:tr>
      <w:tr w:rsidR="00C300D7" w:rsidRPr="00EC709F" w14:paraId="2580ABC2" w14:textId="77777777" w:rsidTr="004F5555">
        <w:tc>
          <w:tcPr>
            <w:tcW w:w="20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C208A0" w14:textId="77777777" w:rsidR="00C300D7" w:rsidRPr="00EC709F" w:rsidRDefault="00C300D7" w:rsidP="005C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9F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Учетный номер плательщика (при наличии)</w:t>
            </w:r>
          </w:p>
        </w:tc>
        <w:tc>
          <w:tcPr>
            <w:tcW w:w="29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D1C508" w14:textId="47AEB4E5" w:rsidR="00C300D7" w:rsidRPr="00EC709F" w:rsidRDefault="00C300D7" w:rsidP="005C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9F">
              <w:rPr>
                <w:rFonts w:ascii="Times New Roman" w:hAnsi="Times New Roman" w:cs="Times New Roman"/>
                <w:sz w:val="24"/>
                <w:szCs w:val="24"/>
              </w:rPr>
              <w:t> 300220696</w:t>
            </w:r>
          </w:p>
        </w:tc>
      </w:tr>
      <w:tr w:rsidR="00C300D7" w:rsidRPr="00EC709F" w14:paraId="3636C465" w14:textId="77777777" w:rsidTr="004F5555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544A01E0" w14:textId="1FF76317" w:rsidR="00C300D7" w:rsidRPr="00EC709F" w:rsidRDefault="00C300D7" w:rsidP="005C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9F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об организаторе</w:t>
            </w:r>
          </w:p>
        </w:tc>
      </w:tr>
      <w:tr w:rsidR="00C300D7" w:rsidRPr="00EC709F" w14:paraId="22CB227C" w14:textId="77777777" w:rsidTr="004F5555">
        <w:tc>
          <w:tcPr>
            <w:tcW w:w="20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E191E3F" w14:textId="77777777" w:rsidR="00C300D7" w:rsidRPr="00EC709F" w:rsidRDefault="00C300D7" w:rsidP="005C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9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29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4AA42A2" w14:textId="66CE0542" w:rsidR="00C300D7" w:rsidRPr="00EC709F" w:rsidRDefault="00C300D7" w:rsidP="005C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9F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</w:p>
        </w:tc>
      </w:tr>
      <w:tr w:rsidR="00C300D7" w:rsidRPr="00EC709F" w14:paraId="53E29E25" w14:textId="77777777" w:rsidTr="004F5555">
        <w:tc>
          <w:tcPr>
            <w:tcW w:w="20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5F6BC85" w14:textId="77777777" w:rsidR="00C300D7" w:rsidRPr="00EC709F" w:rsidRDefault="00C300D7" w:rsidP="005C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9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29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5AB337A" w14:textId="6498786A" w:rsidR="00C300D7" w:rsidRPr="00EC709F" w:rsidRDefault="00C300D7" w:rsidP="005C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9F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</w:p>
        </w:tc>
      </w:tr>
      <w:tr w:rsidR="00C300D7" w:rsidRPr="00EC709F" w14:paraId="01BB8399" w14:textId="77777777" w:rsidTr="004F5555">
        <w:tc>
          <w:tcPr>
            <w:tcW w:w="20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7D9CE94" w14:textId="77777777" w:rsidR="00C300D7" w:rsidRPr="00EC709F" w:rsidRDefault="00C300D7" w:rsidP="005C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9F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29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9D6D523" w14:textId="51A033E0" w:rsidR="00C300D7" w:rsidRPr="00EC709F" w:rsidRDefault="00C300D7" w:rsidP="005C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9F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</w:p>
        </w:tc>
      </w:tr>
      <w:tr w:rsidR="00C300D7" w:rsidRPr="00EC709F" w14:paraId="4A9240B8" w14:textId="77777777" w:rsidTr="004F5555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1B43CEE" w14:textId="77777777" w:rsidR="00C300D7" w:rsidRPr="00EC709F" w:rsidRDefault="00C300D7" w:rsidP="005C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9F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 процедуре запроса ценовых предложений</w:t>
            </w:r>
          </w:p>
        </w:tc>
      </w:tr>
      <w:tr w:rsidR="00C300D7" w:rsidRPr="00EC709F" w14:paraId="75ABC75C" w14:textId="77777777" w:rsidTr="004F5555">
        <w:tc>
          <w:tcPr>
            <w:tcW w:w="20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7C99D8C" w14:textId="77777777" w:rsidR="00C300D7" w:rsidRPr="00EC709F" w:rsidRDefault="00C300D7" w:rsidP="005C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9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истечения срока для подготовки и подачи предложений</w:t>
            </w:r>
          </w:p>
        </w:tc>
        <w:tc>
          <w:tcPr>
            <w:tcW w:w="29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CADE15F" w14:textId="0EF28835" w:rsidR="00C300D7" w:rsidRPr="00EC709F" w:rsidRDefault="00C300D7" w:rsidP="005C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9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175B05" w:rsidRPr="00EC709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EC709F">
              <w:rPr>
                <w:rFonts w:ascii="Times New Roman" w:hAnsi="Times New Roman" w:cs="Times New Roman"/>
                <w:sz w:val="24"/>
                <w:szCs w:val="24"/>
              </w:rPr>
              <w:t>рабочих дней со дня размещения документов процедуры запроса ценовых предложений</w:t>
            </w:r>
          </w:p>
        </w:tc>
      </w:tr>
      <w:tr w:rsidR="00C300D7" w:rsidRPr="00EC709F" w14:paraId="3B284BA8" w14:textId="77777777" w:rsidTr="004F5555">
        <w:tc>
          <w:tcPr>
            <w:tcW w:w="20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5A0C0A0F" w14:textId="0F078CF7" w:rsidR="00C300D7" w:rsidRPr="00EC709F" w:rsidRDefault="002D33DF" w:rsidP="005C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9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</w:t>
            </w:r>
            <w:r w:rsidR="00C300D7" w:rsidRPr="00EC7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9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EAC22F" w14:textId="79DE32E0" w:rsidR="00C300D7" w:rsidRPr="00EC709F" w:rsidRDefault="007A2432" w:rsidP="00890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0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12 309,40</w:t>
            </w:r>
            <w:r w:rsidR="00F71CBD" w:rsidRPr="00EC70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63C4A" w:rsidRPr="00EC70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</w:t>
            </w:r>
            <w:r w:rsidR="00B92D2D" w:rsidRPr="00EC70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87616" w:rsidRPr="00EC709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руб.</w:t>
            </w:r>
          </w:p>
        </w:tc>
      </w:tr>
      <w:tr w:rsidR="008B1FB6" w:rsidRPr="00EC709F" w14:paraId="6B5F620F" w14:textId="77777777" w:rsidTr="004F5555">
        <w:tc>
          <w:tcPr>
            <w:tcW w:w="20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13EB49EB" w14:textId="2705475F" w:rsidR="008B1FB6" w:rsidRPr="00EC709F" w:rsidRDefault="008B1FB6" w:rsidP="008B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9F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29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3D3A95" w14:textId="77777777" w:rsidR="00BD7BFB" w:rsidRPr="00EC709F" w:rsidRDefault="00BD7BFB" w:rsidP="00731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1. </w:t>
            </w:r>
            <w:r w:rsidRPr="00EC709F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val="be-BY" w:eastAsia="ru-RU"/>
              </w:rPr>
              <w:t>коп</w:t>
            </w:r>
            <w:proofErr w:type="spellStart"/>
            <w:r w:rsidRPr="00EC709F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ия</w:t>
            </w:r>
            <w:proofErr w:type="spellEnd"/>
            <w:r w:rsidRPr="00EC709F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регистрации;</w:t>
            </w:r>
          </w:p>
          <w:p w14:paraId="36FD4C08" w14:textId="77777777" w:rsidR="00BD7BFB" w:rsidRPr="00EC709F" w:rsidRDefault="00BD7BFB" w:rsidP="00731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2. </w:t>
            </w:r>
            <w:r w:rsidRPr="00EC709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 Налоговым </w:t>
            </w:r>
            <w:hyperlink r:id="rId7" w:anchor="a2566" w:tooltip="+" w:history="1">
              <w:r w:rsidRPr="00EC709F">
                <w:rPr>
                  <w:rFonts w:ascii="Times New Roman" w:eastAsia="Times New Roman" w:hAnsi="Times New Roman" w:cs="Times New Roman"/>
                  <w:bCs/>
                  <w:iCs/>
                  <w:snapToGrid w:val="0"/>
                  <w:spacing w:val="-4"/>
                  <w:sz w:val="24"/>
                  <w:szCs w:val="24"/>
                  <w:lang w:eastAsia="ru-RU"/>
                </w:rPr>
                <w:t>кодексом</w:t>
              </w:r>
            </w:hyperlink>
            <w:r w:rsidRPr="00EC709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 Республики Беларусь, иными законодательными актами порядке предоставлены </w:t>
            </w:r>
            <w:r w:rsidRPr="00EC709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 </w:t>
            </w:r>
            <w:hyperlink r:id="rId8" w:anchor="a296" w:tooltip="+" w:history="1">
              <w:r w:rsidRPr="00EC709F">
                <w:rPr>
                  <w:rFonts w:ascii="Times New Roman" w:eastAsia="Times New Roman" w:hAnsi="Times New Roman" w:cs="Times New Roman"/>
                  <w:bCs/>
                  <w:iCs/>
                  <w:snapToGrid w:val="0"/>
                  <w:spacing w:val="-4"/>
                  <w:sz w:val="24"/>
                  <w:szCs w:val="24"/>
                  <w:lang w:eastAsia="ru-RU"/>
                </w:rPr>
                <w:t>частью первой</w:t>
              </w:r>
            </w:hyperlink>
            <w:r w:rsidRPr="00EC709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подпункта 1.11 пункта 1 статьи 1 Закона Республики Беларусь от 22 июля 2003 г. № 226-З «О валютном регулировании и валютном контроле»;</w:t>
            </w:r>
          </w:p>
          <w:p w14:paraId="2E5AA9F2" w14:textId="77777777" w:rsidR="00BD7BFB" w:rsidRPr="00EC709F" w:rsidRDefault="00BD7BFB" w:rsidP="00731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данному требованию подтверждается:</w:t>
            </w:r>
          </w:p>
          <w:p w14:paraId="673676FD" w14:textId="77777777" w:rsidR="00BD7BFB" w:rsidRPr="00EC709F" w:rsidRDefault="00BD7BFB" w:rsidP="00731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EC709F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в отношении участников, являющихся резидентами</w:t>
            </w:r>
            <w:r w:rsidRPr="00EC709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, –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14:paraId="2F7FAC17" w14:textId="77777777" w:rsidR="00BD7BFB" w:rsidRPr="00EC709F" w:rsidRDefault="00BD7BFB" w:rsidP="00731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EC709F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участниками, не являющимися резидентами</w:t>
            </w:r>
            <w:r w:rsidRPr="00EC709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F9C293" w14:textId="77777777" w:rsidR="00BD7BFB" w:rsidRPr="00EC709F" w:rsidRDefault="00BD7BFB" w:rsidP="00731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3. Юридическое или физическое лицо, в том числе индивидуальный предприниматель, на дату подачи предложения (на дату подписания заявления, указанного в части четвертой пункта 3 ст. 16 Закона Республики Беларусь от 13 июля 2012 года "О государственных закупках товаров (работ, услуг)") не должно быть включено в 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3BAA6189" w14:textId="77777777" w:rsidR="00BD7BFB" w:rsidRPr="00EC709F" w:rsidRDefault="00BD7BFB" w:rsidP="00731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Данное требование подтверждается путем проверки оператором электронной торговой площадки списка, за исключением случая совместного участия в процедуре государственной закупки нескольких лиц. В данном случае соответствие требованию подтверждается заявлением участника. Такое заявление подается по форме, установленной регламентом оператора электронной торговой площадки.</w:t>
            </w:r>
          </w:p>
          <w:p w14:paraId="126CA056" w14:textId="77777777" w:rsidR="00BD7BFB" w:rsidRPr="00EC709F" w:rsidRDefault="00BD7BFB" w:rsidP="00731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3. Участник должен представить заявление </w:t>
            </w:r>
            <w:r w:rsidRPr="00EC709F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по форме, установленной регламентом оператора ЭТП</w:t>
            </w:r>
            <w:r w:rsidRPr="00EC709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 о том, что:</w:t>
            </w:r>
          </w:p>
          <w:p w14:paraId="6C4FB55E" w14:textId="308234D0" w:rsidR="00BD7BFB" w:rsidRPr="00EC709F" w:rsidRDefault="00BD7BFB" w:rsidP="00731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участник с учетом положений статьи 16</w:t>
            </w:r>
            <w:r w:rsidRPr="00EC709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1</w:t>
            </w:r>
            <w:r w:rsidRPr="00EC709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Закона Республики Беларусь от 13 июля 2012 года "О государственных закупках товаров (работ, услуг)" </w:t>
            </w:r>
            <w:proofErr w:type="gramStart"/>
            <w:r w:rsidRPr="00EC709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не  аффилирован</w:t>
            </w:r>
            <w:proofErr w:type="gramEnd"/>
            <w:r w:rsidRPr="00EC709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с заказчиком;</w:t>
            </w:r>
          </w:p>
          <w:p w14:paraId="48EDC4D8" w14:textId="77777777" w:rsidR="00BD7BFB" w:rsidRPr="00EC709F" w:rsidRDefault="00BD7BFB" w:rsidP="00731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участник, работник (работники) участника не оказывают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14:paraId="64A5694F" w14:textId="77777777" w:rsidR="00BD7BFB" w:rsidRPr="00EC709F" w:rsidRDefault="00BD7BFB" w:rsidP="00731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- не является заказчиком (организатором) проводимой процедуры государственной закупки;</w:t>
            </w:r>
          </w:p>
          <w:p w14:paraId="38C5E98B" w14:textId="77777777" w:rsidR="00BD7BFB" w:rsidRPr="00EC709F" w:rsidRDefault="00BD7BFB" w:rsidP="00731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работником заказчика;</w:t>
            </w:r>
          </w:p>
          <w:p w14:paraId="1B9D5E47" w14:textId="77777777" w:rsidR="00BD7BFB" w:rsidRPr="00EC709F" w:rsidRDefault="00BD7BFB" w:rsidP="00731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в стадии прекращения деятельности;</w:t>
            </w:r>
          </w:p>
          <w:p w14:paraId="7F368907" w14:textId="77777777" w:rsidR="00BD7BFB" w:rsidRPr="00EC709F" w:rsidRDefault="00BD7BFB" w:rsidP="00731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в отношении него не возбуждено производство по делу о банкротстве;</w:t>
            </w:r>
          </w:p>
          <w:p w14:paraId="6A33DD6F" w14:textId="77777777" w:rsidR="00BD7BFB" w:rsidRPr="00EC709F" w:rsidRDefault="00BD7BFB" w:rsidP="00731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предоставляет заявление о том, что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обслуживания, </w:t>
            </w:r>
            <w:r w:rsidRPr="00EC709F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в случае поставки товаров</w:t>
            </w:r>
            <w:r w:rsidRPr="00EC709F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EC709F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(выполнении работ, оказании услуг) с использованием товарных знаков и (или) знаков обслуживания</w:t>
            </w:r>
            <w:r w:rsidRPr="00EC709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;</w:t>
            </w:r>
          </w:p>
          <w:p w14:paraId="62C2C9F5" w14:textId="77777777" w:rsidR="00BD7BFB" w:rsidRPr="00EC709F" w:rsidRDefault="00BD7BFB" w:rsidP="00731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физическое лицо, в том числе индивидуальный предприниматель; лицо, осуществляющее полномочия единоличного исполнительного органа юридического лица – участника процедуры государственной закупки, и лицо, имеющее право давать такому юридическому лицу обязательные для исполнения указания на основании учредительных документов или заключенного договора, не  считаются подвергавшимися административному взысканию за административные правонарушения, предусмотрен-</w:t>
            </w:r>
            <w:proofErr w:type="spellStart"/>
            <w:r w:rsidRPr="00EC709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ные</w:t>
            </w:r>
            <w:proofErr w:type="spellEnd"/>
            <w:r w:rsidRPr="00EC709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в частях 1, 7, 8 и 10 статьи 14.4, частях 4 и 5 статьи 14.5 Кодекса Республики Беларусь об административных правонарушениях*;</w:t>
            </w:r>
          </w:p>
          <w:p w14:paraId="65CAA5A7" w14:textId="77777777" w:rsidR="00BD7BFB" w:rsidRPr="00EC709F" w:rsidRDefault="00BD7BFB" w:rsidP="00731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у участника процедуры государственной закупки – </w:t>
            </w:r>
            <w:r w:rsidRPr="00EC709F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физического лица</w:t>
            </w:r>
            <w:r w:rsidRPr="00EC709F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, </w:t>
            </w:r>
            <w:r w:rsidRPr="00EC709F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в том числе индивидуального предпринимателя</w:t>
            </w:r>
            <w:r w:rsidRPr="00EC709F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отсутствует не снятая или не погашенная в установленном порядке судимости за преступления, предусмотренные в статьях 209–212, 216, 235, 243–243</w:t>
            </w:r>
            <w:r w:rsidRPr="00EC709F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EC709F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424–426, 429–432 и 455 Уголовного кодекса Республики Беларусь (требование для физического лица, в том числе индивидуального предпринимателя – участника процедуры закупки);</w:t>
            </w:r>
          </w:p>
          <w:p w14:paraId="2A41D5DB" w14:textId="77777777" w:rsidR="00BD7BFB" w:rsidRPr="00EC709F" w:rsidRDefault="00BD7BFB" w:rsidP="00731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у лица, осуществляющего полномочия единоличного исполнительного органа </w:t>
            </w:r>
            <w:r w:rsidRPr="00EC709F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юридического лица</w:t>
            </w:r>
            <w:r w:rsidRPr="00EC709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– участника процедуры государственной закупки, и лица, имеющего право давать такому юридическому лицу обязательные для исполнения указания на основании учредительных документов или заключенного договора, отсутствует не снятая или не погашенная в установленном порядке судимости за преступления, предусмотренные в статьях 209–212, 216, 235, 243–243</w:t>
            </w:r>
            <w:r w:rsidRPr="00EC709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EC709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, 424–426, 429–432 и 455 Уголовного кодекса Республики Беларусь </w:t>
            </w:r>
            <w:r w:rsidRPr="00EC709F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(требование для юридического лица – участника процедуры закупки)*;</w:t>
            </w:r>
          </w:p>
          <w:p w14:paraId="3AB5F266" w14:textId="77777777" w:rsidR="00BD7BFB" w:rsidRPr="00EC709F" w:rsidRDefault="00BD7BFB" w:rsidP="00731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лицо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14:paraId="7121039A" w14:textId="77777777" w:rsidR="00BD7BFB" w:rsidRPr="00EC709F" w:rsidRDefault="00BD7BFB" w:rsidP="00731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физическое лицо, в том числе индивидуальный предприниматель, не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14:paraId="1A940EE7" w14:textId="77777777" w:rsidR="00BD7BFB" w:rsidRPr="00EC709F" w:rsidRDefault="00BD7BFB" w:rsidP="00731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 xml:space="preserve">- юридическое или физическое лицо, в том числе индивидуальный предприниматель, не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14:paraId="3D0C7362" w14:textId="77777777" w:rsidR="00BD7BFB" w:rsidRPr="00EC709F" w:rsidRDefault="00BD7BFB" w:rsidP="00731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- юридическое или физическое лицо, в том числе индивидуальный предприниматель, не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1B34AAC" w14:textId="77777777" w:rsidR="00BD7BFB" w:rsidRPr="00EC709F" w:rsidRDefault="00BD7BFB" w:rsidP="00731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  <w:p w14:paraId="76447AAD" w14:textId="77777777" w:rsidR="00BD7BFB" w:rsidRPr="00EC709F" w:rsidRDefault="00BD7BFB" w:rsidP="00731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дополнительным требованиям, указанным в части третьей подпункта 1.7. Постановления Совета Министров №395 от 15 июня 2019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</w:t>
            </w:r>
          </w:p>
          <w:p w14:paraId="3C234904" w14:textId="26C7CCB7" w:rsidR="00BD7BFB" w:rsidRPr="00EC709F" w:rsidRDefault="00BD7BFB" w:rsidP="00731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2B3FF7C" w14:textId="7533AAA2" w:rsidR="00F71CBD" w:rsidRPr="00EC709F" w:rsidRDefault="00C7731C" w:rsidP="00731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be-BY"/>
              </w:rPr>
            </w:pPr>
            <w:r w:rsidRPr="00EC70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Pr="00EC709F">
              <w:rPr>
                <w:rFonts w:ascii="Times New Roman" w:eastAsia="Calibri" w:hAnsi="Times New Roman" w:cs="Times New Roman"/>
              </w:rPr>
              <w:t xml:space="preserve"> </w:t>
            </w:r>
            <w:r w:rsidR="00F71CBD" w:rsidRPr="00EC709F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В случае заявления о праве на применение </w:t>
            </w:r>
            <w:r w:rsidR="00F71CBD" w:rsidRPr="00EC70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преференциальной поправки предоставить документ</w:t>
            </w:r>
            <w:r w:rsidR="00F71CBD" w:rsidRPr="00EC70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be-BY"/>
              </w:rPr>
              <w:t>ы</w:t>
            </w:r>
            <w:r w:rsidR="00F71CBD" w:rsidRPr="00EC70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согласно </w:t>
            </w:r>
            <w:proofErr w:type="spellStart"/>
            <w:r w:rsidR="00F71CBD" w:rsidRPr="00EC70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п.VIII</w:t>
            </w:r>
            <w:proofErr w:type="spellEnd"/>
            <w:r w:rsidR="00F71CBD" w:rsidRPr="00EC70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be-BY"/>
              </w:rPr>
              <w:t xml:space="preserve"> настоящих документов.</w:t>
            </w:r>
          </w:p>
          <w:p w14:paraId="23A29D88" w14:textId="77777777" w:rsidR="00EC709F" w:rsidRPr="00EC709F" w:rsidRDefault="00EC709F" w:rsidP="0073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  <w:p w14:paraId="7928E762" w14:textId="0FF0CAD9" w:rsidR="00BD7BFB" w:rsidRPr="00EC709F" w:rsidRDefault="00BD7BFB" w:rsidP="0073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e-BY" w:eastAsia="ru-RU"/>
              </w:rPr>
              <w:t>*ПР</w:t>
            </w:r>
            <w:r w:rsidRPr="00EC709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ИМЕЧАНИЕ:</w:t>
            </w:r>
          </w:p>
          <w:p w14:paraId="447F86B3" w14:textId="1AF7935B" w:rsidR="008B1FB6" w:rsidRPr="00EC709F" w:rsidRDefault="00BD7BFB" w:rsidP="0073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EC709F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случае,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 (Разъяснения МАРТ от 14.11.2022 «Об установлении дополнительных требований к участникам»).</w:t>
            </w:r>
          </w:p>
        </w:tc>
      </w:tr>
      <w:tr w:rsidR="00C300D7" w:rsidRPr="00EC709F" w14:paraId="77A54524" w14:textId="77777777" w:rsidTr="005B5A73">
        <w:trPr>
          <w:trHeight w:val="820"/>
        </w:trPr>
        <w:tc>
          <w:tcPr>
            <w:tcW w:w="20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4541BBE8" w14:textId="4F197DAE" w:rsidR="00C300D7" w:rsidRPr="00EC709F" w:rsidRDefault="00C300D7" w:rsidP="005C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Требование о предоставлении обеспечения исполнения обязательств по договору</w:t>
            </w:r>
          </w:p>
        </w:tc>
        <w:tc>
          <w:tcPr>
            <w:tcW w:w="29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D280D6" w14:textId="07C23C7A" w:rsidR="00C300D7" w:rsidRPr="00EC709F" w:rsidRDefault="00C300D7" w:rsidP="005C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C2EDA" w:rsidRPr="00EC70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33DF" w:rsidRPr="00EC709F" w14:paraId="29B98BC7" w14:textId="77777777" w:rsidTr="004F5555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5B041C" w14:textId="77777777" w:rsidR="002D33DF" w:rsidRPr="00EC709F" w:rsidRDefault="002D33DF" w:rsidP="00B8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9F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 предмете государственной закупки</w:t>
            </w:r>
          </w:p>
        </w:tc>
      </w:tr>
      <w:tr w:rsidR="00E65B52" w:rsidRPr="00EC709F" w14:paraId="34E1B367" w14:textId="77777777" w:rsidTr="004F555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4C335" w14:textId="1E45BA27" w:rsidR="00E65B52" w:rsidRPr="00EC709F" w:rsidRDefault="00E65B52" w:rsidP="00395F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lang w:eastAsia="ru-RU"/>
              </w:rPr>
              <w:t>Часть (лот) №1</w:t>
            </w:r>
          </w:p>
        </w:tc>
      </w:tr>
      <w:tr w:rsidR="00E65B52" w:rsidRPr="00EC709F" w14:paraId="356958B1" w14:textId="77777777" w:rsidTr="004F555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C46AA" w14:textId="77777777" w:rsidR="00E65B52" w:rsidRPr="00EC709F" w:rsidRDefault="00E65B52" w:rsidP="00E65B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товаров (работ, услуг)</w:t>
            </w:r>
          </w:p>
        </w:tc>
        <w:tc>
          <w:tcPr>
            <w:tcW w:w="2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FD633" w14:textId="331138EE" w:rsidR="00E65B52" w:rsidRPr="00EC709F" w:rsidRDefault="00F71CBD" w:rsidP="00E65B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lang w:eastAsia="ru-RU"/>
              </w:rPr>
              <w:t xml:space="preserve">Светильник потолочный с </w:t>
            </w:r>
            <w:r w:rsidR="005B5A73" w:rsidRPr="00EC709F">
              <w:rPr>
                <w:rFonts w:ascii="Times New Roman" w:eastAsia="Times New Roman" w:hAnsi="Times New Roman" w:cs="Times New Roman"/>
                <w:lang w:eastAsia="ru-RU"/>
              </w:rPr>
              <w:t>двумя</w:t>
            </w:r>
            <w:r w:rsidR="00395FFE" w:rsidRPr="00EC709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C709F">
              <w:rPr>
                <w:rFonts w:ascii="Times New Roman" w:eastAsia="Times New Roman" w:hAnsi="Times New Roman" w:cs="Times New Roman"/>
                <w:lang w:eastAsia="ru-RU"/>
              </w:rPr>
              <w:t>лампами</w:t>
            </w:r>
          </w:p>
        </w:tc>
      </w:tr>
      <w:tr w:rsidR="00E65B52" w:rsidRPr="00EC709F" w14:paraId="208D4616" w14:textId="77777777" w:rsidTr="004F555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C42F0" w14:textId="77777777" w:rsidR="00E65B52" w:rsidRPr="00EC709F" w:rsidRDefault="00E65B52" w:rsidP="00E65B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lang w:eastAsia="ru-RU"/>
              </w:rPr>
              <w:t>Код по ОКРБ 007-2012</w:t>
            </w:r>
          </w:p>
        </w:tc>
        <w:tc>
          <w:tcPr>
            <w:tcW w:w="2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0B35A" w14:textId="422B59E0" w:rsidR="00E65B52" w:rsidRPr="00EC709F" w:rsidRDefault="00F71CBD" w:rsidP="00E65B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lang w:eastAsia="ru-RU"/>
              </w:rPr>
              <w:t xml:space="preserve">27.40.25.700 </w:t>
            </w:r>
          </w:p>
        </w:tc>
      </w:tr>
      <w:tr w:rsidR="00E65B52" w:rsidRPr="00EC709F" w14:paraId="65A007CF" w14:textId="77777777" w:rsidTr="004F555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66AEB" w14:textId="77777777" w:rsidR="00E65B52" w:rsidRPr="00EC709F" w:rsidRDefault="00E65B52" w:rsidP="00E65B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2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0AAA9" w14:textId="1423C038" w:rsidR="00E65B52" w:rsidRPr="00EC709F" w:rsidRDefault="00F71CBD" w:rsidP="00E65B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lang w:eastAsia="ru-RU"/>
              </w:rPr>
              <w:t>Устройства осветительные прочие</w:t>
            </w:r>
          </w:p>
        </w:tc>
      </w:tr>
      <w:tr w:rsidR="00E65B52" w:rsidRPr="00EC709F" w14:paraId="7D6E8A47" w14:textId="77777777" w:rsidTr="004F555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8780D" w14:textId="77777777" w:rsidR="00E65B52" w:rsidRPr="00EC709F" w:rsidRDefault="00E65B52" w:rsidP="00E65B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lang w:eastAsia="ru-RU"/>
              </w:rPr>
              <w:t>Объем (количество)</w:t>
            </w:r>
          </w:p>
        </w:tc>
        <w:tc>
          <w:tcPr>
            <w:tcW w:w="2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25B1F" w14:textId="610FEB52" w:rsidR="00E65B52" w:rsidRPr="00EC709F" w:rsidRDefault="00395FFE" w:rsidP="00E65B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lang w:eastAsia="ru-RU"/>
              </w:rPr>
              <w:t>100 шт.</w:t>
            </w:r>
          </w:p>
        </w:tc>
      </w:tr>
      <w:tr w:rsidR="00E65B52" w:rsidRPr="00EC709F" w14:paraId="579737A3" w14:textId="77777777" w:rsidTr="004F555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BB3B7" w14:textId="77777777" w:rsidR="00E65B52" w:rsidRPr="00EC709F" w:rsidRDefault="00E65B52" w:rsidP="00E65B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A38EF" w14:textId="5801C2FA" w:rsidR="00E65B52" w:rsidRPr="00EC709F" w:rsidRDefault="00E65B52" w:rsidP="00E65B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</w:t>
            </w:r>
            <w:r w:rsidR="00395FFE" w:rsidRPr="00EC709F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Pr="00EC709F">
              <w:rPr>
                <w:rFonts w:ascii="Times New Roman" w:eastAsia="Times New Roman" w:hAnsi="Times New Roman" w:cs="Times New Roman"/>
                <w:lang w:eastAsia="ru-RU"/>
              </w:rPr>
              <w:t xml:space="preserve"> календарных дней с момента подписания договора</w:t>
            </w:r>
          </w:p>
        </w:tc>
      </w:tr>
      <w:tr w:rsidR="00E65B52" w:rsidRPr="00EC709F" w14:paraId="28A16C0F" w14:textId="77777777" w:rsidTr="004F555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E4A25" w14:textId="77777777" w:rsidR="00E65B52" w:rsidRPr="00EC709F" w:rsidRDefault="00E65B52" w:rsidP="00E65B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lang w:eastAsia="ru-RU"/>
              </w:rPr>
              <w:t>Место поставки товаров (выполнения работ, оказания услуг)</w:t>
            </w:r>
          </w:p>
        </w:tc>
        <w:tc>
          <w:tcPr>
            <w:tcW w:w="2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F56CA" w14:textId="198C7E3E" w:rsidR="00E65B52" w:rsidRPr="00EC709F" w:rsidRDefault="00E65B52" w:rsidP="00E65B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lang w:eastAsia="ru-RU"/>
              </w:rPr>
              <w:t xml:space="preserve">г. Новополоцк, ул. Блохина, </w:t>
            </w:r>
            <w:r w:rsidR="00395FFE" w:rsidRPr="00EC709F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E65B52" w:rsidRPr="00EC709F" w14:paraId="2F7007C1" w14:textId="77777777" w:rsidTr="004F555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B4BD9" w14:textId="77777777" w:rsidR="00E65B52" w:rsidRPr="00EC709F" w:rsidRDefault="00E65B52" w:rsidP="00E65B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lang w:eastAsia="ru-RU"/>
              </w:rPr>
              <w:t>Предельная стоимость государственной закупки по части (лоту)</w:t>
            </w:r>
          </w:p>
        </w:tc>
        <w:tc>
          <w:tcPr>
            <w:tcW w:w="2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999D9" w14:textId="42941D82" w:rsidR="00E65B52" w:rsidRPr="00EC709F" w:rsidRDefault="00395FFE" w:rsidP="00E65B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lang w:eastAsia="ru-RU"/>
              </w:rPr>
              <w:t>4119,40</w:t>
            </w:r>
            <w:r w:rsidR="00E65B52" w:rsidRPr="00EC709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E65B52" w:rsidRPr="00EC709F">
              <w:rPr>
                <w:rFonts w:ascii="Times New Roman" w:eastAsia="Times New Roman" w:hAnsi="Times New Roman" w:cs="Times New Roman"/>
                <w:lang w:eastAsia="ru-RU"/>
              </w:rPr>
              <w:t>бел.руб</w:t>
            </w:r>
            <w:proofErr w:type="spellEnd"/>
            <w:r w:rsidR="00E65B52" w:rsidRPr="00EC709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E65B52" w:rsidRPr="00EC709F" w14:paraId="14635461" w14:textId="77777777" w:rsidTr="004F555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63C7E" w14:textId="77777777" w:rsidR="00E65B52" w:rsidRPr="00EC709F" w:rsidRDefault="00E65B52" w:rsidP="00E65B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lang w:eastAsia="ru-RU"/>
              </w:rPr>
              <w:t>Источник финансирования государственной закупки по лоту</w:t>
            </w:r>
          </w:p>
        </w:tc>
        <w:tc>
          <w:tcPr>
            <w:tcW w:w="2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BB59E" w14:textId="77777777" w:rsidR="00E65B52" w:rsidRPr="00EC709F" w:rsidRDefault="00E65B52" w:rsidP="00E65B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lang w:eastAsia="ru-RU"/>
              </w:rPr>
              <w:t>республиканский бюджет</w:t>
            </w:r>
          </w:p>
        </w:tc>
      </w:tr>
      <w:tr w:rsidR="00395FFE" w:rsidRPr="00EC709F" w14:paraId="08BF583C" w14:textId="77777777" w:rsidTr="00536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6CE90" w14:textId="68EB19B2" w:rsidR="00395FFE" w:rsidRPr="00EC709F" w:rsidRDefault="00395FFE" w:rsidP="00395F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Часть (лот) №2</w:t>
            </w:r>
          </w:p>
        </w:tc>
      </w:tr>
      <w:tr w:rsidR="00395FFE" w:rsidRPr="00EC709F" w14:paraId="6330FEB4" w14:textId="77777777" w:rsidTr="00536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8BB2F" w14:textId="77777777" w:rsidR="00395FFE" w:rsidRPr="00EC709F" w:rsidRDefault="00395FFE" w:rsidP="005363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товаров (работ, услуг)</w:t>
            </w:r>
          </w:p>
        </w:tc>
        <w:tc>
          <w:tcPr>
            <w:tcW w:w="2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1B531" w14:textId="3AD3B007" w:rsidR="00395FFE" w:rsidRPr="00EC709F" w:rsidRDefault="00395FFE" w:rsidP="005363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lang w:eastAsia="ru-RU"/>
              </w:rPr>
              <w:t xml:space="preserve">Светильник для спортивных залов с </w:t>
            </w:r>
            <w:r w:rsidR="00B60445" w:rsidRPr="00EC709F">
              <w:rPr>
                <w:rFonts w:ascii="Times New Roman" w:eastAsia="Times New Roman" w:hAnsi="Times New Roman" w:cs="Times New Roman"/>
                <w:lang w:eastAsia="ru-RU"/>
              </w:rPr>
              <w:t xml:space="preserve">накладной </w:t>
            </w:r>
            <w:r w:rsidRPr="00EC709F">
              <w:rPr>
                <w:rFonts w:ascii="Times New Roman" w:eastAsia="Times New Roman" w:hAnsi="Times New Roman" w:cs="Times New Roman"/>
                <w:lang w:eastAsia="ru-RU"/>
              </w:rPr>
              <w:t xml:space="preserve">защитной решеткой </w:t>
            </w:r>
          </w:p>
        </w:tc>
      </w:tr>
      <w:tr w:rsidR="00395FFE" w:rsidRPr="00EC709F" w14:paraId="43DC8973" w14:textId="77777777" w:rsidTr="00536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81A6D" w14:textId="77777777" w:rsidR="00395FFE" w:rsidRPr="00EC709F" w:rsidRDefault="00395FFE" w:rsidP="005363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lang w:eastAsia="ru-RU"/>
              </w:rPr>
              <w:t>Код по ОКРБ 007-2012</w:t>
            </w:r>
          </w:p>
        </w:tc>
        <w:tc>
          <w:tcPr>
            <w:tcW w:w="2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ABC09" w14:textId="77777777" w:rsidR="00395FFE" w:rsidRPr="00EC709F" w:rsidRDefault="00395FFE" w:rsidP="005363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lang w:eastAsia="ru-RU"/>
              </w:rPr>
              <w:t xml:space="preserve">27.40.25.700 </w:t>
            </w:r>
          </w:p>
        </w:tc>
      </w:tr>
      <w:tr w:rsidR="00395FFE" w:rsidRPr="00EC709F" w14:paraId="36473D05" w14:textId="77777777" w:rsidTr="00536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1D511" w14:textId="77777777" w:rsidR="00395FFE" w:rsidRPr="00EC709F" w:rsidRDefault="00395FFE" w:rsidP="005363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2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7FAA4" w14:textId="77777777" w:rsidR="00395FFE" w:rsidRPr="00EC709F" w:rsidRDefault="00395FFE" w:rsidP="005363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lang w:eastAsia="ru-RU"/>
              </w:rPr>
              <w:t>Устройства осветительные прочие</w:t>
            </w:r>
          </w:p>
        </w:tc>
      </w:tr>
      <w:tr w:rsidR="00395FFE" w:rsidRPr="00EC709F" w14:paraId="6EC40A33" w14:textId="77777777" w:rsidTr="00536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CC1AE" w14:textId="77777777" w:rsidR="00395FFE" w:rsidRPr="00EC709F" w:rsidRDefault="00395FFE" w:rsidP="005363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lang w:eastAsia="ru-RU"/>
              </w:rPr>
              <w:t>Объем (количество)</w:t>
            </w:r>
          </w:p>
        </w:tc>
        <w:tc>
          <w:tcPr>
            <w:tcW w:w="2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F1A63" w14:textId="77777777" w:rsidR="00395FFE" w:rsidRPr="00EC709F" w:rsidRDefault="00395FFE" w:rsidP="005363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lang w:eastAsia="ru-RU"/>
              </w:rPr>
              <w:t>15 шт.</w:t>
            </w:r>
          </w:p>
        </w:tc>
      </w:tr>
      <w:tr w:rsidR="00395FFE" w:rsidRPr="00EC709F" w14:paraId="305104B3" w14:textId="77777777" w:rsidTr="00536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8363E" w14:textId="77777777" w:rsidR="00395FFE" w:rsidRPr="00EC709F" w:rsidRDefault="00395FFE" w:rsidP="005363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5E222" w14:textId="77777777" w:rsidR="00395FFE" w:rsidRPr="00EC709F" w:rsidRDefault="00395FFE" w:rsidP="005363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lang w:eastAsia="ru-RU"/>
              </w:rPr>
              <w:t>в течение 30 календарных дней с момента подписания договора</w:t>
            </w:r>
          </w:p>
        </w:tc>
      </w:tr>
      <w:tr w:rsidR="00395FFE" w:rsidRPr="00EC709F" w14:paraId="27DC6C48" w14:textId="77777777" w:rsidTr="00536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E1268" w14:textId="77777777" w:rsidR="00395FFE" w:rsidRPr="00EC709F" w:rsidRDefault="00395FFE" w:rsidP="005363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lang w:eastAsia="ru-RU"/>
              </w:rPr>
              <w:t>Место поставки товаров (выполнения работ, оказания услуг)</w:t>
            </w:r>
          </w:p>
        </w:tc>
        <w:tc>
          <w:tcPr>
            <w:tcW w:w="2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4EF48" w14:textId="77777777" w:rsidR="00395FFE" w:rsidRPr="00EC709F" w:rsidRDefault="00395FFE" w:rsidP="005363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lang w:eastAsia="ru-RU"/>
              </w:rPr>
              <w:t>г. Новополоцк, ул. Блохина, 29</w:t>
            </w:r>
          </w:p>
        </w:tc>
      </w:tr>
      <w:tr w:rsidR="00395FFE" w:rsidRPr="00EC709F" w14:paraId="0AFEF997" w14:textId="77777777" w:rsidTr="00536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2D8CD" w14:textId="77777777" w:rsidR="00395FFE" w:rsidRPr="00EC709F" w:rsidRDefault="00395FFE" w:rsidP="005363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lang w:eastAsia="ru-RU"/>
              </w:rPr>
              <w:t>Предельная стоимость государственной закупки по части (лоту)</w:t>
            </w:r>
          </w:p>
        </w:tc>
        <w:tc>
          <w:tcPr>
            <w:tcW w:w="2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417BA" w14:textId="51F2471A" w:rsidR="00395FFE" w:rsidRPr="00EC709F" w:rsidRDefault="00B60445" w:rsidP="005363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lang w:eastAsia="ru-RU"/>
              </w:rPr>
              <w:t>4455,00</w:t>
            </w:r>
            <w:r w:rsidR="00395FFE" w:rsidRPr="00EC709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395FFE" w:rsidRPr="00EC709F">
              <w:rPr>
                <w:rFonts w:ascii="Times New Roman" w:eastAsia="Times New Roman" w:hAnsi="Times New Roman" w:cs="Times New Roman"/>
                <w:lang w:eastAsia="ru-RU"/>
              </w:rPr>
              <w:t>бел.руб</w:t>
            </w:r>
            <w:proofErr w:type="spellEnd"/>
            <w:r w:rsidR="00395FFE" w:rsidRPr="00EC709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395FFE" w:rsidRPr="00EC709F" w14:paraId="76ED8122" w14:textId="77777777" w:rsidTr="00536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9C01D" w14:textId="77777777" w:rsidR="00395FFE" w:rsidRPr="00EC709F" w:rsidRDefault="00395FFE" w:rsidP="005363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lang w:eastAsia="ru-RU"/>
              </w:rPr>
              <w:t>Источник финансирования государственной закупки по лоту</w:t>
            </w:r>
          </w:p>
        </w:tc>
        <w:tc>
          <w:tcPr>
            <w:tcW w:w="2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C0375" w14:textId="77777777" w:rsidR="00395FFE" w:rsidRPr="00EC709F" w:rsidRDefault="00395FFE" w:rsidP="005363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lang w:eastAsia="ru-RU"/>
              </w:rPr>
              <w:t>республиканский бюджет</w:t>
            </w:r>
          </w:p>
        </w:tc>
      </w:tr>
      <w:tr w:rsidR="00E65B52" w:rsidRPr="00EC709F" w14:paraId="491F0DA4" w14:textId="77777777" w:rsidTr="004F555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F500F" w14:textId="2A2BAF26" w:rsidR="00E65B52" w:rsidRPr="00EC709F" w:rsidRDefault="00E65B52" w:rsidP="00395F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lang w:eastAsia="ru-RU"/>
              </w:rPr>
              <w:t>Часть (лот) №</w:t>
            </w:r>
            <w:r w:rsidR="00395FFE" w:rsidRPr="00EC709F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</w:tr>
      <w:tr w:rsidR="00E65B52" w:rsidRPr="00EC709F" w14:paraId="5E7BB785" w14:textId="77777777" w:rsidTr="004F555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B1D47" w14:textId="77777777" w:rsidR="00E65B52" w:rsidRPr="00EC709F" w:rsidRDefault="00E65B52" w:rsidP="00E65B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товаров (работ, услуг)</w:t>
            </w:r>
          </w:p>
        </w:tc>
        <w:tc>
          <w:tcPr>
            <w:tcW w:w="2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F0F54" w14:textId="0CC85CD3" w:rsidR="00E65B52" w:rsidRPr="00EC709F" w:rsidRDefault="00395FFE" w:rsidP="00E65B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lang w:eastAsia="ru-RU"/>
              </w:rPr>
              <w:t>Светильник светодиодный промышленный</w:t>
            </w:r>
          </w:p>
        </w:tc>
      </w:tr>
      <w:tr w:rsidR="00395FFE" w:rsidRPr="00EC709F" w14:paraId="16D57DC3" w14:textId="77777777" w:rsidTr="004F555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C5763" w14:textId="77777777" w:rsidR="00395FFE" w:rsidRPr="00EC709F" w:rsidRDefault="00395FFE" w:rsidP="00395FF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lang w:eastAsia="ru-RU"/>
              </w:rPr>
              <w:t>Код по ОКРБ 007-2012</w:t>
            </w:r>
          </w:p>
        </w:tc>
        <w:tc>
          <w:tcPr>
            <w:tcW w:w="2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14448" w14:textId="21D2DA0B" w:rsidR="00395FFE" w:rsidRPr="00EC709F" w:rsidRDefault="00395FFE" w:rsidP="00395FF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lang w:eastAsia="ru-RU"/>
              </w:rPr>
              <w:t xml:space="preserve">27.40.25.700 </w:t>
            </w:r>
          </w:p>
        </w:tc>
      </w:tr>
      <w:tr w:rsidR="00395FFE" w:rsidRPr="00EC709F" w14:paraId="6E8211C6" w14:textId="77777777" w:rsidTr="004F555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66222" w14:textId="77777777" w:rsidR="00395FFE" w:rsidRPr="00EC709F" w:rsidRDefault="00395FFE" w:rsidP="00395FF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2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F5FFD" w14:textId="3103925E" w:rsidR="00395FFE" w:rsidRPr="00EC709F" w:rsidRDefault="00395FFE" w:rsidP="00395FF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lang w:eastAsia="ru-RU"/>
              </w:rPr>
              <w:t>Устройства осветительные прочие</w:t>
            </w:r>
          </w:p>
        </w:tc>
      </w:tr>
      <w:tr w:rsidR="00395FFE" w:rsidRPr="00EC709F" w14:paraId="7DEF964A" w14:textId="77777777" w:rsidTr="004F555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0C0DC" w14:textId="77777777" w:rsidR="00395FFE" w:rsidRPr="00EC709F" w:rsidRDefault="00395FFE" w:rsidP="00395FF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lang w:eastAsia="ru-RU"/>
              </w:rPr>
              <w:t>Объем (количество)</w:t>
            </w:r>
          </w:p>
        </w:tc>
        <w:tc>
          <w:tcPr>
            <w:tcW w:w="2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37FEE" w14:textId="6814C58E" w:rsidR="00395FFE" w:rsidRPr="00EC709F" w:rsidRDefault="00395FFE" w:rsidP="00395FF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lang w:eastAsia="ru-RU"/>
              </w:rPr>
              <w:t>15 шт.</w:t>
            </w:r>
          </w:p>
        </w:tc>
      </w:tr>
      <w:tr w:rsidR="00395FFE" w:rsidRPr="00EC709F" w14:paraId="1A5E6A06" w14:textId="77777777" w:rsidTr="004F555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58400" w14:textId="77777777" w:rsidR="00395FFE" w:rsidRPr="00EC709F" w:rsidRDefault="00395FFE" w:rsidP="00395FF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5DC3A" w14:textId="31DABBCE" w:rsidR="00395FFE" w:rsidRPr="00EC709F" w:rsidRDefault="00395FFE" w:rsidP="00395FF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lang w:eastAsia="ru-RU"/>
              </w:rPr>
              <w:t>в течение 30 календарных дней с момента подписания договора</w:t>
            </w:r>
          </w:p>
        </w:tc>
      </w:tr>
      <w:tr w:rsidR="00395FFE" w:rsidRPr="00EC709F" w14:paraId="5DB0B346" w14:textId="77777777" w:rsidTr="004F555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63090" w14:textId="77777777" w:rsidR="00395FFE" w:rsidRPr="00EC709F" w:rsidRDefault="00395FFE" w:rsidP="00395FF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lang w:eastAsia="ru-RU"/>
              </w:rPr>
              <w:t>Место поставки товаров (выполнения работ, оказания услуг)</w:t>
            </w:r>
          </w:p>
        </w:tc>
        <w:tc>
          <w:tcPr>
            <w:tcW w:w="2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1C99E" w14:textId="66844B92" w:rsidR="00395FFE" w:rsidRPr="00EC709F" w:rsidRDefault="00395FFE" w:rsidP="00395FF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lang w:eastAsia="ru-RU"/>
              </w:rPr>
              <w:t>г. Новополоцк, ул. Блохина, 29</w:t>
            </w:r>
          </w:p>
        </w:tc>
      </w:tr>
      <w:tr w:rsidR="00395FFE" w:rsidRPr="00EC709F" w14:paraId="40C5DA6F" w14:textId="77777777" w:rsidTr="004F555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A6E74" w14:textId="77777777" w:rsidR="00395FFE" w:rsidRPr="00EC709F" w:rsidRDefault="00395FFE" w:rsidP="00395FF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lang w:eastAsia="ru-RU"/>
              </w:rPr>
              <w:t>Предельная стоимость государственной закупки по части (лоту)</w:t>
            </w:r>
          </w:p>
        </w:tc>
        <w:tc>
          <w:tcPr>
            <w:tcW w:w="2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C32CD" w14:textId="250064F3" w:rsidR="00395FFE" w:rsidRPr="00EC709F" w:rsidRDefault="00B60445" w:rsidP="00395FF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lang w:eastAsia="ru-RU"/>
              </w:rPr>
              <w:t>3 735,00</w:t>
            </w:r>
            <w:r w:rsidR="00395FFE" w:rsidRPr="00EC709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395FFE" w:rsidRPr="00EC709F">
              <w:rPr>
                <w:rFonts w:ascii="Times New Roman" w:eastAsia="Times New Roman" w:hAnsi="Times New Roman" w:cs="Times New Roman"/>
                <w:lang w:eastAsia="ru-RU"/>
              </w:rPr>
              <w:t>бел.руб</w:t>
            </w:r>
            <w:proofErr w:type="spellEnd"/>
            <w:r w:rsidR="00395FFE" w:rsidRPr="00EC709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395FFE" w:rsidRPr="00EC709F" w14:paraId="2734C492" w14:textId="77777777" w:rsidTr="004F555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9A6D3" w14:textId="77777777" w:rsidR="00395FFE" w:rsidRPr="00EC709F" w:rsidRDefault="00395FFE" w:rsidP="00395FF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bCs/>
                <w:lang w:eastAsia="ru-RU"/>
              </w:rPr>
              <w:t>Источник финансирования государственной закупки по лоту</w:t>
            </w:r>
          </w:p>
        </w:tc>
        <w:tc>
          <w:tcPr>
            <w:tcW w:w="2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19F9A" w14:textId="77777777" w:rsidR="00395FFE" w:rsidRPr="00EC709F" w:rsidRDefault="00395FFE" w:rsidP="00395FF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09F">
              <w:rPr>
                <w:rFonts w:ascii="Times New Roman" w:eastAsia="Times New Roman" w:hAnsi="Times New Roman" w:cs="Times New Roman"/>
                <w:lang w:eastAsia="ru-RU"/>
              </w:rPr>
              <w:t>республиканский бюджет</w:t>
            </w:r>
          </w:p>
        </w:tc>
      </w:tr>
    </w:tbl>
    <w:p w14:paraId="75E8FA8F" w14:textId="77777777" w:rsidR="004F5555" w:rsidRPr="00EC709F" w:rsidRDefault="004F5555" w:rsidP="005B5A7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DC4C0D1" w14:textId="403615A4" w:rsidR="00FB0BBF" w:rsidRPr="00EC709F" w:rsidRDefault="00FB0BBF" w:rsidP="00FB0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7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 УЧАСТНИКАМ:</w:t>
      </w:r>
    </w:p>
    <w:p w14:paraId="2025E087" w14:textId="77777777" w:rsidR="00FB0BBF" w:rsidRPr="00EC709F" w:rsidRDefault="00FB0BBF" w:rsidP="00FB0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трех рабочих дней со дня уведомления участников о выборе участника-победителя последний обязан информировать заказчика  о том, что все участники (а если предмет государственной закупки разделен на части (лоты) –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</w:t>
      </w:r>
      <w:r w:rsidRPr="00EC7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том, что среди таких участников имеется лицо, не аффилированное с ним.</w:t>
      </w:r>
      <w:r w:rsidRPr="00EC7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исчислении указанного срока не учитывается срок рассмотрения жалобы уполномоченным государственным органом по государственным закупкам.</w:t>
      </w:r>
    </w:p>
    <w:p w14:paraId="68236346" w14:textId="77777777" w:rsidR="00FB0BBF" w:rsidRPr="00EC709F" w:rsidRDefault="00FB0BBF" w:rsidP="00FB0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 Оператор электронной торговой площадки обеспечивает размещение указанного заявления в открытом доступе на электронной торговой площадке.</w:t>
      </w:r>
    </w:p>
    <w:p w14:paraId="4A6848FC" w14:textId="77777777" w:rsidR="00FB0BBF" w:rsidRPr="00EC709F" w:rsidRDefault="00FB0BBF" w:rsidP="008B1FB6">
      <w:pPr>
        <w:pStyle w:val="margt"/>
        <w:spacing w:before="0" w:after="0"/>
        <w:rPr>
          <w:highlight w:val="yellow"/>
        </w:rPr>
      </w:pPr>
    </w:p>
    <w:p w14:paraId="39C387CB" w14:textId="77777777" w:rsidR="00C7731C" w:rsidRPr="00EC709F" w:rsidRDefault="00C7731C" w:rsidP="001B410D">
      <w:pPr>
        <w:pStyle w:val="justify"/>
        <w:spacing w:after="0"/>
      </w:pPr>
      <w:r w:rsidRPr="00EC709F">
        <w:t>II. Описание предмета государственной закупки</w:t>
      </w:r>
    </w:p>
    <w:p w14:paraId="096E60FA" w14:textId="77777777" w:rsidR="0021169C" w:rsidRPr="00EC709F" w:rsidRDefault="00DD3A8A" w:rsidP="0021169C">
      <w:pPr>
        <w:pStyle w:val="table10"/>
        <w:jc w:val="both"/>
        <w:rPr>
          <w:sz w:val="24"/>
          <w:szCs w:val="24"/>
        </w:rPr>
      </w:pPr>
      <w:r w:rsidRPr="00EC709F">
        <w:rPr>
          <w:sz w:val="24"/>
          <w:szCs w:val="24"/>
        </w:rPr>
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</w:r>
      <w:r w:rsidR="0021169C" w:rsidRPr="00EC709F">
        <w:rPr>
          <w:b/>
          <w:bCs/>
          <w:i/>
          <w:iCs/>
          <w:sz w:val="24"/>
          <w:szCs w:val="24"/>
          <w:u w:val="single"/>
        </w:rPr>
        <w:t>согласно техническому заданию</w:t>
      </w:r>
      <w:r w:rsidR="0021169C" w:rsidRPr="00EC709F">
        <w:rPr>
          <w:b/>
          <w:bCs/>
          <w:sz w:val="24"/>
          <w:szCs w:val="24"/>
          <w:u w:val="single"/>
        </w:rPr>
        <w:t xml:space="preserve"> </w:t>
      </w:r>
      <w:r w:rsidR="0021169C" w:rsidRPr="00EC709F">
        <w:rPr>
          <w:sz w:val="24"/>
          <w:szCs w:val="24"/>
        </w:rPr>
        <w:t xml:space="preserve">(прилагается). </w:t>
      </w:r>
    </w:p>
    <w:p w14:paraId="6A8B17C8" w14:textId="77777777" w:rsidR="0021169C" w:rsidRPr="00EC709F" w:rsidRDefault="0021169C" w:rsidP="002116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 и (или) сведений, подтверждающих соответствие предмету государственной закупки:</w:t>
      </w:r>
    </w:p>
    <w:p w14:paraId="751C4000" w14:textId="0E30D134" w:rsidR="0021169C" w:rsidRPr="00EC709F" w:rsidRDefault="0021169C" w:rsidP="0021169C">
      <w:pPr>
        <w:pStyle w:val="justify"/>
        <w:spacing w:after="0"/>
        <w:rPr>
          <w:rFonts w:eastAsia="Calibri"/>
          <w:color w:val="000000"/>
          <w:lang w:bidi="ru-RU"/>
        </w:rPr>
      </w:pPr>
      <w:r w:rsidRPr="00EC709F">
        <w:t>- поставляемый товар должен быть новым</w:t>
      </w:r>
      <w:r w:rsidRPr="00EC709F">
        <w:rPr>
          <w:lang w:val="be-BY"/>
        </w:rPr>
        <w:t>,</w:t>
      </w:r>
      <w:r w:rsidRPr="00EC709F">
        <w:rPr>
          <w:rFonts w:eastAsia="Calibri"/>
        </w:rPr>
        <w:t xml:space="preserve"> не бывшим в эксплуатации, в том числе </w:t>
      </w:r>
      <w:r w:rsidRPr="00EC709F">
        <w:rPr>
          <w:rFonts w:eastAsia="Calibri"/>
          <w:color w:val="000000"/>
          <w:lang w:bidi="ru-RU"/>
        </w:rPr>
        <w:t>в ремонте, не был восстановлен, у которого не была осуществлена замена запасных частей, не были восстановлены потребительские свойства.</w:t>
      </w:r>
    </w:p>
    <w:p w14:paraId="01D66FDE" w14:textId="20D293CC" w:rsidR="00EC709F" w:rsidRPr="00EC709F" w:rsidRDefault="00EC709F" w:rsidP="0021169C">
      <w:pPr>
        <w:pStyle w:val="justify"/>
        <w:spacing w:after="0"/>
        <w:rPr>
          <w:rFonts w:eastAsia="Calibri"/>
          <w:color w:val="000000"/>
          <w:lang w:bidi="ru-RU"/>
        </w:rPr>
      </w:pPr>
      <w:r w:rsidRPr="00EC709F">
        <w:rPr>
          <w:rFonts w:eastAsia="Calibri"/>
          <w:color w:val="000000"/>
          <w:lang w:bidi="ru-RU"/>
        </w:rPr>
        <w:t>- гарантийный срок на товар не менее 12 месяцев</w:t>
      </w:r>
    </w:p>
    <w:p w14:paraId="6C704614" w14:textId="767FC65F" w:rsidR="0021169C" w:rsidRPr="00EC709F" w:rsidRDefault="0021169C" w:rsidP="0021169C">
      <w:pPr>
        <w:pStyle w:val="justify"/>
        <w:spacing w:after="0"/>
        <w:rPr>
          <w:rFonts w:eastAsia="Calibri"/>
          <w:i/>
          <w:u w:val="single"/>
        </w:rPr>
      </w:pPr>
      <w:r w:rsidRPr="00EC709F">
        <w:rPr>
          <w:rFonts w:eastAsia="Calibri"/>
          <w:b/>
          <w:bCs/>
          <w:i/>
          <w:u w:val="single"/>
        </w:rPr>
        <w:t xml:space="preserve">- </w:t>
      </w:r>
      <w:r w:rsidR="00A94DAC" w:rsidRPr="00EC709F">
        <w:rPr>
          <w:rFonts w:eastAsia="Calibri"/>
          <w:i/>
          <w:u w:val="single"/>
        </w:rPr>
        <w:t>З</w:t>
      </w:r>
      <w:r w:rsidRPr="00EC709F">
        <w:rPr>
          <w:rFonts w:eastAsia="Calibri"/>
          <w:i/>
          <w:u w:val="single"/>
        </w:rPr>
        <w:t>аявление о соответствии поставляемого товара требованиям:</w:t>
      </w:r>
    </w:p>
    <w:p w14:paraId="2A3D545E" w14:textId="77777777" w:rsidR="0021169C" w:rsidRPr="00EC709F" w:rsidRDefault="0021169C" w:rsidP="0021169C">
      <w:pPr>
        <w:pStyle w:val="justify"/>
        <w:numPr>
          <w:ilvl w:val="0"/>
          <w:numId w:val="3"/>
        </w:numPr>
        <w:spacing w:after="0"/>
        <w:rPr>
          <w:rFonts w:eastAsia="Calibri"/>
          <w:i/>
          <w:u w:val="single"/>
        </w:rPr>
      </w:pPr>
      <w:r w:rsidRPr="00EC709F">
        <w:rPr>
          <w:rFonts w:eastAsia="Calibri"/>
          <w:i/>
          <w:u w:val="single"/>
        </w:rPr>
        <w:t>ТР ТС 004/2011 «О безопасности низковольтного оборудования»</w:t>
      </w:r>
    </w:p>
    <w:p w14:paraId="0DDA7198" w14:textId="77777777" w:rsidR="0021169C" w:rsidRPr="00EC709F" w:rsidRDefault="0021169C" w:rsidP="0021169C">
      <w:pPr>
        <w:pStyle w:val="justify"/>
        <w:numPr>
          <w:ilvl w:val="0"/>
          <w:numId w:val="3"/>
        </w:numPr>
        <w:spacing w:after="0"/>
        <w:rPr>
          <w:rFonts w:eastAsia="Calibri"/>
          <w:i/>
          <w:u w:val="single"/>
        </w:rPr>
      </w:pPr>
      <w:r w:rsidRPr="00EC709F">
        <w:rPr>
          <w:rFonts w:eastAsia="Calibri"/>
          <w:i/>
          <w:u w:val="single"/>
        </w:rPr>
        <w:t>ТР ТС 020/2011 «Электромагнитная совместимость технических средств»</w:t>
      </w:r>
    </w:p>
    <w:p w14:paraId="104486B9" w14:textId="77777777" w:rsidR="0021169C" w:rsidRPr="00EC709F" w:rsidRDefault="0021169C" w:rsidP="0021169C">
      <w:pPr>
        <w:pStyle w:val="justify"/>
        <w:numPr>
          <w:ilvl w:val="0"/>
          <w:numId w:val="3"/>
        </w:numPr>
        <w:spacing w:after="0"/>
        <w:rPr>
          <w:rFonts w:eastAsia="Calibri"/>
          <w:bCs/>
          <w:i/>
          <w:u w:val="single"/>
        </w:rPr>
      </w:pPr>
      <w:r w:rsidRPr="00EC709F">
        <w:rPr>
          <w:rFonts w:eastAsia="Calibri"/>
          <w:bCs/>
          <w:i/>
          <w:u w:val="single"/>
        </w:rPr>
        <w:t>ТР ЕАЭС 037/2016 «Об ограничении применения опасных веществ в изделиях электротехники и радиоэлектроники»</w:t>
      </w:r>
    </w:p>
    <w:p w14:paraId="2586D130" w14:textId="48E57F55" w:rsidR="0021169C" w:rsidRPr="00EC709F" w:rsidRDefault="00991F8F" w:rsidP="0021169C">
      <w:pPr>
        <w:pStyle w:val="justify"/>
        <w:spacing w:after="0"/>
        <w:rPr>
          <w:rFonts w:eastAsia="Calibri"/>
          <w:color w:val="000000"/>
          <w:lang w:bidi="ru-RU"/>
        </w:rPr>
      </w:pPr>
      <w:r w:rsidRPr="00EC709F">
        <w:rPr>
          <w:rFonts w:eastAsia="Calibri"/>
          <w:color w:val="000000"/>
          <w:lang w:bidi="ru-RU"/>
        </w:rPr>
        <w:lastRenderedPageBreak/>
        <w:t>Копии деклараций/сертификатов о соответствии товара указанным выше техническим регламентам предоставляются при поставке товара.</w:t>
      </w:r>
    </w:p>
    <w:p w14:paraId="128C8832" w14:textId="77777777" w:rsidR="00991F8F" w:rsidRPr="00EC709F" w:rsidRDefault="00991F8F" w:rsidP="0021169C">
      <w:pPr>
        <w:pStyle w:val="justify"/>
        <w:spacing w:after="0"/>
        <w:rPr>
          <w:rFonts w:eastAsia="Calibri"/>
          <w:color w:val="000000"/>
          <w:lang w:bidi="ru-RU"/>
        </w:rPr>
      </w:pPr>
    </w:p>
    <w:p w14:paraId="01B9AFBB" w14:textId="7D30757D" w:rsidR="0021169C" w:rsidRPr="00EC709F" w:rsidRDefault="00750277" w:rsidP="0021169C">
      <w:pPr>
        <w:pStyle w:val="justify"/>
        <w:spacing w:after="0"/>
      </w:pPr>
      <w:r w:rsidRPr="00EC709F">
        <w:t xml:space="preserve">III. </w:t>
      </w:r>
      <w:r w:rsidR="00C7731C" w:rsidRPr="00EC709F">
        <w:t xml:space="preserve"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</w:t>
      </w:r>
      <w:r w:rsidR="0021169C" w:rsidRPr="00EC709F">
        <w:t>запросе ценовых предложений:</w:t>
      </w:r>
      <w:r w:rsidR="0021169C" w:rsidRPr="00EC709F">
        <w:rPr>
          <w:u w:val="single"/>
        </w:rPr>
        <w:t xml:space="preserve"> участники допускаются к участию с учетом особенностей, установленных Постановлением Совета Министров Республики Беларусь от 17 марта 2016 года №206 «О допуске товаров иностранного происхождения и поставщиков, предлагающих такие товары, к участию в процедурах государственных закупок» (далее – Постановление №206).</w:t>
      </w:r>
    </w:p>
    <w:p w14:paraId="4B9745D1" w14:textId="77777777" w:rsidR="0021169C" w:rsidRPr="00EC709F" w:rsidRDefault="0021169C" w:rsidP="0021169C">
      <w:pPr>
        <w:spacing w:after="0" w:line="240" w:lineRule="auto"/>
        <w:ind w:firstLine="567"/>
        <w:jc w:val="center"/>
      </w:pPr>
      <w:r w:rsidRPr="00EC709F">
        <w:t xml:space="preserve">       </w:t>
      </w:r>
    </w:p>
    <w:p w14:paraId="055E3534" w14:textId="77777777" w:rsidR="0021169C" w:rsidRPr="00EC709F" w:rsidRDefault="0021169C" w:rsidP="0021169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C70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ВНИМАНИЮ УЧАСТНИКОВ!</w:t>
      </w:r>
    </w:p>
    <w:p w14:paraId="0A2BC0F2" w14:textId="77777777" w:rsidR="0021169C" w:rsidRPr="00EC709F" w:rsidRDefault="0021169C" w:rsidP="0021169C">
      <w:pPr>
        <w:pStyle w:val="justify"/>
        <w:rPr>
          <w:b/>
          <w:bCs/>
          <w:i/>
          <w:iCs/>
        </w:rPr>
      </w:pPr>
      <w:r w:rsidRPr="00EC709F">
        <w:rPr>
          <w:b/>
          <w:bCs/>
          <w:i/>
          <w:iCs/>
        </w:rPr>
        <w:t>Документы, подтверждающие страну происхождения товара, должны быть предоставлены в I разделе предложения (разъяснение Министерства антимонопольного регулирования и торговли от 20.06.2024 № 14-01-10/998К «О некоторых вопросах применения преференциальной поправки в государственных закупках и условиях допуска иностранных товаров».)</w:t>
      </w:r>
    </w:p>
    <w:p w14:paraId="4B95A81B" w14:textId="77777777" w:rsidR="0021169C" w:rsidRPr="00EC709F" w:rsidRDefault="0021169C" w:rsidP="002116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BY"/>
        </w:rPr>
      </w:pPr>
      <w:r w:rsidRPr="00EC709F">
        <w:rPr>
          <w:rFonts w:ascii="Times New Roman" w:eastAsia="Times New Roman" w:hAnsi="Times New Roman" w:cs="Times New Roman"/>
          <w:sz w:val="24"/>
          <w:szCs w:val="24"/>
          <w:lang w:eastAsia="ru-BY"/>
        </w:rPr>
        <w:t>Документами, подтверждающими страну происхождения товара, для целей проведения процедуры государственной закупки являются:</w:t>
      </w:r>
    </w:p>
    <w:p w14:paraId="475EE362" w14:textId="77777777" w:rsidR="0021169C" w:rsidRPr="00EC709F" w:rsidRDefault="0021169C" w:rsidP="00211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EC709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для товаров, происходящих из Республики Беларусь, указанных в </w:t>
      </w:r>
      <w:hyperlink r:id="rId9" w:anchor="a17" w:history="1">
        <w:r w:rsidRPr="00EC709F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приложении 1</w:t>
        </w:r>
      </w:hyperlink>
      <w:r w:rsidRPr="00EC709F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к постановлению №206</w:t>
      </w:r>
      <w:r w:rsidRPr="00EC709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 один из следующих документов:</w:t>
      </w:r>
    </w:p>
    <w:p w14:paraId="1E45FCB2" w14:textId="77777777" w:rsidR="0021169C" w:rsidRPr="00EC709F" w:rsidRDefault="0021169C" w:rsidP="00211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bookmarkStart w:id="1" w:name="a19"/>
      <w:bookmarkEnd w:id="1"/>
      <w:r w:rsidRPr="00EC709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 </w:t>
      </w:r>
      <w:hyperlink r:id="rId10" w:anchor="a11" w:tooltip="Соглашение от 20.11.2009 Соглашение о Правилах определения страны происхождения товаров в Содружестве Независимых Государств" w:history="1">
        <w:r w:rsidRPr="00EC709F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Правилами</w:t>
        </w:r>
      </w:hyperlink>
      <w:r w:rsidRPr="00EC709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</w:t>
      </w:r>
      <w:hyperlink r:id="rId11" w:anchor="a16" w:tooltip="Соглашение от 20.11.2009 Соглашение о Правилах определения страны происхождения товаров в Содружестве Независимых Государств" w:history="1">
        <w:r w:rsidRPr="00EC709F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форме</w:t>
        </w:r>
      </w:hyperlink>
      <w:r w:rsidRPr="00EC709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сертификата о происхождении товара, установленной названными Правилами, и заполняется в </w:t>
      </w:r>
      <w:hyperlink r:id="rId12" w:anchor="a2" w:tooltip="Постановление Министерства антимонопольного регулирования и торговли Республики Беларусь от 30.01.2023 № 10 О заполнении сертификата формы СТ-1 для целей участия в процедурах закупок" w:history="1">
        <w:r w:rsidRPr="00EC709F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порядке</w:t>
        </w:r>
      </w:hyperlink>
      <w:r w:rsidRPr="00EC709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 определенном ими для сертификатов о происхождении товаров, с учетом особенностей, устанавливаемых Министерством антимонопольного регулирования и торговли;</w:t>
      </w:r>
    </w:p>
    <w:p w14:paraId="7DFC072F" w14:textId="77777777" w:rsidR="0021169C" w:rsidRPr="00EC709F" w:rsidRDefault="00EC709F" w:rsidP="00211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hyperlink r:id="rId13" w:anchor="a13" w:tooltip="Постановление Совета Министров Республики Беларусь от 20.10.2010 № 1520 О порядке выдачи сертификатов продукции (работ, услуг) собственного производства" w:history="1">
        <w:r w:rsidR="0021169C" w:rsidRPr="00EC709F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сертификат</w:t>
        </w:r>
      </w:hyperlink>
      <w:r w:rsidR="0021169C" w:rsidRPr="00EC709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 филиалами, или его копия. В случае представления указанного документа участником, не являющимся производителем товара, предлагаемого в процедуре государственной закупки, к нему прилагается документ (договор, доверенность или иной документ), подтверждающий правомочие на использование такого сертификата участником;</w:t>
      </w:r>
    </w:p>
    <w:p w14:paraId="48ACA410" w14:textId="77777777" w:rsidR="0021169C" w:rsidRPr="00EC709F" w:rsidRDefault="0021169C" w:rsidP="00211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EC709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выписка из евразийского реестра промышленных товаров государств – членов Евразийского экономического союза, полученная в соответствии с </w:t>
      </w:r>
      <w:hyperlink r:id="rId14" w:anchor="a33" w:tooltip="Решение Совета Евразийской экономической комиссии от 23.11.2020 № 105 Об утверждении Правил определения страны происхождения отдельных видов товаров для целей государственных (муниципальных) закупок" w:history="1">
        <w:r w:rsidRPr="00EC709F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пунктом 24</w:t>
        </w:r>
      </w:hyperlink>
      <w:r w:rsidRPr="00EC709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Правил определения страны происхождения отдельных видов товаров для целей государственных (муниципальных) закупок, утвержденных Решением Совета Евразийской экономической комиссии от 23 ноября 2020 г. № 105, или ее копия;</w:t>
      </w:r>
    </w:p>
    <w:p w14:paraId="221EDBBF" w14:textId="77777777" w:rsidR="0021169C" w:rsidRPr="00EC709F" w:rsidRDefault="0021169C" w:rsidP="00211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EC709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акт экспертизы о соответствии производимой промышленной продукции требованиям, предъявляемым в целях ее отнесения к продукции, произведенной на 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14E0F160" w14:textId="77777777" w:rsidR="0021169C" w:rsidRPr="00EC709F" w:rsidRDefault="0021169C" w:rsidP="00211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EC709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для товаров, происходящих из стран, которым в Республике Беларусь предоставляется национальный режим в сфере государственных закупок в соответствии с международными договорами Республики Беларусь, указанных в </w:t>
      </w:r>
      <w:hyperlink r:id="rId15" w:anchor="a17" w:history="1">
        <w:r w:rsidRPr="00EC709F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приложении 1</w:t>
        </w:r>
      </w:hyperlink>
      <w:r w:rsidRPr="00EC709F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Постановления №206</w:t>
      </w:r>
      <w:r w:rsidRPr="00EC709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 кроме товаров, происходящих из государств – членов Евразийского экономического союза, включенных в </w:t>
      </w:r>
      <w:hyperlink r:id="rId16" w:anchor="a18" w:history="1">
        <w:r w:rsidRPr="00EC709F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приложение 2</w:t>
        </w:r>
      </w:hyperlink>
      <w:r w:rsidRPr="00EC709F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к Постановлению №206</w:t>
      </w:r>
      <w:r w:rsidRPr="00EC709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 – документ о происхождении товара, выдаваемый уполномоченными органами (организациями) этих государств в соответствии с критериями определения страны происхождения товаров, предусмотренными </w:t>
      </w:r>
      <w:hyperlink r:id="rId17" w:anchor="a11" w:tooltip="Соглашение от 20.11.2009 Соглашение о Правилах определения страны происхождения товаров в Содружестве Независимых Государств" w:history="1">
        <w:r w:rsidRPr="00EC709F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Правилами</w:t>
        </w:r>
      </w:hyperlink>
      <w:r w:rsidRPr="00EC709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копия;</w:t>
      </w:r>
    </w:p>
    <w:p w14:paraId="1498B231" w14:textId="77777777" w:rsidR="0021169C" w:rsidRPr="00EC709F" w:rsidRDefault="0021169C" w:rsidP="00211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EC709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для товаров, происходящих из государств – членов Евразийского экономического союза, за исключением происходящих из Республики Беларусь, указанных в </w:t>
      </w:r>
      <w:hyperlink r:id="rId18" w:anchor="a17" w:history="1">
        <w:r w:rsidRPr="00EC709F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приложении 1</w:t>
        </w:r>
      </w:hyperlink>
      <w:r w:rsidRPr="00EC709F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к </w:t>
      </w:r>
      <w:r w:rsidRPr="00EC709F">
        <w:rPr>
          <w:rFonts w:ascii="Times New Roman" w:eastAsia="Times New Roman" w:hAnsi="Times New Roman" w:cs="Times New Roman"/>
          <w:sz w:val="24"/>
          <w:szCs w:val="24"/>
          <w:lang w:eastAsia="ru-BY"/>
        </w:rPr>
        <w:lastRenderedPageBreak/>
        <w:t>Постановлению №206</w:t>
      </w:r>
      <w:r w:rsidRPr="00EC709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 – выписка из евразийского реестра промышленных товаров государств – членов Евразийского экономического союза, полученная в соответствии с </w:t>
      </w:r>
      <w:hyperlink r:id="rId19" w:anchor="a33" w:tooltip="Решение Совета Евразийской экономической комиссии от 23.11.2020 № 105 Об утверждении Правил определения страны происхождения отдельных видов товаров для целей государственных (муниципальных) закупок" w:history="1">
        <w:r w:rsidRPr="00EC709F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пунктом 24</w:t>
        </w:r>
      </w:hyperlink>
      <w:r w:rsidRPr="00EC709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Правил определения страны происхождения отдельных видов товаров для целей государственных (муниципальных) закупок, или ее копия.</w:t>
      </w:r>
    </w:p>
    <w:p w14:paraId="3DF03045" w14:textId="1A19FF43" w:rsidR="00C7731C" w:rsidRPr="00EC709F" w:rsidRDefault="00C7731C" w:rsidP="0021169C">
      <w:pPr>
        <w:pStyle w:val="table10"/>
        <w:ind w:firstLine="708"/>
        <w:jc w:val="both"/>
        <w:rPr>
          <w:sz w:val="24"/>
          <w:szCs w:val="24"/>
        </w:rPr>
      </w:pPr>
    </w:p>
    <w:p w14:paraId="29BB75CA" w14:textId="44CCB0B7" w:rsidR="00DD3A8A" w:rsidRPr="00EC709F" w:rsidRDefault="00750277" w:rsidP="00DD3A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EC709F">
        <w:rPr>
          <w:rFonts w:ascii="Times New Roman" w:hAnsi="Times New Roman" w:cs="Times New Roman"/>
          <w:sz w:val="24"/>
          <w:szCs w:val="24"/>
        </w:rPr>
        <w:t>IV. Порядок формирования цены пре</w:t>
      </w:r>
      <w:r w:rsidRPr="00EC709F">
        <w:rPr>
          <w:rFonts w:ascii="Times New Roman" w:hAnsi="Times New Roman" w:cs="Times New Roman"/>
          <w:iCs/>
          <w:sz w:val="24"/>
          <w:szCs w:val="24"/>
        </w:rPr>
        <w:t xml:space="preserve">дложения: </w:t>
      </w:r>
      <w:bookmarkStart w:id="2" w:name="_Hlk160531323"/>
      <w:r w:rsidR="00DD3A8A" w:rsidRPr="00EC709F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цена предложения формируется с учетом стоимости товара, транспортных расходов, а также с учетом НДС </w:t>
      </w:r>
      <w:proofErr w:type="gramStart"/>
      <w:r w:rsidR="00DD3A8A" w:rsidRPr="00EC709F">
        <w:rPr>
          <w:rFonts w:ascii="Times New Roman" w:eastAsia="Calibri" w:hAnsi="Times New Roman" w:cs="Times New Roman"/>
          <w:i/>
          <w:sz w:val="24"/>
          <w:szCs w:val="24"/>
          <w:u w:val="single"/>
        </w:rPr>
        <w:t>и  всех</w:t>
      </w:r>
      <w:proofErr w:type="gramEnd"/>
      <w:r w:rsidR="00DD3A8A" w:rsidRPr="00EC709F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 иных  необходимых  платежей  и  сборов,  в  том  числе  уплачиваемых  на  территории Республики Беларусь</w:t>
      </w:r>
      <w:bookmarkEnd w:id="2"/>
    </w:p>
    <w:p w14:paraId="50C58A56" w14:textId="17A294C3" w:rsidR="009A3C7E" w:rsidRPr="00EC709F" w:rsidRDefault="00750277" w:rsidP="007D58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09F">
        <w:rPr>
          <w:rFonts w:ascii="Times New Roman" w:hAnsi="Times New Roman" w:cs="Times New Roman"/>
          <w:sz w:val="24"/>
          <w:szCs w:val="24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 </w:t>
      </w:r>
      <w:r w:rsidRPr="00EC709F">
        <w:rPr>
          <w:rFonts w:ascii="Times New Roman" w:hAnsi="Times New Roman" w:cs="Times New Roman"/>
          <w:sz w:val="24"/>
          <w:szCs w:val="24"/>
          <w:lang w:val="en-US"/>
        </w:rPr>
        <w:t>BYN</w:t>
      </w:r>
      <w:r w:rsidRPr="00EC709F">
        <w:rPr>
          <w:rFonts w:ascii="Times New Roman" w:hAnsi="Times New Roman" w:cs="Times New Roman"/>
          <w:sz w:val="24"/>
          <w:szCs w:val="24"/>
        </w:rPr>
        <w:t xml:space="preserve"> (белорусский рубль).</w:t>
      </w:r>
    </w:p>
    <w:p w14:paraId="4BAA6EE4" w14:textId="0410B5FD" w:rsidR="00BC00CF" w:rsidRPr="00EC709F" w:rsidRDefault="00750277" w:rsidP="00BC00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09F">
        <w:rPr>
          <w:rFonts w:ascii="Times New Roman" w:hAnsi="Times New Roman" w:cs="Times New Roman"/>
          <w:sz w:val="24"/>
          <w:szCs w:val="24"/>
        </w:rPr>
        <w:t xml:space="preserve">VI. Порядок участия в процедуре государственной закупки </w:t>
      </w:r>
      <w:bookmarkStart w:id="3" w:name="_Hlk140582869"/>
      <w:r w:rsidRPr="00EC709F">
        <w:rPr>
          <w:rFonts w:ascii="Times New Roman" w:hAnsi="Times New Roman" w:cs="Times New Roman"/>
          <w:sz w:val="24"/>
          <w:szCs w:val="24"/>
        </w:rPr>
        <w:t>субъектов малого и среднего предпринимательства</w:t>
      </w:r>
      <w:bookmarkEnd w:id="3"/>
      <w:r w:rsidRPr="00EC709F">
        <w:rPr>
          <w:rFonts w:ascii="Times New Roman" w:hAnsi="Times New Roman" w:cs="Times New Roman"/>
          <w:sz w:val="24"/>
          <w:szCs w:val="24"/>
        </w:rPr>
        <w:t>:</w:t>
      </w:r>
      <w:r w:rsidR="00E86947" w:rsidRPr="00EC709F">
        <w:rPr>
          <w:rFonts w:ascii="Times New Roman" w:hAnsi="Times New Roman" w:cs="Times New Roman"/>
          <w:sz w:val="24"/>
          <w:szCs w:val="24"/>
        </w:rPr>
        <w:t xml:space="preserve"> </w:t>
      </w:r>
      <w:r w:rsidR="00EC709F" w:rsidRPr="00EC709F">
        <w:rPr>
          <w:rFonts w:ascii="Times New Roman" w:hAnsi="Times New Roman" w:cs="Times New Roman"/>
          <w:sz w:val="24"/>
          <w:szCs w:val="24"/>
        </w:rPr>
        <w:t>на общих основаниях.</w:t>
      </w:r>
    </w:p>
    <w:p w14:paraId="241F7C1F" w14:textId="6A2A84A3" w:rsidR="00750277" w:rsidRPr="00EC709F" w:rsidRDefault="00750277" w:rsidP="00750277">
      <w:pPr>
        <w:pStyle w:val="justify"/>
        <w:spacing w:after="0"/>
      </w:pPr>
      <w:r w:rsidRPr="00EC709F"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14:paraId="66E97E83" w14:textId="3068DB75" w:rsidR="00750277" w:rsidRPr="00EC709F" w:rsidRDefault="00750277" w:rsidP="00750277">
      <w:pPr>
        <w:pStyle w:val="justify"/>
        <w:spacing w:after="0"/>
      </w:pPr>
      <w:r w:rsidRPr="00EC709F">
        <w:t xml:space="preserve">Настоящая процедура запроса ценовых предложений проводится в порядке, установленном </w:t>
      </w:r>
      <w:hyperlink r:id="rId20" w:anchor="a1" w:tooltip="+" w:history="1">
        <w:r w:rsidRPr="00EC709F">
          <w:rPr>
            <w:rStyle w:val="a3"/>
          </w:rPr>
          <w:t>Законом</w:t>
        </w:r>
      </w:hyperlink>
      <w:r w:rsidRPr="00EC709F">
        <w:t xml:space="preserve"> Республики Беларусь от 13 июля 2012 г. № 419-З «О государственных закупках товаров (работ, услуг)», Постановлением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AF4544" w:rsidRPr="00EC709F">
        <w:t xml:space="preserve"> (далее – Постановление №395)</w:t>
      </w:r>
      <w:r w:rsidR="00DD3A8A" w:rsidRPr="00EC709F">
        <w:t xml:space="preserve"> и иными законодательными актами, регулирующими государственные закупки товаров (работ, услуг).</w:t>
      </w:r>
    </w:p>
    <w:p w14:paraId="7D94F25B" w14:textId="77777777" w:rsidR="007D58C4" w:rsidRPr="00EC709F" w:rsidRDefault="007D58C4" w:rsidP="00750277">
      <w:pPr>
        <w:pStyle w:val="justify"/>
        <w:spacing w:after="0"/>
      </w:pPr>
    </w:p>
    <w:p w14:paraId="3ECBFBA1" w14:textId="4DB10134" w:rsidR="00DD3A8A" w:rsidRPr="00EC709F" w:rsidRDefault="00C300D7" w:rsidP="007A2432">
      <w:pPr>
        <w:pStyle w:val="justify"/>
        <w:spacing w:after="0"/>
      </w:pPr>
      <w:r w:rsidRPr="00EC709F">
        <w:t>VIII. Условия применения преференциальной поправки</w:t>
      </w:r>
      <w:r w:rsidR="00617B6C" w:rsidRPr="00EC709F">
        <w:t>.</w:t>
      </w:r>
    </w:p>
    <w:p w14:paraId="2807711C" w14:textId="46EEBE0D" w:rsidR="00AF4544" w:rsidRPr="00EC709F" w:rsidRDefault="00AF4544" w:rsidP="00AF4544">
      <w:pPr>
        <w:pStyle w:val="justify"/>
        <w:spacing w:after="0"/>
        <w:rPr>
          <w:lang w:val="ru-BY"/>
        </w:rPr>
      </w:pPr>
      <w:r w:rsidRPr="00EC709F">
        <w:t>При</w:t>
      </w:r>
      <w:r w:rsidRPr="00EC709F">
        <w:rPr>
          <w:lang w:val="ru-BY"/>
        </w:rPr>
        <w:t xml:space="preserve"> проведении </w:t>
      </w:r>
      <w:r w:rsidRPr="00EC709F">
        <w:t>государственной закупки</w:t>
      </w:r>
      <w:r w:rsidRPr="00EC709F">
        <w:rPr>
          <w:lang w:val="ru-BY"/>
        </w:rPr>
        <w:t xml:space="preserve"> применяется преференциальная поправка в размере:</w:t>
      </w:r>
    </w:p>
    <w:p w14:paraId="29BCAA55" w14:textId="77777777" w:rsidR="00D544C0" w:rsidRPr="00EC709F" w:rsidRDefault="00D544C0" w:rsidP="00D544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BY" w:eastAsia="ru-RU"/>
        </w:rPr>
      </w:pPr>
      <w:r w:rsidRPr="00EC709F">
        <w:rPr>
          <w:rFonts w:ascii="Times New Roman" w:eastAsia="Times New Roman" w:hAnsi="Times New Roman" w:cs="Times New Roman"/>
          <w:b/>
          <w:bCs/>
          <w:sz w:val="24"/>
          <w:szCs w:val="24"/>
          <w:lang w:val="ru-BY" w:eastAsia="ru-RU"/>
        </w:rPr>
        <w:t>15 процентов – в случаях предложения:</w:t>
      </w:r>
    </w:p>
    <w:p w14:paraId="45DF4D41" w14:textId="77777777" w:rsidR="00D544C0" w:rsidRPr="00EC709F" w:rsidRDefault="00D544C0" w:rsidP="00D544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RU"/>
        </w:rPr>
      </w:pPr>
      <w:bookmarkStart w:id="4" w:name="a194"/>
      <w:bookmarkEnd w:id="4"/>
      <w:r w:rsidRPr="00EC709F">
        <w:rPr>
          <w:rFonts w:ascii="Times New Roman" w:eastAsia="Times New Roman" w:hAnsi="Times New Roman" w:cs="Times New Roman"/>
          <w:sz w:val="24"/>
          <w:szCs w:val="24"/>
          <w:lang w:val="ru-BY" w:eastAsia="ru-RU"/>
        </w:rPr>
        <w:t>производимых участником товаров, включенных в </w:t>
      </w:r>
      <w:hyperlink r:id="rId21" w:anchor="a3" w:tooltip="Постановление Совета Министров Республики Беларусь от 14.02.2022 № 80 О подтверждении производства промышленной продукции на территории Республики Беларусь" w:history="1">
        <w:r w:rsidRPr="00EC709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ru-BY" w:eastAsia="ru-RU"/>
          </w:rPr>
          <w:t>приложение</w:t>
        </w:r>
      </w:hyperlink>
      <w:r w:rsidRPr="00EC709F">
        <w:rPr>
          <w:rFonts w:ascii="Times New Roman" w:eastAsia="Times New Roman" w:hAnsi="Times New Roman" w:cs="Times New Roman"/>
          <w:sz w:val="24"/>
          <w:szCs w:val="24"/>
          <w:lang w:val="ru-BY" w:eastAsia="ru-RU"/>
        </w:rPr>
        <w:t> к постановлению Совета Министров Республики Беларусь от 14 февраля 2022 г. № 80 «О подтверждении производства промышленной продукции на территории Республики Беларусь» и происходящих из Республики Беларусь и (или) стран, которым в Республике Беларусь предоставляется национальный режим в сфере государственных закупок в соответствии с международными договорами Республики Беларусь;</w:t>
      </w:r>
    </w:p>
    <w:p w14:paraId="22A3904E" w14:textId="77777777" w:rsidR="00D544C0" w:rsidRPr="00EC709F" w:rsidRDefault="00D544C0" w:rsidP="00D544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E3C411" w14:textId="77777777" w:rsidR="00D544C0" w:rsidRPr="00EC709F" w:rsidRDefault="00D544C0" w:rsidP="00D544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RU"/>
        </w:rPr>
      </w:pPr>
      <w:r w:rsidRPr="00EC7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 процентов –</w:t>
      </w:r>
      <w:r w:rsidRPr="00EC7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предложения участником включенных в </w:t>
      </w:r>
      <w:hyperlink r:id="rId22" w:anchor="a160" w:history="1">
        <w:r w:rsidRPr="00EC709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приложение 1</w:t>
        </w:r>
        <w:r w:rsidRPr="00EC709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vertAlign w:val="superscript"/>
            <w:lang w:eastAsia="ru-RU"/>
          </w:rPr>
          <w:t>3</w:t>
        </w:r>
      </w:hyperlink>
      <w:r w:rsidRPr="00EC7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Постановлению №395 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 общем фонде оплаты труда таких организаций за три календарных месяца, предшествующих дате подачи предложения, составляет не менее 20 процентов</w:t>
      </w:r>
    </w:p>
    <w:p w14:paraId="77E5C82B" w14:textId="77777777" w:rsidR="00D544C0" w:rsidRPr="00EC709F" w:rsidRDefault="00D544C0" w:rsidP="00D544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BY" w:eastAsia="ru-BY"/>
        </w:rPr>
      </w:pPr>
      <w:r w:rsidRPr="00EC70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BY"/>
        </w:rPr>
        <w:t>При</w:t>
      </w:r>
      <w:r w:rsidRPr="00EC70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BY" w:eastAsia="ru-BY"/>
        </w:rPr>
        <w:t xml:space="preserve">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453D0D89" w14:textId="77777777" w:rsidR="00D544C0" w:rsidRPr="00EC709F" w:rsidRDefault="00D544C0" w:rsidP="00D544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BY" w:eastAsia="ru-BY"/>
        </w:rPr>
      </w:pPr>
      <w:bookmarkStart w:id="5" w:name="a70"/>
      <w:bookmarkEnd w:id="5"/>
      <w:r w:rsidRPr="00EC70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BY" w:eastAsia="ru-BY"/>
        </w:rPr>
        <w:t>в размере 15 процентов:</w:t>
      </w:r>
    </w:p>
    <w:p w14:paraId="523D1A9C" w14:textId="77777777" w:rsidR="00D544C0" w:rsidRPr="00EC709F" w:rsidRDefault="00D544C0" w:rsidP="00D544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BY" w:eastAsia="ru-BY"/>
        </w:rPr>
      </w:pPr>
      <w:r w:rsidRPr="00EC709F">
        <w:rPr>
          <w:rFonts w:ascii="Times New Roman" w:eastAsia="Times New Roman" w:hAnsi="Times New Roman" w:cs="Times New Roman"/>
          <w:b/>
          <w:bCs/>
          <w:sz w:val="24"/>
          <w:szCs w:val="24"/>
          <w:lang w:val="ru-BY" w:eastAsia="ru-BY"/>
        </w:rPr>
        <w:t>для товаров, происходящих из Республики Беларусь, один из следующих документов:</w:t>
      </w:r>
    </w:p>
    <w:p w14:paraId="0D32A459" w14:textId="77777777" w:rsidR="00D544C0" w:rsidRPr="00EC709F" w:rsidRDefault="00D544C0" w:rsidP="00D544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bookmarkStart w:id="6" w:name="a80"/>
      <w:bookmarkEnd w:id="6"/>
      <w:r w:rsidRPr="00EC709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 </w:t>
      </w:r>
      <w:hyperlink r:id="rId23" w:anchor="a11" w:tooltip="Соглашение от 20.11.2009 Соглашение о Правилах определения страны происхождения товаров в Содружестве Независимых Государств" w:history="1">
        <w:r w:rsidRPr="00EC709F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Правилами</w:t>
        </w:r>
      </w:hyperlink>
      <w:r w:rsidRPr="00EC709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</w:t>
      </w:r>
      <w:hyperlink r:id="rId24" w:anchor="a16" w:tooltip="Соглашение от 20.11.2009 Соглашение о Правилах определения страны происхождения товаров в Содружестве Независимых Государств" w:history="1">
        <w:r w:rsidRPr="00EC709F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форме</w:t>
        </w:r>
      </w:hyperlink>
      <w:r w:rsidRPr="00EC709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сертификата о происхождении товара, установленной названными Правилами, и заполняется в </w:t>
      </w:r>
      <w:hyperlink r:id="rId25" w:anchor="a2" w:tooltip="Постановление Министерства антимонопольного регулирования и торговли Республики Беларусь от 30.01.2023 № 10 О заполнении сертификата формы СТ-1 для целей участия в процедурах закупок" w:history="1">
        <w:r w:rsidRPr="00EC709F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порядке</w:t>
        </w:r>
      </w:hyperlink>
      <w:r w:rsidRPr="00EC709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 определенном ими для сертификатов о происхождении товаров, с учетом </w:t>
      </w:r>
      <w:hyperlink r:id="rId26" w:anchor="a2" w:tooltip="Постановление Министерства антимонопольного регулирования и торговли Республики Беларусь от 30.01.2023 № 10 О заполнении сертификата формы СТ-1 для целей участия в процедурах закупок" w:history="1">
        <w:r w:rsidRPr="00EC709F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особенностей</w:t>
        </w:r>
      </w:hyperlink>
      <w:r w:rsidRPr="00EC709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 устанавливаемых Министерством антимонопольного регулирования и торговли;</w:t>
      </w:r>
    </w:p>
    <w:p w14:paraId="6AD79D5B" w14:textId="77777777" w:rsidR="00D544C0" w:rsidRPr="00EC709F" w:rsidRDefault="00D544C0" w:rsidP="00D544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bookmarkStart w:id="7" w:name="a143"/>
      <w:bookmarkEnd w:id="7"/>
      <w:r w:rsidRPr="00EC709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или его копия, а также обязательство о соблюдении при исполнении договора условий и критериев отнесения продукции к продукции собственного производства, определенных </w:t>
      </w:r>
      <w:hyperlink r:id="rId27" w:anchor="a106" w:tooltip="Постановление Совета Министров Республики Беларусь от 17.12.2001 № 1817 Об отнесении продукции (работ, услуг) к продукции (работам, услугам) собственного производства" w:history="1">
        <w:r w:rsidRPr="00EC709F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Положением</w:t>
        </w:r>
      </w:hyperlink>
      <w:r w:rsidRPr="00EC709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 xml:space="preserve"> об отнесении продукции (работ, услуг) </w:t>
      </w:r>
      <w:r w:rsidRPr="00EC709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lastRenderedPageBreak/>
        <w:t>к продукции (работам, услугам) собственного производства, утвержденным постановлением Совета Министров Республики Беларусь от 17 декабря 2001 г. № 1817;</w:t>
      </w:r>
    </w:p>
    <w:p w14:paraId="6CBCA0A5" w14:textId="77777777" w:rsidR="00D544C0" w:rsidRPr="00EC709F" w:rsidRDefault="00D544C0" w:rsidP="00D544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EC709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выписка из евразийского реестра промышленных товаров государств – членов Евразийского экономического союза, полученная в соответствии с </w:t>
      </w:r>
      <w:hyperlink r:id="rId28" w:anchor="a33" w:tooltip="Решение Совета Евразийской экономической комиссии от 23.11.2020 № 105 Об утверждении Правил определения страны происхождения отдельных видов товаров для целей государственных (муниципальных) закупок" w:history="1">
        <w:r w:rsidRPr="00EC709F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пунктом 24</w:t>
        </w:r>
      </w:hyperlink>
      <w:r w:rsidRPr="00EC709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Правил определения страны происхождения отдельных видов товаров для целей государственных (муниципальных) закупок, утвержденных Решением Совета Евразийской экономической комиссии от 23 ноября 2020 г. № 105, или ее копия;</w:t>
      </w:r>
    </w:p>
    <w:p w14:paraId="1B6BCC0F" w14:textId="77777777" w:rsidR="00D544C0" w:rsidRPr="00EC709F" w:rsidRDefault="00D544C0" w:rsidP="00D544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EC709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акт экспертизы о соответствии производимой промышленной продукции требованиям, предъявляемым в целях ее отнесения к продукции, произведенной на 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11802781" w14:textId="77777777" w:rsidR="00D544C0" w:rsidRPr="00EC709F" w:rsidRDefault="00D544C0" w:rsidP="00D544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</w:pPr>
      <w:bookmarkStart w:id="8" w:name="a137"/>
      <w:bookmarkStart w:id="9" w:name="a151"/>
      <w:bookmarkEnd w:id="8"/>
      <w:bookmarkEnd w:id="9"/>
      <w:r w:rsidRPr="00EC709F">
        <w:rPr>
          <w:rFonts w:ascii="Times New Roman" w:eastAsia="Times New Roman" w:hAnsi="Times New Roman" w:cs="Times New Roman"/>
          <w:b/>
          <w:bCs/>
          <w:sz w:val="24"/>
          <w:szCs w:val="24"/>
          <w:lang w:val="ru-BY" w:eastAsia="ru-BY"/>
        </w:rPr>
        <w:t>для товаров, происходящих из стран, которым в Республике Беларусь предоставляется национальный режим в сфере государственных закупок в соответствии с международными договорами Республики Беларусь</w:t>
      </w:r>
      <w:r w:rsidRPr="00EC709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 кроме товаров, происходящих из государств – членов Евразийского экономического союза, включенных в </w:t>
      </w:r>
      <w:hyperlink r:id="rId29" w:anchor="a81" w:history="1">
        <w:r w:rsidRPr="00EC709F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приложение 1</w:t>
        </w:r>
      </w:hyperlink>
      <w:r w:rsidRPr="00EC709F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к постановлению №395</w:t>
      </w:r>
      <w:r w:rsidRPr="00EC709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 – заявление о том, что участник является производителем предлагаемых им товаров, а также документ о происхождении товара, выдаваемый уполномоченными органами (организациями) этих государств в соответствии с критериями определения страны происхождения товаров, предусмотренными </w:t>
      </w:r>
      <w:hyperlink r:id="rId30" w:anchor="a11" w:tooltip="Соглашение от 20.11.2009 Соглашение о Правилах определения страны происхождения товаров в Содружестве Независимых Государств" w:history="1">
        <w:r w:rsidRPr="00EC709F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Правилами</w:t>
        </w:r>
      </w:hyperlink>
      <w:r w:rsidRPr="00EC709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 xml:space="preserve"> определения страны происхождения товаров, являющимися неотъемлемой частью Соглашения о Правилах </w:t>
      </w:r>
      <w:r w:rsidRPr="00EC709F"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  <w:t>определения страны происхождения товаров в Содружестве Независимых Государств от 20 ноября 2009 года, или его копия;</w:t>
      </w:r>
    </w:p>
    <w:p w14:paraId="7C784159" w14:textId="77777777" w:rsidR="00D544C0" w:rsidRPr="00EC709F" w:rsidRDefault="00D544C0" w:rsidP="00D544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</w:pPr>
      <w:r w:rsidRPr="00EC70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BY" w:eastAsia="ru-BY"/>
        </w:rPr>
        <w:t>для товаров, происходящих из государств – членов Евразийского экономического союза, за исключением происходящих из Республики Беларусь</w:t>
      </w:r>
      <w:r w:rsidRPr="00EC709F"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  <w:t xml:space="preserve">, – выписка из евразийского реестра </w:t>
      </w:r>
      <w:r w:rsidRPr="00EC709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промышленных товаров государств – членов Евразийского экономического союза, полученная в соответствии с </w:t>
      </w:r>
      <w:hyperlink r:id="rId31" w:anchor="a33" w:tooltip="Решение Совета Евразийской экономической комиссии от 23.11.2020 № 105 Об утверждении Правил определения страны происхождения отдельных видов товаров для целей государственных (муниципальных) закупок" w:history="1">
        <w:r w:rsidRPr="00EC709F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пунктом 24</w:t>
        </w:r>
      </w:hyperlink>
      <w:r w:rsidRPr="00EC709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 xml:space="preserve"> Правил </w:t>
      </w:r>
      <w:r w:rsidRPr="00EC709F"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  <w:t>определения страны происхождения отдельных видов товаров для целей государственных (муниципальных) закупок, или ее копия;</w:t>
      </w:r>
    </w:p>
    <w:p w14:paraId="6FB178A2" w14:textId="13835A1C" w:rsidR="00AF4544" w:rsidRPr="00EC709F" w:rsidRDefault="00D544C0" w:rsidP="007A243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BY"/>
        </w:rPr>
      </w:pPr>
      <w:bookmarkStart w:id="10" w:name="a138"/>
      <w:bookmarkEnd w:id="10"/>
      <w:r w:rsidRPr="00EC70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BY" w:eastAsia="ru-BY"/>
        </w:rPr>
        <w:t>в размере 25 процентов</w:t>
      </w:r>
      <w:r w:rsidRPr="00EC709F"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  <w:t> – документ, подписанный руководителем организации Республики Беларусь, в которой численность инвалидов составляет не менее 50 процентов списочной численности работников, или уполномоченным им лицом не ранее чем за пять рабочих дней до дня подачи предложения для участия в процедуре государственной закупки, с указанием общего количества работников, численности инвалидов, номеров удостоверений, подтверждающих инвалидность, и сроков их действия, доли оплаты труда инвалидов в общем фонде оплаты труда таких организаций за три календарных месяца, предшествующих дате подачи предложения, а 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</w:t>
      </w:r>
      <w:r w:rsidRPr="00EC709F">
        <w:rPr>
          <w:rFonts w:ascii="Times New Roman" w:eastAsia="Times New Roman" w:hAnsi="Times New Roman" w:cs="Times New Roman"/>
          <w:color w:val="000000"/>
          <w:sz w:val="24"/>
          <w:szCs w:val="24"/>
          <w:lang w:eastAsia="ru-BY"/>
        </w:rPr>
        <w:t>.</w:t>
      </w:r>
    </w:p>
    <w:p w14:paraId="73C4B314" w14:textId="7018231E" w:rsidR="00C300D7" w:rsidRPr="00EC709F" w:rsidRDefault="00C300D7" w:rsidP="007A2432">
      <w:pPr>
        <w:pStyle w:val="justify"/>
        <w:spacing w:after="0"/>
      </w:pPr>
      <w:r w:rsidRPr="00EC709F">
        <w:t>IX. Раз</w:t>
      </w:r>
      <w:r w:rsidR="00287616" w:rsidRPr="00EC709F">
        <w:t>м</w:t>
      </w:r>
      <w:r w:rsidRPr="00EC709F">
        <w:t>ер и порядок оплаты услуг организатора</w:t>
      </w:r>
      <w:r w:rsidR="00284C69" w:rsidRPr="00EC709F">
        <w:t xml:space="preserve"> -</w:t>
      </w:r>
    </w:p>
    <w:p w14:paraId="5C16E918" w14:textId="77777777" w:rsidR="00C300D7" w:rsidRPr="00EC709F" w:rsidRDefault="00C300D7" w:rsidP="007A2432">
      <w:pPr>
        <w:pStyle w:val="justify"/>
        <w:spacing w:after="0"/>
      </w:pPr>
      <w:r w:rsidRPr="00EC709F">
        <w:t>X. Требования к содержанию и форме предложения с учетом регламента оператора электронной торговой площадки</w:t>
      </w:r>
    </w:p>
    <w:p w14:paraId="75F92E09" w14:textId="77777777" w:rsidR="00C300D7" w:rsidRPr="00EC709F" w:rsidRDefault="00C300D7" w:rsidP="007A2432">
      <w:pPr>
        <w:pStyle w:val="justify"/>
        <w:spacing w:after="0"/>
      </w:pPr>
      <w:r w:rsidRPr="00EC709F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7367F3D2" w14:textId="77777777" w:rsidR="00C300D7" w:rsidRPr="00EC709F" w:rsidRDefault="00C300D7" w:rsidP="007A2432">
      <w:pPr>
        <w:pStyle w:val="justify"/>
        <w:spacing w:after="0"/>
      </w:pPr>
      <w:r w:rsidRPr="00EC709F">
        <w:t xml:space="preserve">В случае если предметом государственной закупки являются товары, предложение должно </w:t>
      </w:r>
      <w:r w:rsidRPr="00EC709F">
        <w:rPr>
          <w:b/>
          <w:bCs/>
          <w:u w:val="single"/>
        </w:rPr>
        <w:t>содержать конкретные показатели (характеристики)</w:t>
      </w:r>
      <w:r w:rsidRPr="00EC709F">
        <w:t>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</w:r>
    </w:p>
    <w:p w14:paraId="7601B67F" w14:textId="77777777" w:rsidR="00C300D7" w:rsidRPr="00EC709F" w:rsidRDefault="00C300D7" w:rsidP="007A2432">
      <w:pPr>
        <w:pStyle w:val="justify"/>
        <w:spacing w:after="0"/>
      </w:pPr>
      <w:r w:rsidRPr="00EC709F">
        <w:t>Предложение должно содержать следующие сведения:</w:t>
      </w:r>
    </w:p>
    <w:tbl>
      <w:tblPr>
        <w:tblW w:w="5076" w:type="pct"/>
        <w:tblInd w:w="-152" w:type="dxa"/>
        <w:tblLook w:val="04A0" w:firstRow="1" w:lastRow="0" w:firstColumn="1" w:lastColumn="0" w:noHBand="0" w:noVBand="1"/>
      </w:tblPr>
      <w:tblGrid>
        <w:gridCol w:w="9640"/>
        <w:gridCol w:w="701"/>
      </w:tblGrid>
      <w:tr w:rsidR="00C300D7" w:rsidRPr="00EC709F" w14:paraId="212E1A7E" w14:textId="77777777" w:rsidTr="00DD420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9729DE" w14:textId="35192BE9" w:rsidR="00C300D7" w:rsidRPr="00EC709F" w:rsidRDefault="00C300D7" w:rsidP="005D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709F">
              <w:rPr>
                <w:rFonts w:ascii="Times New Roman" w:hAnsi="Times New Roman" w:cs="Times New Roman"/>
              </w:rPr>
              <w:t> </w:t>
            </w:r>
            <w:r w:rsidRPr="00EC709F">
              <w:rPr>
                <w:rFonts w:ascii="Times New Roman" w:eastAsia="Times New Roman" w:hAnsi="Times New Roman" w:cs="Times New Roman"/>
              </w:rPr>
              <w:t>Сведения о предложении (частях (лотах) предложения)</w:t>
            </w:r>
          </w:p>
        </w:tc>
      </w:tr>
      <w:tr w:rsidR="00C300D7" w:rsidRPr="00EC709F" w14:paraId="25424F32" w14:textId="77777777" w:rsidTr="005D0A1C">
        <w:trPr>
          <w:trHeight w:val="315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00BB1C88" w14:textId="3631566B" w:rsidR="00C300D7" w:rsidRPr="00EC709F" w:rsidRDefault="00C300D7" w:rsidP="005D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709F">
              <w:rPr>
                <w:rFonts w:ascii="Times New Roman" w:eastAsia="Times New Roman" w:hAnsi="Times New Roman" w:cs="Times New Roman"/>
              </w:rPr>
              <w:t>Часть (лот) № ______</w:t>
            </w:r>
          </w:p>
        </w:tc>
      </w:tr>
      <w:tr w:rsidR="00C300D7" w:rsidRPr="00EC709F" w14:paraId="5D1822ED" w14:textId="77777777" w:rsidTr="007A2432">
        <w:trPr>
          <w:trHeight w:val="309"/>
        </w:trPr>
        <w:tc>
          <w:tcPr>
            <w:tcW w:w="4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E4F712" w14:textId="77777777" w:rsidR="00C300D7" w:rsidRPr="00EC709F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709F">
              <w:rPr>
                <w:rFonts w:ascii="Times New Roman" w:eastAsia="Times New Roman" w:hAnsi="Times New Roman" w:cs="Times New Roman"/>
              </w:rPr>
              <w:t>Наименование предлагаемых товаров (работ, услуг)</w:t>
            </w:r>
          </w:p>
        </w:tc>
        <w:tc>
          <w:tcPr>
            <w:tcW w:w="3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E764F1" w14:textId="77777777" w:rsidR="00C300D7" w:rsidRPr="00EC709F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709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EC709F" w14:paraId="00FFA711" w14:textId="77777777" w:rsidTr="007A2432">
        <w:tc>
          <w:tcPr>
            <w:tcW w:w="4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00D2D7" w14:textId="77777777" w:rsidR="00C300D7" w:rsidRPr="00EC709F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709F">
              <w:rPr>
                <w:rFonts w:ascii="Times New Roman" w:eastAsia="Times New Roman" w:hAnsi="Times New Roman" w:cs="Times New Roman"/>
              </w:rPr>
              <w:t>Описание предлагаемых товаров (работ, услуг)</w:t>
            </w:r>
          </w:p>
        </w:tc>
        <w:tc>
          <w:tcPr>
            <w:tcW w:w="3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A5356E" w14:textId="77777777" w:rsidR="00C300D7" w:rsidRPr="00EC709F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709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EC709F" w14:paraId="6859C364" w14:textId="77777777" w:rsidTr="007A2432">
        <w:tc>
          <w:tcPr>
            <w:tcW w:w="4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B8E328" w14:textId="77777777" w:rsidR="00C300D7" w:rsidRPr="00EC709F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709F">
              <w:rPr>
                <w:rFonts w:ascii="Times New Roman" w:eastAsia="Times New Roman" w:hAnsi="Times New Roman" w:cs="Times New Roman"/>
              </w:rPr>
              <w:t>Страна происхождения товаров (работ, услуг)</w:t>
            </w:r>
          </w:p>
        </w:tc>
        <w:tc>
          <w:tcPr>
            <w:tcW w:w="3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EF6746" w14:textId="77777777" w:rsidR="00C300D7" w:rsidRPr="00EC709F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709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EC709F" w14:paraId="0C0BA1FE" w14:textId="77777777" w:rsidTr="007A2432">
        <w:tc>
          <w:tcPr>
            <w:tcW w:w="4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A9C0CC" w14:textId="77777777" w:rsidR="00C300D7" w:rsidRPr="00EC709F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709F">
              <w:rPr>
                <w:rFonts w:ascii="Times New Roman" w:eastAsia="Times New Roman" w:hAnsi="Times New Roman" w:cs="Times New Roman"/>
              </w:rPr>
              <w:t>Объем (кол-во), ед. изм.</w:t>
            </w:r>
          </w:p>
        </w:tc>
        <w:tc>
          <w:tcPr>
            <w:tcW w:w="3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563A69" w14:textId="77777777" w:rsidR="00C300D7" w:rsidRPr="00EC709F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709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EC709F" w14:paraId="6A7F534C" w14:textId="77777777" w:rsidTr="007A2432">
        <w:tc>
          <w:tcPr>
            <w:tcW w:w="4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524A91" w14:textId="77777777" w:rsidR="00C300D7" w:rsidRPr="00EC709F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709F">
              <w:rPr>
                <w:rFonts w:ascii="Times New Roman" w:eastAsia="Times New Roman" w:hAnsi="Times New Roman" w:cs="Times New Roman"/>
              </w:rPr>
              <w:lastRenderedPageBreak/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3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03667B" w14:textId="77777777" w:rsidR="00C300D7" w:rsidRPr="00EC709F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709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EC709F" w14:paraId="70E3237F" w14:textId="77777777" w:rsidTr="007A2432">
        <w:tc>
          <w:tcPr>
            <w:tcW w:w="4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31AB89EA" w14:textId="613EB9DB" w:rsidR="00C300D7" w:rsidRPr="00EC709F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709F">
              <w:rPr>
                <w:rFonts w:ascii="Times New Roman" w:eastAsia="Times New Roman" w:hAnsi="Times New Roman" w:cs="Times New Roman"/>
              </w:rPr>
              <w:t>Цена предложения (по части (лоту)</w:t>
            </w:r>
            <w:r w:rsidR="001B410D" w:rsidRPr="00EC709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D6A0CA" w14:textId="77777777" w:rsidR="00C300D7" w:rsidRPr="00EC709F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709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94DAC" w:rsidRPr="00EC709F" w14:paraId="7444995E" w14:textId="77777777" w:rsidTr="007A2432">
        <w:tc>
          <w:tcPr>
            <w:tcW w:w="4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</w:tcPr>
          <w:p w14:paraId="247E19A6" w14:textId="71FD9D16" w:rsidR="00A94DAC" w:rsidRPr="00EC709F" w:rsidRDefault="00A94DAC" w:rsidP="00A94D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709F">
              <w:rPr>
                <w:rFonts w:ascii="Times New Roman" w:eastAsia="Times New Roman" w:hAnsi="Times New Roman" w:cs="Times New Roman"/>
              </w:rPr>
              <w:t>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</w:t>
            </w:r>
          </w:p>
        </w:tc>
        <w:tc>
          <w:tcPr>
            <w:tcW w:w="3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AB73F" w14:textId="77777777" w:rsidR="00A94DAC" w:rsidRPr="00EC709F" w:rsidRDefault="00A94DAC" w:rsidP="00A94D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0D7" w:rsidRPr="00EC709F" w14:paraId="3601CBAA" w14:textId="77777777" w:rsidTr="007A2432">
        <w:tc>
          <w:tcPr>
            <w:tcW w:w="4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7F7394B3" w14:textId="75FA0BE8" w:rsidR="00C300D7" w:rsidRPr="00EC709F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709F">
              <w:rPr>
                <w:rFonts w:ascii="Times New Roman" w:eastAsia="Times New Roman" w:hAnsi="Times New Roman" w:cs="Times New Roman"/>
              </w:rPr>
              <w:t>Заявление о согласии участника в случае признания его участником-победителем заключить договор на условиях, указанных в документах процедуры запроса ценовых предложений, его предложении и протоколе выбора участника-победителя</w:t>
            </w:r>
          </w:p>
        </w:tc>
        <w:tc>
          <w:tcPr>
            <w:tcW w:w="3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1CA565" w14:textId="77777777" w:rsidR="00C300D7" w:rsidRPr="00EC709F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709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EC709F" w14:paraId="3A2383AE" w14:textId="77777777" w:rsidTr="007A2432">
        <w:tc>
          <w:tcPr>
            <w:tcW w:w="4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7DEF0688" w14:textId="14A7C762" w:rsidR="00C300D7" w:rsidRPr="00EC709F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709F">
              <w:rPr>
                <w:rFonts w:ascii="Times New Roman" w:eastAsia="Times New Roman" w:hAnsi="Times New Roman" w:cs="Times New Roman"/>
              </w:rPr>
              <w:t>Заявление о согласии участника на размещение в открытом доступе его предложения</w:t>
            </w:r>
          </w:p>
        </w:tc>
        <w:tc>
          <w:tcPr>
            <w:tcW w:w="3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DA7E13" w14:textId="77777777" w:rsidR="00C300D7" w:rsidRPr="00EC709F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709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EC709F" w14:paraId="5BBD0417" w14:textId="77777777" w:rsidTr="00DD420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7F8FCF" w14:textId="77777777" w:rsidR="00C300D7" w:rsidRPr="00EC709F" w:rsidRDefault="00C300D7" w:rsidP="005D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709F">
              <w:rPr>
                <w:rFonts w:ascii="Times New Roman" w:eastAsia="Times New Roman" w:hAnsi="Times New Roman" w:cs="Times New Roman"/>
              </w:rPr>
              <w:t>Сведения об участнике</w:t>
            </w:r>
          </w:p>
        </w:tc>
      </w:tr>
      <w:tr w:rsidR="00C300D7" w:rsidRPr="00EC709F" w14:paraId="449AD749" w14:textId="77777777" w:rsidTr="007A2432">
        <w:tc>
          <w:tcPr>
            <w:tcW w:w="4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52C4FD" w14:textId="77777777" w:rsidR="00C300D7" w:rsidRPr="00EC709F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709F">
              <w:rPr>
                <w:rFonts w:ascii="Times New Roman" w:eastAsia="Times New Roman" w:hAnsi="Times New Roman" w:cs="Times New Roman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3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5C078F" w14:textId="77777777" w:rsidR="00C300D7" w:rsidRPr="00EC709F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709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EC709F" w14:paraId="0A885F9C" w14:textId="77777777" w:rsidTr="007A2432">
        <w:tc>
          <w:tcPr>
            <w:tcW w:w="4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41D960" w14:textId="77777777" w:rsidR="00C300D7" w:rsidRPr="00EC709F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709F">
              <w:rPr>
                <w:rFonts w:ascii="Times New Roman" w:eastAsia="Times New Roman" w:hAnsi="Times New Roman" w:cs="Times New Roman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3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3CE0CA" w14:textId="77777777" w:rsidR="00C300D7" w:rsidRPr="00EC709F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709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EC709F" w14:paraId="04DC0695" w14:textId="77777777" w:rsidTr="007A2432">
        <w:tc>
          <w:tcPr>
            <w:tcW w:w="4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C88CF5" w14:textId="77777777" w:rsidR="00C300D7" w:rsidRPr="00EC709F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709F">
              <w:rPr>
                <w:rFonts w:ascii="Times New Roman" w:eastAsia="Times New Roman" w:hAnsi="Times New Roman" w:cs="Times New Roman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3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D47011" w14:textId="77777777" w:rsidR="00C300D7" w:rsidRPr="00EC709F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709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EC709F" w14:paraId="0D903FE9" w14:textId="77777777" w:rsidTr="007A2432">
        <w:tc>
          <w:tcPr>
            <w:tcW w:w="4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F543C5" w14:textId="77777777" w:rsidR="00C300D7" w:rsidRPr="00EC709F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709F">
              <w:rPr>
                <w:rFonts w:ascii="Times New Roman" w:eastAsia="Times New Roman" w:hAnsi="Times New Roman" w:cs="Times New Roman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3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359489" w14:textId="77777777" w:rsidR="00C300D7" w:rsidRPr="00EC709F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709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EC709F" w14:paraId="0C95CED2" w14:textId="77777777" w:rsidTr="007A2432">
        <w:tc>
          <w:tcPr>
            <w:tcW w:w="4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F095F3" w14:textId="74CD2D89" w:rsidR="00C300D7" w:rsidRPr="00EC709F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709F">
              <w:rPr>
                <w:rFonts w:ascii="Times New Roman" w:eastAsia="Times New Roman" w:hAnsi="Times New Roman" w:cs="Times New Roman"/>
              </w:rPr>
              <w:t>Наименование документа(</w:t>
            </w:r>
            <w:proofErr w:type="spellStart"/>
            <w:r w:rsidRPr="00EC709F">
              <w:rPr>
                <w:rFonts w:ascii="Times New Roman" w:eastAsia="Times New Roman" w:hAnsi="Times New Roman" w:cs="Times New Roman"/>
              </w:rPr>
              <w:t>ов</w:t>
            </w:r>
            <w:proofErr w:type="spellEnd"/>
            <w:r w:rsidRPr="00EC709F">
              <w:rPr>
                <w:rFonts w:ascii="Times New Roman" w:eastAsia="Times New Roman" w:hAnsi="Times New Roman" w:cs="Times New Roman"/>
              </w:rPr>
              <w:t>):</w:t>
            </w:r>
            <w:r w:rsidRPr="00EC709F">
              <w:rPr>
                <w:rFonts w:ascii="Times New Roman" w:eastAsia="Times New Roman" w:hAnsi="Times New Roman" w:cs="Times New Roman"/>
              </w:rPr>
              <w:br/>
              <w:t xml:space="preserve">подтверждающих соответствие требованиям к участникам, установленным согласно </w:t>
            </w:r>
            <w:hyperlink r:id="rId32" w:anchor="a398" w:tooltip="+" w:history="1">
              <w:r w:rsidRPr="00EC709F">
                <w:rPr>
                  <w:rStyle w:val="a3"/>
                  <w:rFonts w:ascii="Times New Roman" w:hAnsi="Times New Roman" w:cs="Times New Roman"/>
                </w:rPr>
                <w:t>пункту 2</w:t>
              </w:r>
            </w:hyperlink>
            <w:r w:rsidRPr="00EC709F">
              <w:rPr>
                <w:rFonts w:ascii="Times New Roman" w:eastAsia="Times New Roman" w:hAnsi="Times New Roman" w:cs="Times New Roman"/>
              </w:rPr>
              <w:t xml:space="preserve"> статьи 16 Закона Республики Беларусь от 13 июля 2012 г. № 419-З «О государственных закупках товаров (работ, услуг)»;</w:t>
            </w:r>
          </w:p>
        </w:tc>
        <w:tc>
          <w:tcPr>
            <w:tcW w:w="3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B56FFB" w14:textId="77777777" w:rsidR="00C300D7" w:rsidRPr="00EC709F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709F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4C8FA1B6" w14:textId="77777777" w:rsidR="00056603" w:rsidRPr="00EC709F" w:rsidRDefault="00056603" w:rsidP="001B410D">
      <w:pPr>
        <w:pStyle w:val="margt"/>
        <w:spacing w:before="0" w:after="0"/>
      </w:pPr>
    </w:p>
    <w:p w14:paraId="37AB1297" w14:textId="4E707D9C" w:rsidR="00C300D7" w:rsidRPr="00EC709F" w:rsidRDefault="00C300D7" w:rsidP="001B410D">
      <w:pPr>
        <w:pStyle w:val="margt"/>
        <w:spacing w:before="0" w:after="0"/>
      </w:pPr>
      <w:r w:rsidRPr="00EC709F">
        <w:t>XI. Договор</w:t>
      </w:r>
    </w:p>
    <w:p w14:paraId="38F4EAB2" w14:textId="65B74D9C" w:rsidR="00C300D7" w:rsidRPr="00EC709F" w:rsidRDefault="00C300D7" w:rsidP="00284C69">
      <w:pPr>
        <w:pStyle w:val="justify"/>
        <w:spacing w:after="0"/>
      </w:pPr>
      <w:r w:rsidRPr="00EC709F">
        <w:t xml:space="preserve"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26DC7F37" w14:textId="777584A9" w:rsidR="00C300D7" w:rsidRPr="00EC709F" w:rsidRDefault="00C300D7" w:rsidP="00284C69">
      <w:pPr>
        <w:pStyle w:val="justify"/>
        <w:spacing w:after="0"/>
      </w:pPr>
      <w:r w:rsidRPr="00EC709F"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11DCC068" w14:textId="77777777" w:rsidR="00607A6A" w:rsidRPr="00EC709F" w:rsidRDefault="00607A6A" w:rsidP="00607A6A">
      <w:pPr>
        <w:pStyle w:val="justify"/>
        <w:spacing w:after="0"/>
      </w:pPr>
    </w:p>
    <w:p w14:paraId="42502B5D" w14:textId="3202E555" w:rsidR="002E640C" w:rsidRPr="00EC709F" w:rsidRDefault="00F71CBD" w:rsidP="002E640C">
      <w:pPr>
        <w:pStyle w:val="justify"/>
      </w:pPr>
      <w:bookmarkStart w:id="11" w:name="a57"/>
      <w:bookmarkEnd w:id="11"/>
      <w:r w:rsidRPr="00EC709F">
        <w:t>Главный энергетик</w:t>
      </w:r>
      <w:r w:rsidRPr="00EC709F">
        <w:tab/>
      </w:r>
      <w:r w:rsidRPr="00EC709F">
        <w:tab/>
      </w:r>
      <w:r w:rsidRPr="00EC709F">
        <w:tab/>
      </w:r>
      <w:r w:rsidRPr="00EC709F">
        <w:tab/>
      </w:r>
      <w:r w:rsidRPr="00EC709F">
        <w:tab/>
      </w:r>
      <w:r w:rsidRPr="00EC709F">
        <w:tab/>
      </w:r>
      <w:r w:rsidRPr="00EC709F">
        <w:tab/>
      </w:r>
      <w:proofErr w:type="spellStart"/>
      <w:r w:rsidRPr="00EC709F">
        <w:t>В.В.Федуро</w:t>
      </w:r>
      <w:proofErr w:type="spellEnd"/>
    </w:p>
    <w:p w14:paraId="2C907E79" w14:textId="246597C9" w:rsidR="002E640C" w:rsidRPr="00EC709F" w:rsidRDefault="002E640C" w:rsidP="002E640C">
      <w:pPr>
        <w:pStyle w:val="justify"/>
      </w:pPr>
      <w:r w:rsidRPr="00EC709F">
        <w:t>Начальник отдела закупок</w:t>
      </w:r>
      <w:r w:rsidRPr="00EC709F">
        <w:tab/>
      </w:r>
      <w:r w:rsidRPr="00EC709F">
        <w:tab/>
      </w:r>
      <w:r w:rsidRPr="00EC709F">
        <w:tab/>
      </w:r>
      <w:r w:rsidRPr="00EC709F">
        <w:tab/>
      </w:r>
      <w:r w:rsidRPr="00EC709F">
        <w:tab/>
      </w:r>
      <w:r w:rsidRPr="00EC709F">
        <w:tab/>
      </w:r>
      <w:proofErr w:type="spellStart"/>
      <w:r w:rsidRPr="00EC709F">
        <w:t>О.Г.Звенник</w:t>
      </w:r>
      <w:proofErr w:type="spellEnd"/>
    </w:p>
    <w:p w14:paraId="189C64BB" w14:textId="60D1C8F9" w:rsidR="002E640C" w:rsidRPr="002E640C" w:rsidRDefault="002E640C" w:rsidP="002E640C">
      <w:pPr>
        <w:pStyle w:val="justify"/>
        <w:spacing w:after="0"/>
      </w:pPr>
      <w:r w:rsidRPr="00EC709F">
        <w:t>Юрисконсульт 1 кат.</w:t>
      </w:r>
      <w:r w:rsidRPr="00EC709F">
        <w:tab/>
      </w:r>
      <w:r w:rsidRPr="00EC709F">
        <w:tab/>
      </w:r>
      <w:r w:rsidRPr="00EC709F">
        <w:tab/>
      </w:r>
      <w:r w:rsidRPr="00EC709F">
        <w:tab/>
      </w:r>
      <w:r w:rsidRPr="00EC709F">
        <w:tab/>
      </w:r>
      <w:r w:rsidRPr="00EC709F">
        <w:tab/>
        <w:t xml:space="preserve">            </w:t>
      </w:r>
      <w:proofErr w:type="spellStart"/>
      <w:r w:rsidRPr="00EC709F">
        <w:t>Е.А.Ежелева</w:t>
      </w:r>
      <w:proofErr w:type="spellEnd"/>
    </w:p>
    <w:p w14:paraId="131F708A" w14:textId="43147BB4" w:rsidR="00607A6A" w:rsidRPr="001B410D" w:rsidRDefault="00607A6A" w:rsidP="002E640C">
      <w:pPr>
        <w:pStyle w:val="justify"/>
        <w:spacing w:after="0"/>
      </w:pPr>
    </w:p>
    <w:sectPr w:rsidR="00607A6A" w:rsidRPr="001B410D" w:rsidSect="007A2432">
      <w:pgSz w:w="11906" w:h="16838"/>
      <w:pgMar w:top="567" w:right="56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487C"/>
    <w:multiLevelType w:val="hybridMultilevel"/>
    <w:tmpl w:val="21BC8AA4"/>
    <w:lvl w:ilvl="0" w:tplc="200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FE715FE"/>
    <w:multiLevelType w:val="hybridMultilevel"/>
    <w:tmpl w:val="D75EAA1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2028E"/>
    <w:multiLevelType w:val="hybridMultilevel"/>
    <w:tmpl w:val="6CB0FA3E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2CE"/>
    <w:rsid w:val="0001137E"/>
    <w:rsid w:val="00027229"/>
    <w:rsid w:val="0003090B"/>
    <w:rsid w:val="000363A7"/>
    <w:rsid w:val="000518BD"/>
    <w:rsid w:val="000531A8"/>
    <w:rsid w:val="000541C0"/>
    <w:rsid w:val="00056603"/>
    <w:rsid w:val="00060F43"/>
    <w:rsid w:val="000619F0"/>
    <w:rsid w:val="000628B9"/>
    <w:rsid w:val="00066FB4"/>
    <w:rsid w:val="00067FF6"/>
    <w:rsid w:val="000854D3"/>
    <w:rsid w:val="000B63AB"/>
    <w:rsid w:val="000B6CDD"/>
    <w:rsid w:val="000C255C"/>
    <w:rsid w:val="000D3041"/>
    <w:rsid w:val="000D6C6E"/>
    <w:rsid w:val="000E158C"/>
    <w:rsid w:val="000E4D87"/>
    <w:rsid w:val="000E598B"/>
    <w:rsid w:val="000F1E51"/>
    <w:rsid w:val="00101F98"/>
    <w:rsid w:val="00121AA4"/>
    <w:rsid w:val="00122D90"/>
    <w:rsid w:val="00126A74"/>
    <w:rsid w:val="00127A00"/>
    <w:rsid w:val="00134625"/>
    <w:rsid w:val="00135429"/>
    <w:rsid w:val="00136BBC"/>
    <w:rsid w:val="00152A86"/>
    <w:rsid w:val="001536DF"/>
    <w:rsid w:val="001574CE"/>
    <w:rsid w:val="0016117D"/>
    <w:rsid w:val="001637A3"/>
    <w:rsid w:val="00163FE2"/>
    <w:rsid w:val="00164AB4"/>
    <w:rsid w:val="00164AB9"/>
    <w:rsid w:val="00166670"/>
    <w:rsid w:val="00171ACE"/>
    <w:rsid w:val="001736C9"/>
    <w:rsid w:val="00175B05"/>
    <w:rsid w:val="00184514"/>
    <w:rsid w:val="001A10BA"/>
    <w:rsid w:val="001B2EA3"/>
    <w:rsid w:val="001B3ECB"/>
    <w:rsid w:val="001B410D"/>
    <w:rsid w:val="001C2A40"/>
    <w:rsid w:val="001C7727"/>
    <w:rsid w:val="001D7879"/>
    <w:rsid w:val="001F5AD4"/>
    <w:rsid w:val="001F66F6"/>
    <w:rsid w:val="001F7C3D"/>
    <w:rsid w:val="0020335E"/>
    <w:rsid w:val="00205F63"/>
    <w:rsid w:val="0021169C"/>
    <w:rsid w:val="0021325F"/>
    <w:rsid w:val="002171D7"/>
    <w:rsid w:val="00227BC0"/>
    <w:rsid w:val="00246661"/>
    <w:rsid w:val="0025202E"/>
    <w:rsid w:val="00252B33"/>
    <w:rsid w:val="00254A2D"/>
    <w:rsid w:val="00261714"/>
    <w:rsid w:val="002634F0"/>
    <w:rsid w:val="002670F9"/>
    <w:rsid w:val="00284036"/>
    <w:rsid w:val="00284C69"/>
    <w:rsid w:val="00287616"/>
    <w:rsid w:val="0029165C"/>
    <w:rsid w:val="0029244D"/>
    <w:rsid w:val="002A3743"/>
    <w:rsid w:val="002B7D6B"/>
    <w:rsid w:val="002C0461"/>
    <w:rsid w:val="002C10A8"/>
    <w:rsid w:val="002C2585"/>
    <w:rsid w:val="002D33DF"/>
    <w:rsid w:val="002D6A03"/>
    <w:rsid w:val="002E640C"/>
    <w:rsid w:val="002F23D9"/>
    <w:rsid w:val="002F67B8"/>
    <w:rsid w:val="00304BE2"/>
    <w:rsid w:val="00307A62"/>
    <w:rsid w:val="00311AA3"/>
    <w:rsid w:val="003368E8"/>
    <w:rsid w:val="0035133D"/>
    <w:rsid w:val="003616A3"/>
    <w:rsid w:val="003625AB"/>
    <w:rsid w:val="00372FCF"/>
    <w:rsid w:val="00374281"/>
    <w:rsid w:val="0037523C"/>
    <w:rsid w:val="00385D23"/>
    <w:rsid w:val="00390C89"/>
    <w:rsid w:val="00395FFE"/>
    <w:rsid w:val="003A7DC0"/>
    <w:rsid w:val="003B1056"/>
    <w:rsid w:val="003B1BB0"/>
    <w:rsid w:val="003B3030"/>
    <w:rsid w:val="003B5969"/>
    <w:rsid w:val="003C1AB7"/>
    <w:rsid w:val="003C1C9C"/>
    <w:rsid w:val="003D2E6B"/>
    <w:rsid w:val="003D3005"/>
    <w:rsid w:val="003D34FA"/>
    <w:rsid w:val="003E0C6A"/>
    <w:rsid w:val="003E148C"/>
    <w:rsid w:val="003F2AD8"/>
    <w:rsid w:val="003F45B4"/>
    <w:rsid w:val="0040559D"/>
    <w:rsid w:val="00411A22"/>
    <w:rsid w:val="00411AF9"/>
    <w:rsid w:val="004134EC"/>
    <w:rsid w:val="0041371A"/>
    <w:rsid w:val="0042141D"/>
    <w:rsid w:val="00424BDA"/>
    <w:rsid w:val="00425E51"/>
    <w:rsid w:val="004263A1"/>
    <w:rsid w:val="00430734"/>
    <w:rsid w:val="0043174C"/>
    <w:rsid w:val="004412C5"/>
    <w:rsid w:val="00441BC1"/>
    <w:rsid w:val="004465C5"/>
    <w:rsid w:val="00446E3B"/>
    <w:rsid w:val="004643C8"/>
    <w:rsid w:val="004729CF"/>
    <w:rsid w:val="00491A72"/>
    <w:rsid w:val="004B3155"/>
    <w:rsid w:val="004C044F"/>
    <w:rsid w:val="004C0918"/>
    <w:rsid w:val="004C3316"/>
    <w:rsid w:val="004D42B7"/>
    <w:rsid w:val="004D4B9A"/>
    <w:rsid w:val="004E233E"/>
    <w:rsid w:val="004E40E9"/>
    <w:rsid w:val="004E48B1"/>
    <w:rsid w:val="004F41A0"/>
    <w:rsid w:val="004F5555"/>
    <w:rsid w:val="00500FE8"/>
    <w:rsid w:val="005116BD"/>
    <w:rsid w:val="00516BC5"/>
    <w:rsid w:val="00517BB5"/>
    <w:rsid w:val="00527CF8"/>
    <w:rsid w:val="00535019"/>
    <w:rsid w:val="005359EA"/>
    <w:rsid w:val="005429A8"/>
    <w:rsid w:val="0054354B"/>
    <w:rsid w:val="0055365A"/>
    <w:rsid w:val="005659C1"/>
    <w:rsid w:val="00566E5A"/>
    <w:rsid w:val="00567DB2"/>
    <w:rsid w:val="005706CA"/>
    <w:rsid w:val="0057071F"/>
    <w:rsid w:val="005771F1"/>
    <w:rsid w:val="00582498"/>
    <w:rsid w:val="005850C9"/>
    <w:rsid w:val="00596F8B"/>
    <w:rsid w:val="00597A30"/>
    <w:rsid w:val="005B5A73"/>
    <w:rsid w:val="005C1D49"/>
    <w:rsid w:val="005C2763"/>
    <w:rsid w:val="005C2EDA"/>
    <w:rsid w:val="005D0A1C"/>
    <w:rsid w:val="005D482A"/>
    <w:rsid w:val="005E6C89"/>
    <w:rsid w:val="00602A44"/>
    <w:rsid w:val="00605D6C"/>
    <w:rsid w:val="00607A6A"/>
    <w:rsid w:val="00613203"/>
    <w:rsid w:val="00614456"/>
    <w:rsid w:val="00617168"/>
    <w:rsid w:val="00617B6C"/>
    <w:rsid w:val="006260BF"/>
    <w:rsid w:val="006270C9"/>
    <w:rsid w:val="0063063B"/>
    <w:rsid w:val="006335E3"/>
    <w:rsid w:val="00640CCB"/>
    <w:rsid w:val="006537E6"/>
    <w:rsid w:val="006737D9"/>
    <w:rsid w:val="00676788"/>
    <w:rsid w:val="00680496"/>
    <w:rsid w:val="0068777C"/>
    <w:rsid w:val="00690019"/>
    <w:rsid w:val="0069363B"/>
    <w:rsid w:val="0069717C"/>
    <w:rsid w:val="00697446"/>
    <w:rsid w:val="006C21FE"/>
    <w:rsid w:val="006D445C"/>
    <w:rsid w:val="006D5029"/>
    <w:rsid w:val="006F245D"/>
    <w:rsid w:val="0070062C"/>
    <w:rsid w:val="007318D5"/>
    <w:rsid w:val="0073253A"/>
    <w:rsid w:val="007329F7"/>
    <w:rsid w:val="00736A7B"/>
    <w:rsid w:val="00742B5D"/>
    <w:rsid w:val="007462BA"/>
    <w:rsid w:val="007474D5"/>
    <w:rsid w:val="00750277"/>
    <w:rsid w:val="0076196F"/>
    <w:rsid w:val="00762ADF"/>
    <w:rsid w:val="007762CA"/>
    <w:rsid w:val="00784C36"/>
    <w:rsid w:val="007A2432"/>
    <w:rsid w:val="007A723E"/>
    <w:rsid w:val="007A7C2E"/>
    <w:rsid w:val="007A7C77"/>
    <w:rsid w:val="007B0884"/>
    <w:rsid w:val="007B2EC4"/>
    <w:rsid w:val="007C328B"/>
    <w:rsid w:val="007D29C3"/>
    <w:rsid w:val="007D58C4"/>
    <w:rsid w:val="007E1E0E"/>
    <w:rsid w:val="007F2226"/>
    <w:rsid w:val="007F6CFA"/>
    <w:rsid w:val="008008BC"/>
    <w:rsid w:val="008028E3"/>
    <w:rsid w:val="0082021C"/>
    <w:rsid w:val="0082091A"/>
    <w:rsid w:val="00833A6E"/>
    <w:rsid w:val="00836A85"/>
    <w:rsid w:val="00850106"/>
    <w:rsid w:val="00857011"/>
    <w:rsid w:val="00875CE6"/>
    <w:rsid w:val="00876648"/>
    <w:rsid w:val="008900D7"/>
    <w:rsid w:val="008947EE"/>
    <w:rsid w:val="008A54EA"/>
    <w:rsid w:val="008B1099"/>
    <w:rsid w:val="008B19FB"/>
    <w:rsid w:val="008B1FB6"/>
    <w:rsid w:val="008B79A4"/>
    <w:rsid w:val="008D4E8C"/>
    <w:rsid w:val="008E28DE"/>
    <w:rsid w:val="008E4FBC"/>
    <w:rsid w:val="00901758"/>
    <w:rsid w:val="009036B0"/>
    <w:rsid w:val="009101E6"/>
    <w:rsid w:val="00914412"/>
    <w:rsid w:val="00915B5E"/>
    <w:rsid w:val="00923C7E"/>
    <w:rsid w:val="00925D07"/>
    <w:rsid w:val="0092633E"/>
    <w:rsid w:val="0092660D"/>
    <w:rsid w:val="009319D4"/>
    <w:rsid w:val="00935098"/>
    <w:rsid w:val="009419C3"/>
    <w:rsid w:val="00942E2A"/>
    <w:rsid w:val="0095661C"/>
    <w:rsid w:val="00970C82"/>
    <w:rsid w:val="009744AA"/>
    <w:rsid w:val="0097526A"/>
    <w:rsid w:val="009900D4"/>
    <w:rsid w:val="00991F8F"/>
    <w:rsid w:val="00994611"/>
    <w:rsid w:val="00994CE1"/>
    <w:rsid w:val="009A3C7E"/>
    <w:rsid w:val="009A582B"/>
    <w:rsid w:val="009A5E35"/>
    <w:rsid w:val="009A79C6"/>
    <w:rsid w:val="009B1581"/>
    <w:rsid w:val="009D06E4"/>
    <w:rsid w:val="009D2CE7"/>
    <w:rsid w:val="009D3177"/>
    <w:rsid w:val="009D3700"/>
    <w:rsid w:val="009D4755"/>
    <w:rsid w:val="009E2575"/>
    <w:rsid w:val="009F326C"/>
    <w:rsid w:val="009F55C3"/>
    <w:rsid w:val="009F7BD7"/>
    <w:rsid w:val="00A040C3"/>
    <w:rsid w:val="00A0628D"/>
    <w:rsid w:val="00A156A4"/>
    <w:rsid w:val="00A16175"/>
    <w:rsid w:val="00A17D6A"/>
    <w:rsid w:val="00A22671"/>
    <w:rsid w:val="00A3149D"/>
    <w:rsid w:val="00A31B71"/>
    <w:rsid w:val="00A357F0"/>
    <w:rsid w:val="00A35F8F"/>
    <w:rsid w:val="00A4240D"/>
    <w:rsid w:val="00A462EC"/>
    <w:rsid w:val="00A67EF9"/>
    <w:rsid w:val="00A74341"/>
    <w:rsid w:val="00A84546"/>
    <w:rsid w:val="00A860DB"/>
    <w:rsid w:val="00A94DAC"/>
    <w:rsid w:val="00AC78F6"/>
    <w:rsid w:val="00AD0125"/>
    <w:rsid w:val="00AE47C7"/>
    <w:rsid w:val="00AF2648"/>
    <w:rsid w:val="00AF4544"/>
    <w:rsid w:val="00AF63A9"/>
    <w:rsid w:val="00B02B13"/>
    <w:rsid w:val="00B20726"/>
    <w:rsid w:val="00B221DD"/>
    <w:rsid w:val="00B306C3"/>
    <w:rsid w:val="00B50A65"/>
    <w:rsid w:val="00B54828"/>
    <w:rsid w:val="00B54C02"/>
    <w:rsid w:val="00B60445"/>
    <w:rsid w:val="00B60DA9"/>
    <w:rsid w:val="00B6361C"/>
    <w:rsid w:val="00B63C4A"/>
    <w:rsid w:val="00B64353"/>
    <w:rsid w:val="00B67D63"/>
    <w:rsid w:val="00B82CC6"/>
    <w:rsid w:val="00B84F12"/>
    <w:rsid w:val="00B86C8F"/>
    <w:rsid w:val="00B920F4"/>
    <w:rsid w:val="00B92D2D"/>
    <w:rsid w:val="00B9589B"/>
    <w:rsid w:val="00B96165"/>
    <w:rsid w:val="00B97751"/>
    <w:rsid w:val="00BA736F"/>
    <w:rsid w:val="00BA73EB"/>
    <w:rsid w:val="00BB07A7"/>
    <w:rsid w:val="00BC00CF"/>
    <w:rsid w:val="00BC0DB3"/>
    <w:rsid w:val="00BC16A1"/>
    <w:rsid w:val="00BC6A3F"/>
    <w:rsid w:val="00BD5930"/>
    <w:rsid w:val="00BD7BFB"/>
    <w:rsid w:val="00BE76D5"/>
    <w:rsid w:val="00C058BB"/>
    <w:rsid w:val="00C1408D"/>
    <w:rsid w:val="00C223B8"/>
    <w:rsid w:val="00C26418"/>
    <w:rsid w:val="00C300D7"/>
    <w:rsid w:val="00C30F65"/>
    <w:rsid w:val="00C507F0"/>
    <w:rsid w:val="00C50BD6"/>
    <w:rsid w:val="00C51D84"/>
    <w:rsid w:val="00C539C9"/>
    <w:rsid w:val="00C53A82"/>
    <w:rsid w:val="00C54591"/>
    <w:rsid w:val="00C66C09"/>
    <w:rsid w:val="00C71509"/>
    <w:rsid w:val="00C7728E"/>
    <w:rsid w:val="00C7731C"/>
    <w:rsid w:val="00C851C6"/>
    <w:rsid w:val="00C91F55"/>
    <w:rsid w:val="00C95A91"/>
    <w:rsid w:val="00CB0FFD"/>
    <w:rsid w:val="00CB5664"/>
    <w:rsid w:val="00CC642E"/>
    <w:rsid w:val="00CC6AB5"/>
    <w:rsid w:val="00CC7A5A"/>
    <w:rsid w:val="00CD1023"/>
    <w:rsid w:val="00CD655D"/>
    <w:rsid w:val="00CE547A"/>
    <w:rsid w:val="00CF1625"/>
    <w:rsid w:val="00CF49C9"/>
    <w:rsid w:val="00CF5111"/>
    <w:rsid w:val="00CF526D"/>
    <w:rsid w:val="00CF5298"/>
    <w:rsid w:val="00D029C3"/>
    <w:rsid w:val="00D12186"/>
    <w:rsid w:val="00D16B52"/>
    <w:rsid w:val="00D170E8"/>
    <w:rsid w:val="00D3391D"/>
    <w:rsid w:val="00D36B02"/>
    <w:rsid w:val="00D37C0C"/>
    <w:rsid w:val="00D544C0"/>
    <w:rsid w:val="00D57D8A"/>
    <w:rsid w:val="00D61942"/>
    <w:rsid w:val="00D70649"/>
    <w:rsid w:val="00D72E25"/>
    <w:rsid w:val="00D77734"/>
    <w:rsid w:val="00DB08EC"/>
    <w:rsid w:val="00DC2EA9"/>
    <w:rsid w:val="00DC568E"/>
    <w:rsid w:val="00DD334D"/>
    <w:rsid w:val="00DD3A8A"/>
    <w:rsid w:val="00DD4208"/>
    <w:rsid w:val="00DD4256"/>
    <w:rsid w:val="00DE2F18"/>
    <w:rsid w:val="00DE59B6"/>
    <w:rsid w:val="00E018CB"/>
    <w:rsid w:val="00E103BF"/>
    <w:rsid w:val="00E27147"/>
    <w:rsid w:val="00E358F3"/>
    <w:rsid w:val="00E404DB"/>
    <w:rsid w:val="00E46E7D"/>
    <w:rsid w:val="00E65B52"/>
    <w:rsid w:val="00E70841"/>
    <w:rsid w:val="00E84213"/>
    <w:rsid w:val="00E86947"/>
    <w:rsid w:val="00E91667"/>
    <w:rsid w:val="00E977E9"/>
    <w:rsid w:val="00EA5FF2"/>
    <w:rsid w:val="00EA603A"/>
    <w:rsid w:val="00EB6EA8"/>
    <w:rsid w:val="00EB7C77"/>
    <w:rsid w:val="00EC037F"/>
    <w:rsid w:val="00EC709F"/>
    <w:rsid w:val="00ED7918"/>
    <w:rsid w:val="00EE5354"/>
    <w:rsid w:val="00EE631E"/>
    <w:rsid w:val="00EF79FB"/>
    <w:rsid w:val="00F12855"/>
    <w:rsid w:val="00F16013"/>
    <w:rsid w:val="00F45B0D"/>
    <w:rsid w:val="00F50857"/>
    <w:rsid w:val="00F51454"/>
    <w:rsid w:val="00F71CBD"/>
    <w:rsid w:val="00F73E07"/>
    <w:rsid w:val="00F831E2"/>
    <w:rsid w:val="00F90A64"/>
    <w:rsid w:val="00F91CAD"/>
    <w:rsid w:val="00F933BC"/>
    <w:rsid w:val="00FA238B"/>
    <w:rsid w:val="00FA62CE"/>
    <w:rsid w:val="00FB0BBF"/>
    <w:rsid w:val="00FB384F"/>
    <w:rsid w:val="00FB4384"/>
    <w:rsid w:val="00FB58D5"/>
    <w:rsid w:val="00FC79E8"/>
    <w:rsid w:val="00FD4615"/>
    <w:rsid w:val="00FD5FA4"/>
    <w:rsid w:val="00FE65E8"/>
    <w:rsid w:val="00FF2985"/>
    <w:rsid w:val="00FF6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68633"/>
  <w15:docId w15:val="{3460A6FE-8DA5-4715-8B06-FC627759D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648"/>
  </w:style>
  <w:style w:type="paragraph" w:styleId="2">
    <w:name w:val="heading 2"/>
    <w:basedOn w:val="a"/>
    <w:link w:val="20"/>
    <w:uiPriority w:val="9"/>
    <w:qFormat/>
    <w:rsid w:val="00FA62CE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62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A62CE"/>
    <w:rPr>
      <w:color w:val="0038C8"/>
      <w:u w:val="single"/>
    </w:rPr>
  </w:style>
  <w:style w:type="paragraph" w:customStyle="1" w:styleId="margt">
    <w:name w:val="marg_t"/>
    <w:basedOn w:val="a"/>
    <w:rsid w:val="00FA62CE"/>
    <w:pPr>
      <w:spacing w:before="160" w:after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FA62CE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FA62CE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FA62CE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B306C3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121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82C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D3391D"/>
    <w:pPr>
      <w:ind w:left="720"/>
      <w:contextualSpacing/>
    </w:pPr>
  </w:style>
  <w:style w:type="paragraph" w:customStyle="1" w:styleId="point">
    <w:name w:val="point"/>
    <w:basedOn w:val="a"/>
    <w:rsid w:val="00D33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3513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msonormal">
    <w:name w:val="x_msonormal"/>
    <w:basedOn w:val="a"/>
    <w:rsid w:val="00D70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contentpasted0">
    <w:name w:val="x_contentpasted0"/>
    <w:basedOn w:val="a0"/>
    <w:rsid w:val="00D70649"/>
  </w:style>
  <w:style w:type="character" w:customStyle="1" w:styleId="word-wrapper">
    <w:name w:val="word-wrapper"/>
    <w:basedOn w:val="a0"/>
    <w:rsid w:val="001F7C3D"/>
  </w:style>
  <w:style w:type="numbering" w:customStyle="1" w:styleId="1">
    <w:name w:val="Нет списка1"/>
    <w:next w:val="a2"/>
    <w:uiPriority w:val="99"/>
    <w:semiHidden/>
    <w:unhideWhenUsed/>
    <w:rsid w:val="003A7DC0"/>
  </w:style>
  <w:style w:type="character" w:styleId="a5">
    <w:name w:val="annotation reference"/>
    <w:basedOn w:val="a0"/>
    <w:uiPriority w:val="99"/>
    <w:semiHidden/>
    <w:unhideWhenUsed/>
    <w:rsid w:val="003A7DC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A7DC0"/>
    <w:pPr>
      <w:spacing w:after="160"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A7DC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A7DC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A7DC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A7D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A7DC0"/>
    <w:rPr>
      <w:rFonts w:ascii="Segoe UI" w:hAnsi="Segoe UI" w:cs="Segoe UI"/>
      <w:sz w:val="18"/>
      <w:szCs w:val="18"/>
    </w:rPr>
  </w:style>
  <w:style w:type="character" w:customStyle="1" w:styleId="labelcontent">
    <w:name w:val="labelcontent"/>
    <w:basedOn w:val="a0"/>
    <w:rsid w:val="00B92D2D"/>
  </w:style>
  <w:style w:type="character" w:styleId="ac">
    <w:name w:val="Unresolved Mention"/>
    <w:basedOn w:val="a0"/>
    <w:uiPriority w:val="99"/>
    <w:semiHidden/>
    <w:unhideWhenUsed/>
    <w:rsid w:val="00AF45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0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ii.by/docs/postanovlenie-20-10-2010-1520-o-poryadke-vydachi-sertifikatov-produktsii-rabot-uslug-197573?a=a13" TargetMode="External"/><Relationship Id="rId18" Type="http://schemas.openxmlformats.org/officeDocument/2006/relationships/hyperlink" Target="https://bii.by/docs/postanovlenie-17-03-2016-206-o-dopuske-tovarov-inostrannogo-proiskhozhdeniya-i-postavshchikov-318155?query=%D0%BF%D0%BE%D1%81%D1%82%D0%B0%D0%BD%D0%BE%D0%B2%D0%BB%D0%B5%D0%BD%D0%B8%D0%B5%20206&amp;q=%D0%BF%D0%BE%D1%81%D1%82%D0%B0%D0%BD%D0%BE%D0%B2%D0%BB%D0%B5%D0%BD%D0%B8%D0%B5%20206" TargetMode="External"/><Relationship Id="rId26" Type="http://schemas.openxmlformats.org/officeDocument/2006/relationships/hyperlink" Target="https://bii.by/docs/postanovlenie-30-01-2023-10-o-zapolnenii-sertifikata-formy-st-1-dlya-tselej-626260?a=a2" TargetMode="External"/><Relationship Id="rId3" Type="http://schemas.openxmlformats.org/officeDocument/2006/relationships/styles" Target="styles.xml"/><Relationship Id="rId21" Type="http://schemas.openxmlformats.org/officeDocument/2006/relationships/hyperlink" Target="https://bii.by/docs/postanovlenie-14-02-2022-80-o-podtverzhdenii-proizvodstva-promyshlennoj-produktsii-na-territorii-478267?a=a3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bii.by/tx.dll?d=55714&amp;a=2566" TargetMode="External"/><Relationship Id="rId12" Type="http://schemas.openxmlformats.org/officeDocument/2006/relationships/hyperlink" Target="https://bii.by/docs/postanovlenie-30-01-2023-10-o-zapolnenii-sertifikata-formy-st-1-dlya-tselej-626260?a=a2" TargetMode="External"/><Relationship Id="rId17" Type="http://schemas.openxmlformats.org/officeDocument/2006/relationships/hyperlink" Target="https://bii.by/docs/soglashenie-20-11-2009-o-pravilakh-opredeleniya-strany-proiskhozhdeniya-tovarov-v-197633?a=a11" TargetMode="External"/><Relationship Id="rId25" Type="http://schemas.openxmlformats.org/officeDocument/2006/relationships/hyperlink" Target="https://bii.by/docs/postanovlenie-30-01-2023-10-o-zapolnenii-sertifikata-formy-st-1-dlya-tselej-626260?a=a2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bii.by/docs/postanovlenie-17-03-2016-206-o-dopuske-tovarov-inostrannogo-proiskhozhdeniya-i-postavshchikov-318155?query=%D0%BF%D0%BE%D1%81%D1%82%D0%B0%D0%BD%D0%BE%D0%B2%D0%BB%D0%B5%D0%BD%D0%B8%D0%B5%20206&amp;q=%D0%BF%D0%BE%D1%81%D1%82%D0%B0%D0%BD%D0%BE%D0%B2%D0%BB%D0%B5%D0%BD%D0%B8%D0%B5%20206" TargetMode="External"/><Relationship Id="rId20" Type="http://schemas.openxmlformats.org/officeDocument/2006/relationships/hyperlink" Target="file:///D:\&#1052;&#1086;&#1080;%20&#1076;&#1086;&#1082;&#1091;&#1084;&#1077;&#1085;&#1090;&#1099;\&#1054;&#1083;&#1103;\&#1047;&#1072;&#1087;&#1088;&#1086;&#1089;%20&#1094;&#1077;&#1085;&#1086;&#1074;&#1099;&#1093;%20&#1087;&#1088;&#1077;&#1076;&#1083;&#1086;&#1078;&#1077;&#1085;&#1080;&#1081;\&#1089;&#1090;&#1091;&#1083;&#1100;&#1103;2021\tx.dll%3fd=242380&amp;a=1" TargetMode="External"/><Relationship Id="rId29" Type="http://schemas.openxmlformats.org/officeDocument/2006/relationships/hyperlink" Target="https://bii.by/docs/postanovlenie-15-06-2019-395-o-realizatsii-zakona-respubliki-belarus-o-vnesenii-402377?query=%D0%BF%D0%BE%D1%81%D1%82%D0%B0%D0%BD%D0%BE%D0%B2%D0%BB%D0%B5%D0%BD%D0%B8%D0%B5%20395&amp;q=%D0%BF%D0%BE%D1%81%D1%82%D0%B0%D0%BD%D0%BE%D0%B2%D0%BB%D0%B5%D0%BD%D0%B8%D0%B5%2039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file:///D:\&#1052;&#1086;&#1080;%20&#1076;&#1086;&#1082;&#1091;&#1084;&#1077;&#1085;&#1090;&#1099;\&#1054;&#1083;&#1103;\&#1047;&#1072;&#1087;&#1088;&#1086;&#1089;%20&#1094;&#1077;&#1085;&#1086;&#1074;&#1099;&#1093;%20&#1087;&#1088;&#1077;&#1076;&#1083;&#1086;&#1078;&#1077;&#1085;&#1080;&#1081;\&#1089;&#1090;&#1091;&#1083;&#1100;&#1103;2021\tx.dll%3fd=437927&amp;a=4" TargetMode="External"/><Relationship Id="rId11" Type="http://schemas.openxmlformats.org/officeDocument/2006/relationships/hyperlink" Target="https://bii.by/docs/soglashenie-20-11-2009-o-pravilakh-opredeleniya-strany-proiskhozhdeniya-tovarov-v-197633?a=a16" TargetMode="External"/><Relationship Id="rId24" Type="http://schemas.openxmlformats.org/officeDocument/2006/relationships/hyperlink" Target="https://bii.by/docs/soglashenie-20-11-2009-o-pravilakh-opredeleniya-strany-proiskhozhdeniya-tovarov-v-197633?a=a16" TargetMode="External"/><Relationship Id="rId32" Type="http://schemas.openxmlformats.org/officeDocument/2006/relationships/hyperlink" Target="file:///D:\&#1052;&#1086;&#1080;%20&#1076;&#1086;&#1082;&#1091;&#1084;&#1077;&#1085;&#1090;&#1099;\&#1054;&#1083;&#1103;\&#1047;&#1072;&#1087;&#1088;&#1086;&#1089;%20&#1094;&#1077;&#1085;&#1086;&#1074;&#1099;&#1093;%20&#1087;&#1088;&#1077;&#1076;&#1083;&#1086;&#1078;&#1077;&#1085;&#1080;&#1081;\&#1089;&#1090;&#1091;&#1083;&#1100;&#1103;2021\tx.dll%3fd=242380&amp;a=39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ii.by/docs/postanovlenie-17-03-2016-206-o-dopuske-tovarov-inostrannogo-proiskhozhdeniya-i-postavshchikov-318155?query=%D0%BF%D0%BE%D1%81%D1%82%D0%B0%D0%BD%D0%BE%D0%B2%D0%BB%D0%B5%D0%BD%D0%B8%D0%B5%20206&amp;q=%D0%BF%D0%BE%D1%81%D1%82%D0%B0%D0%BD%D0%BE%D0%B2%D0%BB%D0%B5%D0%BD%D0%B8%D0%B5%20206" TargetMode="External"/><Relationship Id="rId23" Type="http://schemas.openxmlformats.org/officeDocument/2006/relationships/hyperlink" Target="https://bii.by/docs/soglashenie-20-11-2009-o-pravilakh-opredeleniya-strany-proiskhozhdeniya-tovarov-v-197633?a=a11" TargetMode="External"/><Relationship Id="rId28" Type="http://schemas.openxmlformats.org/officeDocument/2006/relationships/hyperlink" Target="https://bii.by/docs/reshenie-23-11-2020-105-ob-utverzhdenii-pravil-opredeleniya-strany-proiskhozhdeniya-otdelnykh-445446?a=a33" TargetMode="External"/><Relationship Id="rId10" Type="http://schemas.openxmlformats.org/officeDocument/2006/relationships/hyperlink" Target="https://bii.by/docs/soglashenie-20-11-2009-o-pravilakh-opredeleniya-strany-proiskhozhdeniya-tovarov-v-197633?a=a11" TargetMode="External"/><Relationship Id="rId19" Type="http://schemas.openxmlformats.org/officeDocument/2006/relationships/hyperlink" Target="https://bii.by/docs/reshenie-23-11-2020-105-ob-utverzhdenii-pravil-opredeleniya-strany-proiskhozhdeniya-otdelnykh-445446?a=a33" TargetMode="External"/><Relationship Id="rId31" Type="http://schemas.openxmlformats.org/officeDocument/2006/relationships/hyperlink" Target="https://bii.by/docs/reshenie-23-11-2020-105-ob-utverzhdenii-pravil-opredeleniya-strany-proiskhozhdeniya-otdelnykh-445446?a=a3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i.by/docs/postanovlenie-17-03-2016-206-o-dopuske-tovarov-inostrannogo-proiskhozhdeniya-i-postavshchikov-318155?query=%D0%BF%D0%BE%D1%81%D1%82%D0%B0%D0%BD%D0%BE%D0%B2%D0%BB%D0%B5%D0%BD%D0%B8%D0%B5%20206&amp;q=%D0%BF%D0%BE%D1%81%D1%82%D0%B0%D0%BD%D0%BE%D0%B2%D0%BB%D0%B5%D0%BD%D0%B8%D0%B5%20206" TargetMode="External"/><Relationship Id="rId14" Type="http://schemas.openxmlformats.org/officeDocument/2006/relationships/hyperlink" Target="https://bii.by/docs/reshenie-23-11-2020-105-ob-utverzhdenii-pravil-opredeleniya-strany-proiskhozhdeniya-otdelnykh-445446?a=a33" TargetMode="External"/><Relationship Id="rId22" Type="http://schemas.openxmlformats.org/officeDocument/2006/relationships/hyperlink" Target="https://bii.by/docs/postanovlenie-15-06-2019-395-o-realizatsii-zakona-respubliki-belarus-o-vnesenii-402377?query=%D0%BF%D0%BE%D1%81%D1%82%D0%B0%D0%BD%D0%BE%D0%B2%D0%BB%D0%B5%D0%BD%D0%B8%D0%B5%20395&amp;q=%D0%BF%D0%BE%D1%81%D1%82%D0%B0%D0%BD%D0%BE%D0%B2%D0%BB%D0%B5%D0%BD%D0%B8%D0%B5%20395" TargetMode="External"/><Relationship Id="rId27" Type="http://schemas.openxmlformats.org/officeDocument/2006/relationships/hyperlink" Target="https://bii.by/docs/postanovlenie-17-12-2001-1817-ob-otnesenii-produktsii-rabot-uslug-k-produktsii-42384?a=a106" TargetMode="External"/><Relationship Id="rId30" Type="http://schemas.openxmlformats.org/officeDocument/2006/relationships/hyperlink" Target="https://bii.by/docs/soglashenie-20-11-2009-o-pravilakh-opredeleniya-strany-proiskhozhdeniya-tovarov-v-197633?a=a11" TargetMode="External"/><Relationship Id="rId8" Type="http://schemas.openxmlformats.org/officeDocument/2006/relationships/hyperlink" Target="https://bii.by/tx.dll?d=63491&amp;a=2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4D28C-EB78-4C44-A53B-E81F09326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9</Pages>
  <Words>5173</Words>
  <Characters>29491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Ежелева Екатерина Анатольевна</cp:lastModifiedBy>
  <cp:revision>10</cp:revision>
  <cp:lastPrinted>2026-05-22T07:55:00Z</cp:lastPrinted>
  <dcterms:created xsi:type="dcterms:W3CDTF">2026-04-06T10:43:00Z</dcterms:created>
  <dcterms:modified xsi:type="dcterms:W3CDTF">2026-06-03T12:09:00Z</dcterms:modified>
</cp:coreProperties>
</file>