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 xml:space="preserve">УНП </w:t>
      </w:r>
      <w:r w:rsidRPr="00AB13EB">
        <w:rPr>
          <w:rFonts w:ascii="Times New Roman" w:eastAsia="Calibri" w:hAnsi="Times New Roman" w:cs="Times New Roman"/>
          <w:color w:val="000000"/>
          <w:sz w:val="26"/>
          <w:szCs w:val="26"/>
        </w:rPr>
        <w:t>100750231</w:t>
      </w:r>
    </w:p>
    <w:p w:rsidR="007123A8" w:rsidRPr="00AB13EB" w:rsidRDefault="007123A8" w:rsidP="007123A8">
      <w:pPr>
        <w:tabs>
          <w:tab w:val="left" w:pos="540"/>
        </w:tabs>
        <w:spacing w:line="25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13EB" w:rsidRPr="00AB13EB" w:rsidRDefault="00AB13EB" w:rsidP="00AB13EB">
      <w:pPr>
        <w:tabs>
          <w:tab w:val="left" w:pos="540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B13EB">
        <w:rPr>
          <w:rFonts w:ascii="Times New Roman" w:eastAsia="Calibri" w:hAnsi="Times New Roman" w:cs="Times New Roman"/>
          <w:b/>
          <w:sz w:val="26"/>
          <w:szCs w:val="26"/>
        </w:rPr>
        <w:t xml:space="preserve">Заявка на покупку 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1. Вид процедуры государственной закупки: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 процедура закупки из одного источника на электронной торговой площадке.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B13E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AB13EB">
        <w:rPr>
          <w:rFonts w:ascii="Times New Roman" w:eastAsia="Calibri" w:hAnsi="Times New Roman" w:cs="Times New Roman"/>
          <w:sz w:val="24"/>
          <w:szCs w:val="24"/>
        </w:rPr>
        <w:t>п.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6615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ЭА-95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-2026</w:t>
      </w:r>
      <w:r w:rsidR="006615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E804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AU20260508375848, </w:t>
      </w:r>
      <w:r w:rsidR="0066156D" w:rsidRPr="0066156D">
        <w:rPr>
          <w:rFonts w:ascii="Times New Roman" w:eastAsia="Calibri" w:hAnsi="Times New Roman" w:cs="Times New Roman"/>
          <w:color w:val="000000"/>
          <w:sz w:val="24"/>
          <w:szCs w:val="24"/>
        </w:rPr>
        <w:t>4501703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AB13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7882" w:rsidRPr="00C8677E" w:rsidRDefault="00AB13EB" w:rsidP="00C8677E">
      <w:pPr>
        <w:tabs>
          <w:tab w:val="left" w:pos="284"/>
        </w:tabs>
        <w:spacing w:line="25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3. Наименование предмета государственной закупки, его объем (количество)</w:t>
      </w:r>
      <w:r w:rsidR="00C8677E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Style w:val="afd"/>
        <w:tblW w:w="4932" w:type="pct"/>
        <w:tblLook w:val="04A0" w:firstRow="1" w:lastRow="0" w:firstColumn="1" w:lastColumn="0" w:noHBand="0" w:noVBand="1"/>
      </w:tblPr>
      <w:tblGrid>
        <w:gridCol w:w="4675"/>
        <w:gridCol w:w="5101"/>
      </w:tblGrid>
      <w:tr w:rsidR="00041F68" w:rsidRPr="00F7210A" w:rsidTr="00577882">
        <w:tc>
          <w:tcPr>
            <w:tcW w:w="5000" w:type="pct"/>
            <w:gridSpan w:val="2"/>
          </w:tcPr>
          <w:p w:rsidR="00041F68" w:rsidRPr="00F7210A" w:rsidRDefault="00466535" w:rsidP="000C54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</w:t>
            </w:r>
            <w:r w:rsidR="00D653EA" w:rsidRPr="00F7210A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</w:tr>
      <w:tr w:rsidR="00D653EA" w:rsidRPr="00F7210A" w:rsidTr="00B851BC">
        <w:tc>
          <w:tcPr>
            <w:tcW w:w="2391" w:type="pct"/>
          </w:tcPr>
          <w:p w:rsidR="00D653EA" w:rsidRPr="00F7210A" w:rsidRDefault="00D653EA" w:rsidP="00D653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3EA" w:rsidRPr="00F7210A" w:rsidRDefault="00D653EA" w:rsidP="00D65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>Наконечник универсальный к дозаторам переменного объема 20/30 мкл с фильтром в штативе</w:t>
            </w:r>
          </w:p>
        </w:tc>
      </w:tr>
      <w:tr w:rsidR="00D653EA" w:rsidRPr="00F7210A" w:rsidTr="00B83DA0">
        <w:tc>
          <w:tcPr>
            <w:tcW w:w="2391" w:type="pct"/>
          </w:tcPr>
          <w:p w:rsidR="00D653EA" w:rsidRPr="00F7210A" w:rsidRDefault="00D653EA" w:rsidP="00D653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3EA" w:rsidRPr="00F7210A" w:rsidRDefault="00D653EA" w:rsidP="00D65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22.29.29.900</w:t>
            </w:r>
          </w:p>
        </w:tc>
      </w:tr>
      <w:tr w:rsidR="00D653EA" w:rsidRPr="00F7210A" w:rsidTr="00B83DA0">
        <w:tc>
          <w:tcPr>
            <w:tcW w:w="2391" w:type="pct"/>
          </w:tcPr>
          <w:p w:rsidR="00D653EA" w:rsidRPr="00F7210A" w:rsidRDefault="00D653EA" w:rsidP="00D653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3EA" w:rsidRPr="00F7210A" w:rsidRDefault="00D653EA" w:rsidP="00D65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Изделия прочие из пластмасс, не включенные в другие группировки</w:t>
            </w:r>
          </w:p>
        </w:tc>
      </w:tr>
      <w:tr w:rsidR="00041F68" w:rsidRPr="00F7210A" w:rsidTr="00577882">
        <w:tc>
          <w:tcPr>
            <w:tcW w:w="2391" w:type="pct"/>
          </w:tcPr>
          <w:p w:rsidR="00041F68" w:rsidRPr="00F7210A" w:rsidRDefault="00041F68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</w:tcPr>
          <w:p w:rsidR="00041F68" w:rsidRPr="00F7210A" w:rsidRDefault="00D653EA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480 шт.</w:t>
            </w:r>
          </w:p>
        </w:tc>
      </w:tr>
      <w:tr w:rsidR="00041F68" w:rsidRPr="00F7210A" w:rsidTr="00577882">
        <w:tc>
          <w:tcPr>
            <w:tcW w:w="2391" w:type="pct"/>
          </w:tcPr>
          <w:p w:rsidR="00041F68" w:rsidRPr="00F7210A" w:rsidRDefault="00041F68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041F68" w:rsidRPr="00F7210A" w:rsidRDefault="00D653EA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60,50 бел. руб. (BYN)</w:t>
            </w:r>
          </w:p>
        </w:tc>
      </w:tr>
      <w:tr w:rsidR="00041F68" w:rsidRPr="00F7210A" w:rsidTr="00577882">
        <w:tc>
          <w:tcPr>
            <w:tcW w:w="2391" w:type="pct"/>
          </w:tcPr>
          <w:p w:rsidR="00041F68" w:rsidRPr="00F7210A" w:rsidRDefault="00041F68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041F68" w:rsidRPr="00F7210A" w:rsidRDefault="0049746A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4F6D9C" w:rsidRPr="00F7210A" w:rsidTr="004F6D9C">
        <w:tc>
          <w:tcPr>
            <w:tcW w:w="5000" w:type="pct"/>
            <w:gridSpan w:val="2"/>
          </w:tcPr>
          <w:p w:rsidR="004F6D9C" w:rsidRPr="00F7210A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>Наконечник универсальный к дозаторам переменного объема 100-1000 мкл с фильтром в штативе</w:t>
            </w:r>
          </w:p>
        </w:tc>
      </w:tr>
      <w:tr w:rsidR="001B4248" w:rsidRPr="00F7210A" w:rsidTr="00B83DA0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22.29.29.900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Изделия прочие из пластмасс, не включенные в другие группировки</w:t>
            </w:r>
          </w:p>
        </w:tc>
      </w:tr>
      <w:tr w:rsidR="004F6D9C" w:rsidRPr="00F7210A" w:rsidTr="00B851BC">
        <w:tc>
          <w:tcPr>
            <w:tcW w:w="2391" w:type="pct"/>
          </w:tcPr>
          <w:p w:rsidR="004F6D9C" w:rsidRPr="00F7210A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</w:tcPr>
          <w:p w:rsidR="004F6D9C" w:rsidRPr="00F7210A" w:rsidRDefault="001B4248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480 шт.</w:t>
            </w:r>
          </w:p>
        </w:tc>
      </w:tr>
      <w:tr w:rsidR="004F6D9C" w:rsidRPr="00F7210A" w:rsidTr="00B851BC">
        <w:tc>
          <w:tcPr>
            <w:tcW w:w="2391" w:type="pct"/>
          </w:tcPr>
          <w:p w:rsidR="004F6D9C" w:rsidRPr="00F7210A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4F6D9C" w:rsidRPr="00F7210A" w:rsidRDefault="001B4248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93,50 бел. руб. (BYN)</w:t>
            </w:r>
          </w:p>
        </w:tc>
      </w:tr>
      <w:tr w:rsidR="004F6D9C" w:rsidRPr="00F7210A" w:rsidTr="00B851BC">
        <w:tc>
          <w:tcPr>
            <w:tcW w:w="2391" w:type="pct"/>
          </w:tcPr>
          <w:p w:rsidR="004F6D9C" w:rsidRPr="00F7210A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4F6D9C" w:rsidRPr="00F7210A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4F6D9C" w:rsidRPr="00F7210A" w:rsidTr="004F6D9C">
        <w:tc>
          <w:tcPr>
            <w:tcW w:w="5000" w:type="pct"/>
            <w:gridSpan w:val="2"/>
          </w:tcPr>
          <w:p w:rsidR="004F6D9C" w:rsidRPr="00F7210A" w:rsidRDefault="001B4248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1B4248" w:rsidRPr="00F7210A" w:rsidTr="004F6D9C">
        <w:trPr>
          <w:trHeight w:val="287"/>
        </w:trPr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>Наконечник универсальный к дозаторам переменного объема 200 мкл с фильтром в штативе</w:t>
            </w:r>
          </w:p>
        </w:tc>
      </w:tr>
      <w:tr w:rsidR="001B4248" w:rsidRPr="00F7210A" w:rsidTr="00B83DA0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22.29.29.900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Изделия прочие из пластмасс, не включенные в другие группировки</w:t>
            </w:r>
          </w:p>
        </w:tc>
      </w:tr>
      <w:tr w:rsidR="001B4248" w:rsidRPr="00F7210A" w:rsidTr="00B83DA0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5 упак.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82,50 бел. руб. (BYN)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1B4248" w:rsidRPr="00F7210A" w:rsidTr="00C2692D">
        <w:tc>
          <w:tcPr>
            <w:tcW w:w="5000" w:type="pct"/>
            <w:gridSpan w:val="2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 xml:space="preserve">Наконечник универсальный к дозаторам переменного объема 500-5000 мкл </w:t>
            </w:r>
          </w:p>
        </w:tc>
      </w:tr>
      <w:tr w:rsidR="001B4248" w:rsidRPr="00F7210A" w:rsidTr="00B83DA0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22.29.29.900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Изделия прочие из пластмасс, не включенные в другие группировки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500 шт.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132,00 бел. руб. (BYN)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1B4248" w:rsidRPr="00F7210A" w:rsidTr="00B851BC">
        <w:tc>
          <w:tcPr>
            <w:tcW w:w="5000" w:type="pct"/>
            <w:gridSpan w:val="2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 8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 xml:space="preserve">Пробирка типа «Эппендорф» 0,2 мл </w:t>
            </w:r>
          </w:p>
        </w:tc>
      </w:tr>
      <w:tr w:rsidR="001B4248" w:rsidRPr="00F7210A" w:rsidTr="00B83DA0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22.22.14.500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10 000 шт.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660,00 бел. руб. (BYN)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1B4248" w:rsidRPr="00F7210A" w:rsidTr="0076378B">
        <w:tc>
          <w:tcPr>
            <w:tcW w:w="5000" w:type="pct"/>
            <w:gridSpan w:val="2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 11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>Контейнеры стерильные пластиковые для сбора биоматериала 50-60 мл</w:t>
            </w:r>
          </w:p>
        </w:tc>
      </w:tr>
      <w:tr w:rsidR="001B4248" w:rsidRPr="00F7210A" w:rsidTr="00B83DA0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22.22.14.500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200 шт.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83,60 бел. руб. (BYN)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1B4248" w:rsidRPr="00F7210A" w:rsidTr="00873E85">
        <w:tc>
          <w:tcPr>
            <w:tcW w:w="5000" w:type="pct"/>
            <w:gridSpan w:val="2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 12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>Контейнеры нестерильные пластиковые для сбора биоматериала 50-60 мл</w:t>
            </w:r>
          </w:p>
        </w:tc>
      </w:tr>
      <w:tr w:rsidR="001B4248" w:rsidRPr="00F7210A" w:rsidTr="00B83DA0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22.22.14.500</w:t>
            </w:r>
          </w:p>
        </w:tc>
      </w:tr>
      <w:tr w:rsidR="001B4248" w:rsidRPr="00F7210A" w:rsidTr="001B4248">
        <w:trPr>
          <w:trHeight w:val="671"/>
        </w:trPr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2 500 шт.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2 500 шт.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701,25 бел. руб. (BYN)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1B4248" w:rsidRPr="00F7210A" w:rsidTr="00903025">
        <w:tc>
          <w:tcPr>
            <w:tcW w:w="5000" w:type="pct"/>
            <w:gridSpan w:val="2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 13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>Контейнеры стерильные пластиковые для сбора биоматериалов с лопаткой 50-60 мл</w:t>
            </w:r>
          </w:p>
        </w:tc>
      </w:tr>
      <w:tr w:rsidR="001B4248" w:rsidRPr="00F7210A" w:rsidTr="00B83DA0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22.22.14.500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20 шт.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10,61 бел. руб. (BYN)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1B4248" w:rsidRPr="00F7210A" w:rsidTr="00A21031">
        <w:tc>
          <w:tcPr>
            <w:tcW w:w="5000" w:type="pct"/>
            <w:gridSpan w:val="2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 15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>Контейнер стерильный для сбора биоматериала 250-300 мл</w:t>
            </w:r>
          </w:p>
        </w:tc>
      </w:tr>
      <w:tr w:rsidR="001B4248" w:rsidRPr="00F7210A" w:rsidTr="00B83DA0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22.22.14.500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120 шт.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104,28 бел. руб. (BYN)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1B4248" w:rsidRPr="00F7210A" w:rsidTr="00A21031">
        <w:tc>
          <w:tcPr>
            <w:tcW w:w="5000" w:type="pct"/>
            <w:gridSpan w:val="2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 16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>Чашки Петри невентилируемые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22.22.14.500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20 000 шт.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7 150,00 бел. руб. (BYN)</w:t>
            </w:r>
          </w:p>
        </w:tc>
      </w:tr>
      <w:tr w:rsidR="001B4248" w:rsidRPr="00F7210A" w:rsidTr="00B851BC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1B4248" w:rsidRPr="00F7210A" w:rsidTr="00A21031">
        <w:tc>
          <w:tcPr>
            <w:tcW w:w="5000" w:type="pct"/>
            <w:gridSpan w:val="2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 17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>Емкость для сбора колюще-режущих медицинских отходов 0,5 л</w:t>
            </w:r>
          </w:p>
        </w:tc>
      </w:tr>
      <w:tr w:rsidR="001B4248" w:rsidRPr="00F7210A" w:rsidTr="00B83DA0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22.22.19.929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Контейнеры из пластмасс прочие, не включенные в другие группировки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600 шт.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1 052,70 бел. руб. (BYN)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1B4248" w:rsidRPr="00F7210A" w:rsidTr="006E6707">
        <w:tc>
          <w:tcPr>
            <w:tcW w:w="5000" w:type="pct"/>
            <w:gridSpan w:val="2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 18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>Емкость для сбора колюще-режущих медицинских отходов 1,0 л</w:t>
            </w:r>
          </w:p>
        </w:tc>
      </w:tr>
      <w:tr w:rsidR="001B4248" w:rsidRPr="00F7210A" w:rsidTr="00B83DA0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22.22.19.929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Контейнеры из пластмасс прочие, не включенные в другие группировки</w:t>
            </w:r>
          </w:p>
        </w:tc>
      </w:tr>
      <w:tr w:rsidR="001B4248" w:rsidRPr="00F7210A" w:rsidTr="006E6707">
        <w:trPr>
          <w:trHeight w:val="70"/>
        </w:trPr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3 350 шт.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8 696,60 бел. руб. (BYN)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1B4248" w:rsidRPr="00F7210A" w:rsidTr="00A927D8">
        <w:tc>
          <w:tcPr>
            <w:tcW w:w="5000" w:type="pct"/>
            <w:gridSpan w:val="2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 19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>Емкость для сбора колюще-режущих медицинских отходов 2,0 л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22.22.19.929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Контейнеры из пластмасс прочие, не включенные в другие группировки</w:t>
            </w:r>
          </w:p>
        </w:tc>
      </w:tr>
      <w:tr w:rsidR="001B4248" w:rsidRPr="00F7210A" w:rsidTr="00B83DA0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2 000 шт.</w:t>
            </w:r>
          </w:p>
        </w:tc>
      </w:tr>
      <w:tr w:rsidR="001B4248" w:rsidRPr="00F7210A" w:rsidTr="00B83DA0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1 093,40 бел. руб. (BYN)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1B4248" w:rsidRPr="00F7210A" w:rsidTr="00A927D8">
        <w:tc>
          <w:tcPr>
            <w:tcW w:w="5000" w:type="pct"/>
            <w:gridSpan w:val="2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 20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>Емкость-контейнер для сбора острого инструментария 0,2 - 0,25 л</w:t>
            </w:r>
          </w:p>
        </w:tc>
      </w:tr>
      <w:tr w:rsidR="001B4248" w:rsidRPr="00F7210A" w:rsidTr="00EF4338">
        <w:trPr>
          <w:trHeight w:val="287"/>
        </w:trPr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22.22.19.929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Контейнеры из пластмасс прочие, не включенные в другие группировки</w:t>
            </w:r>
          </w:p>
        </w:tc>
      </w:tr>
      <w:tr w:rsidR="001B4248" w:rsidRPr="00F7210A" w:rsidTr="00B83DA0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500 шт.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605,00 бел. руб. (BYN)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1B4248" w:rsidRPr="00F7210A" w:rsidTr="008F211D">
        <w:tc>
          <w:tcPr>
            <w:tcW w:w="5000" w:type="pct"/>
            <w:gridSpan w:val="2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 21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>Контейнер для дезинфекции 1 л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22.22.19.929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Контейнеры из пластмасс прочие, не включенные в другие группировки</w:t>
            </w:r>
          </w:p>
        </w:tc>
      </w:tr>
      <w:tr w:rsidR="001B4248" w:rsidRPr="00F7210A" w:rsidTr="00B83DA0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7210A" w:rsidRDefault="001B4248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8 шт.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174,20 бел. руб. (BYN)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1B4248" w:rsidRPr="00F7210A" w:rsidTr="008F211D">
        <w:tc>
          <w:tcPr>
            <w:tcW w:w="5000" w:type="pct"/>
            <w:gridSpan w:val="2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7210A">
              <w:rPr>
                <w:rFonts w:ascii="Times New Roman" w:hAnsi="Times New Roman" w:cs="Times New Roman"/>
                <w:b/>
              </w:rPr>
              <w:t>Лот № 2</w:t>
            </w:r>
            <w:r w:rsidR="00B83DA0" w:rsidRPr="00F7210A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B83DA0" w:rsidRPr="00F7210A" w:rsidTr="00EF4338">
        <w:tc>
          <w:tcPr>
            <w:tcW w:w="2391" w:type="pct"/>
          </w:tcPr>
          <w:p w:rsidR="00B83DA0" w:rsidRPr="00F7210A" w:rsidRDefault="00B83DA0" w:rsidP="00B83DA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DA0" w:rsidRPr="00F7210A" w:rsidRDefault="00B83DA0" w:rsidP="00B8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0A">
              <w:rPr>
                <w:rFonts w:ascii="Times New Roman" w:hAnsi="Times New Roman" w:cs="Times New Roman"/>
                <w:b/>
                <w:bCs/>
              </w:rPr>
              <w:t>Пакеты для автоклавирования</w:t>
            </w:r>
          </w:p>
        </w:tc>
      </w:tr>
      <w:tr w:rsidR="00B83DA0" w:rsidRPr="00F7210A" w:rsidTr="00EF4338">
        <w:tc>
          <w:tcPr>
            <w:tcW w:w="2391" w:type="pct"/>
          </w:tcPr>
          <w:p w:rsidR="00B83DA0" w:rsidRPr="00F7210A" w:rsidRDefault="00B83DA0" w:rsidP="00B83DA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DA0" w:rsidRPr="00F7210A" w:rsidRDefault="00B83DA0" w:rsidP="00B8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22.22.11.500</w:t>
            </w:r>
          </w:p>
        </w:tc>
      </w:tr>
      <w:tr w:rsidR="00B83DA0" w:rsidRPr="00F7210A" w:rsidTr="00EF4338">
        <w:tc>
          <w:tcPr>
            <w:tcW w:w="2391" w:type="pct"/>
          </w:tcPr>
          <w:p w:rsidR="00B83DA0" w:rsidRPr="00F7210A" w:rsidRDefault="00B83DA0" w:rsidP="00B83DA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DA0" w:rsidRPr="00F7210A" w:rsidRDefault="00B83DA0" w:rsidP="00B8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Мешки из полиэтилена с поверхностной плотностью более 120 г/м2 прочные</w:t>
            </w:r>
          </w:p>
        </w:tc>
      </w:tr>
      <w:tr w:rsidR="00B83DA0" w:rsidRPr="00F7210A" w:rsidTr="00B83DA0">
        <w:tc>
          <w:tcPr>
            <w:tcW w:w="2391" w:type="pct"/>
          </w:tcPr>
          <w:p w:rsidR="00B83DA0" w:rsidRPr="00F7210A" w:rsidRDefault="00B83DA0" w:rsidP="00B83DA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DA0" w:rsidRPr="00F7210A" w:rsidRDefault="00B83DA0" w:rsidP="00B8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7210A">
              <w:rPr>
                <w:rFonts w:ascii="Times New Roman" w:hAnsi="Times New Roman" w:cs="Times New Roman"/>
                <w:bCs/>
              </w:rPr>
              <w:t>500 шт.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1B4248" w:rsidRPr="00F7210A" w:rsidRDefault="009E22D7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848,50 бел. руб. (BYN)</w:t>
            </w:r>
          </w:p>
        </w:tc>
      </w:tr>
      <w:tr w:rsidR="001B4248" w:rsidRPr="00F7210A" w:rsidTr="00EF4338">
        <w:tc>
          <w:tcPr>
            <w:tcW w:w="2391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B4248" w:rsidRPr="00F7210A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7210A">
              <w:rPr>
                <w:rFonts w:ascii="Times New Roman" w:hAnsi="Times New Roman" w:cs="Times New Roman"/>
              </w:rPr>
              <w:t>2-4 квартал 2026 года</w:t>
            </w:r>
          </w:p>
        </w:tc>
      </w:tr>
    </w:tbl>
    <w:p w:rsidR="00C8677E" w:rsidRPr="00C8677E" w:rsidRDefault="00845A50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D53">
        <w:rPr>
          <w:rFonts w:ascii="Times New Roman" w:hAnsi="Times New Roman" w:cs="Times New Roman"/>
          <w:sz w:val="28"/>
          <w:szCs w:val="28"/>
          <w:u w:val="single"/>
        </w:rPr>
        <w:br/>
      </w:r>
      <w:r w:rsidR="00C8677E" w:rsidRPr="00C8677E">
        <w:rPr>
          <w:rFonts w:ascii="Times New Roman" w:eastAsia="Calibri" w:hAnsi="Times New Roman" w:cs="Times New Roman"/>
          <w:sz w:val="24"/>
          <w:szCs w:val="24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 w:rsidR="00C8677E" w:rsidRPr="00C8677E">
        <w:rPr>
          <w:rFonts w:ascii="Times New Roman" w:eastAsia="Calibri" w:hAnsi="Times New Roman" w:cs="Times New Roman"/>
          <w:sz w:val="24"/>
          <w:szCs w:val="24"/>
        </w:rPr>
        <w:t>: склад 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Источник финансирования: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республиканский бюджет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6.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Порядок оплаты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020F1" w:rsidRPr="000020F1">
        <w:rPr>
          <w:rFonts w:ascii="Times New Roman" w:eastAsia="Calibri" w:hAnsi="Times New Roman" w:cs="Times New Roman"/>
          <w:sz w:val="24"/>
          <w:szCs w:val="24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Описание предмета государственной закупки, его частей (лотов):</w:t>
      </w:r>
      <w:r w:rsidRPr="00C867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техническим заданием (прилагается).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01A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 на покупку);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C8677E">
        <w:rPr>
          <w:rFonts w:ascii="Times New Roman" w:eastAsia="Calibri" w:hAnsi="Times New Roman" w:cs="Times New Roman"/>
          <w:sz w:val="24"/>
          <w:szCs w:val="24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таблицу соответствия предлагаемого товара предъявляемым требованиям 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(по форме согласно приложению 2 к заявке на покупку)</w:t>
      </w:r>
      <w:r w:rsidRPr="00C8677E">
        <w:rPr>
          <w:rFonts w:ascii="Times New Roman" w:eastAsia="Calibri" w:hAnsi="Times New Roman" w:cs="Times New Roman"/>
          <w:sz w:val="24"/>
          <w:szCs w:val="24"/>
        </w:rPr>
        <w:t>, с указанием (ссылкой) на соответствующий раздел (страницу) подтверждающего документа;</w:t>
      </w:r>
    </w:p>
    <w:p w:rsidR="00C8677E" w:rsidRPr="00C8677E" w:rsidRDefault="00C8677E" w:rsidP="00C86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677E">
        <w:rPr>
          <w:rFonts w:ascii="Times New Roman" w:eastAsia="Times New Roman" w:hAnsi="Times New Roman" w:cs="Times New Roman"/>
          <w:lang w:eastAsia="ru-RU"/>
        </w:rPr>
        <w:t>- копии регистрационных удостоверений Министерства здравоохранения Республики Беларусь на товар</w:t>
      </w:r>
      <w:r w:rsidR="004462E5">
        <w:rPr>
          <w:rFonts w:ascii="Times New Roman" w:eastAsia="Times New Roman" w:hAnsi="Times New Roman" w:cs="Times New Roman"/>
          <w:lang w:eastAsia="ru-RU"/>
        </w:rPr>
        <w:t xml:space="preserve"> </w:t>
      </w:r>
      <w:r w:rsidR="004462E5" w:rsidRPr="006F1520">
        <w:rPr>
          <w:rFonts w:ascii="Times New Roman" w:eastAsia="Times New Roman" w:hAnsi="Times New Roman" w:cs="Times New Roman"/>
          <w:lang w:eastAsia="ru-RU"/>
        </w:rPr>
        <w:t>по лотам №№ 2-4, 7, 8, 11-13, 15-21</w:t>
      </w:r>
      <w:r w:rsidRPr="006F152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8677E">
        <w:rPr>
          <w:rFonts w:ascii="Times New Roman" w:eastAsia="Times New Roman" w:hAnsi="Times New Roman" w:cs="Times New Roman"/>
          <w:lang w:eastAsia="ru-RU"/>
        </w:rPr>
        <w:t>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 При подаче предложения на медицинские изделия, находящиеся в процедуре </w:t>
      </w:r>
      <w:bookmarkStart w:id="0" w:name="_GoBack"/>
      <w:bookmarkEnd w:id="0"/>
      <w:r w:rsidRPr="00C8677E">
        <w:rPr>
          <w:rFonts w:ascii="Times New Roman" w:eastAsia="Calibri" w:hAnsi="Times New Roman" w:cs="Times New Roman"/>
          <w:sz w:val="24"/>
          <w:szCs w:val="24"/>
        </w:rPr>
        <w:t>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8677E">
        <w:rPr>
          <w:rFonts w:ascii="Times New Roman" w:eastAsia="Times New Roman" w:hAnsi="Times New Roman" w:cs="Times New Roman"/>
          <w:sz w:val="24"/>
          <w:szCs w:val="24"/>
        </w:rPr>
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</w:t>
      </w:r>
      <w:r w:rsidRPr="00C8677E">
        <w:rPr>
          <w:rFonts w:ascii="Times New Roman" w:eastAsia="Calibri" w:hAnsi="Times New Roman" w:cs="Times New Roman"/>
          <w:sz w:val="24"/>
          <w:szCs w:val="24"/>
        </w:rPr>
        <w:lastRenderedPageBreak/>
        <w:t>являющийся предметом государственной закупки, в срок не позднее даты поставки товара по договору</w:t>
      </w:r>
      <w:r w:rsidR="007547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906BCA" w:rsidRPr="00906BCA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документов, подтверждающих требования к участнику: (подрядчику, исполнителю: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C656BA" w:rsidRDefault="00C8677E" w:rsidP="000A201B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C656B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517F6" w:rsidRPr="00E55513" w:rsidRDefault="00D517F6" w:rsidP="00E555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1D48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8F1D48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8F1D48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8F1D48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B91AD1" w:rsidRPr="003E5C10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7043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6070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Дата истечения срока для подготовки и подачи документов (сведений) поставщиками </w:t>
      </w:r>
      <w:r w:rsidRPr="003E5C10">
        <w:rPr>
          <w:rFonts w:ascii="Times New Roman" w:eastAsia="Calibri" w:hAnsi="Times New Roman" w:cs="Times New Roman"/>
          <w:sz w:val="24"/>
          <w:szCs w:val="24"/>
          <w:u w:val="single"/>
        </w:rPr>
        <w:t>(подрядчиками, исполнителями)</w:t>
      </w:r>
      <w:r w:rsidRPr="003E5C10">
        <w:rPr>
          <w:rFonts w:ascii="Times New Roman" w:eastAsia="Calibri" w:hAnsi="Times New Roman" w:cs="Times New Roman"/>
          <w:sz w:val="24"/>
          <w:szCs w:val="24"/>
        </w:rPr>
        <w:t>:</w:t>
      </w:r>
      <w:r w:rsidR="00EF4338" w:rsidRPr="003E5C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A3EC4" w:rsidRPr="003E5C10">
        <w:rPr>
          <w:rFonts w:ascii="Times New Roman" w:eastAsia="Calibri" w:hAnsi="Times New Roman" w:cs="Times New Roman"/>
          <w:b/>
          <w:sz w:val="24"/>
          <w:szCs w:val="24"/>
        </w:rPr>
        <w:t>05</w:t>
      </w:r>
      <w:r w:rsidR="00607043" w:rsidRPr="003E5C10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1A3EC4" w:rsidRPr="003E5C1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607043" w:rsidRPr="003E5C1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E5C10">
        <w:rPr>
          <w:rFonts w:ascii="Times New Roman" w:eastAsia="Calibri" w:hAnsi="Times New Roman" w:cs="Times New Roman"/>
          <w:b/>
          <w:sz w:val="24"/>
          <w:szCs w:val="24"/>
        </w:rPr>
        <w:t>2026 г.</w:t>
      </w:r>
    </w:p>
    <w:p w:rsidR="00B91AD1" w:rsidRPr="003E5C10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5C10">
        <w:rPr>
          <w:rFonts w:ascii="Times New Roman" w:eastAsia="Calibri" w:hAnsi="Times New Roman" w:cs="Times New Roman"/>
          <w:sz w:val="24"/>
          <w:szCs w:val="24"/>
        </w:rPr>
        <w:t>11.</w:t>
      </w:r>
      <w:r w:rsidRPr="003E5C1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3E5C1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A3EC4" w:rsidRPr="003E5C10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="006858F1" w:rsidRPr="003E5C10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1A3EC4" w:rsidRPr="003E5C10">
        <w:rPr>
          <w:rFonts w:ascii="Times New Roman" w:eastAsia="Calibri" w:hAnsi="Times New Roman" w:cs="Times New Roman"/>
          <w:b/>
          <w:sz w:val="24"/>
          <w:szCs w:val="24"/>
        </w:rPr>
        <w:t>00 03.</w:t>
      </w:r>
      <w:r w:rsidRPr="003E5C10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1A3EC4" w:rsidRPr="003E5C1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3E5C10">
        <w:rPr>
          <w:rFonts w:ascii="Times New Roman" w:eastAsia="Calibri" w:hAnsi="Times New Roman" w:cs="Times New Roman"/>
          <w:b/>
          <w:sz w:val="24"/>
          <w:szCs w:val="24"/>
        </w:rPr>
        <w:t>.2026г.</w:t>
      </w:r>
    </w:p>
    <w:p w:rsidR="00B91AD1" w:rsidRPr="003E5C10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5C10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Pr="003E5C10">
        <w:rPr>
          <w:rFonts w:ascii="Times New Roman" w:eastAsia="Calibri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3E5C1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A3EC4" w:rsidRPr="003E5C10">
        <w:rPr>
          <w:rFonts w:ascii="Times New Roman" w:eastAsia="Calibri" w:hAnsi="Times New Roman" w:cs="Times New Roman"/>
          <w:b/>
          <w:sz w:val="24"/>
          <w:szCs w:val="24"/>
        </w:rPr>
        <w:t>15:00 04</w:t>
      </w:r>
      <w:r w:rsidR="00E54AC4" w:rsidRPr="003E5C10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1A3EC4" w:rsidRPr="003E5C1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54AC4" w:rsidRPr="003E5C1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E5C10">
        <w:rPr>
          <w:rFonts w:ascii="Times New Roman" w:eastAsia="Calibri" w:hAnsi="Times New Roman" w:cs="Times New Roman"/>
          <w:b/>
          <w:sz w:val="24"/>
          <w:szCs w:val="24"/>
        </w:rPr>
        <w:t>2026г.</w:t>
      </w:r>
    </w:p>
    <w:p w:rsidR="00B91AD1" w:rsidRPr="0063607F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C10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Pr="003E5C10">
        <w:rPr>
          <w:rFonts w:ascii="Times New Roman" w:eastAsia="Calibri" w:hAnsi="Times New Roman" w:cs="Times New Roman"/>
          <w:sz w:val="24"/>
          <w:szCs w:val="24"/>
          <w:u w:val="single"/>
        </w:rPr>
        <w:t>Иная информация:</w:t>
      </w: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</w:t>
      </w:r>
      <w:r w:rsidRPr="00B91AD1">
        <w:rPr>
          <w:rFonts w:ascii="Times New Roman" w:eastAsia="Calibri" w:hAnsi="Times New Roman" w:cs="Times New Roman"/>
          <w:sz w:val="24"/>
          <w:szCs w:val="24"/>
        </w:rPr>
        <w:t xml:space="preserve">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EE4408" w:rsidRPr="00B91AD1" w:rsidRDefault="00EE4408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B91AD1" w:rsidRPr="00B91AD1" w:rsidRDefault="00B91AD1" w:rsidP="00B91AD1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Специалист по организации закупок       ______________</w:t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  <w:t>Т.В. Вилкова</w:t>
      </w:r>
    </w:p>
    <w:p w:rsidR="00B91AD1" w:rsidRPr="00B91AD1" w:rsidRDefault="00360170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  <w:r>
        <w:rPr>
          <w:rFonts w:ascii="Times New Roman" w:eastAsia="Calibri" w:hAnsi="Times New Roman" w:cs="Times New Roman"/>
          <w:sz w:val="24"/>
          <w:szCs w:val="24"/>
        </w:rPr>
        <w:t>02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.2026 г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  <w:sectPr w:rsidR="00B91AD1" w:rsidRPr="00B91AD1">
          <w:pgSz w:w="11906" w:h="16838"/>
          <w:pgMar w:top="709" w:right="851" w:bottom="709" w:left="1134" w:header="709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Приложение № 1</w:t>
      </w:r>
      <w:r w:rsidRPr="00B91AD1">
        <w:rPr>
          <w:rFonts w:ascii="Times New Roman" w:eastAsia="Calibri" w:hAnsi="Times New Roman" w:cs="Times New Roman"/>
          <w:b/>
          <w:lang w:eastAsia="ru-RU"/>
        </w:rPr>
        <w:t xml:space="preserve"> </w:t>
      </w:r>
    </w:p>
    <w:p w:rsidR="00B91AD1" w:rsidRPr="00B91AD1" w:rsidRDefault="00B91AD1" w:rsidP="00B91AD1">
      <w:pPr>
        <w:spacing w:line="256" w:lineRule="auto"/>
        <w:ind w:left="360" w:right="283"/>
        <w:contextualSpacing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к заявке на покупку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НАИМЕНОВАНИЕ ОРГАНИЗАЦИИ</w:t>
      </w:r>
    </w:p>
    <w:p w:rsidR="00B91AD1" w:rsidRPr="00B91AD1" w:rsidRDefault="00B91AD1" w:rsidP="00B91AD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«_____» _________________20____г.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B91AD1" w:rsidRPr="00B91AD1" w:rsidTr="00B91AD1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№ позиции 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Общая стоимость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 территории РБ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10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Пример:</w:t>
            </w:r>
          </w:p>
        </w:tc>
      </w:tr>
      <w:tr w:rsidR="00B91AD1" w:rsidRPr="00B91AD1" w:rsidTr="00B91AD1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Скобы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</w:tr>
    </w:tbl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B91AD1">
        <w:rPr>
          <w:rFonts w:ascii="Times New Roman" w:eastAsia="Calibri" w:hAnsi="Times New Roman" w:cs="Times New Roman"/>
          <w:b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</w:rPr>
      </w:pPr>
    </w:p>
    <w:p w:rsidR="00B91AD1" w:rsidRPr="00B91AD1" w:rsidRDefault="00B91AD1" w:rsidP="00B91AD1">
      <w:pPr>
        <w:spacing w:line="256" w:lineRule="auto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b/>
          <w:sz w:val="18"/>
          <w:szCs w:val="18"/>
        </w:rPr>
        <w:sectPr w:rsidR="00B91AD1" w:rsidRPr="00B91AD1">
          <w:pgSz w:w="16838" w:h="11906" w:orient="landscape"/>
          <w:pgMar w:top="709" w:right="851" w:bottom="709" w:left="1134" w:header="425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Приложение № 2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к заявке на покупку</w:t>
      </w:r>
    </w:p>
    <w:p w:rsidR="00B91AD1" w:rsidRPr="00B91AD1" w:rsidRDefault="00B91AD1" w:rsidP="00B91AD1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ТАБЛИЦА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соответствия предлагаемого товара предъявляемым требованиям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2"/>
        <w:gridCol w:w="2185"/>
        <w:gridCol w:w="3125"/>
      </w:tblGrid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т.д.), подтверждающий соответствие предложения предмету закупки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="00B91AD1" w:rsidRPr="00B91AD1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Pr="00D1698C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1AD1" w:rsidRPr="00D1698C" w:rsidSect="00C8677E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513" w:rsidRDefault="00E55513">
      <w:pPr>
        <w:spacing w:after="0" w:line="240" w:lineRule="auto"/>
      </w:pPr>
      <w:r>
        <w:separator/>
      </w:r>
    </w:p>
  </w:endnote>
  <w:endnote w:type="continuationSeparator" w:id="0">
    <w:p w:rsidR="00E55513" w:rsidRDefault="00E5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513" w:rsidRDefault="00E55513">
      <w:pPr>
        <w:spacing w:after="0" w:line="240" w:lineRule="auto"/>
      </w:pPr>
      <w:r>
        <w:separator/>
      </w:r>
    </w:p>
  </w:footnote>
  <w:footnote w:type="continuationSeparator" w:id="0">
    <w:p w:rsidR="00E55513" w:rsidRDefault="00E55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20F1"/>
    <w:rsid w:val="00041F68"/>
    <w:rsid w:val="00053C1A"/>
    <w:rsid w:val="000A201B"/>
    <w:rsid w:val="000C034D"/>
    <w:rsid w:val="000C540F"/>
    <w:rsid w:val="000E5317"/>
    <w:rsid w:val="00126B3E"/>
    <w:rsid w:val="001518CE"/>
    <w:rsid w:val="0015226F"/>
    <w:rsid w:val="00163480"/>
    <w:rsid w:val="001A3EC4"/>
    <w:rsid w:val="001B4248"/>
    <w:rsid w:val="001C799A"/>
    <w:rsid w:val="001F6BAE"/>
    <w:rsid w:val="00216254"/>
    <w:rsid w:val="0022694E"/>
    <w:rsid w:val="00233B54"/>
    <w:rsid w:val="00251F0D"/>
    <w:rsid w:val="002A7D53"/>
    <w:rsid w:val="002D4AA6"/>
    <w:rsid w:val="002D745F"/>
    <w:rsid w:val="0034325B"/>
    <w:rsid w:val="00356D71"/>
    <w:rsid w:val="00360170"/>
    <w:rsid w:val="00373E87"/>
    <w:rsid w:val="0038359A"/>
    <w:rsid w:val="003D1A1C"/>
    <w:rsid w:val="003E5C10"/>
    <w:rsid w:val="00422A62"/>
    <w:rsid w:val="004462E5"/>
    <w:rsid w:val="004527D6"/>
    <w:rsid w:val="004529D4"/>
    <w:rsid w:val="004662E5"/>
    <w:rsid w:val="00466535"/>
    <w:rsid w:val="004729D3"/>
    <w:rsid w:val="0049746A"/>
    <w:rsid w:val="004A00DD"/>
    <w:rsid w:val="004A6EB1"/>
    <w:rsid w:val="004B1BD3"/>
    <w:rsid w:val="004B201A"/>
    <w:rsid w:val="004E52FB"/>
    <w:rsid w:val="004F6D9C"/>
    <w:rsid w:val="00516285"/>
    <w:rsid w:val="00531E04"/>
    <w:rsid w:val="0053506A"/>
    <w:rsid w:val="0057454C"/>
    <w:rsid w:val="00577882"/>
    <w:rsid w:val="005860A8"/>
    <w:rsid w:val="00586427"/>
    <w:rsid w:val="005C4F1E"/>
    <w:rsid w:val="005D236D"/>
    <w:rsid w:val="005E21B5"/>
    <w:rsid w:val="005E68B0"/>
    <w:rsid w:val="00607043"/>
    <w:rsid w:val="0062380F"/>
    <w:rsid w:val="00625258"/>
    <w:rsid w:val="0063607F"/>
    <w:rsid w:val="00652A47"/>
    <w:rsid w:val="0066156D"/>
    <w:rsid w:val="006858F1"/>
    <w:rsid w:val="006D2ACC"/>
    <w:rsid w:val="006E2155"/>
    <w:rsid w:val="006E6707"/>
    <w:rsid w:val="006F1520"/>
    <w:rsid w:val="007021D9"/>
    <w:rsid w:val="007123A8"/>
    <w:rsid w:val="00717ADE"/>
    <w:rsid w:val="00743301"/>
    <w:rsid w:val="007500E7"/>
    <w:rsid w:val="00754773"/>
    <w:rsid w:val="0076076C"/>
    <w:rsid w:val="0076378B"/>
    <w:rsid w:val="007D1716"/>
    <w:rsid w:val="007E439D"/>
    <w:rsid w:val="007F315A"/>
    <w:rsid w:val="00815270"/>
    <w:rsid w:val="00845A50"/>
    <w:rsid w:val="00850B4C"/>
    <w:rsid w:val="00851D69"/>
    <w:rsid w:val="00873E85"/>
    <w:rsid w:val="00884D22"/>
    <w:rsid w:val="00890732"/>
    <w:rsid w:val="008937E9"/>
    <w:rsid w:val="00897D44"/>
    <w:rsid w:val="008B7021"/>
    <w:rsid w:val="008C771C"/>
    <w:rsid w:val="008F211D"/>
    <w:rsid w:val="009014EA"/>
    <w:rsid w:val="00903025"/>
    <w:rsid w:val="00906BCA"/>
    <w:rsid w:val="009120E8"/>
    <w:rsid w:val="0091294A"/>
    <w:rsid w:val="00915814"/>
    <w:rsid w:val="00952D9E"/>
    <w:rsid w:val="009818C4"/>
    <w:rsid w:val="0098571E"/>
    <w:rsid w:val="009A15A3"/>
    <w:rsid w:val="009B7F3B"/>
    <w:rsid w:val="009C4415"/>
    <w:rsid w:val="009E22D7"/>
    <w:rsid w:val="009E4825"/>
    <w:rsid w:val="00A10340"/>
    <w:rsid w:val="00A21031"/>
    <w:rsid w:val="00A40FBE"/>
    <w:rsid w:val="00A821A3"/>
    <w:rsid w:val="00A84E8B"/>
    <w:rsid w:val="00A927D8"/>
    <w:rsid w:val="00AB13EB"/>
    <w:rsid w:val="00AB367D"/>
    <w:rsid w:val="00AE33D6"/>
    <w:rsid w:val="00AE5346"/>
    <w:rsid w:val="00B2024D"/>
    <w:rsid w:val="00B24611"/>
    <w:rsid w:val="00B311AE"/>
    <w:rsid w:val="00B31864"/>
    <w:rsid w:val="00B83DA0"/>
    <w:rsid w:val="00B85126"/>
    <w:rsid w:val="00B851BC"/>
    <w:rsid w:val="00B91AD1"/>
    <w:rsid w:val="00BC0D42"/>
    <w:rsid w:val="00BD09D6"/>
    <w:rsid w:val="00BD3E4D"/>
    <w:rsid w:val="00BD463F"/>
    <w:rsid w:val="00BF1CA5"/>
    <w:rsid w:val="00C023F4"/>
    <w:rsid w:val="00C20095"/>
    <w:rsid w:val="00C263DA"/>
    <w:rsid w:val="00C2692D"/>
    <w:rsid w:val="00C26DEC"/>
    <w:rsid w:val="00C37DF2"/>
    <w:rsid w:val="00C61596"/>
    <w:rsid w:val="00C656BA"/>
    <w:rsid w:val="00C703C9"/>
    <w:rsid w:val="00C81497"/>
    <w:rsid w:val="00C8677E"/>
    <w:rsid w:val="00C943B0"/>
    <w:rsid w:val="00CA036E"/>
    <w:rsid w:val="00CA22DB"/>
    <w:rsid w:val="00CA593A"/>
    <w:rsid w:val="00CB46FD"/>
    <w:rsid w:val="00CE3221"/>
    <w:rsid w:val="00CE4022"/>
    <w:rsid w:val="00D1698C"/>
    <w:rsid w:val="00D517F6"/>
    <w:rsid w:val="00D653EA"/>
    <w:rsid w:val="00D92CC8"/>
    <w:rsid w:val="00DC2C35"/>
    <w:rsid w:val="00DD25D8"/>
    <w:rsid w:val="00E33EDA"/>
    <w:rsid w:val="00E462F4"/>
    <w:rsid w:val="00E52293"/>
    <w:rsid w:val="00E54AC4"/>
    <w:rsid w:val="00E55513"/>
    <w:rsid w:val="00E8043F"/>
    <w:rsid w:val="00EA0ACA"/>
    <w:rsid w:val="00ED4B60"/>
    <w:rsid w:val="00EE3882"/>
    <w:rsid w:val="00EE4408"/>
    <w:rsid w:val="00EE6650"/>
    <w:rsid w:val="00EF372D"/>
    <w:rsid w:val="00EF4338"/>
    <w:rsid w:val="00EF5963"/>
    <w:rsid w:val="00F25C85"/>
    <w:rsid w:val="00F3151B"/>
    <w:rsid w:val="00F62265"/>
    <w:rsid w:val="00F6444A"/>
    <w:rsid w:val="00F7210A"/>
    <w:rsid w:val="00F77A94"/>
    <w:rsid w:val="00F8095B"/>
    <w:rsid w:val="00F93DA0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931F6A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470E3749-0E6E-4D8D-821F-4527162C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2669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100</cp:revision>
  <dcterms:created xsi:type="dcterms:W3CDTF">2026-03-12T11:25:00Z</dcterms:created>
  <dcterms:modified xsi:type="dcterms:W3CDTF">2026-06-02T09:30:00Z</dcterms:modified>
</cp:coreProperties>
</file>