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446B" w:rsidRPr="007B7B1E" w14:paraId="08FC1122" w14:textId="77777777" w:rsidTr="00E76365">
        <w:tc>
          <w:tcPr>
            <w:tcW w:w="4785" w:type="dxa"/>
          </w:tcPr>
          <w:p w14:paraId="244129E9" w14:textId="77777777" w:rsidR="0063446B" w:rsidRPr="007B7B1E" w:rsidRDefault="0063446B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  <w:hideMark/>
          </w:tcPr>
          <w:p w14:paraId="72F18CA2" w14:textId="77777777" w:rsidR="0063446B" w:rsidRPr="007B7B1E" w:rsidRDefault="0063446B" w:rsidP="00E7636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B7B1E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14:paraId="37AD1D83" w14:textId="7D0ED9E1" w:rsidR="0063446B" w:rsidRPr="007B7B1E" w:rsidRDefault="00E11CEE" w:rsidP="00E7636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63446B">
              <w:rPr>
                <w:rFonts w:ascii="Times New Roman" w:hAnsi="Times New Roman" w:cs="Times New Roman"/>
                <w:sz w:val="30"/>
                <w:szCs w:val="30"/>
              </w:rPr>
              <w:t>лавн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="0063446B">
              <w:rPr>
                <w:rFonts w:ascii="Times New Roman" w:hAnsi="Times New Roman" w:cs="Times New Roman"/>
                <w:sz w:val="30"/>
                <w:szCs w:val="30"/>
              </w:rPr>
              <w:t xml:space="preserve"> врач</w:t>
            </w:r>
            <w:r w:rsidR="00A00CC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751EB68" w14:textId="77777777" w:rsidR="0063446B" w:rsidRPr="007B7B1E" w:rsidRDefault="0063446B" w:rsidP="00E7636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B7B1E">
              <w:rPr>
                <w:rFonts w:ascii="Times New Roman" w:hAnsi="Times New Roman" w:cs="Times New Roman"/>
                <w:sz w:val="30"/>
                <w:szCs w:val="30"/>
              </w:rPr>
              <w:t>учреждения здравоохранения</w:t>
            </w:r>
          </w:p>
          <w:p w14:paraId="6CC0ACD3" w14:textId="77777777" w:rsidR="0063446B" w:rsidRPr="007B7B1E" w:rsidRDefault="0063446B" w:rsidP="00E7636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B7B1E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Минский г</w:t>
            </w:r>
            <w:r w:rsidRPr="007B7B1E">
              <w:rPr>
                <w:rFonts w:ascii="Times New Roman" w:hAnsi="Times New Roman" w:cs="Times New Roman"/>
                <w:sz w:val="30"/>
                <w:szCs w:val="30"/>
              </w:rPr>
              <w:t xml:space="preserve">ородской клинический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центр дерматовенерологии</w:t>
            </w:r>
            <w:r w:rsidRPr="007B7B1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36B315C3" w14:textId="309F3690" w:rsidR="0063446B" w:rsidRPr="007B7B1E" w:rsidRDefault="0063446B" w:rsidP="00E7636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  <w:r w:rsidR="00E11CEE">
              <w:rPr>
                <w:rFonts w:ascii="Times New Roman" w:hAnsi="Times New Roman" w:cs="Times New Roman"/>
                <w:sz w:val="30"/>
                <w:szCs w:val="30"/>
              </w:rPr>
              <w:t>Е. В. Коваленко</w:t>
            </w:r>
          </w:p>
          <w:p w14:paraId="0F569E1A" w14:textId="6202AE3D" w:rsidR="0063446B" w:rsidRPr="007B7B1E" w:rsidRDefault="0063446B" w:rsidP="00E7636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B7B1E">
              <w:rPr>
                <w:rFonts w:ascii="Times New Roman" w:hAnsi="Times New Roman" w:cs="Times New Roman"/>
                <w:sz w:val="30"/>
                <w:szCs w:val="30"/>
              </w:rPr>
              <w:t xml:space="preserve">  «</w:t>
            </w:r>
            <w:proofErr w:type="gramStart"/>
            <w:r w:rsidR="007864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786498">
              <w:rPr>
                <w:rFonts w:ascii="Times New Roman" w:hAnsi="Times New Roman" w:cs="Times New Roman"/>
                <w:sz w:val="30"/>
                <w:szCs w:val="30"/>
              </w:rPr>
              <w:t>июн</w:t>
            </w:r>
            <w:r w:rsidR="00007E7A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proofErr w:type="gramEnd"/>
            <w:r w:rsidR="00A0357C">
              <w:rPr>
                <w:rFonts w:ascii="Times New Roman" w:hAnsi="Times New Roman" w:cs="Times New Roman"/>
                <w:sz w:val="30"/>
                <w:szCs w:val="30"/>
              </w:rPr>
              <w:t xml:space="preserve"> 2026</w:t>
            </w:r>
            <w:r w:rsidRPr="007B7B1E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</w:tbl>
    <w:p w14:paraId="22445EAB" w14:textId="77777777" w:rsidR="008F4A42" w:rsidRDefault="008F4A42" w:rsidP="00A60D2A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5228971" w14:textId="44252AD9" w:rsidR="00A60D2A" w:rsidRPr="007B2FB4" w:rsidRDefault="00A60D2A" w:rsidP="00A60D2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B2FB4">
        <w:rPr>
          <w:rFonts w:ascii="Times New Roman" w:hAnsi="Times New Roman" w:cs="Times New Roman"/>
          <w:b/>
          <w:bCs/>
          <w:sz w:val="30"/>
          <w:szCs w:val="30"/>
        </w:rPr>
        <w:t>I. ПРИГЛАШЕНИЕ</w:t>
      </w:r>
    </w:p>
    <w:p w14:paraId="08FF959C" w14:textId="77777777" w:rsidR="00A60D2A" w:rsidRPr="007B2FB4" w:rsidRDefault="00A60D2A" w:rsidP="00A60D2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B2FB4">
        <w:rPr>
          <w:rFonts w:ascii="Times New Roman" w:hAnsi="Times New Roman" w:cs="Times New Roman"/>
          <w:b/>
          <w:bCs/>
          <w:sz w:val="30"/>
          <w:szCs w:val="30"/>
        </w:rPr>
        <w:t>К УЧАСТИЮ В ПРОЦЕДУРЕ ГОСУДАРСТВЕННОЙ ЗАКУПКИ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A60D2A" w:rsidRPr="00E54084" w14:paraId="044488D9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3A1" w14:textId="77777777" w:rsidR="00A60D2A" w:rsidRPr="00E54084" w:rsidRDefault="00A60D2A" w:rsidP="00520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5F1" w14:textId="57DE7FC5" w:rsidR="00A60D2A" w:rsidRPr="00E54084" w:rsidRDefault="008B3714" w:rsidP="00520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из одного источника</w:t>
            </w:r>
          </w:p>
        </w:tc>
      </w:tr>
      <w:tr w:rsidR="0041288E" w:rsidRPr="00E54084" w14:paraId="5FA1EE5B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241" w14:textId="04942AA6" w:rsidR="0041288E" w:rsidRPr="00E54084" w:rsidRDefault="0041288E" w:rsidP="004128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1">
              <w:rPr>
                <w:rFonts w:ascii="Times New Roman" w:hAnsi="Times New Roman" w:cs="Times New Roman"/>
                <w:sz w:val="24"/>
                <w:szCs w:val="24"/>
              </w:rPr>
              <w:t>Основание выбора процедуры закупки из одного источника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2E0" w14:textId="5A69BCA4" w:rsidR="0041288E" w:rsidRDefault="00786498" w:rsidP="00412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271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Закону РБ «О государственных закупках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711">
              <w:rPr>
                <w:rFonts w:ascii="Times New Roman" w:hAnsi="Times New Roman" w:cs="Times New Roman"/>
                <w:sz w:val="24"/>
                <w:szCs w:val="24"/>
              </w:rPr>
              <w:t>(работ, услуг) №419-3 от 13.07.2012г.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 закупки запрос ценовых предложений № </w:t>
            </w:r>
            <w:r w:rsidRPr="00786498">
              <w:rPr>
                <w:rFonts w:ascii="Times New Roman" w:hAnsi="Times New Roman" w:cs="Times New Roman"/>
                <w:sz w:val="24"/>
                <w:szCs w:val="24"/>
              </w:rPr>
              <w:t>RQ20260515376859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состоялась</w:t>
            </w:r>
          </w:p>
        </w:tc>
      </w:tr>
      <w:tr w:rsidR="0041288E" w:rsidRPr="00E54084" w14:paraId="1CDE736C" w14:textId="77777777" w:rsidTr="0078649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AC72" w14:textId="77777777" w:rsidR="0041288E" w:rsidRPr="00E54084" w:rsidRDefault="0041288E" w:rsidP="004128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41288E" w:rsidRPr="00E54084" w14:paraId="046141FA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031" w14:textId="77777777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5FD" w14:textId="79A159FA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«</w:t>
            </w:r>
            <w:r w:rsidRPr="00473134">
              <w:rPr>
                <w:rFonts w:ascii="Times New Roman" w:hAnsi="Times New Roman" w:cs="Times New Roman"/>
                <w:sz w:val="24"/>
                <w:szCs w:val="24"/>
              </w:rPr>
              <w:t>Минский городской клинический центр дерматовенерологии</w:t>
            </w: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288E" w:rsidRPr="00E54084" w14:paraId="0F918C53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910" w14:textId="77777777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58DB" w14:textId="77777777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220089, г. Минск, ул. Прилукская,46А</w:t>
            </w:r>
          </w:p>
        </w:tc>
      </w:tr>
      <w:tr w:rsidR="0041288E" w:rsidRPr="00E54084" w14:paraId="68EE9E23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98F" w14:textId="77777777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FA3" w14:textId="77777777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1001238996</w:t>
            </w:r>
          </w:p>
        </w:tc>
      </w:tr>
      <w:tr w:rsidR="0041288E" w:rsidRPr="00E54084" w14:paraId="157AA341" w14:textId="77777777" w:rsidTr="0078649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153" w14:textId="15D72846" w:rsidR="0041288E" w:rsidRPr="00E54084" w:rsidRDefault="0041288E" w:rsidP="004128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закупке</w:t>
            </w:r>
          </w:p>
        </w:tc>
      </w:tr>
      <w:tr w:rsidR="0041288E" w:rsidRPr="00E54084" w14:paraId="73321DD7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DA3" w14:textId="77777777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275" w14:textId="439BF93D" w:rsidR="0041288E" w:rsidRPr="007E722B" w:rsidRDefault="00786498" w:rsidP="004128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</w:tc>
      </w:tr>
      <w:tr w:rsidR="0041288E" w:rsidRPr="00E54084" w14:paraId="371C2489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442" w14:textId="7C239600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размещения поставщиком (подрядчиком, исполнителем) на электронной торговой площадке запроса о разъяснении заявки на закупку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7213" w14:textId="28E6B96B" w:rsidR="0041288E" w:rsidRDefault="0041288E" w:rsidP="004128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864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 w:rsidR="0078649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007E7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A0357C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</w:tr>
      <w:tr w:rsidR="0041288E" w:rsidRPr="00E54084" w14:paraId="443DC5B7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301" w14:textId="10D6DD9E" w:rsidR="0041288E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размещения заказчиком (организатором) на электронной торговой площадке ответа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 поставщика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18C" w14:textId="627E8E59" w:rsidR="0041288E" w:rsidRDefault="0041288E" w:rsidP="004128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1</w:t>
            </w:r>
            <w:r w:rsidR="007864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58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78649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007E7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A0357C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</w:tr>
      <w:tr w:rsidR="0041288E" w:rsidRPr="00E54084" w14:paraId="7AD08D1D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B0D" w14:textId="06AD74CA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BEE" w14:textId="43219E82" w:rsidR="0041288E" w:rsidRPr="00BC6C15" w:rsidRDefault="0041288E" w:rsidP="00786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C15" w:rsidRPr="00BC6C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6498" w:rsidRPr="00786498">
              <w:rPr>
                <w:rFonts w:ascii="Times New Roman" w:hAnsi="Times New Roman" w:cs="Times New Roman"/>
                <w:sz w:val="24"/>
                <w:szCs w:val="24"/>
              </w:rPr>
              <w:t>19 360,</w:t>
            </w:r>
            <w:proofErr w:type="gramStart"/>
            <w:r w:rsidR="00786498" w:rsidRPr="00786498">
              <w:rPr>
                <w:rFonts w:ascii="Times New Roman" w:hAnsi="Times New Roman" w:cs="Times New Roman"/>
                <w:sz w:val="24"/>
                <w:szCs w:val="24"/>
              </w:rPr>
              <w:t>00 </w:t>
            </w:r>
            <w:r w:rsidR="00786498" w:rsidRPr="00A4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B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proofErr w:type="gramEnd"/>
          </w:p>
        </w:tc>
      </w:tr>
      <w:tr w:rsidR="0041288E" w:rsidRPr="00E54084" w14:paraId="110149FC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7AD" w14:textId="77777777" w:rsidR="0041288E" w:rsidRPr="00711C48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C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участникам, документы </w:t>
            </w:r>
          </w:p>
          <w:p w14:paraId="6E482342" w14:textId="77777777" w:rsidR="0041288E" w:rsidRPr="00711C48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C48">
              <w:rPr>
                <w:rFonts w:ascii="Times New Roman" w:hAnsi="Times New Roman" w:cs="Times New Roman"/>
                <w:sz w:val="24"/>
                <w:szCs w:val="24"/>
              </w:rPr>
              <w:t xml:space="preserve">и (или) сведения для проверки требований к участникам   </w:t>
            </w:r>
          </w:p>
          <w:p w14:paraId="2DC281B4" w14:textId="35DFA922" w:rsidR="0041288E" w:rsidRPr="00E54084" w:rsidRDefault="0041288E" w:rsidP="006D5E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C48">
              <w:rPr>
                <w:rFonts w:ascii="Times New Roman" w:hAnsi="Times New Roman" w:cs="Times New Roman"/>
                <w:sz w:val="24"/>
                <w:szCs w:val="24"/>
              </w:rPr>
              <w:t>(формируются в соответствии пунктом 2 статьи 16 Закона Республики Беларусь №419-З от 13 июля 2012 года "О государственных закупках товаров (работ, услуг)")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D34" w14:textId="77777777" w:rsidR="00AE58DF" w:rsidRPr="000738CC" w:rsidRDefault="00AE58DF" w:rsidP="0059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45D">
              <w:rPr>
                <w:rFonts w:ascii="Times New Roman" w:hAnsi="Times New Roman" w:cs="Times New Roman"/>
                <w:sz w:val="24"/>
                <w:szCs w:val="24"/>
              </w:rPr>
              <w:t>становлены в соответствии с пунктами 2,3 статьи 16 пунктом 2 статьи 16-1 Закона</w:t>
            </w:r>
            <w:r w:rsidRPr="000738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 от 13 июля 2012 года «О государственных закупках товаров (работ, услуг)»</w:t>
            </w:r>
            <w:r w:rsidRPr="00F1445D">
              <w:rPr>
                <w:rFonts w:ascii="Times New Roman" w:hAnsi="Times New Roman" w:cs="Times New Roman"/>
                <w:sz w:val="24"/>
                <w:szCs w:val="24"/>
              </w:rPr>
              <w:t xml:space="preserve">, частью третьей подпункта 1.7 пункта 1 Постановления </w:t>
            </w:r>
            <w:r w:rsidRPr="000738CC">
              <w:rPr>
                <w:rFonts w:ascii="Times New Roman" w:hAnsi="Times New Roman" w:cs="Times New Roman"/>
                <w:sz w:val="24"/>
                <w:szCs w:val="24"/>
              </w:rPr>
              <w:t>Совета Министров  Республики Беларусь от 15 июня 2019 г.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      </w:r>
          </w:p>
          <w:p w14:paraId="42354768" w14:textId="40089E12" w:rsidR="0041288E" w:rsidRPr="00E54084" w:rsidRDefault="0041288E" w:rsidP="00590C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88E" w:rsidRPr="00E54084" w14:paraId="0A28D26D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FCEB" w14:textId="4440BA91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71E">
              <w:rPr>
                <w:rFonts w:ascii="Times New Roman" w:hAnsi="Times New Roman" w:cs="Times New Roman"/>
                <w:sz w:val="24"/>
                <w:szCs w:val="24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24D" w14:textId="38A39FAE" w:rsidR="0041288E" w:rsidRPr="00E54084" w:rsidRDefault="0041288E" w:rsidP="00412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1288E" w:rsidRPr="00E54084" w14:paraId="100E65CF" w14:textId="77777777" w:rsidTr="0078649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59E4" w14:textId="77777777" w:rsidR="0041288E" w:rsidRPr="00E54084" w:rsidRDefault="0041288E" w:rsidP="004128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41288E" w:rsidRPr="00E54084" w14:paraId="0F70356D" w14:textId="77777777" w:rsidTr="0078649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71D8" w14:textId="1A648067" w:rsidR="0041288E" w:rsidRPr="00E54084" w:rsidRDefault="0041288E" w:rsidP="004128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9503810"/>
            <w:r w:rsidRPr="00E54084">
              <w:rPr>
                <w:rFonts w:ascii="Times New Roman" w:hAnsi="Times New Roman" w:cs="Times New Roman"/>
                <w:sz w:val="24"/>
                <w:szCs w:val="24"/>
              </w:rPr>
              <w:t xml:space="preserve">Часть (лот) N 1 </w:t>
            </w:r>
          </w:p>
        </w:tc>
      </w:tr>
      <w:bookmarkEnd w:id="0"/>
      <w:tr w:rsidR="00786498" w:rsidRPr="00E54084" w14:paraId="726EE327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4C9" w14:textId="77777777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A15" w14:textId="3F6E23E5" w:rsidR="00786498" w:rsidRPr="0031449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реагентов по определению антител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Treponema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pallidum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методом РПГА.</w:t>
            </w:r>
          </w:p>
        </w:tc>
      </w:tr>
      <w:tr w:rsidR="00786498" w:rsidRPr="00E54084" w14:paraId="6EF8BC15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2F8" w14:textId="32A38C47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B0D" w14:textId="3630BB16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21.10.60.500</w:t>
            </w:r>
          </w:p>
        </w:tc>
      </w:tr>
      <w:tr w:rsidR="00786498" w:rsidRPr="00E54084" w14:paraId="308471C2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ACBC" w14:textId="77777777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DDD" w14:textId="7D7F70AF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ед.</w:t>
            </w:r>
          </w:p>
        </w:tc>
      </w:tr>
      <w:tr w:rsidR="00786498" w:rsidRPr="00E54084" w14:paraId="1E31AE3E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D96" w14:textId="77777777" w:rsidR="00786498" w:rsidRPr="00711C48" w:rsidRDefault="00786498" w:rsidP="00786498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26A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2B9" w14:textId="2226C6AD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05.06.2026-31.12.2026</w:t>
            </w:r>
          </w:p>
        </w:tc>
      </w:tr>
      <w:tr w:rsidR="00786498" w:rsidRPr="00E54084" w14:paraId="294926A9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DBD" w14:textId="77777777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4DB" w14:textId="2BE2D8CF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Учреждение здравоохранения "Минский городской клинический центр дерматовенерологии" г. Минск, ул. Прилукская, 46 А</w:t>
            </w:r>
          </w:p>
        </w:tc>
      </w:tr>
      <w:tr w:rsidR="00786498" w:rsidRPr="00E54084" w14:paraId="23AE7CE2" w14:textId="77777777" w:rsidTr="007864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A08" w14:textId="21A37F14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стоимость предмета государственной закупки по части (лоту)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089" w14:textId="23EE0944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19 360,00 BYN</w:t>
            </w:r>
          </w:p>
        </w:tc>
      </w:tr>
      <w:tr w:rsidR="00786498" w:rsidRPr="00E54084" w14:paraId="38ED0D88" w14:textId="77777777" w:rsidTr="00786498">
        <w:trPr>
          <w:trHeight w:val="9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044" w14:textId="77777777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C8F" w14:textId="42CE42CC" w:rsidR="00786498" w:rsidRPr="00E54084" w:rsidRDefault="00786498" w:rsidP="0078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14:paraId="2172BA25" w14:textId="520D73D4" w:rsidR="001E320A" w:rsidRPr="001E320A" w:rsidRDefault="001E320A" w:rsidP="001E320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E320A">
        <w:rPr>
          <w:b/>
          <w:bCs/>
        </w:rPr>
        <w:t xml:space="preserve">     </w:t>
      </w:r>
      <w:r w:rsidRPr="001E320A">
        <w:rPr>
          <w:rFonts w:ascii="Times New Roman" w:hAnsi="Times New Roman" w:cs="Times New Roman"/>
          <w:b/>
          <w:bCs/>
          <w:sz w:val="30"/>
          <w:szCs w:val="30"/>
        </w:rPr>
        <w:t>II. Описание потребительских, технических и экономических показателей (характеристик) предмета государственной закупки, его лотов:</w:t>
      </w:r>
      <w:r w:rsidRPr="001E320A">
        <w:rPr>
          <w:rFonts w:ascii="Times New Roman" w:hAnsi="Times New Roman" w:cs="Times New Roman"/>
          <w:sz w:val="30"/>
          <w:szCs w:val="30"/>
        </w:rPr>
        <w:t xml:space="preserve"> согласно</w:t>
      </w:r>
      <w:r>
        <w:rPr>
          <w:rFonts w:ascii="Times New Roman" w:hAnsi="Times New Roman" w:cs="Times New Roman"/>
          <w:sz w:val="30"/>
          <w:szCs w:val="30"/>
        </w:rPr>
        <w:t xml:space="preserve"> приложению 1</w:t>
      </w:r>
      <w:r w:rsidR="008F4A42">
        <w:rPr>
          <w:rFonts w:ascii="Times New Roman" w:hAnsi="Times New Roman" w:cs="Times New Roman"/>
          <w:sz w:val="30"/>
          <w:szCs w:val="30"/>
        </w:rPr>
        <w:t xml:space="preserve"> </w:t>
      </w:r>
      <w:r w:rsidRPr="001E320A">
        <w:rPr>
          <w:rFonts w:ascii="Times New Roman" w:hAnsi="Times New Roman" w:cs="Times New Roman"/>
          <w:sz w:val="30"/>
          <w:szCs w:val="30"/>
        </w:rPr>
        <w:t>заявк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E320A">
        <w:rPr>
          <w:rFonts w:ascii="Times New Roman" w:hAnsi="Times New Roman" w:cs="Times New Roman"/>
          <w:sz w:val="30"/>
          <w:szCs w:val="30"/>
        </w:rPr>
        <w:t xml:space="preserve"> на закупку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F9C670" w14:textId="2C15923B" w:rsidR="00960AEE" w:rsidRPr="00A9271C" w:rsidRDefault="00A60D2A" w:rsidP="00960A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63A48">
        <w:rPr>
          <w:rFonts w:ascii="Times New Roman" w:hAnsi="Times New Roman" w:cs="Times New Roman"/>
          <w:b/>
          <w:bCs/>
          <w:sz w:val="30"/>
          <w:szCs w:val="30"/>
        </w:rPr>
        <w:t>I</w:t>
      </w:r>
      <w:r w:rsidR="008B3714">
        <w:rPr>
          <w:rFonts w:ascii="Times New Roman" w:hAnsi="Times New Roman" w:cs="Times New Roman"/>
          <w:b/>
          <w:bCs/>
          <w:sz w:val="30"/>
          <w:szCs w:val="30"/>
          <w:lang w:val="en-US"/>
        </w:rPr>
        <w:t>II</w:t>
      </w:r>
      <w:r w:rsidRPr="00A63A48">
        <w:rPr>
          <w:rFonts w:ascii="Times New Roman" w:hAnsi="Times New Roman" w:cs="Times New Roman"/>
          <w:b/>
          <w:bCs/>
          <w:sz w:val="30"/>
          <w:szCs w:val="30"/>
        </w:rPr>
        <w:t>. Порядок формирования цены предложения</w:t>
      </w:r>
      <w:r w:rsidR="00A63A48" w:rsidRPr="00A63A4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960AEE" w:rsidRPr="00A9271C">
        <w:rPr>
          <w:rFonts w:ascii="Times New Roman" w:hAnsi="Times New Roman" w:cs="Times New Roman"/>
          <w:b/>
          <w:bCs/>
          <w:sz w:val="30"/>
          <w:szCs w:val="30"/>
        </w:rPr>
        <w:t>в цену предложения участника должны быть включены все расходы, которые несёт участник</w:t>
      </w:r>
      <w:r w:rsidR="00960AEE" w:rsidRPr="005A6EC0">
        <w:rPr>
          <w:b/>
          <w:bCs/>
          <w:sz w:val="24"/>
          <w:szCs w:val="24"/>
        </w:rPr>
        <w:t xml:space="preserve"> </w:t>
      </w:r>
      <w:r w:rsidR="00960AEE" w:rsidRPr="00A9271C">
        <w:rPr>
          <w:rFonts w:ascii="Times New Roman" w:hAnsi="Times New Roman" w:cs="Times New Roman"/>
          <w:sz w:val="30"/>
          <w:szCs w:val="30"/>
        </w:rPr>
        <w:t xml:space="preserve">в связи с осуществлением такой закупки, в </w:t>
      </w:r>
      <w:r w:rsidR="00960AEE" w:rsidRPr="00A9271C">
        <w:rPr>
          <w:rFonts w:ascii="Times New Roman" w:hAnsi="Times New Roman" w:cs="Times New Roman"/>
          <w:sz w:val="30"/>
          <w:szCs w:val="30"/>
        </w:rPr>
        <w:lastRenderedPageBreak/>
        <w:t>том числе ставку НДС, расходы на транспортировку (доставку на склад Покупателя), уплату пошлин, налогов, сборов и других обязательных платежей в соответствии с действующим законодательством</w:t>
      </w:r>
    </w:p>
    <w:p w14:paraId="0985766A" w14:textId="1EC502F6" w:rsidR="00576933" w:rsidRPr="001E320A" w:rsidRDefault="008B3714" w:rsidP="001E320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A60D2A" w:rsidRPr="001E320A">
        <w:rPr>
          <w:rFonts w:ascii="Times New Roman" w:hAnsi="Times New Roman" w:cs="Times New Roman"/>
          <w:sz w:val="30"/>
          <w:szCs w:val="30"/>
        </w:rPr>
        <w:t xml:space="preserve">V. </w:t>
      </w:r>
      <w:r w:rsidR="00A60D2A" w:rsidRPr="001E320A">
        <w:rPr>
          <w:rFonts w:ascii="Times New Roman" w:hAnsi="Times New Roman" w:cs="Times New Roman"/>
          <w:b/>
          <w:bCs/>
          <w:sz w:val="30"/>
          <w:szCs w:val="30"/>
        </w:rPr>
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</w:t>
      </w:r>
      <w:r w:rsidR="00A63A48" w:rsidRPr="001E320A">
        <w:rPr>
          <w:rFonts w:ascii="Times New Roman" w:hAnsi="Times New Roman" w:cs="Times New Roman"/>
          <w:sz w:val="30"/>
          <w:szCs w:val="30"/>
        </w:rPr>
        <w:t xml:space="preserve">: </w:t>
      </w:r>
      <w:r w:rsidR="00576933" w:rsidRPr="001E320A">
        <w:rPr>
          <w:rFonts w:ascii="Times New Roman" w:hAnsi="Times New Roman" w:cs="Times New Roman"/>
          <w:sz w:val="30"/>
          <w:szCs w:val="30"/>
        </w:rPr>
        <w:t>белорусский рубль (BYN)</w:t>
      </w:r>
    </w:p>
    <w:p w14:paraId="3DCB6588" w14:textId="070F6200" w:rsidR="00A60D2A" w:rsidRPr="00A63A48" w:rsidRDefault="00A60D2A" w:rsidP="00A63A4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63A48">
        <w:rPr>
          <w:rFonts w:ascii="Times New Roman" w:hAnsi="Times New Roman" w:cs="Times New Roman"/>
          <w:b/>
          <w:bCs/>
          <w:sz w:val="30"/>
          <w:szCs w:val="30"/>
        </w:rPr>
        <w:t>V. Акты законодательства о государственных закупках, в соответствии с которыми проводится процедура государственной закупки</w:t>
      </w:r>
      <w:r w:rsidR="00A63A48" w:rsidRPr="00A63A48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3F02E19B" w14:textId="1536C3CE" w:rsidR="000F236F" w:rsidRPr="004C37D0" w:rsidRDefault="000F236F" w:rsidP="00E01388">
      <w:pPr>
        <w:pStyle w:val="split-by-words"/>
        <w:shd w:val="clear" w:color="auto" w:fill="FFFFFF"/>
        <w:spacing w:before="0" w:beforeAutospacing="0" w:after="0" w:afterAutospacing="0"/>
        <w:rPr>
          <w:b/>
          <w:bCs/>
          <w:sz w:val="30"/>
          <w:szCs w:val="30"/>
        </w:rPr>
      </w:pPr>
      <w:r w:rsidRPr="00A63A48">
        <w:rPr>
          <w:sz w:val="30"/>
          <w:szCs w:val="30"/>
        </w:rPr>
        <w:t>Настоящ</w:t>
      </w:r>
      <w:r w:rsidR="008B3714">
        <w:rPr>
          <w:sz w:val="30"/>
          <w:szCs w:val="30"/>
        </w:rPr>
        <w:t>ая закупка из одного источника</w:t>
      </w:r>
      <w:r w:rsidRPr="00A63A48">
        <w:rPr>
          <w:sz w:val="30"/>
          <w:szCs w:val="30"/>
        </w:rPr>
        <w:t xml:space="preserve"> проводится в порядке, установленном Законом Республики Беларусь от 13 июля 2012 года «О государственных закупках товаров (работ, услуг)»,</w:t>
      </w:r>
      <w:r w:rsidR="005A2D63">
        <w:rPr>
          <w:sz w:val="30"/>
          <w:szCs w:val="30"/>
        </w:rPr>
        <w:t xml:space="preserve"> </w:t>
      </w:r>
      <w:r w:rsidRPr="00A63A48">
        <w:rPr>
          <w:bCs/>
          <w:sz w:val="30"/>
          <w:szCs w:val="30"/>
        </w:rPr>
        <w:t>П</w:t>
      </w:r>
      <w:r w:rsidRPr="00A63A48">
        <w:rPr>
          <w:sz w:val="30"/>
          <w:szCs w:val="30"/>
        </w:rPr>
        <w:t>остановлением Совета Министров  Республики Беларусь от 15 июня 2019г.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="008B3714">
        <w:rPr>
          <w:sz w:val="30"/>
          <w:szCs w:val="30"/>
        </w:rPr>
        <w:t>,</w:t>
      </w:r>
      <w:r w:rsidR="004C37D0" w:rsidRPr="004C37D0">
        <w:rPr>
          <w:color w:val="242424"/>
          <w:sz w:val="30"/>
          <w:szCs w:val="30"/>
        </w:rPr>
        <w:t xml:space="preserve"> </w:t>
      </w:r>
      <w:r w:rsidR="004C37D0" w:rsidRPr="004C37D0">
        <w:rPr>
          <w:sz w:val="30"/>
          <w:szCs w:val="30"/>
        </w:rPr>
        <w:t>Постановлением Совета Министров Республики Беларусь от 8 мая 2025 г. №  252 «О случаях и порядке проведения процедуры закупки из одного источника на электронной торговой площадке»</w:t>
      </w:r>
      <w:r w:rsidR="004C37D0">
        <w:rPr>
          <w:sz w:val="30"/>
          <w:szCs w:val="30"/>
          <w:lang w:val="ru-RU"/>
        </w:rPr>
        <w:t>.</w:t>
      </w:r>
    </w:p>
    <w:p w14:paraId="329620F2" w14:textId="734D15DC" w:rsidR="00A60D2A" w:rsidRPr="00A63A48" w:rsidRDefault="004C37D0" w:rsidP="00A63A4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VI</w:t>
      </w:r>
      <w:r w:rsidR="00A60D2A" w:rsidRPr="00A63A48">
        <w:rPr>
          <w:rFonts w:ascii="Times New Roman" w:hAnsi="Times New Roman" w:cs="Times New Roman"/>
          <w:b/>
          <w:bCs/>
          <w:sz w:val="30"/>
          <w:szCs w:val="30"/>
        </w:rPr>
        <w:t>. Требования к содержанию и форме предложения с учетом регламента оператора электронной торговой площадки</w:t>
      </w:r>
      <w:r w:rsidR="00A63A48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1D3C188E" w14:textId="625C153B" w:rsidR="0003601B" w:rsidRPr="0003601B" w:rsidRDefault="000E153A" w:rsidP="0003601B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6.1</w:t>
      </w:r>
      <w:r w:rsidR="0003601B" w:rsidRPr="0003601B">
        <w:rPr>
          <w:rFonts w:ascii="Times New Roman" w:hAnsi="Times New Roman" w:cs="Times New Roman"/>
          <w:sz w:val="30"/>
          <w:szCs w:val="30"/>
        </w:rPr>
        <w:t>. 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2586BDC7" w14:textId="24EE2540" w:rsidR="0003601B" w:rsidRPr="0003601B" w:rsidRDefault="000E153A" w:rsidP="0003601B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03601B" w:rsidRPr="0003601B">
        <w:rPr>
          <w:rFonts w:ascii="Times New Roman" w:hAnsi="Times New Roman" w:cs="Times New Roman"/>
          <w:sz w:val="30"/>
          <w:szCs w:val="30"/>
        </w:rPr>
        <w:t xml:space="preserve">.2. Предложение участника должно содержать новые товары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имеющие государственную регистрацию в Республике Беларусь. </w:t>
      </w:r>
    </w:p>
    <w:p w14:paraId="4A570963" w14:textId="5221AE21" w:rsidR="00A60D2A" w:rsidRPr="004C37D0" w:rsidRDefault="004C37D0" w:rsidP="00CE78F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ПРЕДЛОЖЕНИЕ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49"/>
      </w:tblGrid>
      <w:tr w:rsidR="00A60D2A" w:rsidRPr="00A63A48" w14:paraId="5869119B" w14:textId="77777777" w:rsidTr="00520CC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A07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19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2A" w:rsidRPr="00A63A48" w14:paraId="7F16EA9E" w14:textId="77777777" w:rsidTr="00520CC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4DCF" w14:textId="77777777" w:rsidR="00A60D2A" w:rsidRPr="00A63A48" w:rsidRDefault="00A60D2A" w:rsidP="00520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A60D2A" w:rsidRPr="00A63A48" w14:paraId="31F023C3" w14:textId="77777777" w:rsidTr="00520CC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93C" w14:textId="77777777" w:rsidR="00A60D2A" w:rsidRPr="00A63A48" w:rsidRDefault="00A60D2A" w:rsidP="00520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 xml:space="preserve">Часть (лот) N ______ </w:t>
            </w:r>
          </w:p>
        </w:tc>
      </w:tr>
      <w:tr w:rsidR="00A60D2A" w:rsidRPr="00A63A48" w14:paraId="569EBF77" w14:textId="77777777" w:rsidTr="00520CC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5D2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C27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2A" w:rsidRPr="00A63A48" w14:paraId="035330E3" w14:textId="77777777" w:rsidTr="00520CC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644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6F8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2A" w:rsidRPr="00A63A48" w14:paraId="13A0A16F" w14:textId="77777777" w:rsidTr="00520CC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314F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A0F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2A" w:rsidRPr="00A63A48" w14:paraId="3611C4AC" w14:textId="77777777" w:rsidTr="00520CC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CF4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Объем (кол-во), ед. изм.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702" w14:textId="77777777" w:rsidR="00A60D2A" w:rsidRPr="00A63A48" w:rsidRDefault="00A60D2A" w:rsidP="00520C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2A" w:rsidRPr="00A63A48" w14:paraId="02293E96" w14:textId="77777777" w:rsidTr="00520CC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885" w14:textId="61D025DD" w:rsidR="00A60D2A" w:rsidRPr="00A63A48" w:rsidRDefault="00A60D2A" w:rsidP="00520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Документы предложения</w:t>
            </w:r>
          </w:p>
        </w:tc>
      </w:tr>
      <w:tr w:rsidR="00A60D2A" w:rsidRPr="00A63A48" w14:paraId="515B4EE9" w14:textId="77777777" w:rsidTr="00520CC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F28" w14:textId="226BABAF" w:rsidR="0097754E" w:rsidRPr="0097754E" w:rsidRDefault="0097754E" w:rsidP="0097754E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5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24AE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  <w:r w:rsidRPr="009775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6C495" w14:textId="724BDE68" w:rsidR="000004D5" w:rsidRPr="00A63A48" w:rsidRDefault="000004D5" w:rsidP="000004D5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2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нструкция по применению или другие</w:t>
            </w:r>
            <w:r w:rsidR="000B4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0B4F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3A48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содержащие информацию о технических характеристиках предлагаемой продукции;</w:t>
            </w:r>
          </w:p>
          <w:p w14:paraId="6BFF1C25" w14:textId="169794E6" w:rsidR="0003601B" w:rsidRPr="0003601B" w:rsidRDefault="00F03BC9" w:rsidP="0003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4A38" w:rsidRPr="00DB4A38">
              <w:rPr>
                <w:rFonts w:ascii="Times New Roman" w:hAnsi="Times New Roman" w:cs="Times New Roman"/>
                <w:sz w:val="24"/>
                <w:szCs w:val="24"/>
              </w:rPr>
              <w:t>в соответствии с абз.2 п.2 ст16 Закона Республики Беларусь от 13 июля 2012 года «О государственных закупках товаров (работ, услуг)»</w:t>
            </w:r>
            <w:r w:rsidR="00DB4A38" w:rsidRPr="000C0A1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F4A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601B" w:rsidRPr="0003601B">
              <w:rPr>
                <w:rFonts w:ascii="Times New Roman" w:hAnsi="Times New Roman" w:cs="Times New Roman"/>
                <w:sz w:val="24"/>
                <w:szCs w:val="24"/>
              </w:rPr>
              <w:t xml:space="preserve">опии регистрационных удостоверений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предложение.        </w:t>
            </w:r>
          </w:p>
          <w:p w14:paraId="34E7B04E" w14:textId="0C4FA91F" w:rsidR="0003601B" w:rsidRPr="0003601B" w:rsidRDefault="0003601B" w:rsidP="0003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01B">
              <w:rPr>
                <w:rFonts w:ascii="Times New Roman" w:hAnsi="Times New Roman" w:cs="Times New Roman"/>
                <w:sz w:val="24"/>
                <w:szCs w:val="24"/>
              </w:rPr>
              <w:t xml:space="preserve">      В случае, если срок государственной регистрации на предлагаемый товар менее срока действия предложения участник должен предоставить в первом разделе обязательство о предоставлении при поставке копии действующего регистрационного удостоверения Министерства здравоохранения Республики Беларусь или сведения из государственного реестра медицинской техники и изделий медицинского назначения Республики Беларусь</w:t>
            </w:r>
          </w:p>
          <w:p w14:paraId="37636A4A" w14:textId="6717D3C4" w:rsidR="0003601B" w:rsidRPr="0003601B" w:rsidRDefault="0003601B" w:rsidP="0003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подаче предложения на медицинские изделия, находящиеся в процессе регистрации (перерегистрации) в Республике Беларусь на дату подачи предложения, которые зарегистрированы в Российской Федерации и (или) находятся в обращении на территории Соединенных Штатов Америки и (или) государств – членов Европейского союза, участнику закупки необходимо включить в свое предложение следующие документы</w:t>
            </w:r>
            <w:r w:rsidRPr="00036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F17D6F" w14:textId="77777777" w:rsidR="0003601B" w:rsidRPr="0003601B" w:rsidRDefault="0003601B" w:rsidP="0003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01B">
              <w:rPr>
                <w:rFonts w:ascii="Times New Roman" w:hAnsi="Times New Roman" w:cs="Times New Roman"/>
                <w:sz w:val="24"/>
                <w:szCs w:val="24"/>
              </w:rPr>
      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другие);</w:t>
            </w:r>
          </w:p>
          <w:p w14:paraId="7A660262" w14:textId="77777777" w:rsidR="0003601B" w:rsidRPr="0003601B" w:rsidRDefault="0003601B" w:rsidP="0003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01B">
              <w:rPr>
                <w:rFonts w:ascii="Times New Roman" w:hAnsi="Times New Roman" w:cs="Times New Roman"/>
                <w:sz w:val="24"/>
                <w:szCs w:val="24"/>
              </w:rPr>
              <w:t>- копии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здравоохранении»;</w:t>
            </w:r>
          </w:p>
          <w:p w14:paraId="36765B92" w14:textId="77777777" w:rsidR="0003601B" w:rsidRPr="0003601B" w:rsidRDefault="0003601B" w:rsidP="0003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01B">
              <w:rPr>
                <w:rFonts w:ascii="Times New Roman" w:hAnsi="Times New Roman" w:cs="Times New Roman"/>
                <w:sz w:val="24"/>
                <w:szCs w:val="24"/>
              </w:rPr>
      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      </w:r>
          </w:p>
          <w:p w14:paraId="353AB4DC" w14:textId="77777777" w:rsidR="00E124AE" w:rsidRPr="00A8467D" w:rsidRDefault="00E124AE" w:rsidP="00E12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54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Копия свидетельства о государственной регистрации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839334A" w14:textId="77777777" w:rsidR="00E124AE" w:rsidRPr="00E54084" w:rsidRDefault="00E124AE" w:rsidP="00E12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54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Юридическим лицам (нерезидентам РБ) – копия выписки из торгового регистра в соответствии с законодательством страны происхождения, с нотариально удостоверенным переводом на белорусский или русский язык.</w:t>
            </w:r>
          </w:p>
          <w:p w14:paraId="4081DF2B" w14:textId="75B5FDA2" w:rsidR="00A60D2A" w:rsidRPr="00A63A48" w:rsidRDefault="00E124AE" w:rsidP="00E12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54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Индивидуальными предпринимателями – нерезидентами Республики Беларусь – легализованный в установленном порядке документ, подтверждающий статус, с нотариально удостоверенным переводом на белорусский или русский язык. </w:t>
            </w:r>
            <w:r w:rsidR="00A60D2A" w:rsidRPr="00A63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FBA04E" w14:textId="77777777" w:rsidR="00007E7A" w:rsidRDefault="00007E7A" w:rsidP="00084612">
      <w:pPr>
        <w:pStyle w:val="ConsPlusNormal"/>
        <w:tabs>
          <w:tab w:val="left" w:pos="2552"/>
          <w:tab w:val="left" w:pos="5812"/>
          <w:tab w:val="left" w:pos="6521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9684109" w14:textId="7F41DB19" w:rsidR="00784257" w:rsidRDefault="00784257" w:rsidP="00084612">
      <w:pPr>
        <w:pStyle w:val="ConsPlusNormal"/>
        <w:tabs>
          <w:tab w:val="left" w:pos="2552"/>
          <w:tab w:val="left" w:pos="5812"/>
          <w:tab w:val="left" w:pos="6521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Разработано: </w:t>
      </w:r>
      <w:r w:rsidR="00007E7A">
        <w:rPr>
          <w:rFonts w:ascii="Times New Roman" w:hAnsi="Times New Roman" w:cs="Times New Roman"/>
          <w:sz w:val="30"/>
          <w:szCs w:val="30"/>
        </w:rPr>
        <w:t xml:space="preserve">ведущий </w:t>
      </w:r>
      <w:r>
        <w:rPr>
          <w:rFonts w:ascii="Times New Roman" w:hAnsi="Times New Roman" w:cs="Times New Roman"/>
          <w:sz w:val="30"/>
          <w:szCs w:val="30"/>
        </w:rPr>
        <w:t>специалист</w:t>
      </w:r>
      <w:r w:rsidR="0008461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25B831" w14:textId="7E879620" w:rsidR="00084612" w:rsidRDefault="00784257" w:rsidP="00084612">
      <w:pPr>
        <w:pStyle w:val="ConsPlusNormal"/>
        <w:tabs>
          <w:tab w:val="left" w:pos="2268"/>
          <w:tab w:val="left" w:pos="2977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822C9A">
        <w:rPr>
          <w:rFonts w:ascii="Times New Roman" w:hAnsi="Times New Roman" w:cs="Times New Roman"/>
          <w:sz w:val="30"/>
          <w:szCs w:val="30"/>
        </w:rPr>
        <w:t>организации закупок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084612">
        <w:rPr>
          <w:rFonts w:ascii="Times New Roman" w:hAnsi="Times New Roman" w:cs="Times New Roman"/>
          <w:sz w:val="30"/>
          <w:szCs w:val="30"/>
        </w:rPr>
        <w:t xml:space="preserve">                                             Ю.</w:t>
      </w:r>
      <w:r w:rsidR="00CF07F6">
        <w:rPr>
          <w:rFonts w:ascii="Times New Roman" w:hAnsi="Times New Roman" w:cs="Times New Roman"/>
          <w:sz w:val="30"/>
          <w:szCs w:val="30"/>
        </w:rPr>
        <w:t xml:space="preserve"> </w:t>
      </w:r>
      <w:r w:rsidR="00084612">
        <w:rPr>
          <w:rFonts w:ascii="Times New Roman" w:hAnsi="Times New Roman" w:cs="Times New Roman"/>
          <w:sz w:val="30"/>
          <w:szCs w:val="30"/>
        </w:rPr>
        <w:t xml:space="preserve">Л. Кресик                    </w:t>
      </w:r>
    </w:p>
    <w:p w14:paraId="3F93E3BD" w14:textId="181975A9" w:rsidR="00784257" w:rsidRDefault="00784257" w:rsidP="00C054ED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</w:p>
    <w:p w14:paraId="4CD7B327" w14:textId="3F8CB287" w:rsidR="005F4208" w:rsidRDefault="00786498" w:rsidP="0078425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01.06.2026</w:t>
      </w:r>
    </w:p>
    <w:sectPr w:rsidR="005F4208" w:rsidSect="007B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0858"/>
    <w:multiLevelType w:val="hybridMultilevel"/>
    <w:tmpl w:val="8BC20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2A"/>
    <w:rsid w:val="000004D5"/>
    <w:rsid w:val="00007E7A"/>
    <w:rsid w:val="00034640"/>
    <w:rsid w:val="0003601B"/>
    <w:rsid w:val="00041277"/>
    <w:rsid w:val="000633BE"/>
    <w:rsid w:val="00065E78"/>
    <w:rsid w:val="00073D42"/>
    <w:rsid w:val="00074843"/>
    <w:rsid w:val="00084612"/>
    <w:rsid w:val="00085135"/>
    <w:rsid w:val="00086953"/>
    <w:rsid w:val="0009107B"/>
    <w:rsid w:val="000B4F41"/>
    <w:rsid w:val="000B524A"/>
    <w:rsid w:val="000C0400"/>
    <w:rsid w:val="000C0C0F"/>
    <w:rsid w:val="000C5C3F"/>
    <w:rsid w:val="000E153A"/>
    <w:rsid w:val="000F236F"/>
    <w:rsid w:val="00134EC3"/>
    <w:rsid w:val="00141FD9"/>
    <w:rsid w:val="00190531"/>
    <w:rsid w:val="001B0C5F"/>
    <w:rsid w:val="001B47EE"/>
    <w:rsid w:val="001C40E9"/>
    <w:rsid w:val="001E320A"/>
    <w:rsid w:val="0021354D"/>
    <w:rsid w:val="00231097"/>
    <w:rsid w:val="00235BF0"/>
    <w:rsid w:val="00252672"/>
    <w:rsid w:val="00264B40"/>
    <w:rsid w:val="0026613A"/>
    <w:rsid w:val="00273C59"/>
    <w:rsid w:val="002978B1"/>
    <w:rsid w:val="002A5A9F"/>
    <w:rsid w:val="002A7AAC"/>
    <w:rsid w:val="002D77B1"/>
    <w:rsid w:val="002E1FA1"/>
    <w:rsid w:val="00314494"/>
    <w:rsid w:val="00323014"/>
    <w:rsid w:val="003250A0"/>
    <w:rsid w:val="00373BE8"/>
    <w:rsid w:val="0038071C"/>
    <w:rsid w:val="00381C62"/>
    <w:rsid w:val="00384AB8"/>
    <w:rsid w:val="003B60F9"/>
    <w:rsid w:val="003D2300"/>
    <w:rsid w:val="0041288E"/>
    <w:rsid w:val="00447E94"/>
    <w:rsid w:val="00461AA8"/>
    <w:rsid w:val="00473134"/>
    <w:rsid w:val="0047615B"/>
    <w:rsid w:val="004B1C62"/>
    <w:rsid w:val="004B3EEA"/>
    <w:rsid w:val="004B4683"/>
    <w:rsid w:val="004C3330"/>
    <w:rsid w:val="004C37D0"/>
    <w:rsid w:val="004F6C07"/>
    <w:rsid w:val="00517620"/>
    <w:rsid w:val="0056681E"/>
    <w:rsid w:val="00566836"/>
    <w:rsid w:val="00576933"/>
    <w:rsid w:val="00590C11"/>
    <w:rsid w:val="00591931"/>
    <w:rsid w:val="005A2D63"/>
    <w:rsid w:val="005F2DDB"/>
    <w:rsid w:val="005F4208"/>
    <w:rsid w:val="005F6D9C"/>
    <w:rsid w:val="0063446B"/>
    <w:rsid w:val="0065251D"/>
    <w:rsid w:val="00657292"/>
    <w:rsid w:val="00660CD4"/>
    <w:rsid w:val="00696167"/>
    <w:rsid w:val="006A6B3E"/>
    <w:rsid w:val="006B7F8C"/>
    <w:rsid w:val="006C54F8"/>
    <w:rsid w:val="006D5E1F"/>
    <w:rsid w:val="006F0C21"/>
    <w:rsid w:val="006F3D10"/>
    <w:rsid w:val="007054D9"/>
    <w:rsid w:val="00711C48"/>
    <w:rsid w:val="00717E0C"/>
    <w:rsid w:val="00725508"/>
    <w:rsid w:val="00784257"/>
    <w:rsid w:val="00786498"/>
    <w:rsid w:val="00791C86"/>
    <w:rsid w:val="007B0A1A"/>
    <w:rsid w:val="007B2FB4"/>
    <w:rsid w:val="007B3335"/>
    <w:rsid w:val="007B4BC5"/>
    <w:rsid w:val="007B6C4E"/>
    <w:rsid w:val="007E722B"/>
    <w:rsid w:val="007F077B"/>
    <w:rsid w:val="00805140"/>
    <w:rsid w:val="00814FC4"/>
    <w:rsid w:val="00822C9A"/>
    <w:rsid w:val="00825562"/>
    <w:rsid w:val="0083035A"/>
    <w:rsid w:val="00845693"/>
    <w:rsid w:val="0089128B"/>
    <w:rsid w:val="008B3714"/>
    <w:rsid w:val="008D578D"/>
    <w:rsid w:val="008D5E3E"/>
    <w:rsid w:val="008F4A42"/>
    <w:rsid w:val="008F4D9C"/>
    <w:rsid w:val="00901BAD"/>
    <w:rsid w:val="0091316B"/>
    <w:rsid w:val="00932BE5"/>
    <w:rsid w:val="00936757"/>
    <w:rsid w:val="00960AEE"/>
    <w:rsid w:val="00962CE3"/>
    <w:rsid w:val="00965607"/>
    <w:rsid w:val="00967A5A"/>
    <w:rsid w:val="0097754E"/>
    <w:rsid w:val="009973BC"/>
    <w:rsid w:val="009B2974"/>
    <w:rsid w:val="009B3CBD"/>
    <w:rsid w:val="009C0931"/>
    <w:rsid w:val="009C6881"/>
    <w:rsid w:val="00A00CC9"/>
    <w:rsid w:val="00A02286"/>
    <w:rsid w:val="00A0357C"/>
    <w:rsid w:val="00A42635"/>
    <w:rsid w:val="00A46A45"/>
    <w:rsid w:val="00A46B58"/>
    <w:rsid w:val="00A56478"/>
    <w:rsid w:val="00A570C3"/>
    <w:rsid w:val="00A60D2A"/>
    <w:rsid w:val="00A63A48"/>
    <w:rsid w:val="00A66131"/>
    <w:rsid w:val="00A67060"/>
    <w:rsid w:val="00A8467D"/>
    <w:rsid w:val="00AC6E6D"/>
    <w:rsid w:val="00AE58DF"/>
    <w:rsid w:val="00AF6991"/>
    <w:rsid w:val="00B04F51"/>
    <w:rsid w:val="00B373AB"/>
    <w:rsid w:val="00B52B5A"/>
    <w:rsid w:val="00B660E7"/>
    <w:rsid w:val="00B70CCE"/>
    <w:rsid w:val="00B75BE3"/>
    <w:rsid w:val="00B83FBD"/>
    <w:rsid w:val="00B85243"/>
    <w:rsid w:val="00B85BF7"/>
    <w:rsid w:val="00BA1C0D"/>
    <w:rsid w:val="00BA2CCB"/>
    <w:rsid w:val="00BC6C15"/>
    <w:rsid w:val="00BE5678"/>
    <w:rsid w:val="00C054ED"/>
    <w:rsid w:val="00C13126"/>
    <w:rsid w:val="00C1369F"/>
    <w:rsid w:val="00C66156"/>
    <w:rsid w:val="00C700E7"/>
    <w:rsid w:val="00C7131A"/>
    <w:rsid w:val="00C71912"/>
    <w:rsid w:val="00C737A9"/>
    <w:rsid w:val="00C812E7"/>
    <w:rsid w:val="00C84D9B"/>
    <w:rsid w:val="00C8673E"/>
    <w:rsid w:val="00CC099D"/>
    <w:rsid w:val="00CC6D3C"/>
    <w:rsid w:val="00CD1A26"/>
    <w:rsid w:val="00CE78FF"/>
    <w:rsid w:val="00CF07F6"/>
    <w:rsid w:val="00CF7CE4"/>
    <w:rsid w:val="00D061F0"/>
    <w:rsid w:val="00D142C8"/>
    <w:rsid w:val="00D4364E"/>
    <w:rsid w:val="00D5145D"/>
    <w:rsid w:val="00D52232"/>
    <w:rsid w:val="00D526D2"/>
    <w:rsid w:val="00D542F4"/>
    <w:rsid w:val="00D578F0"/>
    <w:rsid w:val="00D8626A"/>
    <w:rsid w:val="00DB4A38"/>
    <w:rsid w:val="00DC325C"/>
    <w:rsid w:val="00DC635C"/>
    <w:rsid w:val="00DD7F8C"/>
    <w:rsid w:val="00DF15CB"/>
    <w:rsid w:val="00DF3B2A"/>
    <w:rsid w:val="00E01388"/>
    <w:rsid w:val="00E11CEE"/>
    <w:rsid w:val="00E124AE"/>
    <w:rsid w:val="00E13029"/>
    <w:rsid w:val="00E13852"/>
    <w:rsid w:val="00E23A4B"/>
    <w:rsid w:val="00E35204"/>
    <w:rsid w:val="00E54084"/>
    <w:rsid w:val="00E55C45"/>
    <w:rsid w:val="00E6015A"/>
    <w:rsid w:val="00E608FC"/>
    <w:rsid w:val="00E6104A"/>
    <w:rsid w:val="00E65BF7"/>
    <w:rsid w:val="00E918D3"/>
    <w:rsid w:val="00EA63B6"/>
    <w:rsid w:val="00ED5057"/>
    <w:rsid w:val="00ED5642"/>
    <w:rsid w:val="00EF575A"/>
    <w:rsid w:val="00EF7CC7"/>
    <w:rsid w:val="00F03BC9"/>
    <w:rsid w:val="00F13373"/>
    <w:rsid w:val="00F1424D"/>
    <w:rsid w:val="00F30AD4"/>
    <w:rsid w:val="00F50DDF"/>
    <w:rsid w:val="00F51F9B"/>
    <w:rsid w:val="00F539E3"/>
    <w:rsid w:val="00F62AAC"/>
    <w:rsid w:val="00F82374"/>
    <w:rsid w:val="00F86163"/>
    <w:rsid w:val="00FB6F4B"/>
    <w:rsid w:val="00FB7B42"/>
    <w:rsid w:val="00FF0C8B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FE37"/>
  <w15:docId w15:val="{78339DCF-7F62-4DDA-B5C2-9B8C72AE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D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0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C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57693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000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8467D"/>
    <w:pPr>
      <w:ind w:left="720"/>
      <w:contextualSpacing/>
    </w:pPr>
  </w:style>
  <w:style w:type="paragraph" w:customStyle="1" w:styleId="p-normal">
    <w:name w:val="p-normal"/>
    <w:basedOn w:val="a"/>
    <w:rsid w:val="00DF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DF3B2A"/>
  </w:style>
  <w:style w:type="character" w:customStyle="1" w:styleId="fake-non-breaking-space">
    <w:name w:val="fake-non-breaking-space"/>
    <w:basedOn w:val="a0"/>
    <w:rsid w:val="00DF3B2A"/>
  </w:style>
  <w:style w:type="paragraph" w:customStyle="1" w:styleId="justify">
    <w:name w:val="justify"/>
    <w:basedOn w:val="a"/>
    <w:rsid w:val="00C1369F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32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ord-wrapper">
    <w:name w:val="word-wrapper"/>
    <w:basedOn w:val="a0"/>
    <w:rsid w:val="00D061F0"/>
  </w:style>
  <w:style w:type="table" w:styleId="a5">
    <w:name w:val="Table Grid"/>
    <w:basedOn w:val="a1"/>
    <w:uiPriority w:val="99"/>
    <w:rsid w:val="00C66156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plit-by-words">
    <w:name w:val="split-by-words"/>
    <w:basedOn w:val="a"/>
    <w:rsid w:val="004C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6">
    <w:name w:val="Normal (Web)"/>
    <w:basedOn w:val="a"/>
    <w:uiPriority w:val="99"/>
    <w:semiHidden/>
    <w:unhideWhenUsed/>
    <w:rsid w:val="004C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labelcontent">
    <w:name w:val="labelcontent"/>
    <w:basedOn w:val="a0"/>
    <w:rsid w:val="00A4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Кресик Юлия Леонидовна</cp:lastModifiedBy>
  <cp:revision>147</cp:revision>
  <cp:lastPrinted>2026-03-19T12:52:00Z</cp:lastPrinted>
  <dcterms:created xsi:type="dcterms:W3CDTF">2019-07-12T08:00:00Z</dcterms:created>
  <dcterms:modified xsi:type="dcterms:W3CDTF">2026-06-01T14:58:00Z</dcterms:modified>
</cp:coreProperties>
</file>