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3867" w14:textId="49A4FB56" w:rsidR="00E712AA" w:rsidRPr="00A86993" w:rsidRDefault="00E712AA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E122F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A86993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AA7198"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008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ЭА                                                                                    Приложение 1</w:t>
      </w:r>
    </w:p>
    <w:p w14:paraId="7183AE5E" w14:textId="77777777" w:rsidR="00E712AA" w:rsidRPr="00A86993" w:rsidRDefault="00E712AA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C53C04" w14:textId="77777777" w:rsidR="00E712AA" w:rsidRPr="00A86993" w:rsidRDefault="00E712AA" w:rsidP="00A869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69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4B04FF7" w14:textId="77777777" w:rsid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485C5092" w14:textId="188BDB97" w:rsidR="00A86993" w:rsidRPr="00A86993" w:rsidRDefault="00A86993" w:rsidP="00A86993">
      <w:pPr>
        <w:pStyle w:val="a9"/>
        <w:ind w:left="0" w:right="0"/>
        <w:contextualSpacing/>
        <w:mirrorIndents/>
        <w:rPr>
          <w:rFonts w:ascii="Times New Roman" w:hAnsi="Times New Roman"/>
          <w:szCs w:val="24"/>
        </w:rPr>
      </w:pPr>
      <w:r w:rsidRPr="00A86993">
        <w:rPr>
          <w:rFonts w:ascii="Times New Roman" w:hAnsi="Times New Roman"/>
          <w:szCs w:val="24"/>
        </w:rPr>
        <w:t>Лот 14 Аппарат стержневой внешней фиксации переломов трубчатых костей</w:t>
      </w:r>
    </w:p>
    <w:p w14:paraId="0C4B85E5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09623F71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1-3 - Материал: – алюминий + сталь нержавеющая;</w:t>
      </w:r>
    </w:p>
    <w:p w14:paraId="19287C8A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200 </w:t>
      </w:r>
      <w:proofErr w:type="spellStart"/>
      <w:r w:rsidRPr="00A86993">
        <w:rPr>
          <w:rFonts w:ascii="Times New Roman" w:hAnsi="Times New Roman" w:cs="Times New Roman"/>
          <w:sz w:val="24"/>
          <w:szCs w:val="24"/>
        </w:rPr>
        <w:t>Мpа</w:t>
      </w:r>
      <w:proofErr w:type="spellEnd"/>
      <w:r w:rsidRPr="00A8699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3E6D3C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12F16BFE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коррозийная устойчивость – высокая;</w:t>
      </w:r>
    </w:p>
    <w:p w14:paraId="52C8B6E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7-9 – композитный материал;</w:t>
      </w:r>
    </w:p>
    <w:p w14:paraId="791DAEA1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100 </w:t>
      </w:r>
      <w:proofErr w:type="spellStart"/>
      <w:r w:rsidRPr="00A86993">
        <w:rPr>
          <w:rFonts w:ascii="Times New Roman" w:hAnsi="Times New Roman" w:cs="Times New Roman"/>
          <w:sz w:val="24"/>
          <w:szCs w:val="24"/>
        </w:rPr>
        <w:t>Мpа</w:t>
      </w:r>
      <w:proofErr w:type="spellEnd"/>
      <w:r w:rsidRPr="00A8699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C15A3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4EAEB00B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Позиции № 4–6;10-17 - Материал: – медицинская сталь, титан, соответствующая международному стандарту качества ISO 5832-1, ISO 5832-9;</w:t>
      </w:r>
    </w:p>
    <w:p w14:paraId="1EA47B74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прочность на разрыв – минимум 1400 </w:t>
      </w:r>
      <w:proofErr w:type="spellStart"/>
      <w:r w:rsidRPr="00A86993">
        <w:rPr>
          <w:rFonts w:ascii="Times New Roman" w:hAnsi="Times New Roman" w:cs="Times New Roman"/>
          <w:sz w:val="24"/>
          <w:szCs w:val="24"/>
        </w:rPr>
        <w:t>Мpа</w:t>
      </w:r>
      <w:proofErr w:type="spellEnd"/>
      <w:r w:rsidRPr="00A8699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20D960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относительное удлинение – минимум 5%; </w:t>
      </w:r>
    </w:p>
    <w:p w14:paraId="323FEF40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пластичность – условный предел вязкости минимум 1000 </w:t>
      </w:r>
      <w:proofErr w:type="spellStart"/>
      <w:r w:rsidRPr="00A86993">
        <w:rPr>
          <w:rFonts w:ascii="Times New Roman" w:hAnsi="Times New Roman" w:cs="Times New Roman"/>
          <w:sz w:val="24"/>
          <w:szCs w:val="24"/>
        </w:rPr>
        <w:t>Мpа</w:t>
      </w:r>
      <w:proofErr w:type="spellEnd"/>
      <w:r w:rsidRPr="00A8699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CA26A4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коррозийная устойчивость – высокая; </w:t>
      </w:r>
    </w:p>
    <w:p w14:paraId="3B394ADA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 xml:space="preserve">структура поверхности – соответствует стандартам ISO. Полирование имплантатов: механическое (черновое, окончательное, вибрационная обработка), </w:t>
      </w:r>
      <w:proofErr w:type="spellStart"/>
      <w:r w:rsidRPr="00A86993">
        <w:rPr>
          <w:rFonts w:ascii="Times New Roman" w:hAnsi="Times New Roman" w:cs="Times New Roman"/>
          <w:sz w:val="24"/>
          <w:szCs w:val="24"/>
        </w:rPr>
        <w:t>электрополирование</w:t>
      </w:r>
      <w:proofErr w:type="spellEnd"/>
      <w:r w:rsidRPr="00A86993">
        <w:rPr>
          <w:rFonts w:ascii="Times New Roman" w:hAnsi="Times New Roman" w:cs="Times New Roman"/>
          <w:sz w:val="24"/>
          <w:szCs w:val="24"/>
        </w:rPr>
        <w:t xml:space="preserve">, пассивация; </w:t>
      </w:r>
    </w:p>
    <w:p w14:paraId="1FF96EE7" w14:textId="77777777" w:rsidR="00A86993" w:rsidRPr="00A86993" w:rsidRDefault="00A86993" w:rsidP="00A86993">
      <w:pPr>
        <w:numPr>
          <w:ilvl w:val="0"/>
          <w:numId w:val="1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86993">
        <w:rPr>
          <w:rFonts w:ascii="Times New Roman" w:hAnsi="Times New Roman" w:cs="Times New Roman"/>
          <w:sz w:val="24"/>
          <w:szCs w:val="24"/>
        </w:rPr>
        <w:t>биосовместимость – хорошая;</w:t>
      </w:r>
    </w:p>
    <w:p w14:paraId="3F20685D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135"/>
        <w:gridCol w:w="33"/>
        <w:gridCol w:w="5000"/>
        <w:gridCol w:w="1134"/>
      </w:tblGrid>
      <w:tr w:rsidR="00A86993" w:rsidRPr="00A86993" w14:paraId="1E1543D9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67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C12" w14:textId="77777777" w:rsidR="00A86993" w:rsidRPr="00A86993" w:rsidRDefault="00A86993" w:rsidP="00A86993">
            <w:pPr>
              <w:pStyle w:val="2"/>
              <w:ind w:right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</w:pPr>
            <w:proofErr w:type="spellStart"/>
            <w:r w:rsidRPr="00A8699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A8699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99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продукции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61CB" w14:textId="77777777" w:rsidR="00A86993" w:rsidRPr="00A86993" w:rsidRDefault="00A86993" w:rsidP="00A86993">
            <w:pPr>
              <w:pStyle w:val="aa"/>
              <w:ind w:right="0"/>
              <w:contextualSpacing/>
              <w:mirrorIndents/>
              <w:jc w:val="left"/>
              <w:rPr>
                <w:rFonts w:ascii="Times New Roman" w:hAnsi="Times New Roman"/>
                <w:szCs w:val="24"/>
                <w:lang w:val="ru-RU" w:eastAsia="ru-RU"/>
              </w:rPr>
            </w:pPr>
            <w:r w:rsidRPr="00A86993">
              <w:rPr>
                <w:rFonts w:ascii="Times New Roman" w:hAnsi="Times New Roman"/>
                <w:szCs w:val="24"/>
                <w:lang w:val="ru-RU" w:eastAsia="ru-RU"/>
              </w:rPr>
              <w:t>Базовые параметры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658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8699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A86993" w:rsidRPr="00A86993" w14:paraId="4533DAE9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9138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7E81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штанга-штанга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F11E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+сталь, диаметр паза 11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BD6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3F29086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EE17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D33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штанга-винт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4CA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+сталь, диаметр пазов 11и 6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950E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2B9733D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0B0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277C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Блок крепления штанга-винт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880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+сталь, диаметр пазов 11и 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5F5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756D7AA2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F29A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ECB0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4833079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C64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100мм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C2F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22779811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9144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F8D49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08DBEA1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FDAC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200мм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6F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15266C63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8D74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8DB4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5485282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34D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Сталь, длина 300мм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FF6A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0AAE9305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D47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D17BB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3AA423B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376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100мм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A0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5FC494ED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D6B2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4720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1184760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0D5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200мм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513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6888F1AA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24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68DFD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A86993">
              <w:rPr>
                <w:rFonts w:ascii="Times New Roman" w:hAnsi="Times New Roman" w:cs="Times New Roman"/>
              </w:rPr>
              <w:t>Штанга диаметр 11 мм</w:t>
            </w:r>
          </w:p>
          <w:p w14:paraId="2F821314" w14:textId="77777777" w:rsidR="00A86993" w:rsidRPr="00A86993" w:rsidRDefault="00A86993" w:rsidP="00A86993">
            <w:pPr>
              <w:pStyle w:val="Defaul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BCF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Композитный материал, длина 300мм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E2E9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41FFE5DA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EB9C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AC3F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A7EE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140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346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A86993" w:rsidRPr="00A86993" w14:paraId="18EF4145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A9E6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9DE4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1CA7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140 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10E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38B52A0E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C07F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861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759B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180мм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6CD7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7797A5DB" w14:textId="77777777" w:rsidTr="00367F43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C89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84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C035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180мм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58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A86993" w:rsidRPr="00A86993" w14:paraId="1E0676D0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C65C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7E61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5,0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99A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длина 200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D509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0D9C464B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DA68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C79B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резьбовой винт Шанса </w:t>
            </w:r>
            <w:proofErr w:type="spellStart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86993">
              <w:rPr>
                <w:rFonts w:ascii="Times New Roman" w:hAnsi="Times New Roman" w:cs="Times New Roman"/>
                <w:sz w:val="24"/>
                <w:szCs w:val="24"/>
              </w:rPr>
              <w:t xml:space="preserve"> 6,0 мм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8103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длина 200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C05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A86993" w:rsidRPr="00A86993" w14:paraId="173F06C5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62FE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F8982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Ключ-цанга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14E6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длина 110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78C6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A86993" w:rsidRPr="00A86993" w14:paraId="2AEDD3FB" w14:textId="77777777" w:rsidTr="00367F43">
        <w:trPr>
          <w:trHeight w:val="51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67F0" w14:textId="77777777" w:rsidR="00A86993" w:rsidRPr="00A86993" w:rsidRDefault="00A86993" w:rsidP="00A8699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611D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Ключ торцовый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8A32" w14:textId="77777777" w:rsidR="00A86993" w:rsidRPr="00A86993" w:rsidRDefault="00A86993" w:rsidP="00A8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9953" w14:textId="77777777" w:rsidR="00A86993" w:rsidRPr="00A86993" w:rsidRDefault="00A86993" w:rsidP="00A8699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9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14:paraId="00E9FAF6" w14:textId="77777777" w:rsidR="00A86993" w:rsidRPr="00A86993" w:rsidRDefault="00A86993" w:rsidP="00A86993">
      <w:pPr>
        <w:pStyle w:val="a9"/>
        <w:ind w:left="0" w:right="0"/>
        <w:contextualSpacing/>
        <w:mirrorIndents/>
        <w:jc w:val="both"/>
        <w:rPr>
          <w:rFonts w:ascii="Times New Roman" w:hAnsi="Times New Roman"/>
          <w:szCs w:val="24"/>
        </w:rPr>
      </w:pPr>
    </w:p>
    <w:p w14:paraId="578FC2F6" w14:textId="77777777" w:rsidR="00A86993" w:rsidRPr="00A86993" w:rsidRDefault="00A86993" w:rsidP="00A8699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552D4D4" w14:textId="77777777" w:rsidR="003C4920" w:rsidRPr="00A86993" w:rsidRDefault="003C4920" w:rsidP="00A8699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3C4920" w:rsidRPr="00A8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E3F"/>
    <w:multiLevelType w:val="hybridMultilevel"/>
    <w:tmpl w:val="83DA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E6E"/>
    <w:multiLevelType w:val="hybridMultilevel"/>
    <w:tmpl w:val="2E32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53A"/>
    <w:multiLevelType w:val="hybridMultilevel"/>
    <w:tmpl w:val="A0CC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77C4C"/>
    <w:multiLevelType w:val="hybridMultilevel"/>
    <w:tmpl w:val="76C86FD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877C86"/>
    <w:multiLevelType w:val="hybridMultilevel"/>
    <w:tmpl w:val="C254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14495F"/>
    <w:multiLevelType w:val="hybridMultilevel"/>
    <w:tmpl w:val="2256A59C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8C0640"/>
    <w:multiLevelType w:val="hybridMultilevel"/>
    <w:tmpl w:val="97DC4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61BA9"/>
    <w:multiLevelType w:val="hybridMultilevel"/>
    <w:tmpl w:val="97C83DC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F07BB"/>
    <w:multiLevelType w:val="hybridMultilevel"/>
    <w:tmpl w:val="764499B2"/>
    <w:lvl w:ilvl="0" w:tplc="A8B82C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4D68E0"/>
    <w:multiLevelType w:val="hybridMultilevel"/>
    <w:tmpl w:val="2C809792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DA7DF5"/>
    <w:multiLevelType w:val="hybridMultilevel"/>
    <w:tmpl w:val="2E32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D0DF3"/>
    <w:multiLevelType w:val="hybridMultilevel"/>
    <w:tmpl w:val="8D14B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5049F"/>
    <w:multiLevelType w:val="hybridMultilevel"/>
    <w:tmpl w:val="D7A20CCA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9311F"/>
    <w:multiLevelType w:val="hybridMultilevel"/>
    <w:tmpl w:val="6A72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C5315"/>
    <w:multiLevelType w:val="hybridMultilevel"/>
    <w:tmpl w:val="3536BF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7E66105"/>
    <w:multiLevelType w:val="hybridMultilevel"/>
    <w:tmpl w:val="97DC4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47B78"/>
    <w:multiLevelType w:val="hybridMultilevel"/>
    <w:tmpl w:val="E80CACA6"/>
    <w:lvl w:ilvl="0" w:tplc="A8B82C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D46001"/>
    <w:multiLevelType w:val="hybridMultilevel"/>
    <w:tmpl w:val="B68EF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C3C91"/>
    <w:multiLevelType w:val="hybridMultilevel"/>
    <w:tmpl w:val="A44A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A511D"/>
    <w:multiLevelType w:val="hybridMultilevel"/>
    <w:tmpl w:val="1200E4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48469CD"/>
    <w:multiLevelType w:val="hybridMultilevel"/>
    <w:tmpl w:val="3C7E0FCC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7539F"/>
    <w:multiLevelType w:val="hybridMultilevel"/>
    <w:tmpl w:val="78DA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6195A"/>
    <w:multiLevelType w:val="hybridMultilevel"/>
    <w:tmpl w:val="533EE0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C094145"/>
    <w:multiLevelType w:val="hybridMultilevel"/>
    <w:tmpl w:val="78F840EA"/>
    <w:lvl w:ilvl="0" w:tplc="8A1A8B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F039B"/>
    <w:multiLevelType w:val="hybridMultilevel"/>
    <w:tmpl w:val="19D8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063402">
    <w:abstractNumId w:val="22"/>
  </w:num>
  <w:num w:numId="2" w16cid:durableId="875048136">
    <w:abstractNumId w:val="5"/>
  </w:num>
  <w:num w:numId="3" w16cid:durableId="1700272956">
    <w:abstractNumId w:val="1"/>
  </w:num>
  <w:num w:numId="4" w16cid:durableId="2023508627">
    <w:abstractNumId w:val="16"/>
  </w:num>
  <w:num w:numId="5" w16cid:durableId="1055473106">
    <w:abstractNumId w:val="4"/>
  </w:num>
  <w:num w:numId="6" w16cid:durableId="1712269149">
    <w:abstractNumId w:val="14"/>
  </w:num>
  <w:num w:numId="7" w16cid:durableId="1646229786">
    <w:abstractNumId w:val="23"/>
  </w:num>
  <w:num w:numId="8" w16cid:durableId="704594783">
    <w:abstractNumId w:val="12"/>
  </w:num>
  <w:num w:numId="9" w16cid:durableId="1531143695">
    <w:abstractNumId w:val="18"/>
  </w:num>
  <w:num w:numId="10" w16cid:durableId="531652241">
    <w:abstractNumId w:val="19"/>
  </w:num>
  <w:num w:numId="11" w16cid:durableId="996693844">
    <w:abstractNumId w:val="15"/>
  </w:num>
  <w:num w:numId="12" w16cid:durableId="1970091786">
    <w:abstractNumId w:val="11"/>
  </w:num>
  <w:num w:numId="13" w16cid:durableId="656500706">
    <w:abstractNumId w:val="20"/>
  </w:num>
  <w:num w:numId="14" w16cid:durableId="604387005">
    <w:abstractNumId w:val="0"/>
  </w:num>
  <w:num w:numId="15" w16cid:durableId="586350619">
    <w:abstractNumId w:val="24"/>
  </w:num>
  <w:num w:numId="16" w16cid:durableId="775488813">
    <w:abstractNumId w:val="7"/>
  </w:num>
  <w:num w:numId="17" w16cid:durableId="1353654716">
    <w:abstractNumId w:val="9"/>
  </w:num>
  <w:num w:numId="18" w16cid:durableId="1715084537">
    <w:abstractNumId w:val="10"/>
  </w:num>
  <w:num w:numId="19" w16cid:durableId="586033827">
    <w:abstractNumId w:val="17"/>
  </w:num>
  <w:num w:numId="20" w16cid:durableId="2083792376">
    <w:abstractNumId w:val="3"/>
  </w:num>
  <w:num w:numId="21" w16cid:durableId="1486237778">
    <w:abstractNumId w:val="13"/>
  </w:num>
  <w:num w:numId="22" w16cid:durableId="1711300577">
    <w:abstractNumId w:val="8"/>
  </w:num>
  <w:num w:numId="23" w16cid:durableId="2146270340">
    <w:abstractNumId w:val="26"/>
  </w:num>
  <w:num w:numId="24" w16cid:durableId="793015013">
    <w:abstractNumId w:val="2"/>
  </w:num>
  <w:num w:numId="25" w16cid:durableId="495078485">
    <w:abstractNumId w:val="6"/>
  </w:num>
  <w:num w:numId="26" w16cid:durableId="539393991">
    <w:abstractNumId w:val="21"/>
  </w:num>
  <w:num w:numId="27" w16cid:durableId="13163774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B3"/>
    <w:rsid w:val="00045EDC"/>
    <w:rsid w:val="000C2883"/>
    <w:rsid w:val="000E6A70"/>
    <w:rsid w:val="000F270F"/>
    <w:rsid w:val="00111E28"/>
    <w:rsid w:val="001E3785"/>
    <w:rsid w:val="002347D5"/>
    <w:rsid w:val="002641BD"/>
    <w:rsid w:val="0032528F"/>
    <w:rsid w:val="00327CCC"/>
    <w:rsid w:val="00340B89"/>
    <w:rsid w:val="003B3619"/>
    <w:rsid w:val="003C4920"/>
    <w:rsid w:val="003D5E82"/>
    <w:rsid w:val="004151DB"/>
    <w:rsid w:val="00443B8E"/>
    <w:rsid w:val="004E387A"/>
    <w:rsid w:val="00513F8E"/>
    <w:rsid w:val="005148A4"/>
    <w:rsid w:val="005B6121"/>
    <w:rsid w:val="005C0DEF"/>
    <w:rsid w:val="005C616F"/>
    <w:rsid w:val="005D69BB"/>
    <w:rsid w:val="005F60B3"/>
    <w:rsid w:val="00623882"/>
    <w:rsid w:val="00666DE3"/>
    <w:rsid w:val="006C7038"/>
    <w:rsid w:val="00731625"/>
    <w:rsid w:val="0073444F"/>
    <w:rsid w:val="00745438"/>
    <w:rsid w:val="00797E2A"/>
    <w:rsid w:val="008353C7"/>
    <w:rsid w:val="00866975"/>
    <w:rsid w:val="0087356B"/>
    <w:rsid w:val="008C2D96"/>
    <w:rsid w:val="008D1E14"/>
    <w:rsid w:val="008E7427"/>
    <w:rsid w:val="009A46A8"/>
    <w:rsid w:val="00A74B69"/>
    <w:rsid w:val="00A75DDC"/>
    <w:rsid w:val="00A813BD"/>
    <w:rsid w:val="00A86993"/>
    <w:rsid w:val="00AA0AC5"/>
    <w:rsid w:val="00AA7198"/>
    <w:rsid w:val="00B35ED2"/>
    <w:rsid w:val="00B46044"/>
    <w:rsid w:val="00B663F4"/>
    <w:rsid w:val="00BD03CC"/>
    <w:rsid w:val="00C11824"/>
    <w:rsid w:val="00CC5D73"/>
    <w:rsid w:val="00D0089C"/>
    <w:rsid w:val="00D0766C"/>
    <w:rsid w:val="00D53FB8"/>
    <w:rsid w:val="00DB5642"/>
    <w:rsid w:val="00DD3069"/>
    <w:rsid w:val="00E21473"/>
    <w:rsid w:val="00E359A4"/>
    <w:rsid w:val="00E712AA"/>
    <w:rsid w:val="00EA3EA5"/>
    <w:rsid w:val="00EB4D34"/>
    <w:rsid w:val="00EF16B6"/>
    <w:rsid w:val="00F10A7B"/>
    <w:rsid w:val="00F46D5E"/>
    <w:rsid w:val="00FE122F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86993"/>
    <w:pPr>
      <w:keepNext/>
      <w:spacing w:after="0" w:line="240" w:lineRule="auto"/>
      <w:ind w:right="-5"/>
      <w:jc w:val="center"/>
      <w:outlineLvl w:val="0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86993"/>
    <w:pPr>
      <w:keepNext/>
      <w:spacing w:after="0" w:line="240" w:lineRule="auto"/>
      <w:ind w:right="-5"/>
      <w:jc w:val="center"/>
      <w:outlineLvl w:val="1"/>
    </w:pPr>
    <w:rPr>
      <w:rFonts w:ascii="Arial" w:eastAsia="Times New Roman" w:hAnsi="Arial" w:cs="Times New Roman"/>
      <w:b/>
      <w:bCs/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A8699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x-none"/>
    </w:rPr>
  </w:style>
  <w:style w:type="paragraph" w:styleId="6">
    <w:name w:val="heading 6"/>
    <w:basedOn w:val="a"/>
    <w:next w:val="a"/>
    <w:link w:val="60"/>
    <w:qFormat/>
    <w:rsid w:val="00A8699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  <w:style w:type="paragraph" w:styleId="a5">
    <w:name w:val="Balloon Text"/>
    <w:basedOn w:val="a"/>
    <w:link w:val="a6"/>
    <w:unhideWhenUsed/>
    <w:rsid w:val="0026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641BD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10">
    <w:name w:val="Заголовок 1 Знак"/>
    <w:basedOn w:val="a0"/>
    <w:link w:val="1"/>
    <w:rsid w:val="00A86993"/>
    <w:rPr>
      <w:rFonts w:ascii="Arial" w:eastAsia="Times New Roman" w:hAnsi="Arial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rsid w:val="00A86993"/>
    <w:rPr>
      <w:rFonts w:ascii="Arial" w:eastAsia="Times New Roman" w:hAnsi="Arial" w:cs="Times New Roman"/>
      <w:b/>
      <w:bCs/>
      <w:kern w:val="0"/>
      <w:szCs w:val="20"/>
      <w:lang w:val="en-US" w:eastAsia="x-none"/>
      <w14:ligatures w14:val="none"/>
    </w:rPr>
  </w:style>
  <w:style w:type="character" w:customStyle="1" w:styleId="30">
    <w:name w:val="Заголовок 3 Знак"/>
    <w:basedOn w:val="a0"/>
    <w:link w:val="3"/>
    <w:rsid w:val="00A86993"/>
    <w:rPr>
      <w:rFonts w:ascii="Arial" w:eastAsia="Times New Roman" w:hAnsi="Arial" w:cs="Times New Roman"/>
      <w:b/>
      <w:bCs/>
      <w:kern w:val="0"/>
      <w:sz w:val="26"/>
      <w:szCs w:val="26"/>
      <w:lang w:val="en-US" w:eastAsia="x-none"/>
      <w14:ligatures w14:val="none"/>
    </w:rPr>
  </w:style>
  <w:style w:type="character" w:customStyle="1" w:styleId="60">
    <w:name w:val="Заголовок 6 Знак"/>
    <w:basedOn w:val="a0"/>
    <w:link w:val="6"/>
    <w:rsid w:val="00A86993"/>
    <w:rPr>
      <w:rFonts w:ascii="Times New Roman" w:eastAsia="Times New Roman" w:hAnsi="Times New Roman" w:cs="Times New Roman"/>
      <w:b/>
      <w:bCs/>
      <w:kern w:val="0"/>
      <w:lang w:val="en-US" w:eastAsia="x-none"/>
      <w14:ligatures w14:val="none"/>
    </w:rPr>
  </w:style>
  <w:style w:type="paragraph" w:customStyle="1" w:styleId="a7">
    <w:name w:val="Знак"/>
    <w:basedOn w:val="a"/>
    <w:autoRedefine/>
    <w:rsid w:val="00A8699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869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Hyperlink"/>
    <w:rsid w:val="00A86993"/>
    <w:rPr>
      <w:color w:val="0000FF"/>
      <w:u w:val="single"/>
    </w:rPr>
  </w:style>
  <w:style w:type="paragraph" w:styleId="a9">
    <w:name w:val="Block Text"/>
    <w:basedOn w:val="a"/>
    <w:rsid w:val="00A86993"/>
    <w:pPr>
      <w:spacing w:after="0" w:line="240" w:lineRule="auto"/>
      <w:ind w:left="720" w:right="355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A86993"/>
    <w:pPr>
      <w:spacing w:after="0" w:line="240" w:lineRule="auto"/>
      <w:ind w:right="-5"/>
      <w:jc w:val="center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rsid w:val="00A86993"/>
    <w:rPr>
      <w:rFonts w:ascii="Arial" w:eastAsia="Times New Roman" w:hAnsi="Arial" w:cs="Times New Roman"/>
      <w:kern w:val="0"/>
      <w:sz w:val="24"/>
      <w:szCs w:val="20"/>
      <w:lang w:val="x-none" w:eastAsia="x-none"/>
      <w14:ligatures w14:val="none"/>
    </w:rPr>
  </w:style>
  <w:style w:type="paragraph" w:styleId="21">
    <w:name w:val="Body Text 2"/>
    <w:basedOn w:val="a"/>
    <w:link w:val="22"/>
    <w:rsid w:val="00A86993"/>
    <w:pPr>
      <w:spacing w:after="0" w:line="240" w:lineRule="auto"/>
      <w:ind w:right="-5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A86993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11">
    <w:name w:val="Знак Знак1"/>
    <w:rsid w:val="00A86993"/>
    <w:rPr>
      <w:rFonts w:ascii="Arial" w:hAnsi="Arial" w:cs="Arial"/>
      <w:b/>
      <w:bCs/>
      <w:sz w:val="22"/>
      <w:lang w:val="en-US" w:eastAsia="ru-RU" w:bidi="ar-SA"/>
    </w:rPr>
  </w:style>
  <w:style w:type="character" w:customStyle="1" w:styleId="ac">
    <w:name w:val="Знак Знак"/>
    <w:rsid w:val="00A86993"/>
    <w:rPr>
      <w:rFonts w:ascii="Arial" w:hAnsi="Arial"/>
      <w:sz w:val="24"/>
      <w:lang w:val="ru-RU" w:eastAsia="ru-RU" w:bidi="ar-SA"/>
    </w:rPr>
  </w:style>
  <w:style w:type="paragraph" w:styleId="ad">
    <w:name w:val="footer"/>
    <w:basedOn w:val="a"/>
    <w:link w:val="ae"/>
    <w:rsid w:val="00A869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Нижний колонтитул Знак"/>
    <w:basedOn w:val="a0"/>
    <w:link w:val="ad"/>
    <w:rsid w:val="00A86993"/>
    <w:rPr>
      <w:rFonts w:ascii="Times New Roman" w:eastAsia="Times New Roman" w:hAnsi="Times New Roman" w:cs="Times New Roman"/>
      <w:kern w:val="0"/>
      <w:sz w:val="20"/>
      <w:szCs w:val="20"/>
      <w:lang w:val="en-US" w:eastAsia="x-none"/>
      <w14:ligatures w14:val="none"/>
    </w:rPr>
  </w:style>
  <w:style w:type="character" w:styleId="af">
    <w:name w:val="page number"/>
    <w:basedOn w:val="a0"/>
    <w:rsid w:val="00A86993"/>
  </w:style>
  <w:style w:type="paragraph" w:styleId="af0">
    <w:name w:val="header"/>
    <w:basedOn w:val="a"/>
    <w:link w:val="af1"/>
    <w:rsid w:val="00A869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1">
    <w:name w:val="Верхний колонтитул Знак"/>
    <w:basedOn w:val="a0"/>
    <w:link w:val="af0"/>
    <w:rsid w:val="00A86993"/>
    <w:rPr>
      <w:rFonts w:ascii="Times New Roman" w:eastAsia="Times New Roman" w:hAnsi="Times New Roman" w:cs="Times New Roman"/>
      <w:kern w:val="0"/>
      <w:sz w:val="20"/>
      <w:szCs w:val="20"/>
      <w:lang w:val="en-US" w:eastAsia="x-none"/>
      <w14:ligatures w14:val="none"/>
    </w:rPr>
  </w:style>
  <w:style w:type="paragraph" w:customStyle="1" w:styleId="newncpi">
    <w:name w:val="newncpi"/>
    <w:basedOn w:val="a"/>
    <w:rsid w:val="00A8699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8699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A86993"/>
  </w:style>
  <w:style w:type="paragraph" w:customStyle="1" w:styleId="undline">
    <w:name w:val="undline"/>
    <w:basedOn w:val="a"/>
    <w:rsid w:val="00A86993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869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A86993"/>
    <w:rPr>
      <w:b/>
      <w:bCs/>
    </w:rPr>
  </w:style>
  <w:style w:type="character" w:customStyle="1" w:styleId="31">
    <w:name w:val="Знак Знак3"/>
    <w:locked/>
    <w:rsid w:val="00A86993"/>
    <w:rPr>
      <w:rFonts w:ascii="Arial" w:hAnsi="Arial" w:cs="Arial"/>
      <w:b/>
      <w:bCs/>
      <w:sz w:val="22"/>
      <w:lang w:val="en-US" w:eastAsia="ru-RU" w:bidi="ar-SA"/>
    </w:rPr>
  </w:style>
  <w:style w:type="paragraph" w:styleId="af3">
    <w:name w:val="No Spacing"/>
    <w:uiPriority w:val="1"/>
    <w:qFormat/>
    <w:rsid w:val="00A869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A869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styleId="af4">
    <w:name w:val="footnote text"/>
    <w:basedOn w:val="a"/>
    <w:link w:val="af5"/>
    <w:rsid w:val="00A8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A8699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rsid w:val="00A86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2026-02-23T12:59:00Z</cp:lastPrinted>
  <dcterms:created xsi:type="dcterms:W3CDTF">2024-11-26T13:11:00Z</dcterms:created>
  <dcterms:modified xsi:type="dcterms:W3CDTF">2026-06-01T09:12:00Z</dcterms:modified>
</cp:coreProperties>
</file>