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493/26-ЭА «Новый ультразвуковой диагностический стационарный аппарат высокого класса для общих, акушерско-гинекологических, кардиоваскулярных исследований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493/26-ЭА «Новый ультразвуковой диагностический стационарный аппарат высокого класса для общих, акушерско-гинекологических, кардиоваскулярных исследований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493/26-ЭА «Новый ультразвуковой диагностический стационарный аппарат высокого класса для общих, акушерско-гинекологических, кардиоваскулярных исследований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493/26-ЭА «Новый ультразвуковой диагностический стационарный аппарат высокого класса для общих, акушерско-гинекологических, кардиоваскулярных исследований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493/26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493/26-ЭА «Новый ультразвуковой диагностический стационарный аппарат высокого класса для общих, акушерско-гинекологических, кардиоваскулярных исследований для объекта строительства "Возведение поликлиники в границах улиц Каленикова-Белого в г. Гомеле"»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493/26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