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1ED3DB37"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2CF179B7"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иректор</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815D68" w:rsidRDefault="0070206A" w:rsidP="0070206A">
      <w:pPr>
        <w:widowControl w:val="0"/>
        <w:jc w:val="center"/>
        <w:rPr>
          <w:sz w:val="28"/>
          <w:lang w:val="en-US"/>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0C0B5D0"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17388C" w:rsidRPr="0017388C">
        <w:rPr>
          <w:rFonts w:ascii="Times New Roman" w:hAnsi="Times New Roman" w:cs="Times New Roman"/>
          <w:b/>
          <w:bCs/>
          <w:sz w:val="32"/>
          <w:szCs w:val="32"/>
        </w:rPr>
        <w:t>МТ 4</w:t>
      </w:r>
      <w:r w:rsidR="00C27724">
        <w:rPr>
          <w:rFonts w:ascii="Times New Roman" w:hAnsi="Times New Roman" w:cs="Times New Roman"/>
          <w:b/>
          <w:bCs/>
          <w:sz w:val="32"/>
          <w:szCs w:val="32"/>
        </w:rPr>
        <w:t>93</w:t>
      </w:r>
      <w:r w:rsidR="0017388C" w:rsidRPr="0017388C">
        <w:rPr>
          <w:rFonts w:ascii="Times New Roman" w:hAnsi="Times New Roman" w:cs="Times New Roman"/>
          <w:b/>
          <w:bCs/>
          <w:sz w:val="32"/>
          <w:szCs w:val="32"/>
        </w:rPr>
        <w:t>/26-ЭА «Новый ультразвуковой диагностический стационарный аппарат высокого класса для общих, акушерско-гинекологических, кардиоваскулярных исследований для объекта строительства "Возведение поликлиники в границах улиц Каленикова-Белого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5670B">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C27724">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C27724"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C27724" w:rsidRPr="00BE3C4E" w:rsidRDefault="00C27724" w:rsidP="00C27724">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5E763038" w:rsidR="00C27724" w:rsidRDefault="00C27724" w:rsidP="00C27724">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C27724"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C27724" w:rsidRPr="00BE3C4E" w:rsidRDefault="00C27724" w:rsidP="00C27724">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7724B9CB" w:rsidR="00C27724" w:rsidRDefault="00C27724" w:rsidP="00C27724">
            <w:pPr>
              <w:pBdr>
                <w:top w:val="nil"/>
                <w:left w:val="nil"/>
                <w:bottom w:val="nil"/>
                <w:right w:val="nil"/>
                <w:between w:val="nil"/>
              </w:pBdr>
              <w:jc w:val="both"/>
              <w:rPr>
                <w:sz w:val="24"/>
                <w:szCs w:val="24"/>
              </w:rPr>
            </w:pPr>
            <w:r>
              <w:rPr>
                <w:sz w:val="24"/>
                <w:szCs w:val="24"/>
              </w:rPr>
              <w:t xml:space="preserve">246006 г. Гомель, ул. Мазурова, 10 В-1 </w:t>
            </w:r>
          </w:p>
        </w:tc>
      </w:tr>
      <w:tr w:rsidR="00C27724"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C27724" w:rsidRPr="00BE3C4E" w:rsidRDefault="00C27724" w:rsidP="00C27724">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56F89EB3" w:rsidR="00C27724" w:rsidRDefault="00C27724" w:rsidP="00C27724">
            <w:pPr>
              <w:pBdr>
                <w:top w:val="nil"/>
                <w:left w:val="nil"/>
                <w:bottom w:val="nil"/>
                <w:right w:val="nil"/>
                <w:between w:val="nil"/>
              </w:pBdr>
              <w:jc w:val="both"/>
              <w:rPr>
                <w:sz w:val="24"/>
                <w:szCs w:val="24"/>
              </w:rPr>
            </w:pPr>
            <w:r>
              <w:rPr>
                <w:sz w:val="24"/>
                <w:szCs w:val="24"/>
              </w:rPr>
              <w:t>490087590</w:t>
            </w:r>
          </w:p>
        </w:tc>
      </w:tr>
      <w:tr w:rsidR="00C27724"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C27724" w:rsidRDefault="00C27724" w:rsidP="00C2772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C27724"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C27724" w:rsidRDefault="00C27724" w:rsidP="00C27724">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C27724"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C27724" w:rsidRDefault="00C27724" w:rsidP="00C27724">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C27724"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C27724" w:rsidRDefault="00C27724" w:rsidP="00C27724">
            <w:pPr>
              <w:pBdr>
                <w:top w:val="nil"/>
                <w:left w:val="nil"/>
                <w:bottom w:val="nil"/>
                <w:right w:val="nil"/>
                <w:between w:val="nil"/>
              </w:pBdr>
              <w:jc w:val="both"/>
              <w:rPr>
                <w:color w:val="000000"/>
                <w:sz w:val="24"/>
                <w:szCs w:val="24"/>
              </w:rPr>
            </w:pPr>
            <w:r w:rsidRPr="00307B94">
              <w:rPr>
                <w:sz w:val="22"/>
                <w:szCs w:val="22"/>
              </w:rPr>
              <w:t>400052327</w:t>
            </w:r>
          </w:p>
        </w:tc>
      </w:tr>
      <w:tr w:rsidR="00C27724"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C27724" w:rsidRPr="00F728FC" w:rsidRDefault="00C27724" w:rsidP="00C27724">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C27724" w:rsidRPr="00307B94" w:rsidRDefault="00C27724" w:rsidP="00C27724">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C27724"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C27724" w:rsidRDefault="00C27724" w:rsidP="00C27724">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C27724"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31E1ED4" w:rsidR="00C27724" w:rsidRPr="00097055" w:rsidRDefault="00C27724" w:rsidP="00C27724">
            <w:pPr>
              <w:pBdr>
                <w:top w:val="nil"/>
                <w:left w:val="nil"/>
                <w:bottom w:val="nil"/>
                <w:right w:val="nil"/>
                <w:between w:val="nil"/>
              </w:pBdr>
              <w:jc w:val="both"/>
              <w:rPr>
                <w:color w:val="000000"/>
                <w:sz w:val="24"/>
                <w:szCs w:val="24"/>
                <w:highlight w:val="yellow"/>
              </w:rPr>
            </w:pPr>
            <w:r w:rsidRPr="003717F0">
              <w:rPr>
                <w:color w:val="000000"/>
                <w:sz w:val="24"/>
                <w:szCs w:val="24"/>
              </w:rPr>
              <w:t>Попович Ирина</w:t>
            </w:r>
          </w:p>
        </w:tc>
      </w:tr>
      <w:tr w:rsidR="00C27724"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85271DF" w:rsidR="00C27724" w:rsidRPr="00097055" w:rsidRDefault="00C27724" w:rsidP="00C27724">
            <w:pPr>
              <w:pBdr>
                <w:top w:val="nil"/>
                <w:left w:val="nil"/>
                <w:bottom w:val="nil"/>
                <w:right w:val="nil"/>
                <w:between w:val="nil"/>
              </w:pBdr>
              <w:jc w:val="both"/>
              <w:rPr>
                <w:color w:val="000000"/>
                <w:sz w:val="24"/>
                <w:szCs w:val="24"/>
                <w:highlight w:val="yellow"/>
              </w:rPr>
            </w:pPr>
            <w:r w:rsidRPr="003717F0">
              <w:rPr>
                <w:color w:val="000000"/>
                <w:sz w:val="24"/>
                <w:szCs w:val="24"/>
              </w:rPr>
              <w:t>+375 232 35 80 68</w:t>
            </w:r>
          </w:p>
        </w:tc>
      </w:tr>
      <w:tr w:rsidR="00C27724" w:rsidRPr="0017388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EE8621B" w:rsidR="00C27724" w:rsidRPr="00097055" w:rsidRDefault="00C27724" w:rsidP="00C27724">
            <w:pPr>
              <w:pBdr>
                <w:top w:val="nil"/>
                <w:left w:val="nil"/>
                <w:bottom w:val="nil"/>
                <w:right w:val="nil"/>
                <w:between w:val="nil"/>
              </w:pBdr>
              <w:jc w:val="both"/>
              <w:rPr>
                <w:color w:val="000000"/>
                <w:sz w:val="24"/>
                <w:szCs w:val="24"/>
                <w:highlight w:val="yellow"/>
                <w:lang w:val="en-US"/>
              </w:rPr>
            </w:pPr>
            <w:r w:rsidRPr="003717F0">
              <w:rPr>
                <w:color w:val="000000"/>
                <w:sz w:val="24"/>
                <w:szCs w:val="24"/>
                <w:lang w:val="en-US"/>
              </w:rPr>
              <w:t xml:space="preserve">e-mail: </w:t>
            </w:r>
            <w:hyperlink r:id="rId9" w:history="1">
              <w:r w:rsidRPr="003717F0">
                <w:rPr>
                  <w:rStyle w:val="af3"/>
                  <w:sz w:val="24"/>
                  <w:szCs w:val="24"/>
                  <w:lang w:val="en-US"/>
                </w:rPr>
                <w:t>i.popovich@mdt.by</w:t>
              </w:r>
            </w:hyperlink>
          </w:p>
        </w:tc>
      </w:tr>
      <w:tr w:rsidR="00C27724"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C27724" w:rsidRDefault="00C27724" w:rsidP="00C27724">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C27724"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C27724" w:rsidRPr="00C27724" w:rsidRDefault="00C27724" w:rsidP="00C27724">
            <w:pPr>
              <w:pBdr>
                <w:top w:val="nil"/>
                <w:left w:val="nil"/>
                <w:bottom w:val="nil"/>
                <w:right w:val="nil"/>
                <w:between w:val="nil"/>
              </w:pBdr>
              <w:jc w:val="both"/>
              <w:rPr>
                <w:color w:val="000000"/>
                <w:sz w:val="24"/>
                <w:szCs w:val="24"/>
              </w:rPr>
            </w:pPr>
            <w:r w:rsidRPr="00C27724">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D3FFCDD" w:rsidR="00C27724" w:rsidRPr="00C27724" w:rsidRDefault="00C27724" w:rsidP="00C27724">
            <w:pPr>
              <w:pBdr>
                <w:top w:val="nil"/>
                <w:left w:val="nil"/>
                <w:bottom w:val="nil"/>
                <w:right w:val="nil"/>
                <w:between w:val="nil"/>
              </w:pBdr>
              <w:jc w:val="both"/>
              <w:rPr>
                <w:color w:val="000000"/>
                <w:sz w:val="24"/>
                <w:szCs w:val="24"/>
              </w:rPr>
            </w:pPr>
            <w:r w:rsidRPr="00C27724">
              <w:rPr>
                <w:color w:val="000000"/>
                <w:sz w:val="24"/>
                <w:szCs w:val="24"/>
              </w:rPr>
              <w:t>16.06.2026г.</w:t>
            </w:r>
          </w:p>
        </w:tc>
      </w:tr>
      <w:tr w:rsidR="00C27724"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C2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C27724" w:rsidRDefault="00C27724" w:rsidP="00C2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C27724" w:rsidRPr="00844D14" w:rsidRDefault="00C27724" w:rsidP="00C2772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C27724" w:rsidRPr="00844D14" w:rsidRDefault="00C27724" w:rsidP="00C2772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C27724" w:rsidRPr="00844D14" w:rsidRDefault="00C27724" w:rsidP="00C2772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C27724" w:rsidRPr="00844D14" w:rsidRDefault="00C27724" w:rsidP="00C2772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C27724" w:rsidRPr="00844D14" w:rsidRDefault="00C27724" w:rsidP="00C2772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C27724" w:rsidRPr="00844D14" w:rsidRDefault="00C27724" w:rsidP="00C2772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C27724"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C27724" w:rsidRDefault="00C27724" w:rsidP="00C27724">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C27724" w:rsidRPr="00DD299D" w:rsidRDefault="00C27724" w:rsidP="00C27724">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C27724"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C27724" w:rsidRPr="001F07FC" w:rsidRDefault="00C27724" w:rsidP="00C27724">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23EA3160" w:rsidR="00C27724" w:rsidRPr="001F07FC" w:rsidRDefault="00C27724" w:rsidP="00C27724">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C27724" w:rsidRPr="00A24EBF" w:rsidRDefault="00C27724" w:rsidP="00C27724">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C27724"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C27724" w:rsidRDefault="00C27724" w:rsidP="00C27724">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C27724"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C27724" w:rsidRDefault="00C27724" w:rsidP="00C27724">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C27724"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06B0274" w:rsidR="00C27724" w:rsidRDefault="00C27724" w:rsidP="00C27724">
            <w:pPr>
              <w:pBdr>
                <w:top w:val="nil"/>
                <w:left w:val="nil"/>
                <w:bottom w:val="nil"/>
                <w:right w:val="nil"/>
                <w:between w:val="nil"/>
              </w:pBdr>
              <w:jc w:val="both"/>
              <w:rPr>
                <w:color w:val="000000"/>
                <w:sz w:val="24"/>
                <w:szCs w:val="24"/>
              </w:rPr>
            </w:pPr>
            <w:r w:rsidRPr="0058356A">
              <w:rPr>
                <w:sz w:val="24"/>
                <w:szCs w:val="24"/>
              </w:rPr>
              <w:t>Новый ультразвуковой диагностический стационарный аппарат высокого класса для общих, акушерско-гинекологических, кардиоваскулярных исследований</w:t>
            </w:r>
          </w:p>
        </w:tc>
      </w:tr>
      <w:tr w:rsidR="00C27724"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C27724" w:rsidRDefault="00C27724" w:rsidP="00C27724">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70411FF6" w:rsidR="00C27724" w:rsidRDefault="00C27724" w:rsidP="00C2772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27724"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3AC79626" w:rsidR="00C27724" w:rsidRPr="00F36081" w:rsidRDefault="00C27724" w:rsidP="00C27724">
            <w:pPr>
              <w:pBdr>
                <w:top w:val="nil"/>
                <w:left w:val="nil"/>
                <w:bottom w:val="nil"/>
                <w:right w:val="nil"/>
                <w:between w:val="nil"/>
              </w:pBdr>
              <w:jc w:val="both"/>
              <w:rPr>
                <w:sz w:val="24"/>
                <w:szCs w:val="24"/>
                <w:highlight w:val="yellow"/>
              </w:rPr>
            </w:pPr>
            <w:r w:rsidRPr="00833386">
              <w:rPr>
                <w:sz w:val="24"/>
                <w:szCs w:val="24"/>
              </w:rPr>
              <w:t>26.60.</w:t>
            </w:r>
            <w:r w:rsidRPr="00833386">
              <w:rPr>
                <w:sz w:val="24"/>
                <w:szCs w:val="24"/>
                <w:lang w:val="en-US"/>
              </w:rPr>
              <w:t>12</w:t>
            </w:r>
            <w:r w:rsidRPr="00833386">
              <w:rPr>
                <w:sz w:val="24"/>
                <w:szCs w:val="24"/>
              </w:rPr>
              <w:t>.</w:t>
            </w:r>
            <w:r w:rsidRPr="00833386">
              <w:rPr>
                <w:sz w:val="24"/>
                <w:szCs w:val="24"/>
                <w:lang w:val="en-US"/>
              </w:rPr>
              <w:t>800</w:t>
            </w:r>
          </w:p>
        </w:tc>
      </w:tr>
      <w:tr w:rsidR="00C27724"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BC03313" w:rsidR="00C27724" w:rsidRPr="00F36081" w:rsidRDefault="00C27724" w:rsidP="00C27724">
            <w:pPr>
              <w:pBdr>
                <w:top w:val="nil"/>
                <w:left w:val="nil"/>
                <w:bottom w:val="nil"/>
                <w:right w:val="nil"/>
                <w:between w:val="nil"/>
              </w:pBdr>
              <w:jc w:val="both"/>
              <w:rPr>
                <w:sz w:val="24"/>
                <w:szCs w:val="24"/>
                <w:highlight w:val="yellow"/>
              </w:rPr>
            </w:pPr>
            <w:r>
              <w:rPr>
                <w:sz w:val="24"/>
                <w:szCs w:val="24"/>
              </w:rPr>
              <w:t>2</w:t>
            </w:r>
            <w:r w:rsidRPr="00833386">
              <w:rPr>
                <w:sz w:val="24"/>
                <w:szCs w:val="24"/>
              </w:rPr>
              <w:t xml:space="preserve"> шт.</w:t>
            </w:r>
          </w:p>
        </w:tc>
      </w:tr>
      <w:tr w:rsidR="00C27724"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C27724" w:rsidRPr="001F07FC" w:rsidRDefault="00C27724" w:rsidP="00C2772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37741481" w:rsidR="00C27724" w:rsidRPr="00F36081" w:rsidRDefault="00C27724" w:rsidP="00C27724">
            <w:pPr>
              <w:pBdr>
                <w:top w:val="nil"/>
                <w:left w:val="nil"/>
                <w:bottom w:val="nil"/>
                <w:right w:val="nil"/>
                <w:between w:val="nil"/>
              </w:pBdr>
              <w:jc w:val="both"/>
              <w:rPr>
                <w:sz w:val="24"/>
                <w:szCs w:val="24"/>
                <w:highlight w:val="yellow"/>
              </w:rPr>
            </w:pPr>
            <w:r w:rsidRPr="00833386">
              <w:rPr>
                <w:sz w:val="24"/>
                <w:szCs w:val="24"/>
              </w:rPr>
              <w:t>Ноябрь-декабрь 2026г.</w:t>
            </w:r>
          </w:p>
        </w:tc>
      </w:tr>
      <w:tr w:rsidR="00C27724"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27724" w:rsidRPr="00CA2307" w:rsidRDefault="00C27724" w:rsidP="00C27724">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2C59564" w:rsidR="00C27724" w:rsidRPr="00F36081" w:rsidRDefault="00C27724" w:rsidP="00C27724">
            <w:pPr>
              <w:pBdr>
                <w:top w:val="nil"/>
                <w:left w:val="nil"/>
                <w:bottom w:val="nil"/>
                <w:right w:val="nil"/>
                <w:between w:val="nil"/>
              </w:pBdr>
              <w:jc w:val="both"/>
              <w:rPr>
                <w:sz w:val="24"/>
                <w:szCs w:val="24"/>
                <w:highlight w:val="yellow"/>
              </w:rPr>
            </w:pPr>
            <w:r>
              <w:rPr>
                <w:sz w:val="24"/>
              </w:rPr>
              <w:t>260 870</w:t>
            </w:r>
            <w:r w:rsidRPr="00833386">
              <w:rPr>
                <w:sz w:val="24"/>
              </w:rPr>
              <w:t>,00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 xml:space="preserve">медицинской </w:t>
      </w:r>
      <w:r w:rsidR="004C16B9" w:rsidRPr="00DD299D">
        <w:rPr>
          <w:b/>
          <w:color w:val="000000"/>
          <w:sz w:val="24"/>
          <w:szCs w:val="24"/>
        </w:rPr>
        <w:lastRenderedPageBreak/>
        <w:t>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Аппарат искусственной вентиляции легких стационарный: аппарат искусственной вентиляции легких ВИАН-3-турбо ТУ BY 600044902.006-2007 изм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7983FF08"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C27724">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(договором(ами)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C27724" w:rsidRDefault="00D71D90" w:rsidP="00D71D90">
      <w:pPr>
        <w:widowControl w:val="0"/>
        <w:ind w:firstLine="709"/>
        <w:jc w:val="both"/>
        <w:rPr>
          <w:sz w:val="24"/>
          <w:szCs w:val="24"/>
        </w:rPr>
      </w:pPr>
      <w:r w:rsidRPr="00DD299D">
        <w:rPr>
          <w:sz w:val="24"/>
          <w:szCs w:val="24"/>
        </w:rPr>
        <w:t xml:space="preserve">оптовая </w:t>
      </w:r>
      <w:r w:rsidRPr="00C27724">
        <w:rPr>
          <w:sz w:val="24"/>
          <w:szCs w:val="24"/>
        </w:rPr>
        <w:t xml:space="preserve">надбавка, </w:t>
      </w:r>
      <w:r w:rsidRPr="00C27724">
        <w:rPr>
          <w:color w:val="000000"/>
          <w:sz w:val="24"/>
          <w:szCs w:val="24"/>
        </w:rPr>
        <w:t xml:space="preserve">размер которой не должен превышать </w:t>
      </w:r>
      <w:r w:rsidR="001F4FE7" w:rsidRPr="00C27724">
        <w:rPr>
          <w:color w:val="000000"/>
          <w:sz w:val="24"/>
          <w:szCs w:val="24"/>
        </w:rPr>
        <w:t xml:space="preserve">50% от </w:t>
      </w:r>
      <w:r w:rsidRPr="00C27724">
        <w:rPr>
          <w:color w:val="000000"/>
          <w:sz w:val="24"/>
          <w:szCs w:val="24"/>
        </w:rPr>
        <w:t>установленного предельного уровня, предусмотренного законодательством Республики Беларусь</w:t>
      </w:r>
      <w:r w:rsidRPr="00C27724">
        <w:rPr>
          <w:sz w:val="24"/>
          <w:szCs w:val="24"/>
        </w:rPr>
        <w:t xml:space="preserve"> (для резидентов Республики Беларусь).</w:t>
      </w:r>
    </w:p>
    <w:p w14:paraId="7F609515" w14:textId="77777777" w:rsidR="00D71D90" w:rsidRPr="00C27724" w:rsidRDefault="00D71D90" w:rsidP="00D71D90">
      <w:pPr>
        <w:pBdr>
          <w:top w:val="nil"/>
          <w:left w:val="nil"/>
          <w:bottom w:val="nil"/>
          <w:right w:val="nil"/>
          <w:between w:val="nil"/>
        </w:pBdr>
        <w:ind w:firstLine="709"/>
        <w:jc w:val="both"/>
        <w:rPr>
          <w:color w:val="000000"/>
          <w:sz w:val="24"/>
          <w:szCs w:val="24"/>
        </w:rPr>
      </w:pPr>
      <w:r w:rsidRPr="00C27724">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C27724">
        <w:rPr>
          <w:color w:val="000000"/>
          <w:sz w:val="24"/>
          <w:szCs w:val="24"/>
        </w:rPr>
        <w:t>иные расходы, связанные с исполнением обязательств участника, предусмотренные настоящими аукционными</w:t>
      </w:r>
      <w:r w:rsidRPr="003526D7">
        <w:rPr>
          <w:color w:val="000000"/>
          <w:sz w:val="24"/>
          <w:szCs w:val="24"/>
        </w:rPr>
        <w:t xml:space="preserve">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D77A95">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C27724"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w:t>
      </w:r>
      <w:r w:rsidRPr="00C27724">
        <w:rPr>
          <w:color w:val="000000"/>
          <w:sz w:val="24"/>
          <w:szCs w:val="24"/>
        </w:rPr>
        <w:t>медицинской техники и иного оборудования</w:t>
      </w:r>
      <w:r w:rsidR="0008349F" w:rsidRPr="00C27724">
        <w:rPr>
          <w:color w:val="000000"/>
          <w:sz w:val="24"/>
          <w:szCs w:val="24"/>
        </w:rPr>
        <w:t xml:space="preserve"> – </w:t>
      </w:r>
      <w:r w:rsidRPr="00C27724">
        <w:rPr>
          <w:color w:val="000000"/>
          <w:sz w:val="24"/>
          <w:szCs w:val="24"/>
        </w:rPr>
        <w:t>не менее 12 месяцев с даты:</w:t>
      </w:r>
    </w:p>
    <w:p w14:paraId="445F96C8" w14:textId="77777777" w:rsidR="008561C6" w:rsidRPr="00C27724" w:rsidRDefault="00684354">
      <w:pPr>
        <w:pBdr>
          <w:top w:val="nil"/>
          <w:left w:val="nil"/>
          <w:bottom w:val="nil"/>
          <w:right w:val="nil"/>
          <w:between w:val="nil"/>
        </w:pBdr>
        <w:ind w:firstLine="709"/>
        <w:jc w:val="both"/>
        <w:rPr>
          <w:color w:val="000000"/>
          <w:sz w:val="24"/>
          <w:szCs w:val="24"/>
        </w:rPr>
      </w:pPr>
      <w:r w:rsidRPr="00C27724">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Pr="00C27724" w:rsidRDefault="00684354">
      <w:pPr>
        <w:pBdr>
          <w:top w:val="nil"/>
          <w:left w:val="nil"/>
          <w:bottom w:val="nil"/>
          <w:right w:val="nil"/>
          <w:between w:val="nil"/>
        </w:pBdr>
        <w:ind w:firstLine="709"/>
        <w:jc w:val="both"/>
        <w:rPr>
          <w:color w:val="000000"/>
          <w:sz w:val="24"/>
          <w:szCs w:val="24"/>
        </w:rPr>
      </w:pPr>
      <w:r w:rsidRPr="00C27724">
        <w:rPr>
          <w:color w:val="000000"/>
          <w:sz w:val="24"/>
          <w:szCs w:val="24"/>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sidRPr="00C27724">
        <w:rPr>
          <w:b/>
          <w:color w:val="000000"/>
          <w:sz w:val="24"/>
          <w:szCs w:val="24"/>
        </w:rPr>
        <w:t>1</w:t>
      </w:r>
      <w:r w:rsidR="00A4405E" w:rsidRPr="00C27724">
        <w:rPr>
          <w:b/>
          <w:color w:val="000000"/>
          <w:sz w:val="24"/>
          <w:szCs w:val="24"/>
        </w:rPr>
        <w:t>3</w:t>
      </w:r>
      <w:r w:rsidRPr="00C27724">
        <w:rPr>
          <w:b/>
          <w:color w:val="000000"/>
          <w:sz w:val="24"/>
          <w:szCs w:val="24"/>
        </w:rPr>
        <w:t>.</w:t>
      </w:r>
      <w:r w:rsidR="00A4405E" w:rsidRPr="00C27724">
        <w:rPr>
          <w:b/>
          <w:color w:val="000000"/>
          <w:sz w:val="24"/>
          <w:szCs w:val="24"/>
        </w:rPr>
        <w:t>5</w:t>
      </w:r>
      <w:r w:rsidRPr="00C27724">
        <w:rPr>
          <w:b/>
          <w:color w:val="000000"/>
          <w:sz w:val="24"/>
          <w:szCs w:val="24"/>
        </w:rPr>
        <w:t xml:space="preserve">. </w:t>
      </w:r>
      <w:r w:rsidRPr="00C27724">
        <w:rPr>
          <w:b/>
          <w:sz w:val="24"/>
          <w:szCs w:val="24"/>
        </w:rPr>
        <w:t>для товаров, имеющих срок годности и (или) стерильности, если заявкой на закупку не предусмотрен иной</w:t>
      </w:r>
      <w:r w:rsidRPr="00D5177F">
        <w:rPr>
          <w:b/>
          <w:sz w:val="24"/>
          <w:szCs w:val="24"/>
        </w:rPr>
        <w:t xml:space="preserve">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w:t>
      </w:r>
      <w:r w:rsidR="00DA4502" w:rsidRPr="00DD299D">
        <w:rPr>
          <w:sz w:val="24"/>
          <w:szCs w:val="24"/>
        </w:rPr>
        <w:lastRenderedPageBreak/>
        <w:t>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Pr="00C27724" w:rsidRDefault="00684354">
      <w:pPr>
        <w:pBdr>
          <w:top w:val="nil"/>
          <w:left w:val="nil"/>
          <w:bottom w:val="nil"/>
          <w:right w:val="nil"/>
          <w:between w:val="nil"/>
        </w:pBdr>
        <w:ind w:firstLine="709"/>
        <w:jc w:val="both"/>
        <w:rPr>
          <w:color w:val="000000"/>
          <w:sz w:val="24"/>
          <w:szCs w:val="24"/>
        </w:rPr>
      </w:pPr>
      <w:r>
        <w:rPr>
          <w:color w:val="000000"/>
          <w:sz w:val="24"/>
          <w:szCs w:val="24"/>
        </w:rPr>
        <w:t xml:space="preserve">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w:t>
      </w:r>
      <w:r w:rsidRPr="00C27724">
        <w:rPr>
          <w:color w:val="000000"/>
          <w:sz w:val="24"/>
          <w:szCs w:val="24"/>
        </w:rPr>
        <w:t>условий проекта договора, предложение такого участника отклоняется;</w:t>
      </w:r>
    </w:p>
    <w:p w14:paraId="220AF346" w14:textId="58DD38AD" w:rsidR="008703DA" w:rsidRPr="00C27724" w:rsidRDefault="008703DA" w:rsidP="008703DA">
      <w:pPr>
        <w:pBdr>
          <w:top w:val="nil"/>
          <w:left w:val="nil"/>
          <w:bottom w:val="nil"/>
          <w:right w:val="nil"/>
          <w:between w:val="nil"/>
        </w:pBdr>
        <w:ind w:firstLine="709"/>
        <w:jc w:val="both"/>
        <w:rPr>
          <w:sz w:val="24"/>
          <w:szCs w:val="24"/>
        </w:rPr>
      </w:pPr>
      <w:bookmarkStart w:id="2" w:name="_Hlk173923963"/>
      <w:r w:rsidRPr="00C27724">
        <w:rPr>
          <w:b/>
          <w:sz w:val="24"/>
          <w:szCs w:val="24"/>
        </w:rPr>
        <w:t>13.11.</w:t>
      </w:r>
      <w:r w:rsidRPr="00C27724">
        <w:rPr>
          <w:sz w:val="24"/>
          <w:szCs w:val="24"/>
        </w:rPr>
        <w:t xml:space="preserve"> </w:t>
      </w:r>
      <w:r w:rsidRPr="00C27724">
        <w:rPr>
          <w:color w:val="000000"/>
          <w:sz w:val="24"/>
          <w:szCs w:val="24"/>
        </w:rPr>
        <w:t xml:space="preserve">При предложении товаров, происходящих из </w:t>
      </w:r>
      <w:r w:rsidRPr="00C27724">
        <w:rPr>
          <w:b/>
          <w:bCs/>
          <w:sz w:val="24"/>
          <w:szCs w:val="24"/>
        </w:rPr>
        <w:t>Республики Армения, Республики Беларусь, Республики Казахстан, Кыргызской Республики и (или) Российской Федерации,</w:t>
      </w:r>
      <w:r w:rsidRPr="00C27724">
        <w:rPr>
          <w:sz w:val="24"/>
          <w:szCs w:val="24"/>
        </w:rPr>
        <w:t xml:space="preserve"> для соблюдения условий допуска товаров </w:t>
      </w:r>
      <w:r w:rsidRPr="00C27724">
        <w:rPr>
          <w:color w:val="000000"/>
          <w:sz w:val="24"/>
          <w:szCs w:val="24"/>
        </w:rPr>
        <w:t xml:space="preserve">к участию в процедуре государственной закупки по Постановлению № 206, </w:t>
      </w:r>
      <w:r w:rsidRPr="00C27724">
        <w:rPr>
          <w:sz w:val="24"/>
          <w:szCs w:val="24"/>
        </w:rPr>
        <w:t>предложение участника должно содержать:</w:t>
      </w:r>
    </w:p>
    <w:p w14:paraId="19239BCC" w14:textId="1DE5C6DB" w:rsidR="008703DA" w:rsidRPr="00C27724" w:rsidRDefault="008703DA" w:rsidP="008703DA">
      <w:pPr>
        <w:pBdr>
          <w:top w:val="nil"/>
          <w:left w:val="nil"/>
          <w:bottom w:val="nil"/>
          <w:right w:val="nil"/>
          <w:between w:val="nil"/>
        </w:pBdr>
        <w:ind w:firstLine="709"/>
        <w:jc w:val="both"/>
        <w:rPr>
          <w:bCs/>
          <w:color w:val="000000"/>
          <w:sz w:val="24"/>
          <w:szCs w:val="24"/>
        </w:rPr>
      </w:pPr>
      <w:r w:rsidRPr="00C27724">
        <w:rPr>
          <w:b/>
          <w:sz w:val="24"/>
          <w:szCs w:val="24"/>
        </w:rPr>
        <w:t>13.11.1.</w:t>
      </w:r>
      <w:r w:rsidRPr="00C27724">
        <w:rPr>
          <w:sz w:val="24"/>
          <w:szCs w:val="24"/>
        </w:rPr>
        <w:t xml:space="preserve"> </w:t>
      </w:r>
      <w:r w:rsidRPr="00C27724">
        <w:rPr>
          <w:b/>
          <w:color w:val="000000"/>
          <w:sz w:val="24"/>
          <w:szCs w:val="24"/>
        </w:rPr>
        <w:t xml:space="preserve">заявление по форме согласно </w:t>
      </w:r>
      <w:r w:rsidRPr="00C27724">
        <w:rPr>
          <w:b/>
          <w:sz w:val="24"/>
          <w:szCs w:val="24"/>
        </w:rPr>
        <w:t>Приложению 15</w:t>
      </w:r>
      <w:r w:rsidRPr="00C27724">
        <w:rPr>
          <w:color w:val="FF0000"/>
          <w:sz w:val="24"/>
          <w:szCs w:val="24"/>
        </w:rPr>
        <w:t xml:space="preserve"> </w:t>
      </w:r>
      <w:r w:rsidRPr="00C27724">
        <w:rPr>
          <w:color w:val="000000"/>
          <w:sz w:val="24"/>
          <w:szCs w:val="24"/>
        </w:rPr>
        <w:t>с указанием страны происхождения предлагаемого товара;</w:t>
      </w:r>
    </w:p>
    <w:p w14:paraId="061CB303" w14:textId="15BD717C" w:rsidR="008703DA" w:rsidRPr="00C27724" w:rsidRDefault="008703DA" w:rsidP="008703DA">
      <w:pPr>
        <w:widowControl w:val="0"/>
        <w:ind w:firstLine="709"/>
        <w:jc w:val="both"/>
        <w:rPr>
          <w:sz w:val="24"/>
          <w:szCs w:val="24"/>
        </w:rPr>
      </w:pPr>
      <w:r w:rsidRPr="00C27724">
        <w:rPr>
          <w:b/>
          <w:color w:val="000000"/>
          <w:sz w:val="24"/>
          <w:szCs w:val="24"/>
        </w:rPr>
        <w:t xml:space="preserve">13.11.2 </w:t>
      </w:r>
      <w:r w:rsidRPr="00C27724">
        <w:rPr>
          <w:b/>
          <w:sz w:val="24"/>
          <w:szCs w:val="24"/>
        </w:rPr>
        <w:t>Документ, подтверждающий страну происхождения товара:</w:t>
      </w:r>
    </w:p>
    <w:bookmarkEnd w:id="2"/>
    <w:p w14:paraId="2E1A34BF" w14:textId="77777777" w:rsidR="00993202" w:rsidRPr="00C27724" w:rsidRDefault="00993202" w:rsidP="00993202">
      <w:pPr>
        <w:widowControl w:val="0"/>
        <w:ind w:firstLine="709"/>
        <w:jc w:val="both"/>
        <w:rPr>
          <w:sz w:val="24"/>
          <w:szCs w:val="24"/>
        </w:rPr>
      </w:pPr>
      <w:r w:rsidRPr="00C27724">
        <w:rPr>
          <w:sz w:val="24"/>
          <w:szCs w:val="24"/>
          <w:u w:val="single"/>
        </w:rPr>
        <w:t>для товаров, происходящих из Республики Беларусь</w:t>
      </w:r>
      <w:r w:rsidRPr="00C27724">
        <w:rPr>
          <w:sz w:val="24"/>
          <w:szCs w:val="24"/>
        </w:rPr>
        <w:t xml:space="preserve"> один из следующих документов:</w:t>
      </w:r>
    </w:p>
    <w:p w14:paraId="3E66598E" w14:textId="77777777" w:rsidR="00993202" w:rsidRPr="00C27724" w:rsidRDefault="00993202" w:rsidP="00993202">
      <w:pPr>
        <w:widowControl w:val="0"/>
        <w:ind w:firstLine="709"/>
        <w:jc w:val="both"/>
        <w:rPr>
          <w:sz w:val="24"/>
          <w:szCs w:val="24"/>
        </w:rPr>
      </w:pPr>
      <w:r w:rsidRPr="00C27724">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C27724">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27724">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C27724" w:rsidRDefault="00993202" w:rsidP="00993202">
      <w:pPr>
        <w:widowControl w:val="0"/>
        <w:ind w:firstLine="709"/>
        <w:jc w:val="both"/>
        <w:rPr>
          <w:sz w:val="24"/>
          <w:szCs w:val="24"/>
        </w:rPr>
      </w:pPr>
      <w:r w:rsidRPr="00C27724">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27724">
        <w:rPr>
          <w:b/>
          <w:sz w:val="24"/>
          <w:szCs w:val="24"/>
          <w:u w:val="single"/>
        </w:rPr>
        <w:t>участником, не являющимся производителем товара</w:t>
      </w:r>
      <w:r w:rsidRPr="00C27724">
        <w:rPr>
          <w:sz w:val="24"/>
          <w:szCs w:val="24"/>
        </w:rPr>
        <w:t xml:space="preserve">, предлагаемого в процедуре государственной закупки, к нему </w:t>
      </w:r>
      <w:r w:rsidRPr="00C27724">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C27724">
        <w:rPr>
          <w:sz w:val="24"/>
          <w:szCs w:val="24"/>
        </w:rPr>
        <w:t xml:space="preserve"> участником.</w:t>
      </w:r>
    </w:p>
    <w:p w14:paraId="7BD34CC4" w14:textId="194C770F" w:rsidR="00993202" w:rsidRPr="00C27724" w:rsidRDefault="00993202" w:rsidP="00993202">
      <w:pPr>
        <w:widowControl w:val="0"/>
        <w:ind w:firstLine="709"/>
        <w:jc w:val="both"/>
        <w:rPr>
          <w:sz w:val="24"/>
          <w:szCs w:val="24"/>
        </w:rPr>
      </w:pPr>
      <w:r w:rsidRPr="00C27724">
        <w:rPr>
          <w:sz w:val="24"/>
          <w:szCs w:val="24"/>
        </w:rPr>
        <w:t>-</w:t>
      </w:r>
      <w:r w:rsidRPr="00C27724">
        <w:t xml:space="preserve"> </w:t>
      </w:r>
      <w:r w:rsidRPr="00C2772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C27724">
        <w:rPr>
          <w:sz w:val="24"/>
          <w:szCs w:val="24"/>
        </w:rPr>
        <w:t>ября 2020 г. №105, или ее копия;</w:t>
      </w:r>
    </w:p>
    <w:p w14:paraId="25803951" w14:textId="7999840E" w:rsidR="00CA5A7E" w:rsidRPr="00C27724" w:rsidRDefault="00CA5A7E" w:rsidP="00993202">
      <w:pPr>
        <w:widowControl w:val="0"/>
        <w:ind w:firstLine="709"/>
        <w:jc w:val="both"/>
        <w:rPr>
          <w:sz w:val="24"/>
          <w:szCs w:val="24"/>
        </w:rPr>
      </w:pPr>
      <w:r w:rsidRPr="00C27724">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Pr="00C27724" w:rsidRDefault="00993202" w:rsidP="00993202">
      <w:pPr>
        <w:widowControl w:val="0"/>
        <w:ind w:firstLine="709"/>
        <w:jc w:val="both"/>
        <w:rPr>
          <w:color w:val="000000"/>
          <w:sz w:val="24"/>
          <w:szCs w:val="24"/>
        </w:rPr>
      </w:pPr>
      <w:r w:rsidRPr="00C27724">
        <w:rPr>
          <w:color w:val="000000"/>
          <w:sz w:val="24"/>
          <w:szCs w:val="24"/>
          <w:u w:val="single"/>
        </w:rPr>
        <w:t xml:space="preserve">для товаров, происходящих из государств-членов Евразийского экономического союза </w:t>
      </w:r>
      <w:r w:rsidRPr="00C27724">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C27724">
        <w:rPr>
          <w:sz w:val="24"/>
          <w:szCs w:val="24"/>
        </w:rPr>
        <w:t>утвержденных Решением Совета Евразийской экономической комиссии от 23 ноября 2020 г. №105</w:t>
      </w:r>
      <w:r w:rsidRPr="00C27724">
        <w:rPr>
          <w:color w:val="000000"/>
          <w:sz w:val="24"/>
          <w:szCs w:val="24"/>
        </w:rPr>
        <w:t xml:space="preserve"> или ее копия.</w:t>
      </w:r>
    </w:p>
    <w:p w14:paraId="502DDC83" w14:textId="77777777" w:rsidR="00993202" w:rsidRPr="00C27724"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C27724">
        <w:rPr>
          <w:color w:val="auto"/>
        </w:rPr>
        <w:t>1</w:t>
      </w:r>
      <w:r w:rsidR="00F36081" w:rsidRPr="00C27724">
        <w:rPr>
          <w:color w:val="auto"/>
        </w:rPr>
        <w:t>4</w:t>
      </w:r>
      <w:r w:rsidRPr="00C27724">
        <w:rPr>
          <w:color w:val="auto"/>
        </w:rPr>
        <w:t>. Второй раздел предложения участника должен</w:t>
      </w:r>
      <w:r w:rsidRPr="004123D4">
        <w:rPr>
          <w:color w:val="auto"/>
        </w:rPr>
        <w:t xml:space="preserve">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3"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4"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Соответствие требованию, установленному п.п.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3"/>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5"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5"/>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6"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6"/>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7" w:name="_Hlk173921738"/>
      <w:r>
        <w:rPr>
          <w:b/>
          <w:sz w:val="24"/>
          <w:szCs w:val="24"/>
        </w:rPr>
        <w:t>27</w:t>
      </w:r>
      <w:r w:rsidRPr="00DD17A1">
        <w:rPr>
          <w:b/>
          <w:sz w:val="24"/>
          <w:szCs w:val="24"/>
        </w:rPr>
        <w:t>.</w:t>
      </w:r>
      <w:r>
        <w:rPr>
          <w:sz w:val="24"/>
          <w:szCs w:val="24"/>
        </w:rPr>
        <w:t xml:space="preserve"> </w:t>
      </w:r>
      <w:bookmarkStart w:id="8"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9"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7"/>
    <w:bookmarkEnd w:id="8"/>
    <w:bookmarkEnd w:id="9"/>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lastRenderedPageBreak/>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lastRenderedPageBreak/>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1 кор.</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22 кор.</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r w:rsidRPr="00DD299D">
              <w:t>Эндотрахеальные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10 шт. в 1 упак.,</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упак. в 1 кор.</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r>
        <w:rPr>
          <w:sz w:val="24"/>
          <w:szCs w:val="24"/>
        </w:rPr>
        <w:t>Сп=Ск +Тп + Тсб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r>
        <w:rPr>
          <w:sz w:val="24"/>
          <w:szCs w:val="24"/>
        </w:rPr>
        <w:t>Сп- цена предложения;</w:t>
      </w:r>
    </w:p>
    <w:p w14:paraId="00327004" w14:textId="77777777" w:rsidR="0030146D" w:rsidRDefault="0030146D" w:rsidP="0030146D">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r>
        <w:rPr>
          <w:sz w:val="24"/>
          <w:szCs w:val="24"/>
        </w:rPr>
        <w:t>Тп – таможенная пошлина;</w:t>
      </w:r>
    </w:p>
    <w:p w14:paraId="5E8B31A1" w14:textId="77777777" w:rsidR="0030146D" w:rsidRDefault="0030146D" w:rsidP="0030146D">
      <w:pPr>
        <w:ind w:firstLine="540"/>
        <w:rPr>
          <w:sz w:val="24"/>
          <w:szCs w:val="24"/>
        </w:rPr>
      </w:pPr>
      <w:r>
        <w:rPr>
          <w:sz w:val="24"/>
          <w:szCs w:val="24"/>
        </w:rPr>
        <w:t>Тсб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r>
        <w:rPr>
          <w:sz w:val="24"/>
          <w:szCs w:val="24"/>
        </w:rPr>
        <w:t>Тп = Ск*</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(Ск + Тп)*10/100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r>
        <w:rPr>
          <w:sz w:val="24"/>
          <w:szCs w:val="24"/>
        </w:rPr>
        <w:t>Сп=Ск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r>
        <w:rPr>
          <w:sz w:val="24"/>
          <w:szCs w:val="24"/>
        </w:rPr>
        <w:t>Сп- цена предложения;</w:t>
      </w:r>
    </w:p>
    <w:p w14:paraId="7C3E2A4C" w14:textId="77777777" w:rsidR="0030146D" w:rsidRDefault="0030146D" w:rsidP="0030146D">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НДС = Ск*10/100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0"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0"/>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1"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1"/>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2385CD31"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 xml:space="preserve">на </w:t>
      </w:r>
      <w:r w:rsidR="00815D68" w:rsidRPr="00815D68">
        <w:rPr>
          <w:b/>
          <w:i w:val="0"/>
          <w:sz w:val="24"/>
          <w:szCs w:val="24"/>
          <w:lang w:val="ru-RU"/>
        </w:rPr>
        <w:t>9</w:t>
      </w:r>
      <w:r w:rsidR="00815D68">
        <w:rPr>
          <w:b/>
          <w:i w:val="0"/>
          <w:sz w:val="24"/>
          <w:szCs w:val="24"/>
          <w:lang w:val="en-US"/>
        </w:rPr>
        <w:t>0</w:t>
      </w:r>
      <w:bookmarkStart w:id="12" w:name="_GoBack"/>
      <w:bookmarkEnd w:id="12"/>
      <w:r w:rsidRPr="00DD299D">
        <w:rPr>
          <w:b/>
          <w:i w:val="0"/>
          <w:sz w:val="24"/>
          <w:szCs w:val="24"/>
        </w:rPr>
        <w:t xml:space="preserve">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 кор./упак)</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(штук, флаконов) содержащихся в кор./упак.</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в бел.руб.</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в бел.руб.</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в бел.руб.</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РОЦ в бел.руб.</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039A6" w14:textId="77777777" w:rsidR="0035670B" w:rsidRDefault="0035670B">
      <w:r>
        <w:separator/>
      </w:r>
    </w:p>
  </w:endnote>
  <w:endnote w:type="continuationSeparator" w:id="0">
    <w:p w14:paraId="19525D2E" w14:textId="77777777" w:rsidR="0035670B" w:rsidRDefault="00356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C0472">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8703DA" w:rsidRDefault="008703D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266D5" w14:textId="77777777" w:rsidR="0035670B" w:rsidRDefault="0035670B">
      <w:r>
        <w:separator/>
      </w:r>
    </w:p>
  </w:footnote>
  <w:footnote w:type="continuationSeparator" w:id="0">
    <w:p w14:paraId="6BD70886" w14:textId="77777777" w:rsidR="0035670B" w:rsidRDefault="00356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35670B">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7388C"/>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5670B"/>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15D68"/>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27724"/>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i.popovich@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EC25D-1675-4414-81C2-B117EB161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36</Pages>
  <Words>11938</Words>
  <Characters>68052</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144</cp:revision>
  <cp:lastPrinted>2019-08-22T12:47:00Z</cp:lastPrinted>
  <dcterms:created xsi:type="dcterms:W3CDTF">2019-08-09T15:28:00Z</dcterms:created>
  <dcterms:modified xsi:type="dcterms:W3CDTF">2026-06-01T08:51:00Z</dcterms:modified>
</cp:coreProperties>
</file>