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2C21D39"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6F3B9C" w:rsidRPr="006F3B9C">
        <w:rPr>
          <w:rFonts w:ascii="Times New Roman" w:hAnsi="Times New Roman" w:cs="Times New Roman"/>
          <w:b/>
          <w:sz w:val="32"/>
          <w:szCs w:val="32"/>
        </w:rPr>
        <w:t>МТ 494/26-ЭА «Система нагрузочного ЭКГ тестирования для У "ГОКБ"»</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BB5CB6">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6F3B9C"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6F3B9C" w:rsidRPr="00BE3C4E" w:rsidRDefault="006F3B9C"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021AF9E8" w:rsidR="006F3B9C" w:rsidRPr="00044790" w:rsidRDefault="006F3B9C" w:rsidP="003E4DB0">
            <w:pPr>
              <w:pBdr>
                <w:top w:val="nil"/>
                <w:left w:val="nil"/>
                <w:bottom w:val="nil"/>
                <w:right w:val="nil"/>
                <w:between w:val="nil"/>
              </w:pBdr>
              <w:jc w:val="both"/>
              <w:rPr>
                <w:sz w:val="24"/>
                <w:szCs w:val="24"/>
                <w:highlight w:val="yellow"/>
              </w:rPr>
            </w:pPr>
            <w:r w:rsidRPr="008E62FD">
              <w:rPr>
                <w:sz w:val="24"/>
                <w:szCs w:val="24"/>
              </w:rPr>
              <w:t>Учреждение «</w:t>
            </w:r>
            <w:r>
              <w:rPr>
                <w:sz w:val="24"/>
                <w:szCs w:val="24"/>
              </w:rPr>
              <w:t>Гомельская областная клиническая больница»</w:t>
            </w:r>
            <w:r w:rsidRPr="008E62FD">
              <w:rPr>
                <w:sz w:val="24"/>
                <w:szCs w:val="24"/>
              </w:rPr>
              <w:t>»</w:t>
            </w:r>
          </w:p>
        </w:tc>
      </w:tr>
      <w:tr w:rsidR="006F3B9C"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6F3B9C" w:rsidRPr="00BE3C4E" w:rsidRDefault="006F3B9C"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5D291644" w:rsidR="006F3B9C" w:rsidRPr="00E57149" w:rsidRDefault="006F3B9C" w:rsidP="003E4DB0">
            <w:pPr>
              <w:pBdr>
                <w:top w:val="nil"/>
                <w:left w:val="nil"/>
                <w:bottom w:val="nil"/>
                <w:right w:val="nil"/>
                <w:between w:val="nil"/>
              </w:pBdr>
              <w:jc w:val="both"/>
              <w:rPr>
                <w:sz w:val="24"/>
                <w:szCs w:val="24"/>
              </w:rPr>
            </w:pPr>
            <w:r>
              <w:rPr>
                <w:sz w:val="24"/>
                <w:szCs w:val="24"/>
              </w:rPr>
              <w:t>246029, г. Гомель, ул. Братьев Лизюковых, 5</w:t>
            </w:r>
          </w:p>
        </w:tc>
      </w:tr>
      <w:tr w:rsidR="006F3B9C"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6F3B9C" w:rsidRPr="00BE3C4E" w:rsidRDefault="006F3B9C"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23D5103" w:rsidR="006F3B9C" w:rsidRPr="00E57149" w:rsidRDefault="006F3B9C" w:rsidP="003E4DB0">
            <w:pPr>
              <w:pBdr>
                <w:top w:val="nil"/>
                <w:left w:val="nil"/>
                <w:bottom w:val="nil"/>
                <w:right w:val="nil"/>
                <w:between w:val="nil"/>
              </w:pBdr>
              <w:jc w:val="both"/>
              <w:rPr>
                <w:sz w:val="24"/>
                <w:szCs w:val="24"/>
              </w:rPr>
            </w:pPr>
            <w:r>
              <w:rPr>
                <w:sz w:val="24"/>
                <w:szCs w:val="24"/>
              </w:rPr>
              <w:t>400082307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6F3B9C"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6F3B9C" w:rsidRDefault="006F3B9C">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976F2B8" w:rsidR="006F3B9C" w:rsidRPr="003E4DB0" w:rsidRDefault="006F3B9C">
            <w:pPr>
              <w:pBdr>
                <w:top w:val="nil"/>
                <w:left w:val="nil"/>
                <w:bottom w:val="nil"/>
                <w:right w:val="nil"/>
                <w:between w:val="nil"/>
              </w:pBdr>
              <w:jc w:val="both"/>
              <w:rPr>
                <w:color w:val="000000"/>
                <w:sz w:val="24"/>
                <w:szCs w:val="24"/>
                <w:highlight w:val="yellow"/>
              </w:rPr>
            </w:pPr>
            <w:r w:rsidRPr="008E62FD">
              <w:rPr>
                <w:color w:val="000000"/>
                <w:sz w:val="24"/>
                <w:szCs w:val="24"/>
              </w:rPr>
              <w:t>Дыдалёва Мария</w:t>
            </w:r>
          </w:p>
        </w:tc>
      </w:tr>
      <w:tr w:rsidR="006F3B9C"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6F3B9C" w:rsidRDefault="006F3B9C">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523124E" w:rsidR="006F3B9C" w:rsidRPr="003E4DB0" w:rsidRDefault="006F3B9C" w:rsidP="004C2311">
            <w:pPr>
              <w:pBdr>
                <w:top w:val="nil"/>
                <w:left w:val="nil"/>
                <w:bottom w:val="nil"/>
                <w:right w:val="nil"/>
                <w:between w:val="nil"/>
              </w:pBdr>
              <w:jc w:val="both"/>
              <w:rPr>
                <w:color w:val="000000"/>
                <w:sz w:val="24"/>
                <w:szCs w:val="24"/>
                <w:highlight w:val="yellow"/>
              </w:rPr>
            </w:pPr>
            <w:r w:rsidRPr="008E62FD">
              <w:rPr>
                <w:color w:val="000000"/>
                <w:sz w:val="24"/>
                <w:szCs w:val="24"/>
              </w:rPr>
              <w:t>+375 232 35 80 68</w:t>
            </w:r>
          </w:p>
        </w:tc>
      </w:tr>
      <w:tr w:rsidR="006F3B9C" w:rsidRPr="006F3B9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6F3B9C" w:rsidRDefault="006F3B9C">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9B8B6D2" w:rsidR="006F3B9C" w:rsidRPr="003E4DB0" w:rsidRDefault="006F3B9C" w:rsidP="004C2311">
            <w:pPr>
              <w:pBdr>
                <w:top w:val="nil"/>
                <w:left w:val="nil"/>
                <w:bottom w:val="nil"/>
                <w:right w:val="nil"/>
                <w:between w:val="nil"/>
              </w:pBdr>
              <w:jc w:val="both"/>
              <w:rPr>
                <w:color w:val="000000"/>
                <w:sz w:val="24"/>
                <w:szCs w:val="24"/>
                <w:highlight w:val="yellow"/>
                <w:lang w:val="en-US"/>
              </w:rPr>
            </w:pPr>
            <w:r w:rsidRPr="008E62FD">
              <w:rPr>
                <w:color w:val="000000"/>
                <w:sz w:val="24"/>
                <w:szCs w:val="24"/>
                <w:lang w:val="en-US"/>
              </w:rPr>
              <w:t xml:space="preserve">e-mail: </w:t>
            </w:r>
            <w:r w:rsidRPr="008E62FD">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7EDAE62" w:rsidR="00A1412B" w:rsidRPr="00E57149" w:rsidRDefault="009D30E7" w:rsidP="009D30E7">
            <w:pPr>
              <w:pBdr>
                <w:top w:val="nil"/>
                <w:left w:val="nil"/>
                <w:bottom w:val="nil"/>
                <w:right w:val="nil"/>
                <w:between w:val="nil"/>
              </w:pBdr>
              <w:jc w:val="both"/>
              <w:rPr>
                <w:b/>
                <w:color w:val="000000"/>
                <w:sz w:val="24"/>
                <w:szCs w:val="24"/>
                <w:highlight w:val="red"/>
              </w:rPr>
            </w:pPr>
            <w:r>
              <w:rPr>
                <w:b/>
                <w:color w:val="000000"/>
                <w:sz w:val="24"/>
                <w:szCs w:val="24"/>
                <w:highlight w:val="yellow"/>
              </w:rPr>
              <w:t>11</w:t>
            </w:r>
            <w:r w:rsidR="00410127" w:rsidRPr="00E57149">
              <w:rPr>
                <w:b/>
                <w:color w:val="000000"/>
                <w:sz w:val="24"/>
                <w:szCs w:val="24"/>
                <w:highlight w:val="yellow"/>
              </w:rPr>
              <w:t>.</w:t>
            </w:r>
            <w:r>
              <w:rPr>
                <w:b/>
                <w:color w:val="000000"/>
                <w:sz w:val="24"/>
                <w:szCs w:val="24"/>
                <w:highlight w:val="yellow"/>
              </w:rPr>
              <w:t>06.2026</w:t>
            </w:r>
            <w:bookmarkStart w:id="0" w:name="_GoBack"/>
            <w:bookmarkEnd w:id="0"/>
            <w:r w:rsidR="00410127" w:rsidRPr="00E57149">
              <w:rPr>
                <w:b/>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0B1C5B">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w:t>
            </w:r>
            <w:r w:rsidRPr="000B1C5B">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0B1C5B">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0B1C5B">
              <w:lastRenderedPageBreak/>
              <w:t>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lastRenderedPageBreak/>
              <w:t xml:space="preserve">- </w:t>
            </w:r>
            <w:r w:rsidR="00B776AE" w:rsidRPr="001F07FC">
              <w:rPr>
                <w:bCs/>
                <w:sz w:val="24"/>
                <w:szCs w:val="24"/>
              </w:rPr>
              <w:t xml:space="preserve">для резидентов Республики Беларусь – на </w:t>
            </w:r>
            <w:r w:rsidR="00B776AE" w:rsidRPr="001F07FC">
              <w:rPr>
                <w:bCs/>
                <w:sz w:val="24"/>
                <w:szCs w:val="24"/>
              </w:rPr>
              <w:lastRenderedPageBreak/>
              <w:t xml:space="preserve">склад </w:t>
            </w:r>
            <w:r w:rsidR="00B776AE">
              <w:rPr>
                <w:bCs/>
                <w:sz w:val="24"/>
                <w:szCs w:val="24"/>
              </w:rPr>
              <w:t>РДТ</w:t>
            </w:r>
            <w:r w:rsidR="00B776AE" w:rsidRPr="001F07FC">
              <w:rPr>
                <w:bCs/>
                <w:sz w:val="24"/>
                <w:szCs w:val="24"/>
              </w:rPr>
              <w:t>УП «Медтехника» г. Гомель  по адресу г. Гомель ул. Чонгарской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E1D437A" w:rsidR="00B776AE" w:rsidRPr="003E4DB0" w:rsidRDefault="006F3B9C" w:rsidP="00B776AE">
            <w:pPr>
              <w:pBdr>
                <w:top w:val="nil"/>
                <w:left w:val="nil"/>
                <w:bottom w:val="nil"/>
                <w:right w:val="nil"/>
                <w:between w:val="nil"/>
              </w:pBdr>
              <w:jc w:val="both"/>
              <w:rPr>
                <w:color w:val="000000"/>
                <w:sz w:val="24"/>
                <w:szCs w:val="24"/>
                <w:highlight w:val="yellow"/>
              </w:rPr>
            </w:pPr>
            <w:r w:rsidRPr="006F3B9C">
              <w:rPr>
                <w:color w:val="000000"/>
                <w:sz w:val="24"/>
                <w:szCs w:val="24"/>
              </w:rPr>
              <w:t>Система нагрузочного ЭКГ тестирования</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6F3B9C"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6F3B9C" w:rsidRDefault="006F3B9C"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2771160" w:rsidR="006F3B9C" w:rsidRPr="003E4DB0" w:rsidRDefault="006F3B9C" w:rsidP="00B776AE">
            <w:pPr>
              <w:pBdr>
                <w:top w:val="nil"/>
                <w:left w:val="nil"/>
                <w:bottom w:val="nil"/>
                <w:right w:val="nil"/>
                <w:between w:val="nil"/>
              </w:pBdr>
              <w:jc w:val="both"/>
              <w:rPr>
                <w:sz w:val="24"/>
                <w:szCs w:val="24"/>
                <w:highlight w:val="yellow"/>
              </w:rPr>
            </w:pPr>
            <w:r>
              <w:rPr>
                <w:sz w:val="24"/>
                <w:szCs w:val="24"/>
              </w:rPr>
              <w:t>26.60.12.800</w:t>
            </w:r>
          </w:p>
        </w:tc>
      </w:tr>
      <w:tr w:rsidR="006F3B9C"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6F3B9C" w:rsidRDefault="006F3B9C"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2945EF5" w:rsidR="006F3B9C" w:rsidRPr="003E4DB0" w:rsidRDefault="006F3B9C" w:rsidP="00B776AE">
            <w:pPr>
              <w:pBdr>
                <w:top w:val="nil"/>
                <w:left w:val="nil"/>
                <w:bottom w:val="nil"/>
                <w:right w:val="nil"/>
                <w:between w:val="nil"/>
              </w:pBdr>
              <w:jc w:val="both"/>
              <w:rPr>
                <w:sz w:val="24"/>
                <w:szCs w:val="24"/>
                <w:highlight w:val="yellow"/>
              </w:rPr>
            </w:pPr>
            <w:r>
              <w:rPr>
                <w:sz w:val="24"/>
                <w:szCs w:val="24"/>
              </w:rPr>
              <w:t>1 комплект</w:t>
            </w:r>
          </w:p>
        </w:tc>
      </w:tr>
      <w:tr w:rsidR="006F3B9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6F3B9C" w:rsidRPr="001F07FC" w:rsidRDefault="006F3B9C"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9F0C873" w:rsidR="006F3B9C" w:rsidRPr="003E4DB0" w:rsidRDefault="006F3B9C" w:rsidP="00B776AE">
            <w:pPr>
              <w:pBdr>
                <w:top w:val="nil"/>
                <w:left w:val="nil"/>
                <w:bottom w:val="nil"/>
                <w:right w:val="nil"/>
                <w:between w:val="nil"/>
              </w:pBdr>
              <w:jc w:val="both"/>
              <w:rPr>
                <w:sz w:val="24"/>
                <w:szCs w:val="24"/>
                <w:highlight w:val="yellow"/>
              </w:rPr>
            </w:pPr>
            <w:r w:rsidRPr="008E62FD">
              <w:rPr>
                <w:sz w:val="24"/>
                <w:szCs w:val="24"/>
              </w:rPr>
              <w:t xml:space="preserve">В течение </w:t>
            </w:r>
            <w:r>
              <w:rPr>
                <w:sz w:val="24"/>
                <w:szCs w:val="24"/>
              </w:rPr>
              <w:t>120</w:t>
            </w:r>
            <w:r w:rsidRPr="008E62FD">
              <w:rPr>
                <w:sz w:val="24"/>
                <w:szCs w:val="24"/>
              </w:rPr>
              <w:t xml:space="preserve"> календарных дней </w:t>
            </w:r>
            <w:r>
              <w:rPr>
                <w:sz w:val="24"/>
                <w:szCs w:val="24"/>
              </w:rPr>
              <w:t>с момента направления заявки на поставку</w:t>
            </w:r>
          </w:p>
        </w:tc>
      </w:tr>
      <w:tr w:rsidR="006F3B9C"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6F3B9C" w:rsidRPr="00CA2307" w:rsidRDefault="006F3B9C" w:rsidP="00B776AE">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FDE5AEF" w:rsidR="006F3B9C" w:rsidRPr="003E4DB0" w:rsidRDefault="006F3B9C" w:rsidP="006F3B9C">
            <w:pPr>
              <w:pBdr>
                <w:top w:val="nil"/>
                <w:left w:val="nil"/>
                <w:bottom w:val="nil"/>
                <w:right w:val="nil"/>
                <w:between w:val="nil"/>
              </w:pBdr>
              <w:jc w:val="both"/>
              <w:rPr>
                <w:sz w:val="24"/>
                <w:szCs w:val="24"/>
                <w:highlight w:val="yellow"/>
              </w:rPr>
            </w:pPr>
            <w:r>
              <w:rPr>
                <w:sz w:val="24"/>
              </w:rPr>
              <w:t>61 017,00</w:t>
            </w:r>
            <w:r w:rsidRPr="008E62FD">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w:t>
      </w:r>
      <w:r w:rsidR="00607FD9" w:rsidRPr="00B95EE8">
        <w:rPr>
          <w:b/>
          <w:color w:val="000000"/>
          <w:sz w:val="24"/>
          <w:szCs w:val="24"/>
        </w:rPr>
        <w:lastRenderedPageBreak/>
        <w:t xml:space="preserve">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Аппарат искусственной вентиляции легких стационарный: аппарат искусственной вентиляции легких ВИАН-3-турбо ТУ BY 600044902.006-2007 изм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6C328"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6F3B9C">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6F3B9C">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4000FE">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6F3B9C" w:rsidRDefault="00BD7D89" w:rsidP="00BD7D89">
      <w:pPr>
        <w:pBdr>
          <w:top w:val="nil"/>
          <w:left w:val="nil"/>
          <w:bottom w:val="nil"/>
          <w:right w:val="nil"/>
          <w:between w:val="nil"/>
        </w:pBdr>
        <w:ind w:firstLine="709"/>
        <w:jc w:val="both"/>
        <w:rPr>
          <w:color w:val="000000"/>
          <w:sz w:val="24"/>
          <w:szCs w:val="24"/>
        </w:rPr>
      </w:pPr>
      <w:r w:rsidRPr="006F3B9C">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6F3B9C">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w:t>
      </w:r>
      <w:r w:rsidR="00941363" w:rsidRPr="00826B4D">
        <w:rPr>
          <w:sz w:val="24"/>
          <w:szCs w:val="24"/>
        </w:rPr>
        <w:lastRenderedPageBreak/>
        <w:t>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w:t>
      </w:r>
      <w:r w:rsidR="00712C94" w:rsidRPr="00712C94">
        <w:rPr>
          <w:b/>
          <w:color w:val="000000"/>
          <w:sz w:val="24"/>
          <w:szCs w:val="24"/>
        </w:rPr>
        <w:lastRenderedPageBreak/>
        <w:t>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6F3B9C" w:rsidRDefault="00AB5BC7" w:rsidP="00AB5BC7">
      <w:pPr>
        <w:widowControl w:val="0"/>
        <w:ind w:firstLine="709"/>
        <w:jc w:val="both"/>
        <w:rPr>
          <w:sz w:val="24"/>
          <w:szCs w:val="24"/>
        </w:rPr>
      </w:pPr>
      <w:r w:rsidRPr="006F3B9C">
        <w:rPr>
          <w:sz w:val="24"/>
          <w:szCs w:val="24"/>
          <w:u w:val="single"/>
        </w:rPr>
        <w:t>для товаров, происходящих из Республики Беларусь</w:t>
      </w:r>
      <w:r w:rsidRPr="006F3B9C">
        <w:rPr>
          <w:sz w:val="24"/>
          <w:szCs w:val="24"/>
        </w:rPr>
        <w:t xml:space="preserve"> один из следующих документов:</w:t>
      </w:r>
    </w:p>
    <w:p w14:paraId="22547C98" w14:textId="77777777" w:rsidR="00AB5BC7" w:rsidRPr="006F3B9C" w:rsidRDefault="00AB5BC7" w:rsidP="00AB5BC7">
      <w:pPr>
        <w:widowControl w:val="0"/>
        <w:ind w:firstLine="709"/>
        <w:jc w:val="both"/>
        <w:rPr>
          <w:sz w:val="24"/>
          <w:szCs w:val="24"/>
        </w:rPr>
      </w:pPr>
      <w:r w:rsidRPr="006F3B9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F3B9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F3B9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6F3B9C" w:rsidRDefault="00AB5BC7" w:rsidP="00AB5BC7">
      <w:pPr>
        <w:widowControl w:val="0"/>
        <w:ind w:firstLine="709"/>
        <w:jc w:val="both"/>
        <w:rPr>
          <w:sz w:val="24"/>
          <w:szCs w:val="24"/>
        </w:rPr>
      </w:pPr>
      <w:r w:rsidRPr="006F3B9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F3B9C">
        <w:rPr>
          <w:b/>
          <w:sz w:val="24"/>
          <w:szCs w:val="24"/>
          <w:u w:val="single"/>
        </w:rPr>
        <w:t>участником, не являющимся производителем товара</w:t>
      </w:r>
      <w:r w:rsidRPr="006F3B9C">
        <w:rPr>
          <w:sz w:val="24"/>
          <w:szCs w:val="24"/>
        </w:rPr>
        <w:t xml:space="preserve">, предлагаемого в процедуре государственной закупки, к нему </w:t>
      </w:r>
      <w:r w:rsidRPr="006F3B9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F3B9C">
        <w:rPr>
          <w:sz w:val="24"/>
          <w:szCs w:val="24"/>
        </w:rPr>
        <w:t xml:space="preserve"> участником.</w:t>
      </w:r>
    </w:p>
    <w:p w14:paraId="14331EE4" w14:textId="7E16B6E0" w:rsidR="00AB5BC7" w:rsidRPr="006F3B9C" w:rsidRDefault="00AB5BC7" w:rsidP="00AB5BC7">
      <w:pPr>
        <w:widowControl w:val="0"/>
        <w:ind w:firstLine="709"/>
        <w:jc w:val="both"/>
        <w:rPr>
          <w:sz w:val="24"/>
          <w:szCs w:val="24"/>
        </w:rPr>
      </w:pPr>
      <w:r w:rsidRPr="006F3B9C">
        <w:rPr>
          <w:sz w:val="24"/>
          <w:szCs w:val="24"/>
        </w:rPr>
        <w:t>-</w:t>
      </w:r>
      <w:r w:rsidRPr="006F3B9C">
        <w:t xml:space="preserve"> </w:t>
      </w:r>
      <w:r w:rsidRPr="006F3B9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6F3B9C">
        <w:rPr>
          <w:sz w:val="24"/>
          <w:szCs w:val="24"/>
        </w:rPr>
        <w:t>ября 2020 г. №105, или ее копия;</w:t>
      </w:r>
    </w:p>
    <w:p w14:paraId="4872BC64" w14:textId="05DF4714" w:rsidR="00EB6EBF" w:rsidRPr="006F3B9C" w:rsidRDefault="00EB6EBF" w:rsidP="00AB5BC7">
      <w:pPr>
        <w:widowControl w:val="0"/>
        <w:ind w:firstLine="709"/>
        <w:jc w:val="both"/>
        <w:rPr>
          <w:sz w:val="24"/>
          <w:szCs w:val="24"/>
        </w:rPr>
      </w:pPr>
      <w:r w:rsidRPr="006F3B9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6F3B9C">
        <w:rPr>
          <w:color w:val="000000"/>
          <w:sz w:val="24"/>
          <w:szCs w:val="24"/>
          <w:u w:val="single"/>
        </w:rPr>
        <w:t xml:space="preserve">для товаров, происходящих из государств-членов Евразийского экономического союза </w:t>
      </w:r>
      <w:r w:rsidRPr="006F3B9C">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w:t>
      </w:r>
      <w:r w:rsidRPr="006F3B9C">
        <w:rPr>
          <w:color w:val="000000"/>
          <w:sz w:val="24"/>
          <w:szCs w:val="24"/>
        </w:rPr>
        <w:lastRenderedPageBreak/>
        <w:t xml:space="preserve">происхождения отдельных видов товаров для целей государственных (муниципальных) закупок, </w:t>
      </w:r>
      <w:r w:rsidRPr="006F3B9C">
        <w:rPr>
          <w:sz w:val="24"/>
          <w:szCs w:val="24"/>
        </w:rPr>
        <w:t>утвержденных Решением Совета Евразийской экономической комиссии от 23 ноября 2020 г. №105</w:t>
      </w:r>
      <w:r w:rsidRPr="006F3B9C">
        <w:rPr>
          <w:color w:val="000000"/>
          <w:sz w:val="24"/>
          <w:szCs w:val="24"/>
        </w:rPr>
        <w:t xml:space="preserve">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2"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2"/>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Соответствие требованию, установленному п.п.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558D6AF9" w14:textId="77777777" w:rsidR="006F3B9C" w:rsidRDefault="006F3B9C" w:rsidP="0095140A">
      <w:pPr>
        <w:pStyle w:val="1"/>
      </w:pPr>
    </w:p>
    <w:p w14:paraId="2D4DAB53" w14:textId="77777777" w:rsidR="006F3B9C" w:rsidRDefault="006F3B9C" w:rsidP="0095140A">
      <w:pPr>
        <w:pStyle w:val="1"/>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lastRenderedPageBreak/>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w:t>
      </w:r>
      <w:r w:rsidRPr="00DC6DEA">
        <w:rPr>
          <w:rFonts w:ascii="Times New Roman" w:hAnsi="Times New Roman" w:cs="Times New Roman"/>
          <w:sz w:val="24"/>
          <w:szCs w:val="24"/>
        </w:rPr>
        <w:lastRenderedPageBreak/>
        <w:t xml:space="preserve">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w:t>
      </w:r>
      <w:r w:rsidRPr="00826B4D">
        <w:rPr>
          <w:color w:val="000000"/>
          <w:sz w:val="24"/>
          <w:szCs w:val="24"/>
        </w:rPr>
        <w:lastRenderedPageBreak/>
        <w:t xml:space="preserve">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 xml:space="preserve">Количество предлагаемого товара (указывается  в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1 кор.</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22 кор.</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Ножницы лапароскопические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r w:rsidRPr="00826B4D">
              <w:t>Эндотрахеальные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10 шт. в 1 упак.,</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упак. в 1 кор.</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помещен/не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Страна происхождения товара ( 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2F258FF8"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 (не более </w:t>
      </w:r>
      <w:r w:rsidR="006F3B9C">
        <w:rPr>
          <w:color w:val="000000"/>
        </w:rPr>
        <w:t>120</w:t>
      </w:r>
      <w:r w:rsidRPr="00826B4D">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6659CF2"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 (не более </w:t>
      </w:r>
      <w:r w:rsidR="006F3B9C">
        <w:rPr>
          <w:color w:val="000000"/>
        </w:rPr>
        <w:t>120</w:t>
      </w:r>
      <w:r w:rsidRPr="00826B4D">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07D4D9AA"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 (не более </w:t>
      </w:r>
      <w:r w:rsidR="006F3B9C">
        <w:rPr>
          <w:color w:val="000000"/>
        </w:rPr>
        <w:t>120</w:t>
      </w:r>
      <w:r w:rsidRPr="00826B4D">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r>
        <w:rPr>
          <w:sz w:val="24"/>
          <w:szCs w:val="24"/>
        </w:rPr>
        <w:t>Сп=Ск +Тп + Тсб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r>
        <w:rPr>
          <w:sz w:val="24"/>
          <w:szCs w:val="24"/>
        </w:rPr>
        <w:t>Сп- цена предложения;</w:t>
      </w:r>
    </w:p>
    <w:p w14:paraId="6C1404DA" w14:textId="77777777" w:rsidR="001F2D89" w:rsidRDefault="001F2D89" w:rsidP="001F2D89">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r>
        <w:rPr>
          <w:sz w:val="24"/>
          <w:szCs w:val="24"/>
        </w:rPr>
        <w:t>Тп – таможенная пошлина;</w:t>
      </w:r>
    </w:p>
    <w:p w14:paraId="5EA6D5E9" w14:textId="77777777" w:rsidR="001F2D89" w:rsidRDefault="001F2D89" w:rsidP="001F2D89">
      <w:pPr>
        <w:ind w:firstLine="540"/>
        <w:rPr>
          <w:sz w:val="24"/>
          <w:szCs w:val="24"/>
        </w:rPr>
      </w:pPr>
      <w:r>
        <w:rPr>
          <w:sz w:val="24"/>
          <w:szCs w:val="24"/>
        </w:rPr>
        <w:t>Тсб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r>
        <w:rPr>
          <w:sz w:val="24"/>
          <w:szCs w:val="24"/>
        </w:rPr>
        <w:t>Тп = Ск*</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(Ск + Тп)*10/100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r>
        <w:rPr>
          <w:sz w:val="24"/>
          <w:szCs w:val="24"/>
        </w:rPr>
        <w:t>Сп=Ск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r>
        <w:rPr>
          <w:sz w:val="24"/>
          <w:szCs w:val="24"/>
        </w:rPr>
        <w:t>Сп- цена предложения;</w:t>
      </w:r>
    </w:p>
    <w:p w14:paraId="392DD7C6" w14:textId="77777777" w:rsidR="001F2D89" w:rsidRDefault="001F2D89" w:rsidP="001F2D89">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НДС = Ск*10/100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3"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3"/>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4"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4"/>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 кор./упак)</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(штук, флаконов) содержащихся в кор./упак.</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в бел.руб.</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для резидентов РБ  -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в бел.руб.</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в бел.руб.</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для резидентов РБ  -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РОЦ в бел.руб.</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руб._(____________________________________________), в т.ч.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0082F0" w14:textId="77777777" w:rsidR="00BB5CB6" w:rsidRDefault="00BB5CB6">
      <w:r>
        <w:separator/>
      </w:r>
    </w:p>
  </w:endnote>
  <w:endnote w:type="continuationSeparator" w:id="0">
    <w:p w14:paraId="7CB3C03E" w14:textId="77777777" w:rsidR="00BB5CB6" w:rsidRDefault="00BB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9D30E7">
            <w:rPr>
              <w:noProof/>
            </w:rPr>
            <w:t>4</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837309" w14:textId="77777777" w:rsidR="00BB5CB6" w:rsidRDefault="00BB5CB6">
      <w:r>
        <w:separator/>
      </w:r>
    </w:p>
  </w:footnote>
  <w:footnote w:type="continuationSeparator" w:id="0">
    <w:p w14:paraId="0FA07B9C" w14:textId="77777777" w:rsidR="00BB5CB6" w:rsidRDefault="00BB5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BB5CB6">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6F3B9C"/>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30E7"/>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5CB6"/>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4CDA3-0B7B-4006-AC87-DFD1FDCEA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38</Pages>
  <Words>12137</Words>
  <Characters>69182</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130</cp:revision>
  <cp:lastPrinted>2026-06-01T08:46:00Z</cp:lastPrinted>
  <dcterms:created xsi:type="dcterms:W3CDTF">2021-01-15T06:42:00Z</dcterms:created>
  <dcterms:modified xsi:type="dcterms:W3CDTF">2026-06-01T08:46:00Z</dcterms:modified>
</cp:coreProperties>
</file>