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405/26-ЭА «Стерилизатор паровой электрический автоматический с вертикальной круглой камерой, 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405/26-ЭА «Стерилизатор паровой электрический автоматический с вертикальной круглой камерой, 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405/26-ЭА «Стерилизатор паровой электрический автоматический с вертикальной круглой камерой, 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405/26-ЭА «Стерилизатор паровой электрический автоматический с вертикальной круглой камерой, 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405/26-ЭА «Стерилизатор паровой электрический автоматический с вертикальной круглой камерой, 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