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№460/26-ЭА «Расходные материалы для эндоскопической коррекции пузырно- мочеточникового рефлюкса»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№460/26-ЭА «Расходные материалы для эндоскопической коррекции пузырно- мочеточникового рефлюкса»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№460/26-ЭА «Расходные материалы для эндоскопической коррекции пузырно- мочеточникового рефлюкса»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№460/26-ЭА «Расходные материалы для эндоскопической коррекции пузырно- мочеточникового рефлюкса»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№460/26-ЭА «Расходные материалы для эндоскопической коррекции пузырно- мочеточникового рефлюкса»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