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0A2B7CA3" w:rsidR="00BB348A" w:rsidRPr="006352F7" w:rsidRDefault="006352F7"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6371DAC1"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6352F7">
        <w:rPr>
          <w:color w:val="000000"/>
          <w:sz w:val="24"/>
          <w:szCs w:val="24"/>
        </w:rPr>
        <w:t>Шарейко С.Л.</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5E11A2E0"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944F16">
        <w:rPr>
          <w:b/>
          <w:color w:val="000000"/>
          <w:sz w:val="24"/>
          <w:szCs w:val="24"/>
        </w:rPr>
        <w:t>3</w:t>
      </w:r>
      <w:r w:rsidR="00087DE5">
        <w:rPr>
          <w:b/>
          <w:color w:val="000000"/>
          <w:sz w:val="24"/>
          <w:szCs w:val="24"/>
        </w:rPr>
        <w:t>5</w:t>
      </w:r>
      <w:r w:rsidR="00304222">
        <w:rPr>
          <w:b/>
          <w:color w:val="000000"/>
          <w:sz w:val="24"/>
          <w:szCs w:val="24"/>
        </w:rPr>
        <w:t>3</w:t>
      </w:r>
      <w:r w:rsidR="00EF0340">
        <w:rPr>
          <w:b/>
          <w:color w:val="000000"/>
          <w:sz w:val="24"/>
          <w:szCs w:val="24"/>
        </w:rPr>
        <w:t>/26-ЭА «</w:t>
      </w:r>
      <w:r w:rsidR="00E541D9" w:rsidRPr="00C412DA">
        <w:rPr>
          <w:rFonts w:eastAsiaTheme="minorHAnsi"/>
          <w:b/>
          <w:bCs/>
          <w:sz w:val="24"/>
          <w:szCs w:val="24"/>
          <w:lang w:eastAsia="en-US"/>
        </w:rPr>
        <w:t>Микробиологический инкубатор с принудительной конвекцией</w:t>
      </w:r>
      <w:r w:rsidR="00304222" w:rsidRPr="00BE37AD">
        <w:rPr>
          <w:b/>
          <w:sz w:val="24"/>
          <w:szCs w:val="24"/>
        </w:rPr>
        <w:t xml:space="preserve"> </w:t>
      </w:r>
      <w:r w:rsidR="00EF0340"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EF0340"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7821F1EC" w14:textId="257D5768" w:rsidR="0066284B" w:rsidRDefault="00EF0340" w:rsidP="0029497E">
      <w:pPr>
        <w:autoSpaceDE w:val="0"/>
        <w:autoSpaceDN w:val="0"/>
        <w:adjustRightInd w:val="0"/>
        <w:contextualSpacing/>
        <w:mirrorIndents/>
        <w:jc w:val="both"/>
        <w:rPr>
          <w:b/>
          <w:sz w:val="24"/>
          <w:szCs w:val="24"/>
        </w:rPr>
      </w:pPr>
      <w:r>
        <w:rPr>
          <w:b/>
          <w:color w:val="000000"/>
          <w:sz w:val="24"/>
          <w:szCs w:val="24"/>
        </w:rPr>
        <w:t>Лот 1 «</w:t>
      </w:r>
      <w:r w:rsidR="00304222" w:rsidRPr="00C412DA">
        <w:rPr>
          <w:rFonts w:eastAsiaTheme="minorHAnsi"/>
          <w:b/>
          <w:bCs/>
          <w:sz w:val="24"/>
          <w:szCs w:val="24"/>
          <w:lang w:eastAsia="en-US"/>
        </w:rPr>
        <w:t>Микробиологический инкубатор с принудительной конвекцией</w:t>
      </w:r>
      <w:r w:rsidR="00304222" w:rsidRPr="00BE37AD">
        <w:rPr>
          <w:b/>
          <w:sz w:val="24"/>
          <w:szCs w:val="24"/>
        </w:rPr>
        <w:t xml:space="preserve"> </w:t>
      </w:r>
      <w:r w:rsidR="00087DE5"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087DE5"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087DE5" w:rsidRPr="00BE37AD">
        <w:rPr>
          <w:b/>
          <w:sz w:val="24"/>
          <w:szCs w:val="24"/>
        </w:rPr>
        <w:t>»</w:t>
      </w:r>
    </w:p>
    <w:p w14:paraId="27566E8E" w14:textId="77777777" w:rsidR="0029497E" w:rsidRDefault="0029497E" w:rsidP="0029497E">
      <w:pPr>
        <w:autoSpaceDE w:val="0"/>
        <w:autoSpaceDN w:val="0"/>
        <w:adjustRightInd w:val="0"/>
        <w:contextualSpacing/>
        <w:mirrorIndents/>
        <w:jc w:val="both"/>
        <w:rPr>
          <w:b/>
          <w:sz w:val="24"/>
          <w:szCs w:val="24"/>
        </w:rPr>
      </w:pPr>
    </w:p>
    <w:p w14:paraId="4B814203" w14:textId="77777777" w:rsidR="0029497E" w:rsidRDefault="0029497E" w:rsidP="0029497E">
      <w:pPr>
        <w:autoSpaceDE w:val="0"/>
        <w:autoSpaceDN w:val="0"/>
        <w:adjustRightInd w:val="0"/>
        <w:contextualSpacing/>
        <w:mirrorIndents/>
        <w:jc w:val="both"/>
        <w:rPr>
          <w:b/>
          <w:sz w:val="24"/>
          <w:szCs w:val="24"/>
        </w:rPr>
      </w:pP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214C23CF" w14:textId="77777777" w:rsidR="0029497E" w:rsidRDefault="0029497E" w:rsidP="0029497E">
      <w:pPr>
        <w:autoSpaceDE w:val="0"/>
        <w:autoSpaceDN w:val="0"/>
        <w:adjustRightInd w:val="0"/>
        <w:contextualSpacing/>
        <w:mirrorIndents/>
        <w:jc w:val="both"/>
        <w:rPr>
          <w:b/>
          <w:sz w:val="24"/>
          <w:szCs w:val="24"/>
        </w:rPr>
      </w:pPr>
    </w:p>
    <w:p w14:paraId="308BBBBE" w14:textId="77777777" w:rsidR="00304222" w:rsidRPr="006352F7" w:rsidRDefault="00304222" w:rsidP="0029497E">
      <w:pPr>
        <w:autoSpaceDE w:val="0"/>
        <w:autoSpaceDN w:val="0"/>
        <w:adjustRightInd w:val="0"/>
        <w:contextualSpacing/>
        <w:mirrorIndents/>
        <w:jc w:val="both"/>
        <w:rPr>
          <w:b/>
          <w:sz w:val="24"/>
          <w:szCs w:val="24"/>
        </w:rPr>
      </w:pPr>
    </w:p>
    <w:p w14:paraId="1D3AA12C" w14:textId="77777777" w:rsidR="00E541D9" w:rsidRPr="006352F7" w:rsidRDefault="00E541D9" w:rsidP="0029497E">
      <w:pPr>
        <w:autoSpaceDE w:val="0"/>
        <w:autoSpaceDN w:val="0"/>
        <w:adjustRightInd w:val="0"/>
        <w:contextualSpacing/>
        <w:mirrorIndents/>
        <w:jc w:val="both"/>
        <w:rPr>
          <w:b/>
          <w:sz w:val="24"/>
          <w:szCs w:val="24"/>
        </w:rPr>
      </w:pPr>
    </w:p>
    <w:p w14:paraId="2B8F4CDD" w14:textId="77777777" w:rsidR="00E541D9" w:rsidRPr="006352F7" w:rsidRDefault="00E541D9" w:rsidP="0029497E">
      <w:pPr>
        <w:autoSpaceDE w:val="0"/>
        <w:autoSpaceDN w:val="0"/>
        <w:adjustRightInd w:val="0"/>
        <w:contextualSpacing/>
        <w:mirrorIndents/>
        <w:jc w:val="both"/>
        <w:rPr>
          <w:b/>
          <w:sz w:val="24"/>
          <w:szCs w:val="24"/>
        </w:rPr>
      </w:pPr>
    </w:p>
    <w:p w14:paraId="0033614D" w14:textId="77777777" w:rsidR="00E541D9" w:rsidRPr="006352F7" w:rsidRDefault="00E541D9" w:rsidP="0029497E">
      <w:pPr>
        <w:autoSpaceDE w:val="0"/>
        <w:autoSpaceDN w:val="0"/>
        <w:adjustRightInd w:val="0"/>
        <w:contextualSpacing/>
        <w:mirrorIndents/>
        <w:jc w:val="both"/>
        <w:rPr>
          <w:b/>
          <w:sz w:val="24"/>
          <w:szCs w:val="24"/>
        </w:rPr>
      </w:pPr>
    </w:p>
    <w:p w14:paraId="01DD203B" w14:textId="77777777" w:rsidR="00E541D9" w:rsidRPr="006352F7" w:rsidRDefault="00E541D9" w:rsidP="0029497E">
      <w:pPr>
        <w:autoSpaceDE w:val="0"/>
        <w:autoSpaceDN w:val="0"/>
        <w:adjustRightInd w:val="0"/>
        <w:contextualSpacing/>
        <w:mirrorIndents/>
        <w:jc w:val="both"/>
        <w:rPr>
          <w:b/>
          <w:sz w:val="24"/>
          <w:szCs w:val="24"/>
        </w:rPr>
      </w:pPr>
    </w:p>
    <w:p w14:paraId="3BC87DCD" w14:textId="77777777" w:rsidR="00E541D9" w:rsidRPr="006352F7" w:rsidRDefault="00E541D9" w:rsidP="0029497E">
      <w:pPr>
        <w:autoSpaceDE w:val="0"/>
        <w:autoSpaceDN w:val="0"/>
        <w:adjustRightInd w:val="0"/>
        <w:contextualSpacing/>
        <w:mirrorIndents/>
        <w:jc w:val="both"/>
        <w:rPr>
          <w:b/>
          <w:sz w:val="24"/>
          <w:szCs w:val="24"/>
        </w:rPr>
      </w:pPr>
    </w:p>
    <w:p w14:paraId="2A34D343" w14:textId="77777777" w:rsidR="00E541D9" w:rsidRPr="006352F7" w:rsidRDefault="00E541D9" w:rsidP="0029497E">
      <w:pPr>
        <w:autoSpaceDE w:val="0"/>
        <w:autoSpaceDN w:val="0"/>
        <w:adjustRightInd w:val="0"/>
        <w:contextualSpacing/>
        <w:mirrorIndents/>
        <w:jc w:val="both"/>
        <w:rPr>
          <w:b/>
          <w:sz w:val="24"/>
          <w:szCs w:val="24"/>
        </w:rPr>
      </w:pPr>
    </w:p>
    <w:p w14:paraId="676C4998" w14:textId="77777777" w:rsidR="00304222" w:rsidRPr="001F2731" w:rsidRDefault="00304222"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C10CFE6"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4D73F7E" w:rsidR="001C142C" w:rsidRPr="001B5E3E" w:rsidRDefault="00EF0340"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77777777"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172191DF" w:rsidR="00304222" w:rsidRPr="00FE77BF" w:rsidRDefault="00304222" w:rsidP="00055232">
            <w:pPr>
              <w:pBdr>
                <w:top w:val="nil"/>
                <w:left w:val="nil"/>
                <w:bottom w:val="nil"/>
                <w:right w:val="nil"/>
                <w:between w:val="nil"/>
              </w:pBdr>
              <w:jc w:val="both"/>
              <w:rPr>
                <w:color w:val="000000"/>
                <w:sz w:val="24"/>
                <w:szCs w:val="24"/>
              </w:rPr>
            </w:pPr>
            <w:r w:rsidRPr="00C412DA">
              <w:rPr>
                <w:rFonts w:eastAsiaTheme="minorHAnsi"/>
                <w:b/>
                <w:bCs/>
                <w:sz w:val="24"/>
                <w:szCs w:val="24"/>
                <w:lang w:eastAsia="en-US"/>
              </w:rPr>
              <w:t>Микробиологический инкубатор с принудительной конвекцией</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77777777" w:rsidR="00304222" w:rsidRPr="004B56FD" w:rsidRDefault="00304222" w:rsidP="00055232">
            <w:pPr>
              <w:pBdr>
                <w:top w:val="nil"/>
                <w:left w:val="nil"/>
                <w:bottom w:val="nil"/>
                <w:right w:val="nil"/>
                <w:between w:val="nil"/>
              </w:pBdr>
              <w:jc w:val="both"/>
              <w:rPr>
                <w:color w:val="000000"/>
                <w:sz w:val="24"/>
                <w:szCs w:val="24"/>
              </w:rPr>
            </w:pPr>
            <w:r>
              <w:rPr>
                <w:color w:val="000000"/>
                <w:sz w:val="24"/>
                <w:szCs w:val="24"/>
              </w:rPr>
              <w:t>26.51.70.100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6F622916" w:rsidR="00304222" w:rsidRPr="00560246" w:rsidRDefault="00304222" w:rsidP="00055232">
            <w:pPr>
              <w:pBdr>
                <w:top w:val="nil"/>
                <w:left w:val="nil"/>
                <w:bottom w:val="nil"/>
                <w:right w:val="nil"/>
                <w:between w:val="nil"/>
              </w:pBdr>
              <w:jc w:val="both"/>
              <w:rPr>
                <w:b/>
                <w:bCs/>
                <w:color w:val="000000"/>
                <w:sz w:val="24"/>
                <w:szCs w:val="24"/>
              </w:rPr>
            </w:pPr>
            <w:r>
              <w:rPr>
                <w:b/>
                <w:bCs/>
                <w:color w:val="000000"/>
                <w:sz w:val="24"/>
                <w:szCs w:val="24"/>
              </w:rPr>
              <w:t>1 шт.</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67E2E37A" w:rsidR="00304222" w:rsidRPr="00560246" w:rsidRDefault="00304222" w:rsidP="00055232">
            <w:pPr>
              <w:pBdr>
                <w:top w:val="nil"/>
                <w:left w:val="nil"/>
                <w:bottom w:val="nil"/>
                <w:right w:val="nil"/>
                <w:between w:val="nil"/>
              </w:pBdr>
              <w:jc w:val="both"/>
              <w:rPr>
                <w:b/>
                <w:bCs/>
                <w:color w:val="000000"/>
                <w:sz w:val="24"/>
                <w:szCs w:val="24"/>
              </w:rPr>
            </w:pPr>
            <w:r>
              <w:rPr>
                <w:b/>
                <w:bCs/>
                <w:color w:val="000000"/>
                <w:sz w:val="24"/>
                <w:szCs w:val="24"/>
              </w:rPr>
              <w:lastRenderedPageBreak/>
              <w:t>35 490,00 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9A512" w14:textId="77777777" w:rsidR="005308DC" w:rsidRDefault="005308DC">
      <w:r>
        <w:separator/>
      </w:r>
    </w:p>
    <w:p w14:paraId="649E6CAB" w14:textId="77777777" w:rsidR="005308DC" w:rsidRDefault="005308DC"/>
  </w:endnote>
  <w:endnote w:type="continuationSeparator" w:id="0">
    <w:p w14:paraId="39DE5D6B" w14:textId="77777777" w:rsidR="005308DC" w:rsidRDefault="005308DC">
      <w:r>
        <w:continuationSeparator/>
      </w:r>
    </w:p>
    <w:p w14:paraId="22B29948" w14:textId="77777777" w:rsidR="005308DC" w:rsidRDefault="005308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2B73F" w14:textId="77777777" w:rsidR="005308DC" w:rsidRDefault="005308DC">
      <w:r>
        <w:separator/>
      </w:r>
    </w:p>
    <w:p w14:paraId="31FCDE27" w14:textId="77777777" w:rsidR="005308DC" w:rsidRDefault="005308DC"/>
  </w:footnote>
  <w:footnote w:type="continuationSeparator" w:id="0">
    <w:p w14:paraId="48B9D624" w14:textId="77777777" w:rsidR="005308DC" w:rsidRDefault="005308DC">
      <w:r>
        <w:continuationSeparator/>
      </w:r>
    </w:p>
    <w:p w14:paraId="1C58F43A" w14:textId="77777777" w:rsidR="005308DC" w:rsidRDefault="005308DC"/>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CF6"/>
    <w:rsid w:val="00C42215"/>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16D8"/>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33</Pages>
  <Words>11240</Words>
  <Characters>64072</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68</cp:revision>
  <cp:lastPrinted>2024-05-24T07:01:00Z</cp:lastPrinted>
  <dcterms:created xsi:type="dcterms:W3CDTF">2024-08-12T19:43:00Z</dcterms:created>
  <dcterms:modified xsi:type="dcterms:W3CDTF">2026-05-29T08:07:00Z</dcterms:modified>
</cp:coreProperties>
</file>