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D5" w:rsidRDefault="008E16A3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ind w:left="567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УТВЕРЖДАЮ</w:t>
      </w:r>
    </w:p>
    <w:p w:rsidR="003432D5" w:rsidRDefault="008E16A3" w:rsidP="00BF49BA">
      <w:pPr>
        <w:pStyle w:val="10"/>
        <w:pBdr>
          <w:top w:val="nil"/>
          <w:left w:val="nil"/>
          <w:bottom w:val="nil"/>
          <w:right w:val="nil"/>
          <w:between w:val="nil"/>
        </w:pBdr>
        <w:spacing w:line="280" w:lineRule="exact"/>
        <w:ind w:left="567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Начальник управления финансов и тыла главного управления внутренних дел Минского горисполкома</w:t>
      </w:r>
    </w:p>
    <w:p w:rsidR="003432D5" w:rsidRDefault="008E16A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before="120" w:after="120"/>
        <w:ind w:left="567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  <w:proofErr w:type="spellStart"/>
      <w:r>
        <w:rPr>
          <w:color w:val="000000"/>
          <w:sz w:val="30"/>
          <w:szCs w:val="30"/>
        </w:rPr>
        <w:t>А.А.Дурович</w:t>
      </w:r>
      <w:proofErr w:type="spellEnd"/>
    </w:p>
    <w:p w:rsidR="003432D5" w:rsidRDefault="008A54AA">
      <w:pPr>
        <w:pStyle w:val="10"/>
        <w:pBdr>
          <w:top w:val="nil"/>
          <w:left w:val="nil"/>
          <w:bottom w:val="nil"/>
          <w:right w:val="nil"/>
          <w:between w:val="nil"/>
        </w:pBdr>
        <w:ind w:left="5670" w:firstLine="426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.  </w:t>
      </w:r>
      <w:r w:rsidR="008E16A3">
        <w:rPr>
          <w:color w:val="000000"/>
          <w:sz w:val="30"/>
          <w:szCs w:val="30"/>
        </w:rPr>
        <w:t>.202</w:t>
      </w:r>
      <w:r w:rsidR="00D05187">
        <w:rPr>
          <w:color w:val="000000"/>
          <w:sz w:val="30"/>
          <w:szCs w:val="30"/>
        </w:rPr>
        <w:t>6</w:t>
      </w:r>
    </w:p>
    <w:p w:rsidR="003432D5" w:rsidRDefault="003432D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</w:rPr>
      </w:pPr>
    </w:p>
    <w:p w:rsidR="003432D5" w:rsidRDefault="008E16A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ЗАДАНИЕ</w:t>
      </w:r>
    </w:p>
    <w:p w:rsidR="003432D5" w:rsidRDefault="00EF6E9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на оказание </w:t>
      </w:r>
      <w:r w:rsidR="008E16A3">
        <w:rPr>
          <w:color w:val="000000"/>
          <w:sz w:val="30"/>
          <w:szCs w:val="30"/>
        </w:rPr>
        <w:t xml:space="preserve">услуг по </w:t>
      </w:r>
      <w:proofErr w:type="gramStart"/>
      <w:r w:rsidR="008E16A3">
        <w:rPr>
          <w:color w:val="000000"/>
          <w:sz w:val="30"/>
          <w:szCs w:val="30"/>
        </w:rPr>
        <w:t>технической</w:t>
      </w:r>
      <w:proofErr w:type="gramEnd"/>
      <w:r w:rsidR="008E16A3">
        <w:rPr>
          <w:color w:val="000000"/>
          <w:sz w:val="30"/>
          <w:szCs w:val="30"/>
        </w:rPr>
        <w:t xml:space="preserve"> </w:t>
      </w:r>
    </w:p>
    <w:p w:rsidR="003432D5" w:rsidRDefault="008E16A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поддержке и обслуживанию ПТК ЦУП АСУДД</w:t>
      </w:r>
    </w:p>
    <w:tbl>
      <w:tblPr>
        <w:tblStyle w:val="a5"/>
        <w:tblW w:w="9774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80"/>
        <w:gridCol w:w="7194"/>
      </w:tblGrid>
      <w:tr w:rsidR="003432D5">
        <w:trPr>
          <w:tblHeader/>
        </w:trPr>
        <w:tc>
          <w:tcPr>
            <w:tcW w:w="2580" w:type="dxa"/>
            <w:vAlign w:val="center"/>
          </w:tcPr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Перечень основных требований</w:t>
            </w:r>
          </w:p>
        </w:tc>
        <w:tc>
          <w:tcPr>
            <w:tcW w:w="7194" w:type="dxa"/>
            <w:vAlign w:val="center"/>
          </w:tcPr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Содержание требований</w:t>
            </w:r>
          </w:p>
        </w:tc>
      </w:tr>
      <w:tr w:rsidR="003432D5">
        <w:tc>
          <w:tcPr>
            <w:tcW w:w="2580" w:type="dxa"/>
          </w:tcPr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Организация-заказчик</w:t>
            </w:r>
          </w:p>
        </w:tc>
        <w:tc>
          <w:tcPr>
            <w:tcW w:w="7194" w:type="dxa"/>
          </w:tcPr>
          <w:p w:rsidR="003432D5" w:rsidRPr="00477628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ГУВД </w:t>
            </w:r>
            <w:proofErr w:type="spellStart"/>
            <w:r>
              <w:rPr>
                <w:color w:val="000000"/>
                <w:sz w:val="26"/>
                <w:szCs w:val="26"/>
              </w:rPr>
              <w:t>Мингорисполкома</w:t>
            </w:r>
            <w:proofErr w:type="spellEnd"/>
            <w:r w:rsidR="00477628"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</w:tr>
      <w:tr w:rsidR="003432D5">
        <w:tc>
          <w:tcPr>
            <w:tcW w:w="2580" w:type="dxa"/>
          </w:tcPr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Организация - исполнитель</w:t>
            </w:r>
          </w:p>
        </w:tc>
        <w:tc>
          <w:tcPr>
            <w:tcW w:w="7194" w:type="dxa"/>
          </w:tcPr>
          <w:p w:rsidR="003432D5" w:rsidRPr="00477628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результатам проведения процедуры государственной закупки</w:t>
            </w:r>
            <w:r w:rsidR="00477628" w:rsidRPr="00477628">
              <w:rPr>
                <w:color w:val="000000"/>
                <w:sz w:val="26"/>
                <w:szCs w:val="26"/>
              </w:rPr>
              <w:t>.</w:t>
            </w:r>
          </w:p>
        </w:tc>
      </w:tr>
      <w:tr w:rsidR="003432D5">
        <w:tc>
          <w:tcPr>
            <w:tcW w:w="2580" w:type="dxa"/>
          </w:tcPr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8E16A3">
              <w:rPr>
                <w:color w:val="000000"/>
                <w:sz w:val="26"/>
                <w:szCs w:val="26"/>
              </w:rPr>
              <w:t>. Основание для оказания услуг</w:t>
            </w:r>
          </w:p>
        </w:tc>
        <w:tc>
          <w:tcPr>
            <w:tcW w:w="7194" w:type="dxa"/>
            <w:tcBorders>
              <w:bottom w:val="single" w:sz="4" w:space="0" w:color="000000"/>
            </w:tcBorders>
          </w:tcPr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</w:t>
            </w:r>
            <w:r w:rsidRPr="0060265F">
              <w:rPr>
                <w:color w:val="000000"/>
                <w:sz w:val="26"/>
                <w:szCs w:val="26"/>
              </w:rPr>
              <w:t xml:space="preserve">решение </w:t>
            </w:r>
            <w:r w:rsidR="0060265F" w:rsidRPr="0060265F">
              <w:rPr>
                <w:color w:val="000000"/>
                <w:sz w:val="26"/>
                <w:szCs w:val="26"/>
              </w:rPr>
              <w:t>16</w:t>
            </w:r>
            <w:r w:rsidR="008A200C" w:rsidRPr="0060265F">
              <w:rPr>
                <w:color w:val="000000"/>
                <w:sz w:val="26"/>
                <w:szCs w:val="26"/>
              </w:rPr>
              <w:t>-ой</w:t>
            </w:r>
            <w:r w:rsidRPr="0060265F">
              <w:rPr>
                <w:color w:val="000000"/>
                <w:sz w:val="26"/>
                <w:szCs w:val="26"/>
              </w:rPr>
              <w:t xml:space="preserve"> сессии Минского городского Совета депутатов 2</w:t>
            </w:r>
            <w:r w:rsidR="008A200C" w:rsidRPr="0060265F">
              <w:rPr>
                <w:color w:val="000000"/>
                <w:sz w:val="26"/>
                <w:szCs w:val="26"/>
              </w:rPr>
              <w:t>9</w:t>
            </w:r>
            <w:r w:rsidRPr="0060265F">
              <w:rPr>
                <w:color w:val="000000"/>
                <w:sz w:val="26"/>
                <w:szCs w:val="26"/>
              </w:rPr>
              <w:t xml:space="preserve"> созыва от 2</w:t>
            </w:r>
            <w:r w:rsidR="0060265F" w:rsidRPr="0060265F">
              <w:rPr>
                <w:color w:val="000000"/>
                <w:sz w:val="26"/>
                <w:szCs w:val="26"/>
              </w:rPr>
              <w:t>3</w:t>
            </w:r>
            <w:r w:rsidRPr="0060265F">
              <w:rPr>
                <w:color w:val="000000"/>
                <w:sz w:val="26"/>
                <w:szCs w:val="26"/>
              </w:rPr>
              <w:t>.12.202</w:t>
            </w:r>
            <w:r w:rsidR="0060265F" w:rsidRPr="0060265F">
              <w:rPr>
                <w:color w:val="000000"/>
                <w:sz w:val="26"/>
                <w:szCs w:val="26"/>
              </w:rPr>
              <w:t>5</w:t>
            </w:r>
            <w:r w:rsidRPr="0060265F">
              <w:rPr>
                <w:color w:val="000000"/>
                <w:sz w:val="26"/>
                <w:szCs w:val="26"/>
              </w:rPr>
              <w:t xml:space="preserve"> года </w:t>
            </w:r>
            <w:r w:rsidR="0060265F" w:rsidRPr="0060265F">
              <w:rPr>
                <w:color w:val="000000"/>
                <w:sz w:val="26"/>
                <w:szCs w:val="26"/>
              </w:rPr>
              <w:br/>
            </w:r>
            <w:r w:rsidRPr="0060265F">
              <w:rPr>
                <w:color w:val="000000"/>
                <w:sz w:val="26"/>
                <w:szCs w:val="26"/>
              </w:rPr>
              <w:t>№ </w:t>
            </w:r>
            <w:r w:rsidR="0060265F" w:rsidRPr="0060265F">
              <w:rPr>
                <w:color w:val="000000"/>
                <w:sz w:val="26"/>
                <w:szCs w:val="26"/>
              </w:rPr>
              <w:t>199</w:t>
            </w:r>
            <w:r w:rsidRPr="0060265F">
              <w:rPr>
                <w:color w:val="000000"/>
                <w:sz w:val="26"/>
                <w:szCs w:val="26"/>
              </w:rPr>
              <w:t xml:space="preserve"> «О бюджете города Минска на 202</w:t>
            </w:r>
            <w:r w:rsidR="0060265F" w:rsidRPr="0060265F">
              <w:rPr>
                <w:color w:val="000000"/>
                <w:sz w:val="26"/>
                <w:szCs w:val="26"/>
              </w:rPr>
              <w:t>6</w:t>
            </w:r>
            <w:r w:rsidRPr="0060265F">
              <w:rPr>
                <w:color w:val="000000"/>
                <w:sz w:val="26"/>
                <w:szCs w:val="26"/>
              </w:rPr>
              <w:t xml:space="preserve"> год»;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комплексный план мероприятий по внедрению </w:t>
            </w:r>
            <w:r>
              <w:rPr>
                <w:color w:val="000000"/>
                <w:sz w:val="26"/>
                <w:szCs w:val="26"/>
              </w:rPr>
              <w:br/>
              <w:t>и эксплуатации технических средств организации дорожного движения в г. Минске на 202</w:t>
            </w:r>
            <w:r w:rsidR="0060265F" w:rsidRPr="0060265F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 xml:space="preserve"> год;</w:t>
            </w:r>
          </w:p>
          <w:p w:rsidR="003432D5" w:rsidRPr="0004706C" w:rsidRDefault="008E16A3" w:rsidP="000470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концепция обеспечения безопасности дорожного движения </w:t>
            </w:r>
            <w:r w:rsidR="00CF5F61" w:rsidRPr="00CF5F61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в </w:t>
            </w:r>
            <w:r w:rsidR="0004706C">
              <w:rPr>
                <w:color w:val="000000"/>
                <w:sz w:val="26"/>
                <w:szCs w:val="26"/>
              </w:rPr>
              <w:t>Республике Беларусь</w:t>
            </w:r>
            <w:r w:rsidR="0004706C" w:rsidRPr="0004706C">
              <w:rPr>
                <w:color w:val="000000"/>
                <w:sz w:val="26"/>
                <w:szCs w:val="26"/>
              </w:rPr>
              <w:t>.</w:t>
            </w:r>
          </w:p>
        </w:tc>
      </w:tr>
      <w:tr w:rsidR="003432D5">
        <w:tc>
          <w:tcPr>
            <w:tcW w:w="2580" w:type="dxa"/>
          </w:tcPr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 Перечень услуг</w:t>
            </w:r>
          </w:p>
        </w:tc>
        <w:tc>
          <w:tcPr>
            <w:tcW w:w="7194" w:type="dxa"/>
            <w:tcBorders>
              <w:bottom w:val="single" w:sz="4" w:space="0" w:color="000000"/>
            </w:tcBorders>
          </w:tcPr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.1. Сопровождение</w:t>
            </w:r>
            <w:r w:rsidR="00E17596">
              <w:rPr>
                <w:color w:val="000000"/>
                <w:sz w:val="26"/>
                <w:szCs w:val="26"/>
              </w:rPr>
              <w:t xml:space="preserve"> </w:t>
            </w:r>
            <w:r w:rsidR="008E16A3">
              <w:rPr>
                <w:color w:val="000000"/>
                <w:sz w:val="26"/>
                <w:szCs w:val="26"/>
              </w:rPr>
              <w:t xml:space="preserve">системного и прикладного программного обеспечения, в том числе ПО АСУДД «АГАТ» (ЕИРВ.10201-01), </w:t>
            </w:r>
            <w:proofErr w:type="gramStart"/>
            <w:r w:rsidR="008E16A3">
              <w:rPr>
                <w:color w:val="000000"/>
                <w:sz w:val="26"/>
                <w:szCs w:val="26"/>
              </w:rPr>
              <w:t>ПО</w:t>
            </w:r>
            <w:proofErr w:type="gramEnd"/>
            <w:r w:rsidR="008E16A3">
              <w:rPr>
                <w:color w:val="000000"/>
                <w:sz w:val="26"/>
                <w:szCs w:val="26"/>
              </w:rPr>
              <w:t xml:space="preserve"> «</w:t>
            </w:r>
            <w:proofErr w:type="gramStart"/>
            <w:r w:rsidR="008E16A3">
              <w:rPr>
                <w:color w:val="000000"/>
                <w:sz w:val="26"/>
                <w:szCs w:val="26"/>
              </w:rPr>
              <w:t>Интеграция</w:t>
            </w:r>
            <w:proofErr w:type="gramEnd"/>
            <w:r w:rsidR="008E16A3">
              <w:rPr>
                <w:color w:val="000000"/>
                <w:sz w:val="26"/>
                <w:szCs w:val="26"/>
              </w:rPr>
              <w:t xml:space="preserve"> АСУДД и </w:t>
            </w:r>
            <w:proofErr w:type="spellStart"/>
            <w:r w:rsidR="008E16A3">
              <w:rPr>
                <w:color w:val="000000"/>
                <w:sz w:val="26"/>
                <w:szCs w:val="26"/>
              </w:rPr>
              <w:t>СНОиПД</w:t>
            </w:r>
            <w:proofErr w:type="spellEnd"/>
            <w:r w:rsidR="008E16A3">
              <w:rPr>
                <w:color w:val="000000"/>
                <w:sz w:val="26"/>
                <w:szCs w:val="26"/>
              </w:rPr>
              <w:t>» (</w:t>
            </w:r>
            <w:r w:rsidR="00943D80">
              <w:rPr>
                <w:color w:val="000000"/>
                <w:sz w:val="26"/>
                <w:szCs w:val="26"/>
              </w:rPr>
              <w:t xml:space="preserve">ЕИРВ.10191-01), </w:t>
            </w:r>
            <w:r w:rsidR="00CF6469">
              <w:rPr>
                <w:color w:val="000000"/>
                <w:sz w:val="26"/>
                <w:szCs w:val="26"/>
              </w:rPr>
              <w:br/>
            </w:r>
            <w:r w:rsidR="00943D80">
              <w:rPr>
                <w:color w:val="000000"/>
                <w:sz w:val="26"/>
                <w:szCs w:val="26"/>
              </w:rPr>
              <w:t>ПО SNAPS-сервер</w:t>
            </w:r>
            <w:r w:rsidR="008E16A3">
              <w:rPr>
                <w:color w:val="000000"/>
                <w:sz w:val="26"/>
                <w:szCs w:val="26"/>
              </w:rPr>
              <w:t xml:space="preserve"> и обору</w:t>
            </w:r>
            <w:r w:rsidR="00CF6469">
              <w:rPr>
                <w:color w:val="000000"/>
                <w:sz w:val="26"/>
                <w:szCs w:val="26"/>
              </w:rPr>
              <w:t xml:space="preserve">дования, входящего в состав ПТК </w:t>
            </w:r>
            <w:r w:rsidR="008E16A3">
              <w:rPr>
                <w:color w:val="000000"/>
                <w:sz w:val="26"/>
                <w:szCs w:val="26"/>
              </w:rPr>
              <w:t xml:space="preserve">ЦУП АСУДД (далее – Оборудование), </w:t>
            </w:r>
            <w:r w:rsidR="00CF6469">
              <w:rPr>
                <w:color w:val="000000"/>
                <w:sz w:val="26"/>
                <w:szCs w:val="26"/>
              </w:rPr>
              <w:t>их</w:t>
            </w:r>
            <w:r w:rsidR="008E16A3">
              <w:rPr>
                <w:color w:val="000000"/>
                <w:sz w:val="26"/>
                <w:szCs w:val="26"/>
              </w:rPr>
              <w:t xml:space="preserve"> техническая поддержка и сопровождение: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.1.1</w:t>
            </w:r>
            <w:bookmarkStart w:id="0" w:name="gjdgxs" w:colFirst="0" w:colLast="0"/>
            <w:bookmarkEnd w:id="0"/>
            <w:r w:rsidR="008E16A3">
              <w:rPr>
                <w:color w:val="000000"/>
                <w:sz w:val="26"/>
                <w:szCs w:val="26"/>
              </w:rPr>
              <w:t xml:space="preserve">. обслуживание виртуальных серверов баз данных </w:t>
            </w:r>
            <w:r w:rsidR="00CF5F61" w:rsidRPr="00CF5F61">
              <w:rPr>
                <w:color w:val="000000"/>
                <w:sz w:val="26"/>
                <w:szCs w:val="26"/>
              </w:rPr>
              <w:br/>
            </w:r>
            <w:r w:rsidR="008E16A3">
              <w:rPr>
                <w:color w:val="000000"/>
                <w:sz w:val="26"/>
                <w:szCs w:val="26"/>
              </w:rPr>
              <w:t>(не менее 6 часов в неделю):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диагностика неисправностей;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анализ состояния, логов. Чистка по необходимости;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установка системных обновлений;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изменение настроек;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резервное копирование;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восстановление данных и системы при сбоях;</w:t>
            </w:r>
          </w:p>
          <w:p w:rsidR="003432D5" w:rsidRPr="00D05187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восстановление данных по запросу.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.1.2. обслуживание физических серверов, коммутаторов, маршрутизаторов, панелей, модулей расширения и другого оборудования (не менее 8 часов в месяц):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диагностика неисправностей оборудования, при их наличии – восстановление работоспособности (по мере необходимости и возможности);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- анализ состояния, логов;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оптимизация работы.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.1.3. проверка безотказной работы плана по резервному копированию баз данных, наличия и целостности еженедельных копий баз данных (не менее 8 часов в месяц):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проверка наличия </w:t>
            </w:r>
            <w:proofErr w:type="gramStart"/>
            <w:r>
              <w:rPr>
                <w:color w:val="000000"/>
                <w:sz w:val="26"/>
                <w:szCs w:val="26"/>
              </w:rPr>
              <w:t>актуальных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бэкапов</w:t>
            </w:r>
            <w:proofErr w:type="spellEnd"/>
            <w:r>
              <w:rPr>
                <w:color w:val="000000"/>
                <w:sz w:val="26"/>
                <w:szCs w:val="26"/>
              </w:rPr>
              <w:t>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проверка на целостность последнего полного </w:t>
            </w:r>
            <w:r>
              <w:rPr>
                <w:color w:val="000000"/>
                <w:sz w:val="26"/>
                <w:szCs w:val="26"/>
              </w:rPr>
              <w:br/>
              <w:t xml:space="preserve">и </w:t>
            </w:r>
            <w:proofErr w:type="gramStart"/>
            <w:r>
              <w:rPr>
                <w:color w:val="000000"/>
                <w:sz w:val="26"/>
                <w:szCs w:val="26"/>
              </w:rPr>
              <w:t>необходимых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ежедневных инкрементальных </w:t>
            </w:r>
            <w:proofErr w:type="spellStart"/>
            <w:r>
              <w:rPr>
                <w:color w:val="000000"/>
                <w:sz w:val="26"/>
                <w:szCs w:val="26"/>
              </w:rPr>
              <w:t>бэкапов</w:t>
            </w:r>
            <w:proofErr w:type="spellEnd"/>
            <w:r>
              <w:rPr>
                <w:color w:val="000000"/>
                <w:sz w:val="26"/>
                <w:szCs w:val="26"/>
              </w:rPr>
              <w:t>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проверка работоспособности баз данных;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отслеживание текущей нагрузки на базы данных;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мониторинг времени наибольшей нагрузки на базы данных </w:t>
            </w:r>
            <w:r w:rsidR="00CF5F61" w:rsidRPr="00CF5F61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и выяснение процессов, их вызвавших;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проверка свободного места в наиболее критичных табличных пространствах;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проверка свободного места на ASM-устройствах, задействованных под архивирование и </w:t>
            </w:r>
            <w:proofErr w:type="spellStart"/>
            <w:r>
              <w:rPr>
                <w:color w:val="000000"/>
                <w:sz w:val="26"/>
                <w:szCs w:val="26"/>
              </w:rPr>
              <w:t>бэкапы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Чистка </w:t>
            </w:r>
            <w:r>
              <w:rPr>
                <w:color w:val="000000"/>
                <w:sz w:val="26"/>
                <w:szCs w:val="26"/>
              </w:rPr>
              <w:br/>
              <w:t>по необходимости;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проверка передачи журнальных файлов с основной базы </w:t>
            </w:r>
            <w:r w:rsidR="00CF5F61" w:rsidRPr="00CF5F61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на </w:t>
            </w:r>
            <w:proofErr w:type="gramStart"/>
            <w:r>
              <w:rPr>
                <w:color w:val="000000"/>
                <w:sz w:val="26"/>
                <w:szCs w:val="26"/>
              </w:rPr>
              <w:t>резервную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и их применения на резервной базе;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проверка выполнения автоматических процессов, настроенных на всех базах, для выполнения текущих административных задач;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при необходимости выполнение дополнительных процедур </w:t>
            </w:r>
            <w:r w:rsidR="00DB2DBE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с ЦУП АСУДД.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 xml:space="preserve">.1.4. обслуживание рабочих мест операторов (не менее </w:t>
            </w:r>
            <w:r w:rsidR="00DB2DBE">
              <w:rPr>
                <w:color w:val="000000"/>
                <w:sz w:val="26"/>
                <w:szCs w:val="26"/>
              </w:rPr>
              <w:br/>
            </w:r>
            <w:r w:rsidR="008E16A3">
              <w:rPr>
                <w:color w:val="000000"/>
                <w:sz w:val="26"/>
                <w:szCs w:val="26"/>
              </w:rPr>
              <w:t>4 часов в месяц):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диагностика неисправностей;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анализ состояния, логов;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оптимизация работы.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 xml:space="preserve">.1.5. осуществление консультаций по вопросам эксплуатации </w:t>
            </w:r>
            <w:proofErr w:type="gramStart"/>
            <w:r w:rsidR="008E16A3">
              <w:rPr>
                <w:color w:val="000000"/>
                <w:sz w:val="26"/>
                <w:szCs w:val="26"/>
              </w:rPr>
              <w:t>ПО</w:t>
            </w:r>
            <w:proofErr w:type="gramEnd"/>
            <w:r w:rsidR="008E16A3">
              <w:rPr>
                <w:color w:val="000000"/>
                <w:sz w:val="26"/>
                <w:szCs w:val="26"/>
              </w:rPr>
              <w:t xml:space="preserve">, </w:t>
            </w:r>
            <w:proofErr w:type="gramStart"/>
            <w:r w:rsidR="008E16A3">
              <w:rPr>
                <w:color w:val="000000"/>
                <w:sz w:val="26"/>
                <w:szCs w:val="26"/>
              </w:rPr>
              <w:t>в</w:t>
            </w:r>
            <w:proofErr w:type="gramEnd"/>
            <w:r w:rsidR="008E16A3">
              <w:rPr>
                <w:color w:val="000000"/>
                <w:sz w:val="26"/>
                <w:szCs w:val="26"/>
              </w:rPr>
              <w:t xml:space="preserve"> том числе с выбытием на место (в течение всего времени действия договора и по мере необходимости);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CF6469">
              <w:rPr>
                <w:color w:val="000000"/>
                <w:sz w:val="26"/>
                <w:szCs w:val="26"/>
              </w:rPr>
              <w:t>.1.6. сопровождение (обновление при необходимости)</w:t>
            </w:r>
            <w:r w:rsidR="00226900">
              <w:rPr>
                <w:color w:val="000000"/>
                <w:sz w:val="26"/>
                <w:szCs w:val="26"/>
              </w:rPr>
              <w:t xml:space="preserve">, </w:t>
            </w:r>
            <w:r w:rsidR="00CF6469">
              <w:rPr>
                <w:color w:val="000000"/>
                <w:sz w:val="26"/>
                <w:szCs w:val="26"/>
              </w:rPr>
              <w:t xml:space="preserve">техническая поддержка, </w:t>
            </w:r>
            <w:r w:rsidR="008E16A3">
              <w:rPr>
                <w:color w:val="000000"/>
                <w:sz w:val="26"/>
                <w:szCs w:val="26"/>
              </w:rPr>
              <w:t>обслуживание, мониторинг состояния работы ПО и Оборудования (по вызову</w:t>
            </w:r>
            <w:r w:rsidR="009C6DC2" w:rsidRPr="009C6DC2">
              <w:rPr>
                <w:color w:val="000000"/>
                <w:sz w:val="26"/>
                <w:szCs w:val="26"/>
              </w:rPr>
              <w:t xml:space="preserve"> </w:t>
            </w:r>
            <w:r w:rsidR="009C6DC2">
              <w:rPr>
                <w:color w:val="000000"/>
                <w:sz w:val="26"/>
                <w:szCs w:val="26"/>
              </w:rPr>
              <w:t>в рабочее время</w:t>
            </w:r>
            <w:r w:rsidR="008E16A3">
              <w:rPr>
                <w:color w:val="000000"/>
                <w:sz w:val="26"/>
                <w:szCs w:val="26"/>
              </w:rPr>
              <w:t>, в течение всего времени действия договора);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 xml:space="preserve">.1.7. сопровождение, техническая поддержка, мониторинг состояния работы ПО и Оборудования, связанные </w:t>
            </w:r>
            <w:r w:rsidR="008E16A3">
              <w:rPr>
                <w:color w:val="000000"/>
                <w:sz w:val="26"/>
                <w:szCs w:val="26"/>
              </w:rPr>
              <w:br/>
              <w:t xml:space="preserve">с проведением работ, в том числе с отключением электропитания или остановкой работы Оборудования </w:t>
            </w:r>
            <w:r w:rsidR="00CF5F61" w:rsidRPr="00CF5F61">
              <w:rPr>
                <w:color w:val="000000"/>
                <w:sz w:val="26"/>
                <w:szCs w:val="26"/>
              </w:rPr>
              <w:br/>
            </w:r>
            <w:r w:rsidR="008E16A3">
              <w:rPr>
                <w:color w:val="000000"/>
                <w:sz w:val="26"/>
                <w:szCs w:val="26"/>
              </w:rPr>
              <w:t xml:space="preserve">(по заявкам, в течение всего времени действия договора; продолжительность в </w:t>
            </w:r>
            <w:r w:rsidR="0004706C">
              <w:rPr>
                <w:color w:val="000000"/>
                <w:sz w:val="26"/>
                <w:szCs w:val="26"/>
              </w:rPr>
              <w:t>нерабочее дневное,</w:t>
            </w:r>
            <w:r w:rsidR="0004706C" w:rsidRPr="0004706C">
              <w:rPr>
                <w:color w:val="000000"/>
                <w:sz w:val="26"/>
                <w:szCs w:val="26"/>
              </w:rPr>
              <w:t xml:space="preserve"> </w:t>
            </w:r>
            <w:r w:rsidR="008E16A3">
              <w:rPr>
                <w:color w:val="000000"/>
                <w:sz w:val="26"/>
                <w:szCs w:val="26"/>
              </w:rPr>
              <w:t xml:space="preserve">ночное время </w:t>
            </w:r>
            <w:r w:rsidR="00F835E6">
              <w:rPr>
                <w:color w:val="000000"/>
                <w:sz w:val="26"/>
                <w:szCs w:val="26"/>
              </w:rPr>
              <w:br/>
            </w:r>
            <w:r w:rsidR="008E16A3">
              <w:rPr>
                <w:color w:val="000000"/>
                <w:sz w:val="26"/>
                <w:szCs w:val="26"/>
              </w:rPr>
              <w:t xml:space="preserve">в будние дни, в выходные и праздничные дни (в том числе </w:t>
            </w:r>
            <w:r w:rsidR="00F835E6">
              <w:rPr>
                <w:color w:val="000000"/>
                <w:sz w:val="26"/>
                <w:szCs w:val="26"/>
              </w:rPr>
              <w:br/>
            </w:r>
            <w:r w:rsidR="008E16A3">
              <w:rPr>
                <w:color w:val="000000"/>
                <w:sz w:val="26"/>
                <w:szCs w:val="26"/>
              </w:rPr>
              <w:t xml:space="preserve">в ночное время) – не более </w:t>
            </w:r>
            <w:r w:rsidR="0004706C" w:rsidRPr="0004706C">
              <w:rPr>
                <w:color w:val="000000"/>
                <w:sz w:val="26"/>
                <w:szCs w:val="26"/>
              </w:rPr>
              <w:t>48</w:t>
            </w:r>
            <w:r w:rsidR="008E16A3">
              <w:rPr>
                <w:color w:val="000000"/>
                <w:sz w:val="26"/>
                <w:szCs w:val="26"/>
              </w:rPr>
              <w:t xml:space="preserve"> часов);</w:t>
            </w:r>
            <w:proofErr w:type="gramEnd"/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.1.8.</w:t>
            </w:r>
            <w:r w:rsidR="00871E7C">
              <w:rPr>
                <w:color w:val="000000"/>
                <w:sz w:val="26"/>
                <w:szCs w:val="26"/>
              </w:rPr>
              <w:t> </w:t>
            </w:r>
            <w:r w:rsidR="008E16A3">
              <w:rPr>
                <w:color w:val="000000"/>
                <w:sz w:val="26"/>
                <w:szCs w:val="26"/>
              </w:rPr>
              <w:t xml:space="preserve">дежурство с целью предотвращения и (или) оперативного устранения возможных неполадок в работе оборудования и программного обеспечения Оборудования </w:t>
            </w:r>
            <w:r w:rsidR="008E16A3">
              <w:rPr>
                <w:color w:val="000000"/>
                <w:sz w:val="26"/>
                <w:szCs w:val="26"/>
              </w:rPr>
              <w:br/>
            </w:r>
            <w:r w:rsidR="008E16A3">
              <w:rPr>
                <w:color w:val="000000"/>
                <w:sz w:val="26"/>
                <w:szCs w:val="26"/>
              </w:rPr>
              <w:lastRenderedPageBreak/>
              <w:t xml:space="preserve">(по предварительным заявкам, в течение всего действия договора; </w:t>
            </w:r>
            <w:r w:rsidR="00F835E6">
              <w:rPr>
                <w:color w:val="000000"/>
                <w:sz w:val="26"/>
                <w:szCs w:val="26"/>
              </w:rPr>
              <w:t>продолжительность в нерабочее дневное,</w:t>
            </w:r>
            <w:r w:rsidR="00F835E6" w:rsidRPr="0004706C">
              <w:rPr>
                <w:color w:val="000000"/>
                <w:sz w:val="26"/>
                <w:szCs w:val="26"/>
              </w:rPr>
              <w:t xml:space="preserve"> </w:t>
            </w:r>
            <w:r w:rsidR="00F835E6">
              <w:rPr>
                <w:color w:val="000000"/>
                <w:sz w:val="26"/>
                <w:szCs w:val="26"/>
              </w:rPr>
              <w:t xml:space="preserve">ночное время в будние дни, в выходные и праздничные дни (в том числе в ночное время) – не более </w:t>
            </w:r>
            <w:r w:rsidR="00F835E6" w:rsidRPr="0004706C">
              <w:rPr>
                <w:color w:val="000000"/>
                <w:sz w:val="26"/>
                <w:szCs w:val="26"/>
              </w:rPr>
              <w:t>48</w:t>
            </w:r>
            <w:r w:rsidR="00F835E6">
              <w:rPr>
                <w:color w:val="000000"/>
                <w:sz w:val="26"/>
                <w:szCs w:val="26"/>
              </w:rPr>
              <w:t xml:space="preserve"> часов)</w:t>
            </w:r>
            <w:r w:rsidR="008E16A3">
              <w:rPr>
                <w:color w:val="000000"/>
                <w:sz w:val="26"/>
                <w:szCs w:val="26"/>
              </w:rPr>
              <w:t>.</w:t>
            </w:r>
          </w:p>
          <w:p w:rsidR="003432D5" w:rsidRDefault="000A4C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E16A3">
              <w:rPr>
                <w:color w:val="000000"/>
                <w:sz w:val="26"/>
                <w:szCs w:val="26"/>
              </w:rPr>
              <w:t>.2. </w:t>
            </w:r>
            <w:r w:rsidR="008A54AA">
              <w:rPr>
                <w:color w:val="000000"/>
                <w:sz w:val="26"/>
                <w:szCs w:val="26"/>
              </w:rPr>
              <w:t>сопровождение</w:t>
            </w:r>
            <w:r w:rsidR="008E16A3">
              <w:rPr>
                <w:color w:val="000000"/>
                <w:sz w:val="26"/>
                <w:szCs w:val="26"/>
              </w:rPr>
              <w:t xml:space="preserve"> клиентского ПО и оборудования Единой системы видеонаблюдения ГУВД и УГАИ ГУВД </w:t>
            </w:r>
            <w:proofErr w:type="spellStart"/>
            <w:r w:rsidR="008E16A3">
              <w:rPr>
                <w:color w:val="000000"/>
                <w:sz w:val="26"/>
                <w:szCs w:val="26"/>
              </w:rPr>
              <w:t>Мингорисполкома</w:t>
            </w:r>
            <w:proofErr w:type="spellEnd"/>
            <w:r w:rsidR="008E16A3">
              <w:rPr>
                <w:color w:val="000000"/>
                <w:sz w:val="26"/>
                <w:szCs w:val="26"/>
              </w:rPr>
              <w:t xml:space="preserve">, входящего в состав ЦУП АСУДД </w:t>
            </w:r>
            <w:r w:rsidR="008E16A3">
              <w:rPr>
                <w:color w:val="000000"/>
                <w:sz w:val="26"/>
                <w:szCs w:val="26"/>
              </w:rPr>
              <w:br/>
              <w:t>(не менее 8 часов в месяц):</w:t>
            </w:r>
          </w:p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 изменение настроек;</w:t>
            </w:r>
          </w:p>
          <w:p w:rsidR="00B670E7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 диагностика неисправностей ПО и оборудования, </w:t>
            </w:r>
            <w:r>
              <w:rPr>
                <w:color w:val="000000"/>
                <w:sz w:val="26"/>
                <w:szCs w:val="26"/>
              </w:rPr>
              <w:br/>
              <w:t>при их наличии – восстановление рабо</w:t>
            </w:r>
            <w:r w:rsidR="00B670E7">
              <w:rPr>
                <w:color w:val="000000"/>
                <w:sz w:val="26"/>
                <w:szCs w:val="26"/>
              </w:rPr>
              <w:t>тоспособности.</w:t>
            </w:r>
          </w:p>
          <w:p w:rsidR="0000185D" w:rsidRDefault="00524B9A" w:rsidP="008E16A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 w:rsidR="008E16A3">
              <w:rPr>
                <w:color w:val="000000" w:themeColor="text1"/>
                <w:sz w:val="26"/>
                <w:szCs w:val="26"/>
              </w:rPr>
              <w:t>.</w:t>
            </w:r>
            <w:r w:rsidR="008B2E6A" w:rsidRPr="008B2E6A">
              <w:rPr>
                <w:color w:val="000000" w:themeColor="text1"/>
                <w:sz w:val="26"/>
                <w:szCs w:val="26"/>
              </w:rPr>
              <w:t>3</w:t>
            </w:r>
            <w:r w:rsidR="008E16A3" w:rsidRPr="00890187">
              <w:rPr>
                <w:color w:val="000000" w:themeColor="text1"/>
                <w:sz w:val="26"/>
                <w:szCs w:val="26"/>
              </w:rPr>
              <w:t xml:space="preserve">. </w:t>
            </w:r>
            <w:r w:rsidR="00363C26" w:rsidRPr="00890187">
              <w:rPr>
                <w:color w:val="000000" w:themeColor="text1"/>
                <w:sz w:val="26"/>
                <w:szCs w:val="26"/>
              </w:rPr>
              <w:t>Обеспечение</w:t>
            </w:r>
            <w:r w:rsidR="008E16A3" w:rsidRPr="00890187">
              <w:rPr>
                <w:color w:val="000000" w:themeColor="text1"/>
                <w:sz w:val="26"/>
                <w:szCs w:val="26"/>
              </w:rPr>
              <w:t xml:space="preserve"> </w:t>
            </w:r>
            <w:r w:rsidR="00363C26" w:rsidRPr="00890187">
              <w:rPr>
                <w:color w:val="000000" w:themeColor="text1"/>
                <w:sz w:val="26"/>
                <w:szCs w:val="26"/>
              </w:rPr>
              <w:t>технической поддержки по эксплуатации</w:t>
            </w:r>
            <w:r w:rsidR="00943D80" w:rsidRPr="00890187">
              <w:rPr>
                <w:color w:val="000000" w:themeColor="text1"/>
                <w:sz w:val="26"/>
                <w:szCs w:val="26"/>
              </w:rPr>
              <w:t xml:space="preserve"> </w:t>
            </w:r>
            <w:r w:rsidR="00943D80" w:rsidRPr="00890187">
              <w:rPr>
                <w:color w:val="000000"/>
                <w:sz w:val="26"/>
                <w:szCs w:val="26"/>
              </w:rPr>
              <w:t>программной платформы для сбора данных о дорожном трафике и обнаружении инцидентов VCC (</w:t>
            </w:r>
            <w:proofErr w:type="spellStart"/>
            <w:r w:rsidR="00943D80" w:rsidRPr="00890187">
              <w:rPr>
                <w:color w:val="000000"/>
                <w:sz w:val="26"/>
                <w:szCs w:val="26"/>
              </w:rPr>
              <w:t>Virtual</w:t>
            </w:r>
            <w:proofErr w:type="spellEnd"/>
            <w:r w:rsidR="00943D80" w:rsidRPr="008901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3D80" w:rsidRPr="00890187">
              <w:rPr>
                <w:color w:val="000000"/>
                <w:sz w:val="26"/>
                <w:szCs w:val="26"/>
              </w:rPr>
              <w:t>Control</w:t>
            </w:r>
            <w:proofErr w:type="spellEnd"/>
            <w:r w:rsidR="00943D80" w:rsidRPr="008901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3D80" w:rsidRPr="00890187">
              <w:rPr>
                <w:color w:val="000000"/>
                <w:sz w:val="26"/>
                <w:szCs w:val="26"/>
              </w:rPr>
              <w:t>Center</w:t>
            </w:r>
            <w:proofErr w:type="spellEnd"/>
            <w:r w:rsidR="00943D80" w:rsidRPr="00890187">
              <w:rPr>
                <w:color w:val="000000"/>
                <w:sz w:val="26"/>
                <w:szCs w:val="26"/>
              </w:rPr>
              <w:t>)</w:t>
            </w:r>
            <w:r w:rsidR="00A76C34" w:rsidRPr="00890187">
              <w:rPr>
                <w:color w:val="000000"/>
                <w:sz w:val="26"/>
                <w:szCs w:val="26"/>
              </w:rPr>
              <w:t xml:space="preserve"> (далее – </w:t>
            </w:r>
            <w:r w:rsidR="00A76C34" w:rsidRPr="00890187">
              <w:rPr>
                <w:color w:val="000000"/>
                <w:sz w:val="26"/>
                <w:szCs w:val="26"/>
                <w:lang w:val="en-US"/>
              </w:rPr>
              <w:t>VCC</w:t>
            </w:r>
            <w:r w:rsidR="00A76C34" w:rsidRPr="00890187">
              <w:rPr>
                <w:color w:val="000000"/>
                <w:sz w:val="26"/>
                <w:szCs w:val="26"/>
              </w:rPr>
              <w:t>)</w:t>
            </w:r>
            <w:r w:rsidR="00CF5F61" w:rsidRPr="00890187">
              <w:rPr>
                <w:color w:val="000000" w:themeColor="text1"/>
                <w:sz w:val="26"/>
                <w:szCs w:val="26"/>
              </w:rPr>
              <w:t>:</w:t>
            </w:r>
            <w:r w:rsidR="00363C26" w:rsidRPr="008E16A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8E16A3" w:rsidRPr="004357CF" w:rsidRDefault="00524B9A" w:rsidP="008E16A3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 w:rsidR="008E16A3">
              <w:rPr>
                <w:color w:val="000000" w:themeColor="text1"/>
                <w:sz w:val="26"/>
                <w:szCs w:val="26"/>
              </w:rPr>
              <w:t>.</w:t>
            </w:r>
            <w:r w:rsidR="008B2E6A" w:rsidRPr="008B2E6A">
              <w:rPr>
                <w:color w:val="000000" w:themeColor="text1"/>
                <w:sz w:val="26"/>
                <w:szCs w:val="26"/>
              </w:rPr>
              <w:t>3</w:t>
            </w:r>
            <w:r w:rsidR="008E16A3">
              <w:rPr>
                <w:color w:val="000000" w:themeColor="text1"/>
                <w:sz w:val="26"/>
                <w:szCs w:val="26"/>
              </w:rPr>
              <w:t>.</w:t>
            </w:r>
            <w:r w:rsidR="004357CF" w:rsidRPr="004357CF">
              <w:rPr>
                <w:color w:val="000000" w:themeColor="text1"/>
                <w:sz w:val="26"/>
                <w:szCs w:val="26"/>
              </w:rPr>
              <w:t>1</w:t>
            </w:r>
            <w:r w:rsidR="00871E7C">
              <w:rPr>
                <w:color w:val="000000" w:themeColor="text1"/>
                <w:sz w:val="26"/>
                <w:szCs w:val="26"/>
              </w:rPr>
              <w:t>.</w:t>
            </w:r>
            <w:r w:rsidR="004357CF">
              <w:rPr>
                <w:color w:val="000000"/>
                <w:sz w:val="26"/>
                <w:szCs w:val="26"/>
              </w:rPr>
              <w:t xml:space="preserve"> в течение всего времени действия договора</w:t>
            </w:r>
            <w:r w:rsidR="00871E7C">
              <w:rPr>
                <w:color w:val="000000" w:themeColor="text1"/>
                <w:sz w:val="26"/>
                <w:szCs w:val="26"/>
              </w:rPr>
              <w:t> </w:t>
            </w:r>
            <w:r w:rsidR="004357CF">
              <w:rPr>
                <w:color w:val="000000" w:themeColor="text1"/>
                <w:sz w:val="26"/>
                <w:szCs w:val="26"/>
              </w:rPr>
              <w:t xml:space="preserve">обслуживание ПО в части диагностики неисправностей, анализа состояния и логов, оптимизация работы </w:t>
            </w:r>
            <w:proofErr w:type="gramStart"/>
            <w:r w:rsidR="004357CF">
              <w:rPr>
                <w:color w:val="000000" w:themeColor="text1"/>
                <w:sz w:val="26"/>
                <w:szCs w:val="26"/>
              </w:rPr>
              <w:t>ПО</w:t>
            </w:r>
            <w:proofErr w:type="gramEnd"/>
            <w:r w:rsidR="004357CF" w:rsidRPr="004357CF">
              <w:rPr>
                <w:color w:val="000000" w:themeColor="text1"/>
                <w:sz w:val="26"/>
                <w:szCs w:val="26"/>
              </w:rPr>
              <w:t>;</w:t>
            </w:r>
          </w:p>
          <w:p w:rsidR="00B552E8" w:rsidRDefault="006F7F57" w:rsidP="00BC1AFB">
            <w:pPr>
              <w:jc w:val="both"/>
              <w:rPr>
                <w:color w:val="000000"/>
                <w:sz w:val="26"/>
                <w:szCs w:val="26"/>
                <w:highlight w:val="green"/>
              </w:rPr>
            </w:pPr>
            <w:r w:rsidRPr="006F7F57">
              <w:rPr>
                <w:color w:val="000000" w:themeColor="text1"/>
                <w:sz w:val="26"/>
                <w:szCs w:val="26"/>
              </w:rPr>
              <w:t>4</w:t>
            </w:r>
            <w:r w:rsidR="008E16A3">
              <w:rPr>
                <w:color w:val="000000" w:themeColor="text1"/>
                <w:sz w:val="26"/>
                <w:szCs w:val="26"/>
              </w:rPr>
              <w:t>.</w:t>
            </w:r>
            <w:r w:rsidR="008B2E6A" w:rsidRPr="008B2E6A">
              <w:rPr>
                <w:color w:val="000000" w:themeColor="text1"/>
                <w:sz w:val="26"/>
                <w:szCs w:val="26"/>
              </w:rPr>
              <w:t>3</w:t>
            </w:r>
            <w:r w:rsidR="008E16A3">
              <w:rPr>
                <w:color w:val="000000" w:themeColor="text1"/>
                <w:sz w:val="26"/>
                <w:szCs w:val="26"/>
              </w:rPr>
              <w:t>.</w:t>
            </w:r>
            <w:r w:rsidR="004357CF" w:rsidRPr="004357CF">
              <w:rPr>
                <w:color w:val="000000" w:themeColor="text1"/>
                <w:sz w:val="26"/>
                <w:szCs w:val="26"/>
              </w:rPr>
              <w:t>2</w:t>
            </w:r>
            <w:r w:rsidR="00890187">
              <w:rPr>
                <w:color w:val="000000" w:themeColor="text1"/>
                <w:sz w:val="26"/>
                <w:szCs w:val="26"/>
              </w:rPr>
              <w:t>.</w:t>
            </w:r>
            <w:r w:rsidR="004357CF">
              <w:rPr>
                <w:color w:val="000000" w:themeColor="text1"/>
                <w:sz w:val="26"/>
                <w:szCs w:val="26"/>
              </w:rPr>
              <w:t xml:space="preserve">по предварительным заявкам </w:t>
            </w:r>
            <w:r w:rsidR="004357CF">
              <w:rPr>
                <w:color w:val="000000"/>
                <w:sz w:val="26"/>
                <w:szCs w:val="26"/>
              </w:rPr>
              <w:t>в течение всего времени действия договора</w:t>
            </w:r>
            <w:r w:rsidR="00871E7C">
              <w:rPr>
                <w:color w:val="000000" w:themeColor="text1"/>
                <w:sz w:val="26"/>
                <w:szCs w:val="26"/>
              </w:rPr>
              <w:t> </w:t>
            </w:r>
            <w:r w:rsidR="008E16A3" w:rsidRPr="008E16A3">
              <w:rPr>
                <w:color w:val="000000" w:themeColor="text1"/>
                <w:sz w:val="26"/>
                <w:szCs w:val="26"/>
              </w:rPr>
              <w:t xml:space="preserve">восстановление системы </w:t>
            </w:r>
            <w:r w:rsidR="008E16A3">
              <w:rPr>
                <w:color w:val="000000" w:themeColor="text1"/>
                <w:sz w:val="26"/>
                <w:szCs w:val="26"/>
                <w:lang w:val="en-US"/>
              </w:rPr>
              <w:t>VCC</w:t>
            </w:r>
            <w:r w:rsidR="008E16A3" w:rsidRPr="008E16A3">
              <w:rPr>
                <w:color w:val="000000" w:themeColor="text1"/>
                <w:sz w:val="26"/>
                <w:szCs w:val="26"/>
              </w:rPr>
              <w:t xml:space="preserve"> после сбоев, </w:t>
            </w:r>
            <w:r w:rsidR="00AB5990">
              <w:rPr>
                <w:color w:val="000000" w:themeColor="text1"/>
                <w:sz w:val="26"/>
                <w:szCs w:val="26"/>
              </w:rPr>
              <w:t xml:space="preserve">еженедельная </w:t>
            </w:r>
            <w:r w:rsidR="008E16A3" w:rsidRPr="008E16A3">
              <w:rPr>
                <w:color w:val="000000" w:themeColor="text1"/>
                <w:sz w:val="26"/>
                <w:szCs w:val="26"/>
              </w:rPr>
              <w:t xml:space="preserve">проверка резервных копий на целостность </w:t>
            </w:r>
            <w:r w:rsidR="00AB5990">
              <w:rPr>
                <w:color w:val="000000" w:themeColor="text1"/>
                <w:sz w:val="26"/>
                <w:szCs w:val="26"/>
              </w:rPr>
              <w:br/>
            </w:r>
            <w:r w:rsidR="008E16A3" w:rsidRPr="008E16A3">
              <w:rPr>
                <w:color w:val="000000" w:themeColor="text1"/>
                <w:sz w:val="26"/>
                <w:szCs w:val="26"/>
              </w:rPr>
              <w:t xml:space="preserve">(при наличии </w:t>
            </w:r>
            <w:r w:rsidR="008E16A3" w:rsidRPr="008E16A3">
              <w:rPr>
                <w:color w:val="000000" w:themeColor="text1"/>
                <w:sz w:val="26"/>
                <w:szCs w:val="26"/>
                <w:lang w:val="en-GB"/>
              </w:rPr>
              <w:t>backup</w:t>
            </w:r>
            <w:r w:rsidR="008E16A3" w:rsidRPr="008E16A3">
              <w:rPr>
                <w:color w:val="000000" w:themeColor="text1"/>
                <w:sz w:val="26"/>
                <w:szCs w:val="26"/>
              </w:rPr>
              <w:t xml:space="preserve"> у Заказчика), подготовка и реализация плана восстановления системы при сбоях соответственно (при согласовании с Заказч</w:t>
            </w:r>
            <w:r w:rsidR="00363C26">
              <w:rPr>
                <w:color w:val="000000" w:themeColor="text1"/>
                <w:sz w:val="26"/>
                <w:szCs w:val="26"/>
              </w:rPr>
              <w:t>иком времени посещения объекта)</w:t>
            </w:r>
            <w:r w:rsidR="0060265F" w:rsidRPr="0060265F">
              <w:rPr>
                <w:color w:val="000000" w:themeColor="text1"/>
                <w:sz w:val="26"/>
                <w:szCs w:val="26"/>
              </w:rPr>
              <w:t>.</w:t>
            </w:r>
            <w:r w:rsidR="0060265F" w:rsidRPr="00890187">
              <w:rPr>
                <w:color w:val="000000"/>
                <w:sz w:val="26"/>
                <w:szCs w:val="26"/>
                <w:highlight w:val="green"/>
              </w:rPr>
              <w:t xml:space="preserve"> 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>4</w:t>
            </w:r>
            <w:r w:rsidRPr="006A655E">
              <w:rPr>
                <w:sz w:val="26"/>
                <w:szCs w:val="26"/>
              </w:rPr>
              <w:t xml:space="preserve"> осуществление технической поддержки программного обеспечения  «</w:t>
            </w:r>
            <w:proofErr w:type="spellStart"/>
            <w:r w:rsidRPr="006A655E">
              <w:rPr>
                <w:sz w:val="26"/>
                <w:szCs w:val="26"/>
                <w:lang w:val="en-US"/>
              </w:rPr>
              <w:t>Falcongaze</w:t>
            </w:r>
            <w:proofErr w:type="spellEnd"/>
            <w:r w:rsidRPr="006A655E">
              <w:rPr>
                <w:sz w:val="26"/>
                <w:szCs w:val="26"/>
              </w:rPr>
              <w:t xml:space="preserve"> </w:t>
            </w:r>
            <w:r w:rsidRPr="006A655E">
              <w:rPr>
                <w:sz w:val="26"/>
                <w:szCs w:val="26"/>
                <w:lang w:val="en-US"/>
              </w:rPr>
              <w:t>Secure</w:t>
            </w:r>
            <w:r w:rsidRPr="006A655E">
              <w:rPr>
                <w:sz w:val="26"/>
                <w:szCs w:val="26"/>
              </w:rPr>
              <w:t xml:space="preserve"> </w:t>
            </w:r>
            <w:r w:rsidRPr="006A655E">
              <w:rPr>
                <w:sz w:val="26"/>
                <w:szCs w:val="26"/>
                <w:lang w:val="en-US"/>
              </w:rPr>
              <w:t>Tower</w:t>
            </w:r>
            <w:r w:rsidRPr="006A655E">
              <w:rPr>
                <w:sz w:val="26"/>
                <w:szCs w:val="26"/>
              </w:rPr>
              <w:t>» (</w:t>
            </w:r>
            <w:r w:rsidRPr="006A655E">
              <w:rPr>
                <w:sz w:val="26"/>
                <w:szCs w:val="26"/>
                <w:lang w:val="en-US"/>
              </w:rPr>
              <w:t>Secure</w:t>
            </w:r>
            <w:r w:rsidRPr="006A655E">
              <w:rPr>
                <w:sz w:val="26"/>
                <w:szCs w:val="26"/>
              </w:rPr>
              <w:t xml:space="preserve"> </w:t>
            </w:r>
            <w:r w:rsidRPr="006A655E">
              <w:rPr>
                <w:sz w:val="26"/>
                <w:szCs w:val="26"/>
                <w:lang w:val="en-US"/>
              </w:rPr>
              <w:t>Tower</w:t>
            </w:r>
            <w:r w:rsidRPr="006A655E">
              <w:rPr>
                <w:sz w:val="26"/>
                <w:szCs w:val="26"/>
              </w:rPr>
              <w:t>).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proofErr w:type="gramStart"/>
            <w:r w:rsidRPr="006A655E">
              <w:rPr>
                <w:sz w:val="26"/>
                <w:szCs w:val="26"/>
              </w:rPr>
              <w:t xml:space="preserve">(в течение всего времени действия договора, в режиме «горячей линии» в рабочее время (понедельник-четверг –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>с 9:00 до 18:00, пятница – с 9:00 до 16:45, предпраздничные дни – на 1 час меньше, чем было указано выше):</w:t>
            </w:r>
            <w:proofErr w:type="gramEnd"/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 xml:space="preserve">- консультационная поддержка пользователей Заказчика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>по вопросам эксплуатации;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>- сбор, обработка и разрешение эксплуатационных инцидентов;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 xml:space="preserve">- оперативное исправление ошибок, нештатных ситуаций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>в результате функционирования системы;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>- выполнение работ по восстановлению работоспособности модулей.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 xml:space="preserve">- внесение изменений в компоненты системы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 xml:space="preserve">(не затрагивающих основные алгоритмы реализации процессов) на основании поступивших инцидентов,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>по электронной почте, по телефонной связи;</w:t>
            </w:r>
          </w:p>
          <w:p w:rsidR="00DB7CEE" w:rsidRPr="006A655E" w:rsidRDefault="00DB7CEE" w:rsidP="00DB7CEE">
            <w:pPr>
              <w:pStyle w:val="10"/>
              <w:tabs>
                <w:tab w:val="left" w:pos="318"/>
              </w:tabs>
              <w:jc w:val="both"/>
              <w:rPr>
                <w:sz w:val="26"/>
                <w:szCs w:val="26"/>
              </w:rPr>
            </w:pPr>
            <w:r w:rsidRPr="006A655E">
              <w:rPr>
                <w:sz w:val="26"/>
                <w:szCs w:val="26"/>
              </w:rPr>
              <w:t xml:space="preserve">- обновление версий </w:t>
            </w:r>
            <w:proofErr w:type="gramStart"/>
            <w:r w:rsidRPr="006A655E">
              <w:rPr>
                <w:sz w:val="26"/>
                <w:szCs w:val="26"/>
              </w:rPr>
              <w:t>ПО</w:t>
            </w:r>
            <w:proofErr w:type="gramEnd"/>
            <w:r w:rsidRPr="006A655E">
              <w:rPr>
                <w:sz w:val="26"/>
                <w:szCs w:val="26"/>
              </w:rPr>
              <w:t xml:space="preserve"> </w:t>
            </w:r>
            <w:proofErr w:type="gramStart"/>
            <w:r w:rsidRPr="006A655E">
              <w:rPr>
                <w:sz w:val="26"/>
                <w:szCs w:val="26"/>
              </w:rPr>
              <w:t>в</w:t>
            </w:r>
            <w:proofErr w:type="gramEnd"/>
            <w:r w:rsidRPr="006A655E">
              <w:rPr>
                <w:sz w:val="26"/>
                <w:szCs w:val="26"/>
              </w:rPr>
              <w:t xml:space="preserve"> результате изменений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>(на серверах), обусловленных рекомендациями разработчика.</w:t>
            </w:r>
          </w:p>
          <w:p w:rsidR="00DB7CEE" w:rsidRPr="00B552E8" w:rsidRDefault="00DB7CEE" w:rsidP="00DB7CEE">
            <w:pPr>
              <w:jc w:val="both"/>
              <w:rPr>
                <w:color w:val="000000"/>
                <w:sz w:val="26"/>
                <w:szCs w:val="26"/>
                <w:highlight w:val="green"/>
              </w:rPr>
            </w:pPr>
            <w:r w:rsidRPr="006A655E">
              <w:rPr>
                <w:sz w:val="26"/>
                <w:szCs w:val="26"/>
              </w:rPr>
              <w:t xml:space="preserve">- актуализация соответствующей, программной </w:t>
            </w:r>
            <w:r w:rsidR="009C3375">
              <w:rPr>
                <w:sz w:val="26"/>
                <w:szCs w:val="26"/>
              </w:rPr>
              <w:br/>
            </w:r>
            <w:r w:rsidRPr="006A655E">
              <w:rPr>
                <w:sz w:val="26"/>
                <w:szCs w:val="26"/>
              </w:rPr>
              <w:t xml:space="preserve">и эксплуатационной документации вследствие внесения </w:t>
            </w:r>
            <w:r w:rsidRPr="006A655E">
              <w:rPr>
                <w:sz w:val="26"/>
                <w:szCs w:val="26"/>
              </w:rPr>
              <w:lastRenderedPageBreak/>
              <w:t>изменений в рамках п.4.</w:t>
            </w:r>
            <w:r>
              <w:rPr>
                <w:sz w:val="26"/>
                <w:szCs w:val="26"/>
              </w:rPr>
              <w:t>4</w:t>
            </w:r>
            <w:r w:rsidRPr="006A655E">
              <w:rPr>
                <w:sz w:val="26"/>
                <w:szCs w:val="26"/>
              </w:rPr>
              <w:t>.</w:t>
            </w:r>
          </w:p>
        </w:tc>
      </w:tr>
      <w:tr w:rsidR="003432D5">
        <w:tc>
          <w:tcPr>
            <w:tcW w:w="2580" w:type="dxa"/>
          </w:tcPr>
          <w:p w:rsidR="003432D5" w:rsidRDefault="00524B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</w:t>
            </w:r>
            <w:r w:rsidR="008E16A3">
              <w:rPr>
                <w:color w:val="000000"/>
                <w:sz w:val="26"/>
                <w:szCs w:val="26"/>
              </w:rPr>
              <w:t>. Срок оказания услуг</w:t>
            </w:r>
          </w:p>
        </w:tc>
        <w:tc>
          <w:tcPr>
            <w:tcW w:w="7194" w:type="dxa"/>
            <w:tcBorders>
              <w:top w:val="single" w:sz="4" w:space="0" w:color="000000"/>
            </w:tcBorders>
            <w:vAlign w:val="center"/>
          </w:tcPr>
          <w:p w:rsidR="003432D5" w:rsidRPr="00BC1AFB" w:rsidRDefault="008E16A3" w:rsidP="004357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В течение 202</w:t>
            </w:r>
            <w:r w:rsidR="004357CF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 xml:space="preserve"> года</w:t>
            </w:r>
            <w:r w:rsidR="00BC1AFB"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</w:tr>
      <w:tr w:rsidR="003432D5">
        <w:tc>
          <w:tcPr>
            <w:tcW w:w="2580" w:type="dxa"/>
          </w:tcPr>
          <w:p w:rsidR="003432D5" w:rsidRDefault="00524B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8E16A3">
              <w:rPr>
                <w:color w:val="000000"/>
                <w:sz w:val="26"/>
                <w:szCs w:val="26"/>
              </w:rPr>
              <w:t>. Источник финансирования</w:t>
            </w:r>
          </w:p>
        </w:tc>
        <w:tc>
          <w:tcPr>
            <w:tcW w:w="7194" w:type="dxa"/>
          </w:tcPr>
          <w:p w:rsidR="003432D5" w:rsidRDefault="008E16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Бюджет города Минска.</w:t>
            </w:r>
          </w:p>
          <w:p w:rsidR="003432D5" w:rsidRDefault="008E16A3" w:rsidP="006026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Финансирование осуществляется за счет средств, выделяемых на внедрение и эксплуатацию технических средств организации дорожного движения в г. Минске на 202</w:t>
            </w:r>
            <w:r w:rsidR="0060265F" w:rsidRPr="0060265F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3432D5">
        <w:tc>
          <w:tcPr>
            <w:tcW w:w="2580" w:type="dxa"/>
          </w:tcPr>
          <w:p w:rsidR="003432D5" w:rsidRDefault="00524B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8E16A3">
              <w:rPr>
                <w:color w:val="000000"/>
                <w:sz w:val="26"/>
                <w:szCs w:val="26"/>
              </w:rPr>
              <w:t>. Особые условия при оказании услуг</w:t>
            </w:r>
          </w:p>
        </w:tc>
        <w:tc>
          <w:tcPr>
            <w:tcW w:w="7194" w:type="dxa"/>
          </w:tcPr>
          <w:p w:rsidR="003432D5" w:rsidRDefault="00524B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8E16A3">
              <w:rPr>
                <w:color w:val="000000"/>
                <w:sz w:val="26"/>
                <w:szCs w:val="26"/>
              </w:rPr>
              <w:t xml:space="preserve">.1. Услуга должна соответствовать требованиям нормативов Республики Беларусь и международных норм, лучшему опыту оказания услуг по технической поддержке и обслуживанию ПО и оборудования. </w:t>
            </w:r>
          </w:p>
          <w:p w:rsidR="003432D5" w:rsidRDefault="00524B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8E16A3">
              <w:rPr>
                <w:color w:val="000000"/>
                <w:sz w:val="26"/>
                <w:szCs w:val="26"/>
              </w:rPr>
              <w:t>.2. По результатам оказания услуг и в сроки,                                                                                            оговоренные договором, Исполнителем будут представляться акты сдачи-приемки оказанных услуг.</w:t>
            </w:r>
          </w:p>
          <w:p w:rsidR="003432D5" w:rsidRDefault="00524B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871E7C">
              <w:rPr>
                <w:color w:val="000000"/>
                <w:sz w:val="26"/>
                <w:szCs w:val="26"/>
              </w:rPr>
              <w:t>.3. </w:t>
            </w:r>
            <w:r w:rsidR="008E16A3">
              <w:rPr>
                <w:color w:val="000000"/>
                <w:sz w:val="26"/>
                <w:szCs w:val="26"/>
              </w:rPr>
              <w:t xml:space="preserve">Предусмотреть возможность оказания услуги </w:t>
            </w:r>
            <w:r w:rsidR="008E16A3">
              <w:rPr>
                <w:color w:val="000000"/>
                <w:sz w:val="26"/>
                <w:szCs w:val="26"/>
              </w:rPr>
              <w:br/>
              <w:t>(по запросу заказчика) в ночное время и выходные дни.</w:t>
            </w:r>
          </w:p>
        </w:tc>
      </w:tr>
    </w:tbl>
    <w:p w:rsidR="00321FE5" w:rsidRDefault="00321FE5" w:rsidP="00F835E6">
      <w:pPr>
        <w:tabs>
          <w:tab w:val="left" w:pos="6804"/>
        </w:tabs>
        <w:spacing w:line="360" w:lineRule="auto"/>
        <w:ind w:hanging="142"/>
        <w:jc w:val="both"/>
        <w:rPr>
          <w:sz w:val="30"/>
          <w:szCs w:val="30"/>
        </w:rPr>
      </w:pPr>
    </w:p>
    <w:p w:rsidR="002926DF" w:rsidRPr="00503128" w:rsidRDefault="002926DF" w:rsidP="00321FE5">
      <w:pPr>
        <w:tabs>
          <w:tab w:val="left" w:pos="6804"/>
        </w:tabs>
        <w:spacing w:line="280" w:lineRule="exact"/>
        <w:ind w:hanging="142"/>
        <w:jc w:val="both"/>
        <w:rPr>
          <w:sz w:val="30"/>
          <w:szCs w:val="30"/>
        </w:rPr>
      </w:pPr>
      <w:r w:rsidRPr="00503128">
        <w:rPr>
          <w:sz w:val="30"/>
          <w:szCs w:val="30"/>
        </w:rPr>
        <w:t>Заместитель начальника отдела</w:t>
      </w:r>
    </w:p>
    <w:p w:rsidR="002926DF" w:rsidRPr="00503128" w:rsidRDefault="002926DF" w:rsidP="00321FE5">
      <w:pPr>
        <w:tabs>
          <w:tab w:val="left" w:pos="6804"/>
        </w:tabs>
        <w:spacing w:line="280" w:lineRule="exact"/>
        <w:ind w:hanging="142"/>
        <w:jc w:val="both"/>
        <w:rPr>
          <w:sz w:val="30"/>
          <w:szCs w:val="30"/>
        </w:rPr>
      </w:pPr>
      <w:r w:rsidRPr="00503128">
        <w:rPr>
          <w:sz w:val="30"/>
          <w:szCs w:val="30"/>
        </w:rPr>
        <w:t xml:space="preserve">технических средств и систем </w:t>
      </w:r>
    </w:p>
    <w:p w:rsidR="002926DF" w:rsidRDefault="002926DF" w:rsidP="00321FE5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804"/>
        </w:tabs>
        <w:spacing w:line="280" w:lineRule="exact"/>
        <w:ind w:hanging="142"/>
        <w:jc w:val="both"/>
        <w:rPr>
          <w:color w:val="000000"/>
          <w:sz w:val="30"/>
          <w:szCs w:val="30"/>
        </w:rPr>
      </w:pPr>
      <w:r w:rsidRPr="00503128">
        <w:rPr>
          <w:sz w:val="30"/>
          <w:szCs w:val="30"/>
        </w:rPr>
        <w:t xml:space="preserve">ГАИ ГУВД </w:t>
      </w:r>
      <w:proofErr w:type="spellStart"/>
      <w:r w:rsidRPr="00503128">
        <w:rPr>
          <w:sz w:val="30"/>
          <w:szCs w:val="30"/>
        </w:rPr>
        <w:t>Мингорисполкома</w:t>
      </w:r>
      <w:proofErr w:type="spellEnd"/>
      <w:r w:rsidRPr="00503128">
        <w:rPr>
          <w:sz w:val="30"/>
          <w:szCs w:val="30"/>
        </w:rPr>
        <w:tab/>
      </w:r>
      <w:proofErr w:type="spellStart"/>
      <w:r>
        <w:rPr>
          <w:color w:val="000000"/>
          <w:sz w:val="30"/>
          <w:szCs w:val="30"/>
        </w:rPr>
        <w:t>Е.В.Жидкевич</w:t>
      </w:r>
      <w:proofErr w:type="spellEnd"/>
    </w:p>
    <w:p w:rsidR="002926DF" w:rsidRPr="008A54AA" w:rsidRDefault="002926DF" w:rsidP="00321FE5">
      <w:pPr>
        <w:spacing w:before="120"/>
        <w:ind w:firstLine="425"/>
        <w:jc w:val="both"/>
        <w:rPr>
          <w:sz w:val="30"/>
          <w:szCs w:val="30"/>
        </w:rPr>
      </w:pPr>
      <w:r w:rsidRPr="00503128">
        <w:rPr>
          <w:sz w:val="30"/>
          <w:szCs w:val="30"/>
        </w:rPr>
        <w:t>.</w:t>
      </w:r>
      <w:r>
        <w:rPr>
          <w:sz w:val="30"/>
          <w:szCs w:val="30"/>
        </w:rPr>
        <w:t>0</w:t>
      </w:r>
      <w:r w:rsidR="00477628" w:rsidRPr="008A54AA">
        <w:rPr>
          <w:sz w:val="30"/>
          <w:szCs w:val="30"/>
        </w:rPr>
        <w:t>4</w:t>
      </w:r>
      <w:r w:rsidRPr="00503128">
        <w:rPr>
          <w:sz w:val="30"/>
          <w:szCs w:val="30"/>
        </w:rPr>
        <w:t>.202</w:t>
      </w:r>
      <w:r w:rsidR="00DB2DBE">
        <w:rPr>
          <w:sz w:val="30"/>
          <w:szCs w:val="30"/>
        </w:rPr>
        <w:t>6</w:t>
      </w:r>
    </w:p>
    <w:p w:rsidR="007E3984" w:rsidRPr="008A54AA" w:rsidRDefault="007E3984" w:rsidP="00321FE5">
      <w:pPr>
        <w:spacing w:before="120"/>
        <w:ind w:firstLine="425"/>
        <w:jc w:val="both"/>
        <w:rPr>
          <w:sz w:val="30"/>
          <w:szCs w:val="30"/>
        </w:rPr>
      </w:pPr>
    </w:p>
    <w:p w:rsidR="002926DF" w:rsidRPr="00503128" w:rsidRDefault="002926DF" w:rsidP="002926DF">
      <w:pPr>
        <w:tabs>
          <w:tab w:val="left" w:pos="6804"/>
        </w:tabs>
        <w:jc w:val="both"/>
        <w:rPr>
          <w:sz w:val="30"/>
          <w:szCs w:val="30"/>
        </w:rPr>
      </w:pPr>
      <w:r w:rsidRPr="00503128">
        <w:rPr>
          <w:sz w:val="30"/>
          <w:szCs w:val="30"/>
        </w:rPr>
        <w:t>СОГЛАСОВАНО</w:t>
      </w:r>
    </w:p>
    <w:p w:rsidR="002926DF" w:rsidRPr="00503128" w:rsidRDefault="002926DF" w:rsidP="002926DF">
      <w:pPr>
        <w:tabs>
          <w:tab w:val="left" w:pos="6804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503128">
        <w:rPr>
          <w:sz w:val="30"/>
          <w:szCs w:val="30"/>
        </w:rPr>
        <w:t>ачальник отдела</w:t>
      </w:r>
    </w:p>
    <w:p w:rsidR="002926DF" w:rsidRPr="00503128" w:rsidRDefault="002926DF" w:rsidP="002926DF">
      <w:pPr>
        <w:tabs>
          <w:tab w:val="left" w:pos="6804"/>
        </w:tabs>
        <w:spacing w:line="280" w:lineRule="exact"/>
        <w:jc w:val="both"/>
        <w:rPr>
          <w:sz w:val="30"/>
          <w:szCs w:val="30"/>
        </w:rPr>
      </w:pPr>
      <w:r w:rsidRPr="00503128">
        <w:rPr>
          <w:sz w:val="30"/>
          <w:szCs w:val="30"/>
        </w:rPr>
        <w:t xml:space="preserve">технических средств и систем </w:t>
      </w:r>
    </w:p>
    <w:p w:rsidR="002926DF" w:rsidRPr="00503128" w:rsidRDefault="002926DF" w:rsidP="002926DF">
      <w:pPr>
        <w:tabs>
          <w:tab w:val="left" w:pos="6804"/>
        </w:tabs>
        <w:spacing w:line="280" w:lineRule="exact"/>
        <w:jc w:val="both"/>
        <w:rPr>
          <w:sz w:val="30"/>
          <w:szCs w:val="30"/>
        </w:rPr>
      </w:pPr>
      <w:r w:rsidRPr="00503128">
        <w:rPr>
          <w:sz w:val="30"/>
          <w:szCs w:val="30"/>
        </w:rPr>
        <w:t xml:space="preserve">ГАИ ГУВД </w:t>
      </w:r>
      <w:proofErr w:type="spellStart"/>
      <w:r w:rsidRPr="00503128">
        <w:rPr>
          <w:sz w:val="30"/>
          <w:szCs w:val="30"/>
        </w:rPr>
        <w:t>Мингорисполкома</w:t>
      </w:r>
      <w:proofErr w:type="spellEnd"/>
      <w:r w:rsidRPr="00503128">
        <w:rPr>
          <w:sz w:val="30"/>
          <w:szCs w:val="30"/>
        </w:rPr>
        <w:tab/>
      </w:r>
    </w:p>
    <w:p w:rsidR="002926DF" w:rsidRPr="00503128" w:rsidRDefault="002926DF" w:rsidP="002926DF">
      <w:pPr>
        <w:tabs>
          <w:tab w:val="left" w:pos="6804"/>
        </w:tabs>
        <w:spacing w:before="120"/>
        <w:ind w:firstLine="1701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Ю</w:t>
      </w:r>
      <w:r w:rsidRPr="00503128">
        <w:rPr>
          <w:sz w:val="30"/>
          <w:szCs w:val="30"/>
        </w:rPr>
        <w:t>.</w:t>
      </w:r>
      <w:r>
        <w:rPr>
          <w:sz w:val="30"/>
          <w:szCs w:val="30"/>
        </w:rPr>
        <w:t>А</w:t>
      </w:r>
      <w:r w:rsidRPr="00503128">
        <w:rPr>
          <w:sz w:val="30"/>
          <w:szCs w:val="30"/>
        </w:rPr>
        <w:t>.</w:t>
      </w:r>
      <w:r>
        <w:rPr>
          <w:sz w:val="30"/>
          <w:szCs w:val="30"/>
        </w:rPr>
        <w:t>Благушка</w:t>
      </w:r>
      <w:proofErr w:type="spellEnd"/>
    </w:p>
    <w:p w:rsidR="002926DF" w:rsidRPr="00503128" w:rsidRDefault="002926DF" w:rsidP="002926DF">
      <w:pPr>
        <w:spacing w:before="120"/>
        <w:ind w:firstLine="425"/>
        <w:jc w:val="both"/>
        <w:rPr>
          <w:sz w:val="30"/>
          <w:szCs w:val="30"/>
        </w:rPr>
      </w:pPr>
      <w:r w:rsidRPr="00503128">
        <w:rPr>
          <w:sz w:val="30"/>
          <w:szCs w:val="30"/>
        </w:rPr>
        <w:t>.</w:t>
      </w:r>
      <w:r>
        <w:rPr>
          <w:sz w:val="30"/>
          <w:szCs w:val="30"/>
        </w:rPr>
        <w:t>0</w:t>
      </w:r>
      <w:r w:rsidR="00477628" w:rsidRPr="004A6675">
        <w:rPr>
          <w:sz w:val="30"/>
          <w:szCs w:val="30"/>
        </w:rPr>
        <w:t>4</w:t>
      </w:r>
      <w:r w:rsidRPr="00503128">
        <w:rPr>
          <w:sz w:val="30"/>
          <w:szCs w:val="30"/>
        </w:rPr>
        <w:t>.202</w:t>
      </w:r>
      <w:r w:rsidR="00DB2DBE">
        <w:rPr>
          <w:sz w:val="30"/>
          <w:szCs w:val="30"/>
        </w:rPr>
        <w:t>6</w:t>
      </w:r>
    </w:p>
    <w:p w:rsidR="002926DF" w:rsidRDefault="002926DF" w:rsidP="002926DF">
      <w:pPr>
        <w:tabs>
          <w:tab w:val="left" w:pos="6804"/>
        </w:tabs>
        <w:jc w:val="both"/>
        <w:rPr>
          <w:sz w:val="30"/>
          <w:szCs w:val="30"/>
        </w:rPr>
      </w:pPr>
    </w:p>
    <w:p w:rsidR="002926DF" w:rsidRPr="00503128" w:rsidRDefault="002926DF" w:rsidP="002926DF">
      <w:pPr>
        <w:pStyle w:val="a8"/>
        <w:tabs>
          <w:tab w:val="left" w:pos="5760"/>
        </w:tabs>
        <w:ind w:left="-425" w:firstLine="425"/>
        <w:rPr>
          <w:bCs/>
          <w:sz w:val="30"/>
          <w:szCs w:val="30"/>
        </w:rPr>
      </w:pPr>
      <w:r w:rsidRPr="00503128">
        <w:rPr>
          <w:bCs/>
          <w:sz w:val="30"/>
          <w:szCs w:val="30"/>
        </w:rPr>
        <w:t>СОГЛАСОВАНО</w:t>
      </w:r>
    </w:p>
    <w:p w:rsidR="002926DF" w:rsidRPr="00503128" w:rsidRDefault="004A6675" w:rsidP="002926DF">
      <w:pPr>
        <w:pStyle w:val="a8"/>
        <w:tabs>
          <w:tab w:val="left" w:pos="5760"/>
        </w:tabs>
        <w:spacing w:line="280" w:lineRule="exact"/>
        <w:ind w:left="-425" w:firstLine="425"/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Вриод</w:t>
      </w:r>
      <w:proofErr w:type="spellEnd"/>
      <w:r>
        <w:rPr>
          <w:bCs/>
          <w:sz w:val="30"/>
          <w:szCs w:val="30"/>
        </w:rPr>
        <w:t xml:space="preserve"> з</w:t>
      </w:r>
      <w:r w:rsidR="002926DF">
        <w:rPr>
          <w:bCs/>
          <w:sz w:val="30"/>
          <w:szCs w:val="30"/>
        </w:rPr>
        <w:t>аместител</w:t>
      </w:r>
      <w:r>
        <w:rPr>
          <w:bCs/>
          <w:sz w:val="30"/>
          <w:szCs w:val="30"/>
        </w:rPr>
        <w:t>я</w:t>
      </w:r>
      <w:r w:rsidR="002926DF" w:rsidRPr="00503128">
        <w:rPr>
          <w:bCs/>
          <w:sz w:val="30"/>
          <w:szCs w:val="30"/>
        </w:rPr>
        <w:t xml:space="preserve"> начальника УГАИ </w:t>
      </w:r>
    </w:p>
    <w:p w:rsidR="002926DF" w:rsidRPr="00503128" w:rsidRDefault="002926DF" w:rsidP="002926DF">
      <w:pPr>
        <w:pStyle w:val="a8"/>
        <w:tabs>
          <w:tab w:val="left" w:pos="5760"/>
        </w:tabs>
        <w:spacing w:line="280" w:lineRule="exact"/>
        <w:ind w:left="-425" w:firstLine="425"/>
        <w:rPr>
          <w:bCs/>
          <w:sz w:val="30"/>
          <w:szCs w:val="30"/>
        </w:rPr>
      </w:pPr>
      <w:r w:rsidRPr="00503128">
        <w:rPr>
          <w:bCs/>
          <w:sz w:val="30"/>
          <w:szCs w:val="30"/>
        </w:rPr>
        <w:t xml:space="preserve">МОБ ГУВД </w:t>
      </w:r>
      <w:proofErr w:type="spellStart"/>
      <w:r w:rsidRPr="00503128">
        <w:rPr>
          <w:bCs/>
          <w:sz w:val="30"/>
          <w:szCs w:val="30"/>
        </w:rPr>
        <w:t>Мингорисполкома</w:t>
      </w:r>
      <w:proofErr w:type="spellEnd"/>
      <w:r w:rsidRPr="00503128">
        <w:rPr>
          <w:bCs/>
          <w:sz w:val="30"/>
          <w:szCs w:val="30"/>
        </w:rPr>
        <w:t xml:space="preserve"> </w:t>
      </w:r>
    </w:p>
    <w:p w:rsidR="002926DF" w:rsidRPr="00503128" w:rsidRDefault="004A6675" w:rsidP="002926DF">
      <w:pPr>
        <w:tabs>
          <w:tab w:val="left" w:pos="6804"/>
        </w:tabs>
        <w:spacing w:before="120"/>
        <w:ind w:firstLine="1701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</w:t>
      </w:r>
      <w:r w:rsidR="002926DF" w:rsidRPr="00503128">
        <w:rPr>
          <w:bCs/>
          <w:sz w:val="30"/>
          <w:szCs w:val="30"/>
        </w:rPr>
        <w:t>.</w:t>
      </w:r>
      <w:r w:rsidR="002926DF">
        <w:rPr>
          <w:bCs/>
          <w:sz w:val="30"/>
          <w:szCs w:val="30"/>
        </w:rPr>
        <w:t>В.</w:t>
      </w:r>
      <w:r>
        <w:rPr>
          <w:bCs/>
          <w:sz w:val="30"/>
          <w:szCs w:val="30"/>
        </w:rPr>
        <w:t>Тебеньков</w:t>
      </w:r>
    </w:p>
    <w:p w:rsidR="002926DF" w:rsidRPr="001443CE" w:rsidRDefault="002926DF" w:rsidP="002926DF">
      <w:pPr>
        <w:ind w:firstLine="425"/>
        <w:jc w:val="both"/>
        <w:rPr>
          <w:bCs/>
          <w:sz w:val="30"/>
          <w:szCs w:val="30"/>
        </w:rPr>
      </w:pPr>
      <w:r w:rsidRPr="0050312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0</w:t>
      </w:r>
      <w:r w:rsidR="00477628" w:rsidRPr="004A6675">
        <w:rPr>
          <w:bCs/>
          <w:sz w:val="30"/>
          <w:szCs w:val="30"/>
        </w:rPr>
        <w:t>4</w:t>
      </w:r>
      <w:r w:rsidRPr="00503128">
        <w:rPr>
          <w:bCs/>
          <w:sz w:val="30"/>
          <w:szCs w:val="30"/>
        </w:rPr>
        <w:t>.202</w:t>
      </w:r>
      <w:r w:rsidR="00DB2DBE">
        <w:rPr>
          <w:bCs/>
          <w:sz w:val="30"/>
          <w:szCs w:val="30"/>
        </w:rPr>
        <w:t>6</w:t>
      </w:r>
    </w:p>
    <w:p w:rsidR="00890187" w:rsidRDefault="0089018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30"/>
          <w:szCs w:val="30"/>
        </w:rPr>
      </w:pPr>
    </w:p>
    <w:p w:rsidR="003432D5" w:rsidRDefault="008E16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ind w:left="-425" w:firstLine="42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СОГЛАСОВАНО</w:t>
      </w:r>
    </w:p>
    <w:p w:rsidR="003432D5" w:rsidRDefault="00EE615B" w:rsidP="00321FE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spacing w:line="280" w:lineRule="exact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Вриод</w:t>
      </w:r>
      <w:proofErr w:type="spellEnd"/>
      <w:r>
        <w:rPr>
          <w:color w:val="000000"/>
          <w:sz w:val="30"/>
          <w:szCs w:val="30"/>
        </w:rPr>
        <w:t xml:space="preserve"> н</w:t>
      </w:r>
      <w:r w:rsidR="008E16A3">
        <w:rPr>
          <w:color w:val="000000"/>
          <w:sz w:val="30"/>
          <w:szCs w:val="30"/>
        </w:rPr>
        <w:t>ачальник</w:t>
      </w:r>
      <w:r>
        <w:rPr>
          <w:color w:val="000000"/>
          <w:sz w:val="30"/>
          <w:szCs w:val="30"/>
        </w:rPr>
        <w:t>а</w:t>
      </w:r>
      <w:r w:rsidR="008E16A3">
        <w:rPr>
          <w:color w:val="000000"/>
          <w:sz w:val="30"/>
          <w:szCs w:val="30"/>
        </w:rPr>
        <w:t xml:space="preserve"> УГАИ </w:t>
      </w:r>
    </w:p>
    <w:p w:rsidR="003432D5" w:rsidRDefault="00EE615B" w:rsidP="00321FE5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МОБ </w:t>
      </w:r>
      <w:bookmarkStart w:id="1" w:name="_GoBack"/>
      <w:bookmarkEnd w:id="1"/>
      <w:r w:rsidR="008E16A3">
        <w:rPr>
          <w:color w:val="000000"/>
          <w:sz w:val="30"/>
          <w:szCs w:val="30"/>
        </w:rPr>
        <w:t xml:space="preserve">ГУВД </w:t>
      </w:r>
      <w:proofErr w:type="spellStart"/>
      <w:r w:rsidR="008E16A3">
        <w:rPr>
          <w:color w:val="000000"/>
          <w:sz w:val="30"/>
          <w:szCs w:val="30"/>
        </w:rPr>
        <w:t>Мингорисполкома</w:t>
      </w:r>
      <w:proofErr w:type="spellEnd"/>
      <w:r w:rsidR="008E16A3">
        <w:rPr>
          <w:color w:val="000000"/>
          <w:sz w:val="30"/>
          <w:szCs w:val="30"/>
        </w:rPr>
        <w:t xml:space="preserve"> </w:t>
      </w:r>
      <w:r w:rsidR="008E16A3">
        <w:rPr>
          <w:color w:val="000000"/>
          <w:sz w:val="30"/>
          <w:szCs w:val="30"/>
        </w:rPr>
        <w:tab/>
      </w:r>
    </w:p>
    <w:p w:rsidR="003432D5" w:rsidRDefault="00EE615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before="120"/>
        <w:ind w:firstLine="1701"/>
        <w:jc w:val="both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О</w:t>
      </w:r>
      <w:r w:rsidR="008E16A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>Л</w:t>
      </w:r>
      <w:r w:rsidR="008E16A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>Корогвич</w:t>
      </w:r>
      <w:proofErr w:type="spellEnd"/>
    </w:p>
    <w:p w:rsidR="003432D5" w:rsidRDefault="00EF6E9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ind w:firstLine="425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.0</w:t>
      </w:r>
      <w:r w:rsidR="00477628">
        <w:rPr>
          <w:color w:val="000000"/>
          <w:sz w:val="30"/>
          <w:szCs w:val="30"/>
          <w:lang w:val="en-US"/>
        </w:rPr>
        <w:t>4</w:t>
      </w:r>
      <w:r w:rsidR="008E16A3">
        <w:rPr>
          <w:color w:val="000000"/>
          <w:sz w:val="30"/>
          <w:szCs w:val="30"/>
        </w:rPr>
        <w:t>.202</w:t>
      </w:r>
      <w:r w:rsidR="00DB2DBE">
        <w:rPr>
          <w:color w:val="000000"/>
          <w:sz w:val="30"/>
          <w:szCs w:val="30"/>
        </w:rPr>
        <w:t>6</w:t>
      </w:r>
    </w:p>
    <w:sectPr w:rsidR="003432D5" w:rsidSect="00BC1AFB">
      <w:headerReference w:type="default" r:id="rId7"/>
      <w:pgSz w:w="11906" w:h="16838"/>
      <w:pgMar w:top="1077" w:right="567" w:bottom="1077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550" w:rsidRDefault="00137550" w:rsidP="003432D5">
      <w:r>
        <w:separator/>
      </w:r>
    </w:p>
  </w:endnote>
  <w:endnote w:type="continuationSeparator" w:id="0">
    <w:p w:rsidR="00137550" w:rsidRDefault="00137550" w:rsidP="00343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550" w:rsidRDefault="00137550" w:rsidP="003432D5">
      <w:r>
        <w:separator/>
      </w:r>
    </w:p>
  </w:footnote>
  <w:footnote w:type="continuationSeparator" w:id="0">
    <w:p w:rsidR="00137550" w:rsidRDefault="00137550" w:rsidP="003432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D5" w:rsidRDefault="00BF39E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E16A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A54AA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2D5"/>
    <w:rsid w:val="0000185D"/>
    <w:rsid w:val="0001459A"/>
    <w:rsid w:val="0004706C"/>
    <w:rsid w:val="00052F1B"/>
    <w:rsid w:val="00096DE4"/>
    <w:rsid w:val="000A4C21"/>
    <w:rsid w:val="0010085E"/>
    <w:rsid w:val="001319B8"/>
    <w:rsid w:val="00137550"/>
    <w:rsid w:val="00143096"/>
    <w:rsid w:val="00150B60"/>
    <w:rsid w:val="001A10F8"/>
    <w:rsid w:val="00226900"/>
    <w:rsid w:val="00244911"/>
    <w:rsid w:val="002926DF"/>
    <w:rsid w:val="002B67BD"/>
    <w:rsid w:val="002D3D92"/>
    <w:rsid w:val="00321FE5"/>
    <w:rsid w:val="003432D5"/>
    <w:rsid w:val="00363C26"/>
    <w:rsid w:val="003947F2"/>
    <w:rsid w:val="00400FDF"/>
    <w:rsid w:val="0041250A"/>
    <w:rsid w:val="004357CF"/>
    <w:rsid w:val="00477628"/>
    <w:rsid w:val="004937DC"/>
    <w:rsid w:val="004A6675"/>
    <w:rsid w:val="005024D3"/>
    <w:rsid w:val="00524B9A"/>
    <w:rsid w:val="0053759C"/>
    <w:rsid w:val="00560F07"/>
    <w:rsid w:val="005621C5"/>
    <w:rsid w:val="0060265F"/>
    <w:rsid w:val="0062648D"/>
    <w:rsid w:val="006A655E"/>
    <w:rsid w:val="006B0323"/>
    <w:rsid w:val="006B6C92"/>
    <w:rsid w:val="006F7F57"/>
    <w:rsid w:val="0070271A"/>
    <w:rsid w:val="00781530"/>
    <w:rsid w:val="00797414"/>
    <w:rsid w:val="007A662A"/>
    <w:rsid w:val="007D3731"/>
    <w:rsid w:val="007E3984"/>
    <w:rsid w:val="00805BA4"/>
    <w:rsid w:val="00815CD8"/>
    <w:rsid w:val="00856CB3"/>
    <w:rsid w:val="00871E7C"/>
    <w:rsid w:val="00890187"/>
    <w:rsid w:val="00894F06"/>
    <w:rsid w:val="008A200C"/>
    <w:rsid w:val="008A54AA"/>
    <w:rsid w:val="008B2E6A"/>
    <w:rsid w:val="008E16A3"/>
    <w:rsid w:val="00943D80"/>
    <w:rsid w:val="00954A0E"/>
    <w:rsid w:val="009558A8"/>
    <w:rsid w:val="0098579B"/>
    <w:rsid w:val="009C3375"/>
    <w:rsid w:val="009C6DC2"/>
    <w:rsid w:val="009F5F18"/>
    <w:rsid w:val="00A76C34"/>
    <w:rsid w:val="00A9248B"/>
    <w:rsid w:val="00AB5990"/>
    <w:rsid w:val="00AD69DE"/>
    <w:rsid w:val="00AF746E"/>
    <w:rsid w:val="00B17990"/>
    <w:rsid w:val="00B54EA1"/>
    <w:rsid w:val="00B552E8"/>
    <w:rsid w:val="00B670E7"/>
    <w:rsid w:val="00BC1AFB"/>
    <w:rsid w:val="00BF39EB"/>
    <w:rsid w:val="00BF49BA"/>
    <w:rsid w:val="00C17BB6"/>
    <w:rsid w:val="00CD7F8F"/>
    <w:rsid w:val="00CF5F61"/>
    <w:rsid w:val="00CF6469"/>
    <w:rsid w:val="00D05187"/>
    <w:rsid w:val="00D21D76"/>
    <w:rsid w:val="00D35BA6"/>
    <w:rsid w:val="00DA5CF4"/>
    <w:rsid w:val="00DB2DBE"/>
    <w:rsid w:val="00DB7CEE"/>
    <w:rsid w:val="00E17596"/>
    <w:rsid w:val="00E47677"/>
    <w:rsid w:val="00EA2F10"/>
    <w:rsid w:val="00EC54EB"/>
    <w:rsid w:val="00EE615B"/>
    <w:rsid w:val="00EF6E90"/>
    <w:rsid w:val="00F835E6"/>
    <w:rsid w:val="00FC0D8D"/>
    <w:rsid w:val="00FD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92"/>
  </w:style>
  <w:style w:type="paragraph" w:styleId="1">
    <w:name w:val="heading 1"/>
    <w:basedOn w:val="10"/>
    <w:next w:val="10"/>
    <w:rsid w:val="003432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432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432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432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432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432D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432D5"/>
  </w:style>
  <w:style w:type="table" w:customStyle="1" w:styleId="TableNormal">
    <w:name w:val="Table Normal"/>
    <w:rsid w:val="003432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432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432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432D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7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41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2926D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92"/>
  </w:style>
  <w:style w:type="paragraph" w:styleId="1">
    <w:name w:val="heading 1"/>
    <w:basedOn w:val="10"/>
    <w:next w:val="10"/>
    <w:rsid w:val="003432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432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432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432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432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432D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432D5"/>
  </w:style>
  <w:style w:type="table" w:customStyle="1" w:styleId="TableNormal">
    <w:name w:val="Table Normal"/>
    <w:rsid w:val="003432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432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432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432D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7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41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2926D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FA3DF-C966-49D1-85DE-98A02857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OTSS</cp:lastModifiedBy>
  <cp:revision>6</cp:revision>
  <cp:lastPrinted>2026-04-22T13:52:00Z</cp:lastPrinted>
  <dcterms:created xsi:type="dcterms:W3CDTF">2026-04-15T12:00:00Z</dcterms:created>
  <dcterms:modified xsi:type="dcterms:W3CDTF">2026-05-06T12:10:00Z</dcterms:modified>
</cp:coreProperties>
</file>