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bookmarkStart w:id="0" w:name="_GoBack"/>
      <w:bookmarkEnd w:id="0"/>
      <w:r w:rsidRPr="004B5E56">
        <w:rPr>
          <w:sz w:val="22"/>
          <w:szCs w:val="22"/>
        </w:rPr>
        <w:t>УТВЕРЖДАЮ</w:t>
      </w:r>
    </w:p>
    <w:p w:rsidR="00B779D1" w:rsidRPr="004B5E56" w:rsidRDefault="002C4A7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Главный бухгалтер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2C4A73">
        <w:rPr>
          <w:sz w:val="22"/>
          <w:szCs w:val="22"/>
        </w:rPr>
        <w:t>О.К.Клинцова</w:t>
      </w:r>
    </w:p>
    <w:p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«____»_______ 202</w:t>
      </w:r>
      <w:r w:rsidR="00E3183F">
        <w:rPr>
          <w:sz w:val="22"/>
          <w:szCs w:val="22"/>
        </w:rPr>
        <w:t>6</w:t>
      </w:r>
      <w:r w:rsidR="00385B19">
        <w:rPr>
          <w:sz w:val="22"/>
          <w:szCs w:val="22"/>
        </w:rPr>
        <w:t xml:space="preserve"> </w:t>
      </w:r>
      <w:r w:rsidRPr="004B5E56">
        <w:rPr>
          <w:sz w:val="22"/>
          <w:szCs w:val="22"/>
        </w:rPr>
        <w:t>года</w:t>
      </w:r>
    </w:p>
    <w:p w:rsidR="00B779D1" w:rsidRPr="004B5E56" w:rsidRDefault="00B779D1" w:rsidP="00B779D1">
      <w:pPr>
        <w:widowControl w:val="0"/>
        <w:contextualSpacing/>
        <w:rPr>
          <w:sz w:val="22"/>
          <w:szCs w:val="22"/>
        </w:rPr>
      </w:pPr>
    </w:p>
    <w:p w:rsidR="00C22A18" w:rsidRPr="00727191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931828">
        <w:rPr>
          <w:bCs/>
          <w:sz w:val="22"/>
          <w:szCs w:val="22"/>
        </w:rPr>
        <w:t>Заявка на закупку</w:t>
      </w:r>
    </w:p>
    <w:p w:rsidR="00295BAC" w:rsidRPr="00AA2AE2" w:rsidRDefault="00727191" w:rsidP="00295BAC">
      <w:pPr>
        <w:autoSpaceDE w:val="0"/>
        <w:autoSpaceDN w:val="0"/>
        <w:adjustRightInd w:val="0"/>
        <w:jc w:val="center"/>
        <w:rPr>
          <w:bCs/>
          <w:spacing w:val="3"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Реагенты и расходные материалы для проведения</w:t>
      </w:r>
      <w:r w:rsidR="00AA2AE2" w:rsidRPr="00AA2AE2">
        <w:rPr>
          <w:bCs/>
          <w:spacing w:val="3"/>
          <w:sz w:val="22"/>
          <w:szCs w:val="22"/>
        </w:rPr>
        <w:t xml:space="preserve"> иммунохимически</w:t>
      </w:r>
      <w:r w:rsidR="009B3C09">
        <w:rPr>
          <w:bCs/>
          <w:spacing w:val="3"/>
          <w:sz w:val="22"/>
          <w:szCs w:val="22"/>
        </w:rPr>
        <w:t>х</w:t>
      </w:r>
      <w:r w:rsidRPr="00AA2AE2">
        <w:rPr>
          <w:bCs/>
          <w:spacing w:val="3"/>
          <w:sz w:val="22"/>
          <w:szCs w:val="22"/>
        </w:rPr>
        <w:t xml:space="preserve"> исследований </w:t>
      </w:r>
    </w:p>
    <w:p w:rsidR="00295BAC" w:rsidRPr="00961960" w:rsidRDefault="00AA2AE2" w:rsidP="00AA2AE2">
      <w:pPr>
        <w:ind w:left="38"/>
        <w:jc w:val="center"/>
        <w:rPr>
          <w:bCs/>
          <w:sz w:val="22"/>
          <w:szCs w:val="22"/>
        </w:rPr>
      </w:pPr>
      <w:r w:rsidRPr="00AA2AE2">
        <w:rPr>
          <w:bCs/>
          <w:spacing w:val="3"/>
          <w:sz w:val="22"/>
          <w:szCs w:val="22"/>
        </w:rPr>
        <w:t>на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pacing w:val="3"/>
          <w:sz w:val="22"/>
          <w:szCs w:val="22"/>
        </w:rPr>
        <w:t>анализаторе</w:t>
      </w:r>
      <w:r w:rsidRPr="00961960">
        <w:rPr>
          <w:bCs/>
          <w:spacing w:val="3"/>
          <w:sz w:val="22"/>
          <w:szCs w:val="22"/>
        </w:rPr>
        <w:t xml:space="preserve"> </w:t>
      </w:r>
      <w:r w:rsidRPr="00AA2AE2">
        <w:rPr>
          <w:bCs/>
          <w:sz w:val="22"/>
          <w:szCs w:val="22"/>
          <w:lang w:val="en-US"/>
        </w:rPr>
        <w:t>Access</w:t>
      </w:r>
      <w:r w:rsidRPr="00961960">
        <w:rPr>
          <w:bCs/>
          <w:sz w:val="22"/>
          <w:szCs w:val="22"/>
        </w:rPr>
        <w:t xml:space="preserve"> 2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Beckman</w:t>
      </w:r>
      <w:r w:rsidR="009B3C09" w:rsidRPr="00961960">
        <w:rPr>
          <w:bCs/>
          <w:sz w:val="22"/>
          <w:szCs w:val="22"/>
        </w:rPr>
        <w:t xml:space="preserve"> </w:t>
      </w:r>
      <w:r w:rsidR="009B3C09" w:rsidRPr="009B3C09">
        <w:rPr>
          <w:bCs/>
          <w:sz w:val="22"/>
          <w:szCs w:val="22"/>
          <w:lang w:val="en-US"/>
        </w:rPr>
        <w:t>Coulter</w:t>
      </w:r>
    </w:p>
    <w:p w:rsidR="00AA2AE2" w:rsidRPr="00961960" w:rsidRDefault="00AA2AE2" w:rsidP="00AA2AE2">
      <w:pPr>
        <w:ind w:left="38"/>
        <w:jc w:val="center"/>
        <w:rPr>
          <w:sz w:val="22"/>
          <w:szCs w:val="22"/>
        </w:rPr>
      </w:pPr>
    </w:p>
    <w:p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4B5E56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4B5E56" w:rsidRDefault="00B779D1" w:rsidP="0011117C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11117C" w:rsidRPr="0011117C">
        <w:rPr>
          <w:bCs/>
          <w:sz w:val="22"/>
          <w:szCs w:val="22"/>
        </w:rPr>
        <w:t xml:space="preserve"> </w:t>
      </w:r>
      <w:r w:rsidR="0011117C">
        <w:rPr>
          <w:bCs/>
          <w:sz w:val="22"/>
          <w:szCs w:val="22"/>
        </w:rPr>
        <w:t>реагенты диагностические</w:t>
      </w:r>
      <w:r w:rsidR="00C53426">
        <w:rPr>
          <w:sz w:val="22"/>
          <w:szCs w:val="22"/>
        </w:rPr>
        <w:t>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:rsidR="00AA2AE2" w:rsidRDefault="00096F2C" w:rsidP="00AA2AE2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DC381D" w:rsidRPr="00BE7708">
        <w:rPr>
          <w:sz w:val="22"/>
          <w:szCs w:val="22"/>
        </w:rPr>
        <w:t xml:space="preserve">   </w:t>
      </w:r>
      <w:r w:rsidR="00AA2AE2">
        <w:rPr>
          <w:sz w:val="22"/>
          <w:szCs w:val="22"/>
        </w:rPr>
        <w:t xml:space="preserve">               </w:t>
      </w:r>
    </w:p>
    <w:p w:rsidR="0011117C" w:rsidRPr="00F541A7" w:rsidRDefault="00AA2AE2" w:rsidP="00AA2AE2">
      <w:pPr>
        <w:contextualSpacing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6338A1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11117C" w:rsidRPr="00F541A7">
        <w:rPr>
          <w:color w:val="000000"/>
          <w:sz w:val="22"/>
          <w:szCs w:val="22"/>
        </w:rPr>
        <w:t>Лот №</w:t>
      </w:r>
      <w:r w:rsidR="0011117C">
        <w:rPr>
          <w:color w:val="000000"/>
          <w:sz w:val="22"/>
          <w:szCs w:val="22"/>
        </w:rPr>
        <w:t>1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386"/>
      </w:tblGrid>
      <w:tr w:rsidR="0011117C" w:rsidRPr="002C4A73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jc w:val="center"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2AE2" w:rsidRPr="00AA2AE2" w:rsidRDefault="00AA2AE2" w:rsidP="00AA2AE2">
            <w:pPr>
              <w:autoSpaceDE w:val="0"/>
              <w:autoSpaceDN w:val="0"/>
              <w:adjustRightInd w:val="0"/>
              <w:jc w:val="center"/>
              <w:rPr>
                <w:bCs/>
                <w:spacing w:val="3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Реагенты и расходные материалы для проведения иммунохимически</w:t>
            </w:r>
            <w:r w:rsidR="009B3C09">
              <w:rPr>
                <w:bCs/>
                <w:spacing w:val="3"/>
                <w:sz w:val="22"/>
                <w:szCs w:val="22"/>
              </w:rPr>
              <w:t>х</w:t>
            </w:r>
            <w:r w:rsidRPr="00AA2AE2">
              <w:rPr>
                <w:bCs/>
                <w:spacing w:val="3"/>
                <w:sz w:val="22"/>
                <w:szCs w:val="22"/>
              </w:rPr>
              <w:t xml:space="preserve"> исследований </w:t>
            </w:r>
          </w:p>
          <w:p w:rsidR="0011117C" w:rsidRPr="009B3C09" w:rsidRDefault="00AA2AE2" w:rsidP="00AA2AE2">
            <w:pPr>
              <w:ind w:left="38"/>
              <w:jc w:val="center"/>
              <w:rPr>
                <w:bCs/>
                <w:lang w:val="en-US"/>
              </w:rPr>
            </w:pPr>
            <w:r w:rsidRPr="00AA2AE2">
              <w:rPr>
                <w:bCs/>
                <w:spacing w:val="3"/>
                <w:sz w:val="22"/>
                <w:szCs w:val="22"/>
              </w:rPr>
              <w:t>на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pacing w:val="3"/>
                <w:sz w:val="22"/>
                <w:szCs w:val="22"/>
              </w:rPr>
              <w:t>анализаторе</w:t>
            </w:r>
            <w:r w:rsidRPr="009B3C09">
              <w:rPr>
                <w:bCs/>
                <w:spacing w:val="3"/>
                <w:sz w:val="22"/>
                <w:szCs w:val="22"/>
                <w:lang w:val="en-US"/>
              </w:rPr>
              <w:t xml:space="preserve"> </w:t>
            </w:r>
            <w:r w:rsidRPr="00AA2AE2">
              <w:rPr>
                <w:bCs/>
                <w:sz w:val="22"/>
                <w:szCs w:val="22"/>
                <w:lang w:val="en-US"/>
              </w:rPr>
              <w:t>Access</w:t>
            </w:r>
            <w:r w:rsidRPr="009B3C09">
              <w:rPr>
                <w:bCs/>
                <w:sz w:val="22"/>
                <w:szCs w:val="22"/>
                <w:lang w:val="en-US"/>
              </w:rPr>
              <w:t xml:space="preserve"> 2</w:t>
            </w:r>
            <w:r w:rsidR="009B3C09" w:rsidRPr="009B3C09">
              <w:rPr>
                <w:bCs/>
                <w:sz w:val="22"/>
                <w:szCs w:val="22"/>
                <w:lang w:val="en-US"/>
              </w:rPr>
              <w:t xml:space="preserve"> Beckman Coulter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F541A7">
              <w:rPr>
                <w:sz w:val="22"/>
                <w:szCs w:val="22"/>
              </w:rPr>
              <w:t>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9803F0" w:rsidRDefault="00727191" w:rsidP="0011117C">
            <w:pPr>
              <w:pStyle w:val="a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Код по ОКРБ (9 знаков)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E8659D" w:rsidRDefault="0011117C" w:rsidP="005E07B3">
            <w:pPr>
              <w:contextualSpacing/>
              <w:rPr>
                <w:color w:val="000000"/>
              </w:rPr>
            </w:pPr>
            <w:r w:rsidRPr="00E8659D">
              <w:rPr>
                <w:bCs/>
                <w:color w:val="000000"/>
                <w:sz w:val="22"/>
                <w:szCs w:val="22"/>
              </w:rPr>
              <w:t>20.59.52.100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0646FF" w:rsidRDefault="002C4A73" w:rsidP="009B3C09">
            <w:pPr>
              <w:contextualSpacing/>
            </w:pPr>
            <w:r>
              <w:rPr>
                <w:sz w:val="22"/>
                <w:szCs w:val="22"/>
                <w:lang w:val="en-US"/>
              </w:rPr>
              <w:t>49</w:t>
            </w:r>
            <w:r w:rsidR="00B84105" w:rsidRPr="000646FF">
              <w:rPr>
                <w:sz w:val="22"/>
                <w:szCs w:val="22"/>
              </w:rPr>
              <w:t xml:space="preserve"> усл</w:t>
            </w:r>
            <w:r w:rsidR="009B3C09" w:rsidRPr="000646FF">
              <w:rPr>
                <w:sz w:val="22"/>
                <w:szCs w:val="22"/>
              </w:rPr>
              <w:t>овных единиц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Предель</w:t>
            </w:r>
            <w:r w:rsidRPr="00F541A7">
              <w:rPr>
                <w:color w:val="000000"/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2C4A73" w:rsidRDefault="002C4A73" w:rsidP="002C4A73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14F0A">
              <w:rPr>
                <w:sz w:val="22"/>
                <w:szCs w:val="22"/>
              </w:rPr>
              <w:t xml:space="preserve">251260,12 </w:t>
            </w:r>
            <w:r w:rsidR="000646FF" w:rsidRPr="000646FF">
              <w:rPr>
                <w:sz w:val="22"/>
                <w:szCs w:val="22"/>
              </w:rPr>
              <w:t>руб.</w:t>
            </w:r>
          </w:p>
        </w:tc>
      </w:tr>
      <w:tr w:rsidR="0011117C" w:rsidRPr="00F541A7" w:rsidTr="005E07B3">
        <w:trPr>
          <w:trHeight w:val="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117C" w:rsidRPr="00F541A7" w:rsidRDefault="0011117C" w:rsidP="005E07B3">
            <w:pPr>
              <w:contextualSpacing/>
              <w:rPr>
                <w:color w:val="000000"/>
              </w:rPr>
            </w:pPr>
            <w:r w:rsidRPr="00F541A7">
              <w:rPr>
                <w:color w:val="000000"/>
                <w:sz w:val="22"/>
                <w:szCs w:val="22"/>
                <w:lang w:val="en-US"/>
              </w:rPr>
              <w:t>Сведения</w:t>
            </w:r>
            <w:r w:rsidRPr="00F541A7">
              <w:rPr>
                <w:color w:val="000000"/>
                <w:sz w:val="22"/>
                <w:szCs w:val="22"/>
              </w:rPr>
              <w:t xml:space="preserve"> о заказчике, УНП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04E5" w:rsidRPr="007F04E5" w:rsidRDefault="007F04E5" w:rsidP="007F04E5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«МООД» 700117844</w:t>
            </w:r>
          </w:p>
          <w:p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«Могилевский ОДСМ»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700326177</w:t>
            </w:r>
          </w:p>
          <w:p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УЗ «Белыничская ЦРБ» 700081736</w:t>
            </w:r>
          </w:p>
          <w:p w:rsidR="007F04E5" w:rsidRPr="007F04E5" w:rsidRDefault="007F04E5" w:rsidP="007F04E5">
            <w:pPr>
              <w:rPr>
                <w:sz w:val="18"/>
                <w:szCs w:val="18"/>
              </w:rPr>
            </w:pPr>
            <w:r w:rsidRPr="007F04E5">
              <w:rPr>
                <w:color w:val="000000"/>
                <w:sz w:val="18"/>
                <w:szCs w:val="18"/>
              </w:rPr>
              <w:t xml:space="preserve">УЗ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«</w:t>
            </w:r>
            <w:r w:rsidRPr="007F04E5">
              <w:rPr>
                <w:color w:val="000000"/>
                <w:sz w:val="18"/>
                <w:szCs w:val="18"/>
              </w:rPr>
              <w:t>Могилевская центральная поликлиника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»</w:t>
            </w:r>
            <w:r w:rsidRPr="007F04E5">
              <w:rPr>
                <w:color w:val="000000"/>
                <w:sz w:val="18"/>
                <w:szCs w:val="18"/>
              </w:rPr>
              <w:t xml:space="preserve">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790295587</w:t>
            </w:r>
          </w:p>
          <w:p w:rsidR="0011117C" w:rsidRPr="007F04E5" w:rsidRDefault="007F04E5" w:rsidP="005E07B3">
            <w:r w:rsidRPr="007F04E5">
              <w:rPr>
                <w:color w:val="000000"/>
                <w:sz w:val="18"/>
                <w:szCs w:val="18"/>
              </w:rPr>
              <w:t xml:space="preserve">УЗ «БМОД» </w:t>
            </w:r>
            <w:r w:rsidRPr="007F04E5">
              <w:rPr>
                <w:color w:val="000000"/>
                <w:sz w:val="18"/>
                <w:szCs w:val="18"/>
                <w:shd w:val="clear" w:color="auto" w:fill="FFFFFF"/>
              </w:rPr>
              <w:t>700616064</w:t>
            </w:r>
          </w:p>
        </w:tc>
      </w:tr>
    </w:tbl>
    <w:p w:rsidR="0011117C" w:rsidRDefault="00727191" w:rsidP="0011117C">
      <w:pPr>
        <w:contextualSpacing/>
        <w:rPr>
          <w:sz w:val="22"/>
          <w:szCs w:val="22"/>
        </w:rPr>
      </w:pPr>
      <w:r>
        <w:rPr>
          <w:sz w:val="22"/>
          <w:szCs w:val="22"/>
        </w:rPr>
        <w:t>Приложение к лоту №1:</w:t>
      </w:r>
    </w:p>
    <w:p w:rsidR="00AA2AE2" w:rsidRPr="00AA2AE2" w:rsidRDefault="00AA2AE2" w:rsidP="00AA2AE2">
      <w:pPr>
        <w:shd w:val="clear" w:color="auto" w:fill="FFFFFF"/>
        <w:autoSpaceDE w:val="0"/>
        <w:autoSpaceDN w:val="0"/>
        <w:adjustRightInd w:val="0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>1.Состав (комплектация):</w:t>
      </w: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"/>
        <w:gridCol w:w="6293"/>
        <w:gridCol w:w="1559"/>
        <w:gridCol w:w="1276"/>
      </w:tblGrid>
      <w:tr w:rsidR="00AA2AE2" w:rsidRPr="003A2108" w:rsidTr="00E8659D">
        <w:tc>
          <w:tcPr>
            <w:tcW w:w="7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№</w:t>
            </w:r>
          </w:p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п/п</w:t>
            </w:r>
          </w:p>
        </w:tc>
        <w:tc>
          <w:tcPr>
            <w:tcW w:w="6300" w:type="dxa"/>
            <w:gridSpan w:val="2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76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Кол-во</w:t>
            </w:r>
          </w:p>
        </w:tc>
      </w:tr>
      <w:tr w:rsidR="00AA2AE2" w:rsidRPr="003A2108" w:rsidTr="00E8659D">
        <w:tc>
          <w:tcPr>
            <w:tcW w:w="759" w:type="dxa"/>
            <w:shd w:val="clear" w:color="auto" w:fill="auto"/>
            <w:vAlign w:val="center"/>
          </w:tcPr>
          <w:p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1.1</w:t>
            </w:r>
          </w:p>
        </w:tc>
        <w:tc>
          <w:tcPr>
            <w:tcW w:w="6300" w:type="dxa"/>
            <w:gridSpan w:val="2"/>
            <w:shd w:val="clear" w:color="auto" w:fill="auto"/>
            <w:vAlign w:val="bottom"/>
          </w:tcPr>
          <w:p w:rsidR="00AA2AE2" w:rsidRPr="003A2108" w:rsidRDefault="00AA2AE2" w:rsidP="003A2108">
            <w:pPr>
              <w:jc w:val="both"/>
              <w:rPr>
                <w:color w:val="FF0000"/>
              </w:rPr>
            </w:pPr>
            <w:r w:rsidRPr="003A2108">
              <w:rPr>
                <w:sz w:val="22"/>
                <w:szCs w:val="22"/>
              </w:rPr>
              <w:t>Реагенты, позволяющие проводить измерение следующих параметров:</w:t>
            </w:r>
          </w:p>
        </w:tc>
        <w:tc>
          <w:tcPr>
            <w:tcW w:w="1559" w:type="dxa"/>
            <w:shd w:val="clear" w:color="auto" w:fill="auto"/>
          </w:tcPr>
          <w:p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AA2AE2" w:rsidRPr="003A2108" w:rsidRDefault="00AA2AE2" w:rsidP="003A2108">
            <w:pPr>
              <w:jc w:val="center"/>
              <w:rPr>
                <w:i/>
              </w:rPr>
            </w:pP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  для определения бета-хорионического гонадотропина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Набор калибраторов бета-хорионического гонадотропина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7743C4" w:rsidRDefault="007743C4" w:rsidP="009B3C09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E8659D" w:rsidP="00E8659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1.1.</w:t>
            </w:r>
            <w:r w:rsidR="00AA2AE2" w:rsidRPr="003A2108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Набор калибраторов тиреотропного гормона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9B3C09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Реагенты для определения тиреотропного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F04E5" w:rsidP="009B3C09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7000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9B3C09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7F04E5" w:rsidRPr="003A2108">
              <w:rPr>
                <w:sz w:val="22"/>
                <w:szCs w:val="22"/>
              </w:rPr>
              <w:t>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тиреоглобулина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2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9B3C09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56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свободного тироксина (Т4)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7F04E5" w:rsidRP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раково-эмбриональный антиген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раково-эмбрионального антигена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aльфа-фетопротеина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lastRenderedPageBreak/>
              <w:t>1.1.13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28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простатического специфического антигена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45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Простатический специфический антиген, дилюент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простатического специфического антигена (свободная фракция)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простатического специфического антигена (свободная фракция)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17,5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1.1.19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15-3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для определения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7F04E5" w:rsidRPr="003A2108">
              <w:rPr>
                <w:sz w:val="22"/>
                <w:szCs w:val="22"/>
              </w:rPr>
              <w:t>00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 xml:space="preserve">Набор калибраторов ракового антигена СА 19-9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антител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6730A3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антитела к тиреоидной пероксидазе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7743C4">
              <w:rPr>
                <w:sz w:val="22"/>
                <w:szCs w:val="22"/>
              </w:rPr>
              <w:t>2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6730A3" w:rsidRPr="003A2108">
              <w:rPr>
                <w:sz w:val="22"/>
                <w:szCs w:val="22"/>
              </w:rPr>
              <w:t>00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витамина В12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6730A3" w:rsidP="00E8659D">
            <w:pPr>
              <w:jc w:val="center"/>
            </w:pPr>
            <w:r w:rsidRPr="003A2108">
              <w:rPr>
                <w:sz w:val="22"/>
                <w:szCs w:val="22"/>
              </w:rPr>
              <w:t>100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1.1.29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пролактина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тестостерона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эстрадиола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прогестерона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16,5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1.1.36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1.1.37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фолликулостимулирующего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1.1.38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1.1.39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лютеинизирующего гормона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1.1.40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2C4A73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1.1.41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Набор калибраторов кортизола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1.1.42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2C4A73">
              <w:rPr>
                <w:sz w:val="22"/>
                <w:szCs w:val="22"/>
              </w:rPr>
              <w:t>5</w:t>
            </w:r>
            <w:r w:rsidR="007F04E5" w:rsidRPr="003A2108">
              <w:rPr>
                <w:sz w:val="22"/>
                <w:szCs w:val="22"/>
              </w:rPr>
              <w:t>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1.1.43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витамина 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8,4</w:t>
            </w:r>
          </w:p>
        </w:tc>
      </w:tr>
      <w:tr w:rsidR="00AA2AE2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1.1.44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>Реагенты</w:t>
            </w:r>
            <w:r w:rsidR="003A2108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>для определения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AA2AE2" w:rsidP="003A2108">
            <w:pPr>
              <w:jc w:val="center"/>
            </w:pPr>
            <w:r w:rsidRPr="003A2108">
              <w:rPr>
                <w:sz w:val="22"/>
                <w:szCs w:val="22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</w:tr>
      <w:tr w:rsidR="007F04E5" w:rsidRPr="003A2108" w:rsidTr="00E8659D">
        <w:trPr>
          <w:trHeight w:val="20"/>
        </w:trPr>
        <w:tc>
          <w:tcPr>
            <w:tcW w:w="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1.1.45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Набор калибраторов ферритина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3A2108">
            <w:pPr>
              <w:jc w:val="center"/>
            </w:pPr>
            <w:r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7743C4" w:rsidP="00E8659D">
            <w:pPr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AA2AE2" w:rsidRPr="003A2108" w:rsidTr="00E8659D"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E8659D">
            <w:pPr>
              <w:jc w:val="center"/>
            </w:pPr>
            <w:r w:rsidRPr="003A2108">
              <w:rPr>
                <w:sz w:val="22"/>
                <w:szCs w:val="22"/>
              </w:rPr>
              <w:t>1.2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E2" w:rsidRPr="003A2108" w:rsidRDefault="002C4A73" w:rsidP="002C4A73">
            <w:pPr>
              <w:rPr>
                <w:color w:val="4F81BD" w:themeColor="accent1"/>
              </w:rPr>
            </w:pPr>
            <w:r>
              <w:rPr>
                <w:sz w:val="22"/>
                <w:szCs w:val="22"/>
              </w:rPr>
              <w:t>К</w:t>
            </w:r>
            <w:r w:rsidR="00AA2AE2" w:rsidRPr="003A2108">
              <w:rPr>
                <w:sz w:val="22"/>
                <w:szCs w:val="22"/>
              </w:rPr>
              <w:t>онтрольные материалы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2AE2" w:rsidRPr="003A2108" w:rsidRDefault="00AA2AE2" w:rsidP="003A210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i/>
              </w:rPr>
            </w:pPr>
          </w:p>
        </w:tc>
      </w:tr>
      <w:tr w:rsidR="00AA2AE2" w:rsidRPr="003A2108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1.2.1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1 типа «IA Speciality I LEV 1»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AA2AE2" w:rsidRPr="003A2108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1.2.2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2 типа «IA Speciality I LEV 2»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AA2AE2" w:rsidRPr="003A2108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2AE2" w:rsidRPr="003A2108" w:rsidRDefault="00AA2AE2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1.2.3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2AE2" w:rsidRPr="003A2108" w:rsidRDefault="00AA2AE2" w:rsidP="003A2108">
            <w:r w:rsidRPr="003A2108">
              <w:rPr>
                <w:sz w:val="22"/>
                <w:szCs w:val="22"/>
              </w:rPr>
              <w:t xml:space="preserve">Контрольный материал для иммунохимических исследований уровень 3 типа «IA Speciality I LEV 3»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2AE2" w:rsidRPr="003A2108" w:rsidRDefault="002C4A73" w:rsidP="007743C4">
            <w:pPr>
              <w:jc w:val="center"/>
            </w:pPr>
            <w:r>
              <w:rPr>
                <w:sz w:val="22"/>
                <w:szCs w:val="22"/>
              </w:rPr>
              <w:t>9</w:t>
            </w:r>
            <w:r w:rsidR="007743C4">
              <w:rPr>
                <w:sz w:val="22"/>
                <w:szCs w:val="22"/>
              </w:rPr>
              <w:t>6</w:t>
            </w:r>
          </w:p>
        </w:tc>
      </w:tr>
      <w:tr w:rsidR="007F04E5" w:rsidRPr="003A2108" w:rsidTr="00E8659D">
        <w:trPr>
          <w:trHeight w:val="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F04E5" w:rsidRPr="003A2108" w:rsidRDefault="007F04E5" w:rsidP="00E8659D">
            <w:pPr>
              <w:jc w:val="center"/>
              <w:rPr>
                <w:color w:val="000000"/>
              </w:rPr>
            </w:pPr>
            <w:r w:rsidRPr="003A2108">
              <w:rPr>
                <w:color w:val="000000"/>
                <w:sz w:val="22"/>
                <w:szCs w:val="22"/>
              </w:rPr>
              <w:t>1.2.4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04E5" w:rsidRPr="003A2108" w:rsidRDefault="007F04E5" w:rsidP="003A2108">
            <w:r w:rsidRPr="003A2108">
              <w:rPr>
                <w:sz w:val="22"/>
                <w:szCs w:val="22"/>
              </w:rPr>
              <w:t>Контроль трехуровневый типа «</w:t>
            </w:r>
            <w:r w:rsidRPr="003A2108">
              <w:rPr>
                <w:sz w:val="22"/>
                <w:szCs w:val="22"/>
                <w:lang w:val="en-US"/>
              </w:rPr>
              <w:t>IA</w:t>
            </w:r>
            <w:r w:rsidR="00E8659D">
              <w:rPr>
                <w:sz w:val="22"/>
                <w:szCs w:val="22"/>
              </w:rPr>
              <w:t xml:space="preserve"> </w:t>
            </w:r>
            <w:r w:rsidRPr="003A2108">
              <w:rPr>
                <w:sz w:val="22"/>
                <w:szCs w:val="22"/>
              </w:rPr>
              <w:t xml:space="preserve">premium Plus Tri-Level» либо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4E5" w:rsidRPr="003A2108" w:rsidRDefault="006730A3" w:rsidP="003A2108">
            <w:pPr>
              <w:jc w:val="center"/>
            </w:pPr>
            <w:r w:rsidRPr="003A2108">
              <w:rPr>
                <w:sz w:val="22"/>
                <w:szCs w:val="22"/>
              </w:rPr>
              <w:t>мл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30A3" w:rsidRPr="002C4A73" w:rsidRDefault="000360D6" w:rsidP="00E8659D">
            <w:pPr>
              <w:jc w:val="center"/>
            </w:pPr>
            <w:r>
              <w:rPr>
                <w:sz w:val="22"/>
                <w:szCs w:val="22"/>
              </w:rPr>
              <w:t>120</w:t>
            </w:r>
          </w:p>
        </w:tc>
      </w:tr>
    </w:tbl>
    <w:p w:rsidR="00AA2AE2" w:rsidRPr="00AA2AE2" w:rsidRDefault="00AA2AE2" w:rsidP="00AA2AE2">
      <w:pPr>
        <w:jc w:val="both"/>
        <w:rPr>
          <w:sz w:val="22"/>
          <w:szCs w:val="22"/>
        </w:rPr>
      </w:pPr>
    </w:p>
    <w:p w:rsidR="00AA2AE2" w:rsidRPr="00AA2AE2" w:rsidRDefault="00AA2AE2" w:rsidP="00AA2AE2">
      <w:pPr>
        <w:ind w:right="284"/>
        <w:rPr>
          <w:bCs/>
          <w:sz w:val="22"/>
          <w:szCs w:val="22"/>
        </w:rPr>
      </w:pPr>
      <w:r w:rsidRPr="00AA2AE2">
        <w:rPr>
          <w:bCs/>
          <w:sz w:val="22"/>
          <w:szCs w:val="22"/>
        </w:rPr>
        <w:t xml:space="preserve">2. </w:t>
      </w:r>
      <w:r>
        <w:rPr>
          <w:bCs/>
          <w:sz w:val="22"/>
          <w:szCs w:val="22"/>
        </w:rPr>
        <w:t>Показатели</w:t>
      </w:r>
      <w:r w:rsidRPr="00AA2AE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(</w:t>
      </w:r>
      <w:r w:rsidRPr="00AA2AE2">
        <w:rPr>
          <w:bCs/>
          <w:sz w:val="22"/>
          <w:szCs w:val="22"/>
        </w:rPr>
        <w:t>характеристики</w:t>
      </w:r>
      <w:r>
        <w:rPr>
          <w:bCs/>
          <w:sz w:val="22"/>
          <w:szCs w:val="22"/>
        </w:rPr>
        <w:t>):</w:t>
      </w:r>
    </w:p>
    <w:p w:rsidR="002C4A73" w:rsidRPr="002C4A73" w:rsidRDefault="00AA2AE2" w:rsidP="002C4A73">
      <w:pPr>
        <w:autoSpaceDE w:val="0"/>
        <w:autoSpaceDN w:val="0"/>
        <w:adjustRightInd w:val="0"/>
        <w:ind w:right="284"/>
        <w:jc w:val="both"/>
        <w:rPr>
          <w:spacing w:val="3"/>
          <w:sz w:val="22"/>
          <w:szCs w:val="22"/>
        </w:rPr>
      </w:pPr>
      <w:r w:rsidRPr="00AA2AE2">
        <w:rPr>
          <w:sz w:val="22"/>
          <w:szCs w:val="22"/>
        </w:rPr>
        <w:t>2.1.</w:t>
      </w:r>
      <w:r w:rsidR="002C4A73" w:rsidRPr="001774B4">
        <w:rPr>
          <w:sz w:val="22"/>
          <w:szCs w:val="22"/>
        </w:rPr>
        <w:t xml:space="preserve">Претенденту необходимо предоставить адаптационные методики в качестве документов, гарантирующих возможность применения закупаемых реагентов </w:t>
      </w:r>
      <w:r w:rsidR="002C4A73" w:rsidRPr="00AA2AE2">
        <w:rPr>
          <w:spacing w:val="3"/>
          <w:sz w:val="22"/>
          <w:szCs w:val="22"/>
        </w:rPr>
        <w:t xml:space="preserve">на иммунохимическом анализаторе </w:t>
      </w:r>
      <w:r w:rsidR="002C4A73" w:rsidRPr="00AA2AE2">
        <w:rPr>
          <w:sz w:val="22"/>
          <w:szCs w:val="22"/>
          <w:lang w:val="en-US"/>
        </w:rPr>
        <w:t>Access</w:t>
      </w:r>
      <w:r w:rsidR="002C4A73" w:rsidRPr="00AA2AE2">
        <w:rPr>
          <w:sz w:val="22"/>
          <w:szCs w:val="22"/>
        </w:rPr>
        <w:t xml:space="preserve"> 2</w:t>
      </w:r>
      <w:r w:rsidR="002C4A73">
        <w:rPr>
          <w:sz w:val="22"/>
          <w:szCs w:val="22"/>
        </w:rPr>
        <w:t xml:space="preserve"> </w:t>
      </w:r>
      <w:r w:rsidR="002C4A73" w:rsidRPr="009B3C09">
        <w:rPr>
          <w:bCs/>
          <w:sz w:val="22"/>
          <w:szCs w:val="22"/>
          <w:lang w:val="en-US"/>
        </w:rPr>
        <w:t>Beckman</w:t>
      </w:r>
      <w:r w:rsidR="002C4A73" w:rsidRPr="009B3C09">
        <w:rPr>
          <w:bCs/>
          <w:sz w:val="22"/>
          <w:szCs w:val="22"/>
        </w:rPr>
        <w:t xml:space="preserve"> </w:t>
      </w:r>
      <w:r w:rsidR="002C4A73" w:rsidRPr="009B3C09">
        <w:rPr>
          <w:bCs/>
          <w:sz w:val="22"/>
          <w:szCs w:val="22"/>
          <w:lang w:val="en-US"/>
        </w:rPr>
        <w:t>Coulter</w:t>
      </w:r>
      <w:r w:rsidR="002C4A73" w:rsidRPr="001774B4">
        <w:rPr>
          <w:sz w:val="22"/>
          <w:szCs w:val="22"/>
        </w:rPr>
        <w:t>, при отсутствии такой информации в инструкции по применению предлагаемых реагентов.</w:t>
      </w:r>
    </w:p>
    <w:p w:rsidR="002C4A73" w:rsidRPr="002C4A73" w:rsidRDefault="002C4A73" w:rsidP="00AA2AE2">
      <w:pPr>
        <w:jc w:val="both"/>
        <w:rPr>
          <w:spacing w:val="3"/>
          <w:sz w:val="22"/>
          <w:szCs w:val="22"/>
        </w:rPr>
      </w:pPr>
    </w:p>
    <w:p w:rsidR="002C4A73" w:rsidRPr="002C4A73" w:rsidRDefault="002C4A73" w:rsidP="00AA2AE2">
      <w:pPr>
        <w:jc w:val="both"/>
        <w:rPr>
          <w:spacing w:val="3"/>
          <w:sz w:val="22"/>
          <w:szCs w:val="22"/>
        </w:rPr>
      </w:pPr>
    </w:p>
    <w:p w:rsidR="00404185" w:rsidRPr="00755EEB" w:rsidRDefault="004B5E56" w:rsidP="00D36128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</w:t>
      </w:r>
      <w:r w:rsidR="002C4A73">
        <w:rPr>
          <w:sz w:val="22"/>
          <w:szCs w:val="22"/>
        </w:rPr>
        <w:t>ия требованиям предмета закупки</w:t>
      </w:r>
      <w:r w:rsidR="007F04E5" w:rsidRPr="007F04E5">
        <w:rPr>
          <w:sz w:val="22"/>
          <w:szCs w:val="22"/>
        </w:rPr>
        <w:t>.</w:t>
      </w:r>
    </w:p>
    <w:p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</w:t>
      </w:r>
      <w:r w:rsidRPr="00360E6B">
        <w:rPr>
          <w:sz w:val="22"/>
          <w:szCs w:val="22"/>
        </w:rPr>
        <w:lastRenderedPageBreak/>
        <w:t xml:space="preserve">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2C4A73" w:rsidRPr="002C4A73" w:rsidRDefault="002C4A73" w:rsidP="00EC064C">
      <w:pPr>
        <w:widowControl w:val="0"/>
        <w:ind w:right="142"/>
        <w:contextualSpacing/>
        <w:jc w:val="both"/>
        <w:rPr>
          <w:sz w:val="22"/>
          <w:szCs w:val="22"/>
          <w:lang w:val="en-US"/>
        </w:rPr>
      </w:pPr>
    </w:p>
    <w:p w:rsidR="006338A1" w:rsidRDefault="006338A1" w:rsidP="00943EB2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>Товаровед</w:t>
      </w:r>
      <w:r w:rsidR="00B46802">
        <w:rPr>
          <w:sz w:val="22"/>
          <w:szCs w:val="22"/>
        </w:rPr>
        <w:t xml:space="preserve"> </w:t>
      </w:r>
      <w:r w:rsidR="00961960">
        <w:rPr>
          <w:sz w:val="22"/>
          <w:szCs w:val="22"/>
        </w:rPr>
        <w:t>1</w:t>
      </w:r>
      <w:r w:rsidR="00B46802">
        <w:rPr>
          <w:sz w:val="22"/>
          <w:szCs w:val="22"/>
        </w:rPr>
        <w:t xml:space="preserve"> кат.</w:t>
      </w:r>
      <w:r w:rsidRPr="004B5E56">
        <w:rPr>
          <w:sz w:val="22"/>
          <w:szCs w:val="22"/>
        </w:rPr>
        <w:t xml:space="preserve"> </w:t>
      </w:r>
      <w:r w:rsidR="00943EB2">
        <w:rPr>
          <w:sz w:val="22"/>
          <w:szCs w:val="22"/>
        </w:rPr>
        <w:t xml:space="preserve">ООТ                           </w:t>
      </w:r>
      <w:r w:rsidR="006338A1">
        <w:rPr>
          <w:sz w:val="22"/>
          <w:szCs w:val="22"/>
        </w:rPr>
        <w:t xml:space="preserve">            </w:t>
      </w:r>
      <w:r w:rsidR="00943EB2">
        <w:rPr>
          <w:sz w:val="22"/>
          <w:szCs w:val="22"/>
        </w:rPr>
        <w:t xml:space="preserve">                      </w:t>
      </w:r>
      <w:r w:rsidRPr="004B5E56">
        <w:rPr>
          <w:sz w:val="22"/>
          <w:szCs w:val="22"/>
        </w:rPr>
        <w:t>О.С.Сарнавская</w:t>
      </w:r>
    </w:p>
    <w:sectPr w:rsidR="00B779D1" w:rsidRPr="004B5E56" w:rsidSect="00961960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217C" w:rsidRDefault="00C8217C" w:rsidP="0049489B">
      <w:r>
        <w:separator/>
      </w:r>
    </w:p>
  </w:endnote>
  <w:endnote w:type="continuationSeparator" w:id="1">
    <w:p w:rsidR="00C8217C" w:rsidRDefault="00C8217C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6338A1" w:rsidRDefault="000D2EB6">
        <w:pPr>
          <w:pStyle w:val="ae"/>
          <w:jc w:val="right"/>
        </w:pPr>
        <w:fldSimple w:instr=" PAGE   \* MERGEFORMAT ">
          <w:r w:rsidR="00C14F0A">
            <w:rPr>
              <w:noProof/>
            </w:rPr>
            <w:t>1</w:t>
          </w:r>
        </w:fldSimple>
      </w:p>
    </w:sdtContent>
  </w:sdt>
  <w:p w:rsidR="006338A1" w:rsidRDefault="006338A1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217C" w:rsidRDefault="00C8217C" w:rsidP="0049489B">
      <w:r>
        <w:separator/>
      </w:r>
    </w:p>
  </w:footnote>
  <w:footnote w:type="continuationSeparator" w:id="1">
    <w:p w:rsidR="00C8217C" w:rsidRDefault="00C8217C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97CE7"/>
    <w:multiLevelType w:val="hybridMultilevel"/>
    <w:tmpl w:val="73ACEC8C"/>
    <w:lvl w:ilvl="0" w:tplc="9E5A4D82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3E6387"/>
    <w:multiLevelType w:val="hybridMultilevel"/>
    <w:tmpl w:val="A6A82466"/>
    <w:lvl w:ilvl="0" w:tplc="F564C1C4">
      <w:start w:val="1"/>
      <w:numFmt w:val="decimal"/>
      <w:lvlText w:val="%1."/>
      <w:lvlJc w:val="left"/>
      <w:pPr>
        <w:ind w:left="398" w:hanging="360"/>
      </w:p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>
      <w:start w:val="1"/>
      <w:numFmt w:val="lowerRoman"/>
      <w:lvlText w:val="%3."/>
      <w:lvlJc w:val="right"/>
      <w:pPr>
        <w:ind w:left="1838" w:hanging="180"/>
      </w:pPr>
    </w:lvl>
    <w:lvl w:ilvl="3" w:tplc="0419000F">
      <w:start w:val="1"/>
      <w:numFmt w:val="decimal"/>
      <w:lvlText w:val="%4."/>
      <w:lvlJc w:val="left"/>
      <w:pPr>
        <w:ind w:left="2558" w:hanging="360"/>
      </w:pPr>
    </w:lvl>
    <w:lvl w:ilvl="4" w:tplc="04190019">
      <w:start w:val="1"/>
      <w:numFmt w:val="lowerLetter"/>
      <w:lvlText w:val="%5."/>
      <w:lvlJc w:val="left"/>
      <w:pPr>
        <w:ind w:left="3278" w:hanging="360"/>
      </w:pPr>
    </w:lvl>
    <w:lvl w:ilvl="5" w:tplc="0419001B">
      <w:start w:val="1"/>
      <w:numFmt w:val="lowerRoman"/>
      <w:lvlText w:val="%6."/>
      <w:lvlJc w:val="right"/>
      <w:pPr>
        <w:ind w:left="3998" w:hanging="180"/>
      </w:pPr>
    </w:lvl>
    <w:lvl w:ilvl="6" w:tplc="0419000F">
      <w:start w:val="1"/>
      <w:numFmt w:val="decimal"/>
      <w:lvlText w:val="%7."/>
      <w:lvlJc w:val="left"/>
      <w:pPr>
        <w:ind w:left="4718" w:hanging="360"/>
      </w:pPr>
    </w:lvl>
    <w:lvl w:ilvl="7" w:tplc="04190019">
      <w:start w:val="1"/>
      <w:numFmt w:val="lowerLetter"/>
      <w:lvlText w:val="%8."/>
      <w:lvlJc w:val="left"/>
      <w:pPr>
        <w:ind w:left="5438" w:hanging="360"/>
      </w:pPr>
    </w:lvl>
    <w:lvl w:ilvl="8" w:tplc="0419001B">
      <w:start w:val="1"/>
      <w:numFmt w:val="lowerRoman"/>
      <w:lvlText w:val="%9."/>
      <w:lvlJc w:val="right"/>
      <w:pPr>
        <w:ind w:left="6158" w:hanging="180"/>
      </w:pPr>
    </w:lvl>
  </w:abstractNum>
  <w:abstractNum w:abstractNumId="4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7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4D7F6C"/>
    <w:multiLevelType w:val="hybridMultilevel"/>
    <w:tmpl w:val="A1BE8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4"/>
  </w:num>
  <w:num w:numId="6">
    <w:abstractNumId w:val="16"/>
  </w:num>
  <w:num w:numId="7">
    <w:abstractNumId w:val="4"/>
  </w:num>
  <w:num w:numId="8">
    <w:abstractNumId w:val="12"/>
  </w:num>
  <w:num w:numId="9">
    <w:abstractNumId w:val="1"/>
  </w:num>
  <w:num w:numId="10">
    <w:abstractNumId w:val="15"/>
  </w:num>
  <w:num w:numId="11">
    <w:abstractNumId w:val="5"/>
  </w:num>
  <w:num w:numId="12">
    <w:abstractNumId w:val="2"/>
  </w:num>
  <w:num w:numId="13">
    <w:abstractNumId w:val="9"/>
  </w:num>
  <w:num w:numId="14">
    <w:abstractNumId w:val="13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3"/>
  </w:num>
  <w:num w:numId="18">
    <w:abstractNumId w:val="1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71C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0D6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46FF"/>
    <w:rsid w:val="00064E1D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2EB6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17C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451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3ED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BAC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A73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1F6"/>
    <w:rsid w:val="00306A64"/>
    <w:rsid w:val="00306B99"/>
    <w:rsid w:val="00306FE9"/>
    <w:rsid w:val="003079A2"/>
    <w:rsid w:val="00310B7F"/>
    <w:rsid w:val="0031189B"/>
    <w:rsid w:val="003119F5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17C03"/>
    <w:rsid w:val="00320618"/>
    <w:rsid w:val="00320A12"/>
    <w:rsid w:val="00320DD4"/>
    <w:rsid w:val="00320ED9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69E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2D22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8C6"/>
    <w:rsid w:val="003972CE"/>
    <w:rsid w:val="00397D11"/>
    <w:rsid w:val="003A0DD5"/>
    <w:rsid w:val="003A1B5A"/>
    <w:rsid w:val="003A1E75"/>
    <w:rsid w:val="003A2108"/>
    <w:rsid w:val="003A2253"/>
    <w:rsid w:val="003A5A68"/>
    <w:rsid w:val="003A5D0D"/>
    <w:rsid w:val="003A6300"/>
    <w:rsid w:val="003A67F1"/>
    <w:rsid w:val="003A69EC"/>
    <w:rsid w:val="003A700D"/>
    <w:rsid w:val="003B0E69"/>
    <w:rsid w:val="003B1272"/>
    <w:rsid w:val="003B1324"/>
    <w:rsid w:val="003B1623"/>
    <w:rsid w:val="003B175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14CA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1D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2DF"/>
    <w:rsid w:val="00481508"/>
    <w:rsid w:val="004818A4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36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0E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660F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20B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7B3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8A1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0A3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2C8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B01"/>
    <w:rsid w:val="00713F21"/>
    <w:rsid w:val="00714471"/>
    <w:rsid w:val="00715E0F"/>
    <w:rsid w:val="007161E6"/>
    <w:rsid w:val="007174A4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618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7191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EEB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3C4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920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4E5"/>
    <w:rsid w:val="007F18A9"/>
    <w:rsid w:val="007F2429"/>
    <w:rsid w:val="007F2CAE"/>
    <w:rsid w:val="007F2D9E"/>
    <w:rsid w:val="007F2FB8"/>
    <w:rsid w:val="007F318E"/>
    <w:rsid w:val="007F32C1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4FAB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6C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E7F9C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828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3DE9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960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BC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C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915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0CAD"/>
    <w:rsid w:val="009D195E"/>
    <w:rsid w:val="009D1AC9"/>
    <w:rsid w:val="009D2563"/>
    <w:rsid w:val="009D2D24"/>
    <w:rsid w:val="009D2D62"/>
    <w:rsid w:val="009D3542"/>
    <w:rsid w:val="009D4419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AD5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07B2F"/>
    <w:rsid w:val="00A1061E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A9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5CA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3CAC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AE2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1EB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6E22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3BFE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A7E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19FA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802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4D3C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790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105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4F0A"/>
    <w:rsid w:val="00C14FD0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217C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67D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4BC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12D8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70F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3F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683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9D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1CC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4B9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3C8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96A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6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b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0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uiPriority w:val="22"/>
    <w:qFormat/>
    <w:rsid w:val="00A06D92"/>
    <w:rPr>
      <w:b/>
      <w:bCs/>
    </w:rPr>
  </w:style>
  <w:style w:type="character" w:customStyle="1" w:styleId="fake-non-breaking-space">
    <w:name w:val="fake-non-breaking-space"/>
    <w:rsid w:val="00727191"/>
  </w:style>
  <w:style w:type="paragraph" w:customStyle="1" w:styleId="serg2">
    <w:name w:val="serg2"/>
    <w:autoRedefine/>
    <w:rsid w:val="0072719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word-wrapper">
    <w:name w:val="word-wrapper"/>
    <w:rsid w:val="00727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BFDB-AEE2-4CBB-B407-5DCFED6C0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853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12</cp:revision>
  <cp:lastPrinted>2026-02-19T07:50:00Z</cp:lastPrinted>
  <dcterms:created xsi:type="dcterms:W3CDTF">2026-03-18T08:16:00Z</dcterms:created>
  <dcterms:modified xsi:type="dcterms:W3CDTF">2026-05-28T08:49:00Z</dcterms:modified>
</cp:coreProperties>
</file>