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44372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443724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ЛЕЙКОПЛАСТЫРИ (часть 2)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E2361B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Лейкопластырь для фиксации центральных катетеров 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1 200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8,5-10 х 11-12 см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Материал товара: изготовлена на основе полимерной полиуретановой плёнки;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адгезив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полиакрилатный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клей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с фиксирующей лентой, позволяющей надежно фиксировать крылышки катетеров и систем</w:t>
            </w:r>
          </w:p>
        </w:tc>
      </w:tr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>Полоски для сведения краев ран (усиленная)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1 200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Хирургия; Кардиохирургия;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6*75(±2) мм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не должны вызывать мацерации и раздражения кожи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товара: нетканая вискоза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>Лейкопластырь для фиксации периферических катетеров на рамочной основе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5 800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8-8,5 х 6-7 см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Материал товара: основа – одна часть: нетканый микропористый материал, вторая часть-плёночный материал (для наблюдения за состоянием катетера);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адгезив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полиакрилатный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клей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наличие снимаемого защитного слоя, обеспечивающего сохранение стерильности наклейки при ее наложении на рану; центральная часть наклейки должна иметь разрез, наличие системы рамочного приклеивания, наличие 2-х дополнительных лент для фиксации и наличие ленты для записи даты установки катетера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lastRenderedPageBreak/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3724" w:rsidRDefault="0044372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443724" w:rsidRDefault="0044372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724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4A0">
        <w:rPr>
          <w:rFonts w:ascii="Times New Roman" w:hAnsi="Times New Roman" w:cs="Times New Roman"/>
          <w:sz w:val="28"/>
          <w:szCs w:val="28"/>
        </w:rPr>
        <w:t>Врач-хирург (заведующий)____________</w:t>
      </w:r>
      <w:r w:rsidR="00D95F5F">
        <w:rPr>
          <w:rFonts w:ascii="Times New Roman" w:hAnsi="Times New Roman" w:cs="Times New Roman"/>
          <w:sz w:val="28"/>
          <w:szCs w:val="28"/>
        </w:rPr>
        <w:t>____________</w:t>
      </w:r>
      <w:r w:rsidRPr="00AE64A0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="00D95F5F">
        <w:rPr>
          <w:rFonts w:ascii="Times New Roman" w:hAnsi="Times New Roman" w:cs="Times New Roman"/>
          <w:sz w:val="28"/>
          <w:szCs w:val="28"/>
        </w:rPr>
        <w:t>М.С.Кухарчик</w:t>
      </w:r>
      <w:proofErr w:type="spellEnd"/>
    </w:p>
    <w:p w:rsidR="00AE64A0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4A0" w:rsidRPr="006145DB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r w:rsidR="00D95F5F">
        <w:rPr>
          <w:rFonts w:ascii="Times New Roman" w:hAnsi="Times New Roman" w:cs="Times New Roman"/>
          <w:sz w:val="28"/>
          <w:szCs w:val="28"/>
        </w:rPr>
        <w:t>анестезиолог-реан</w:t>
      </w:r>
      <w:bookmarkStart w:id="0" w:name="_GoBack"/>
      <w:bookmarkEnd w:id="0"/>
      <w:r w:rsidR="00D95F5F">
        <w:rPr>
          <w:rFonts w:ascii="Times New Roman" w:hAnsi="Times New Roman" w:cs="Times New Roman"/>
          <w:sz w:val="28"/>
          <w:szCs w:val="28"/>
        </w:rPr>
        <w:t>иматолог (заведующий)________________</w:t>
      </w:r>
      <w:proofErr w:type="spellStart"/>
      <w:r w:rsidR="00D95F5F">
        <w:rPr>
          <w:rFonts w:ascii="Times New Roman" w:hAnsi="Times New Roman" w:cs="Times New Roman"/>
          <w:sz w:val="28"/>
          <w:szCs w:val="28"/>
        </w:rPr>
        <w:t>С.Н.Конончук</w:t>
      </w:r>
      <w:proofErr w:type="spellEnd"/>
    </w:p>
    <w:sectPr w:rsidR="00AE64A0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43724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AE64A0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5F5F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2C919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5969C-E773-472E-9B94-A9B1CB21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2026-05-26T12:29:00Z</dcterms:created>
  <dcterms:modified xsi:type="dcterms:W3CDTF">2026-05-26T12:29:00Z</dcterms:modified>
</cp:coreProperties>
</file>