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2CE21E15" w:rsidR="0008655A" w:rsidRPr="00A41DF5" w:rsidRDefault="0008655A" w:rsidP="00A41DF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41DF5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41DF5" w:rsidRPr="001E4EC6">
        <w:rPr>
          <w:rFonts w:ascii="Times New Roman" w:hAnsi="Times New Roman" w:cs="Times New Roman"/>
          <w:b/>
          <w:sz w:val="24"/>
          <w:szCs w:val="24"/>
        </w:rPr>
        <w:t>33</w:t>
      </w:r>
      <w:r w:rsidR="008F21AC" w:rsidRPr="00A41DF5">
        <w:rPr>
          <w:rFonts w:ascii="Times New Roman" w:hAnsi="Times New Roman" w:cs="Times New Roman"/>
          <w:b/>
          <w:sz w:val="24"/>
          <w:szCs w:val="24"/>
        </w:rPr>
        <w:t>1</w:t>
      </w:r>
      <w:r w:rsidRPr="00A41DF5">
        <w:rPr>
          <w:rFonts w:ascii="Times New Roman" w:hAnsi="Times New Roman" w:cs="Times New Roman"/>
          <w:b/>
          <w:sz w:val="24"/>
          <w:szCs w:val="24"/>
        </w:rPr>
        <w:t>/26-</w:t>
      </w:r>
      <w:r w:rsidR="001E4EC6">
        <w:rPr>
          <w:rFonts w:ascii="Times New Roman" w:hAnsi="Times New Roman" w:cs="Times New Roman"/>
          <w:b/>
          <w:sz w:val="24"/>
          <w:szCs w:val="24"/>
        </w:rPr>
        <w:t>ЗОИ</w:t>
      </w:r>
      <w:r w:rsidRPr="00A41D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Приложение 1</w:t>
      </w:r>
    </w:p>
    <w:p w14:paraId="24FA6C48" w14:textId="77777777" w:rsidR="0008655A" w:rsidRPr="00A41DF5" w:rsidRDefault="0008655A" w:rsidP="00A41DF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A41DF5" w:rsidRDefault="0008655A" w:rsidP="00A41DF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DF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B6E00D5" w14:textId="77777777" w:rsidR="009020D3" w:rsidRDefault="009020D3" w:rsidP="00A41DF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D579F" w14:textId="01F6CBBE" w:rsidR="00A41DF5" w:rsidRDefault="00A41DF5" w:rsidP="00A41DF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1 – </w:t>
      </w:r>
      <w:r w:rsidR="001E4EC6">
        <w:rPr>
          <w:rFonts w:ascii="Times New Roman" w:hAnsi="Times New Roman" w:cs="Times New Roman"/>
          <w:b/>
          <w:sz w:val="24"/>
          <w:szCs w:val="24"/>
        </w:rPr>
        <w:t>4, 14, 15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F03">
        <w:rPr>
          <w:rFonts w:ascii="Times New Roman" w:hAnsi="Times New Roman" w:cs="Times New Roman"/>
          <w:b/>
          <w:sz w:val="24"/>
          <w:szCs w:val="24"/>
        </w:rPr>
        <w:t>Термопластические маски</w:t>
      </w:r>
    </w:p>
    <w:p w14:paraId="33B1BBC7" w14:textId="77777777" w:rsidR="00A41DF5" w:rsidRPr="00A41DF5" w:rsidRDefault="00A41DF5" w:rsidP="00A41DF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E3FD9" w14:textId="1F1DEA3D" w:rsidR="00A41DF5" w:rsidRPr="00A41DF5" w:rsidRDefault="00A41DF5" w:rsidP="00A41DF5">
      <w:pPr>
        <w:widowControl w:val="0"/>
        <w:numPr>
          <w:ilvl w:val="0"/>
          <w:numId w:val="43"/>
        </w:numPr>
        <w:shd w:val="clear" w:color="auto" w:fill="FFFFFF" w:themeFill="background1"/>
        <w:suppressAutoHyphens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DF5">
        <w:rPr>
          <w:rFonts w:ascii="Times New Roman" w:hAnsi="Times New Roman" w:cs="Times New Roman"/>
          <w:b/>
          <w:bCs/>
          <w:sz w:val="24"/>
          <w:szCs w:val="24"/>
        </w:rPr>
        <w:t xml:space="preserve">Состав (комплектация) оборудования (лоты </w:t>
      </w:r>
      <w:r w:rsidR="001E4EC6">
        <w:rPr>
          <w:rFonts w:ascii="Times New Roman" w:hAnsi="Times New Roman" w:cs="Times New Roman"/>
          <w:b/>
          <w:sz w:val="24"/>
          <w:szCs w:val="24"/>
        </w:rPr>
        <w:t>1 – 4, 14, 15</w:t>
      </w:r>
      <w:r w:rsidRPr="00A41DF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1227"/>
        <w:gridCol w:w="8364"/>
        <w:gridCol w:w="1036"/>
      </w:tblGrid>
      <w:tr w:rsidR="00A41DF5" w:rsidRPr="00A41DF5" w14:paraId="30A4B436" w14:textId="77777777" w:rsidTr="009D44A3">
        <w:trPr>
          <w:trHeight w:val="278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30741670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Лот №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708D9FC6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04376E03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Кол-во,</w:t>
            </w:r>
          </w:p>
          <w:p w14:paraId="5D841EF6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шт</w:t>
            </w:r>
          </w:p>
        </w:tc>
      </w:tr>
      <w:tr w:rsidR="00A41DF5" w:rsidRPr="00A41DF5" w14:paraId="3DFB4040" w14:textId="77777777" w:rsidTr="009D44A3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39A24439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Лот 1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212018EC" w14:textId="77777777" w:rsidR="00A41DF5" w:rsidRPr="00A41DF5" w:rsidRDefault="00A41DF5" w:rsidP="00A41DF5">
            <w:pPr>
              <w:shd w:val="clear" w:color="auto" w:fill="FFFFFF" w:themeFill="background1"/>
              <w:tabs>
                <w:tab w:val="left" w:pos="11199"/>
              </w:tabs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Трехточечная маска для фиксации головы с отверстиями для глаз, носа и рта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6768E3E2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80</w:t>
            </w:r>
          </w:p>
        </w:tc>
      </w:tr>
      <w:tr w:rsidR="00A41DF5" w:rsidRPr="00A41DF5" w14:paraId="340AEEB1" w14:textId="77777777" w:rsidTr="009D44A3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6ADCA759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Лот 2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2E0CE1D7" w14:textId="77777777" w:rsidR="00A41DF5" w:rsidRPr="00A41DF5" w:rsidRDefault="00A41DF5" w:rsidP="00A41DF5">
            <w:pPr>
              <w:shd w:val="clear" w:color="auto" w:fill="FFFFFF" w:themeFill="background1"/>
              <w:tabs>
                <w:tab w:val="left" w:pos="11199"/>
              </w:tabs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Трехточечная гибридная маска для фиксации головы с открытым лицом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3F40CD26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50</w:t>
            </w:r>
          </w:p>
        </w:tc>
      </w:tr>
      <w:tr w:rsidR="00A41DF5" w:rsidRPr="00A41DF5" w14:paraId="553AFD4A" w14:textId="77777777" w:rsidTr="009D44A3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2273C582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Лот 3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4E6CD176" w14:textId="77777777" w:rsidR="00A41DF5" w:rsidRPr="00A41DF5" w:rsidRDefault="00A41DF5" w:rsidP="00A41DF5">
            <w:pPr>
              <w:shd w:val="clear" w:color="auto" w:fill="FFFFFF" w:themeFill="background1"/>
              <w:tabs>
                <w:tab w:val="left" w:pos="11199"/>
              </w:tabs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bCs/>
                <w:sz w:val="24"/>
                <w:szCs w:val="24"/>
              </w:rPr>
              <w:t>Пятиточечная маска для фиксации головы, шеи и плеч пациента с отверстиями для глаз, носа и рта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3FAC6F6A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50</w:t>
            </w:r>
          </w:p>
        </w:tc>
      </w:tr>
      <w:tr w:rsidR="00A41DF5" w:rsidRPr="00A41DF5" w14:paraId="2AEDE56E" w14:textId="77777777" w:rsidTr="009D44A3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5313DA2C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Лот 4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3BA59F1A" w14:textId="77777777" w:rsidR="00A41DF5" w:rsidRPr="00A41DF5" w:rsidRDefault="00A41DF5" w:rsidP="00A41DF5">
            <w:pPr>
              <w:shd w:val="clear" w:color="auto" w:fill="FFFFFF" w:themeFill="background1"/>
              <w:tabs>
                <w:tab w:val="left" w:pos="11199"/>
              </w:tabs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bCs/>
                <w:sz w:val="24"/>
                <w:szCs w:val="24"/>
              </w:rPr>
              <w:t>Пятиточечная гибридная маска для фиксации головы, шеи и плеч пациента с открытым лицом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5BD58F78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50</w:t>
            </w:r>
          </w:p>
        </w:tc>
      </w:tr>
      <w:tr w:rsidR="00A41DF5" w:rsidRPr="00A41DF5" w14:paraId="6DCDF919" w14:textId="77777777" w:rsidTr="009D44A3">
        <w:trPr>
          <w:trHeight w:val="277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156846D4" w14:textId="63E54AB9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Лот 14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5C720104" w14:textId="77777777" w:rsidR="00A41DF5" w:rsidRPr="00A41DF5" w:rsidRDefault="00A41DF5" w:rsidP="00A41DF5">
            <w:pPr>
              <w:shd w:val="clear" w:color="auto" w:fill="FFFFFF" w:themeFill="background1"/>
              <w:tabs>
                <w:tab w:val="left" w:pos="11199"/>
              </w:tabs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Маски с антибактериальным покрытием </w:t>
            </w:r>
            <w:r w:rsidRPr="00A41D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SBRT</w:t>
            </w:r>
            <w:r w:rsidRPr="00A41DF5">
              <w:rPr>
                <w:rFonts w:ascii="Times New Roman" w:hAnsi="Times New Roman" w:cs="Times New Roman"/>
                <w:bCs/>
                <w:sz w:val="24"/>
                <w:szCs w:val="24"/>
              </w:rPr>
              <w:t>, 6-точечная маска для торакоабдоминальной области в положении лежа на спине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1C9DD3AB" w14:textId="77777777" w:rsidR="00A41DF5" w:rsidRPr="00A41DF5" w:rsidRDefault="00A41DF5" w:rsidP="00E35EAE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41DF5" w:rsidRPr="00A41DF5" w14:paraId="74ED7528" w14:textId="77777777" w:rsidTr="009D44A3">
        <w:trPr>
          <w:trHeight w:val="277"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11DA13D8" w14:textId="77777777" w:rsidR="00A41DF5" w:rsidRPr="00A41DF5" w:rsidRDefault="00A41DF5" w:rsidP="00E35EAE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Лот 15</w:t>
            </w:r>
          </w:p>
        </w:tc>
        <w:tc>
          <w:tcPr>
            <w:tcW w:w="8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7637FE56" w14:textId="77777777" w:rsidR="00A41DF5" w:rsidRPr="00A41DF5" w:rsidRDefault="00A41DF5" w:rsidP="00A41DF5">
            <w:pPr>
              <w:shd w:val="clear" w:color="auto" w:fill="FFFFFF" w:themeFill="background1"/>
              <w:tabs>
                <w:tab w:val="left" w:pos="11199"/>
              </w:tabs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Маски с антибактериальным покрытием </w:t>
            </w:r>
            <w:r w:rsidRPr="00A41D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SBRT</w:t>
            </w:r>
            <w:r w:rsidRPr="00A41DF5">
              <w:rPr>
                <w:rFonts w:ascii="Times New Roman" w:hAnsi="Times New Roman" w:cs="Times New Roman"/>
                <w:bCs/>
                <w:sz w:val="24"/>
                <w:szCs w:val="24"/>
              </w:rPr>
              <w:t>, 4-точечная маска для плеч и торакальной области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93" w:type="dxa"/>
            </w:tcMar>
          </w:tcPr>
          <w:p w14:paraId="5D252446" w14:textId="77777777" w:rsidR="00A41DF5" w:rsidRPr="00A41DF5" w:rsidRDefault="00A41DF5" w:rsidP="00E35EAE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14:paraId="73DC5674" w14:textId="4CEC14FA" w:rsidR="00A41DF5" w:rsidRPr="00A41DF5" w:rsidRDefault="00A41DF5" w:rsidP="00A41DF5">
      <w:pPr>
        <w:pStyle w:val="a7"/>
        <w:widowControl w:val="0"/>
        <w:numPr>
          <w:ilvl w:val="0"/>
          <w:numId w:val="43"/>
        </w:numPr>
        <w:shd w:val="clear" w:color="auto" w:fill="FFFFFF" w:themeFill="background1"/>
        <w:suppressAutoHyphens/>
        <w:ind w:left="0" w:firstLine="0"/>
        <w:mirrorIndents/>
        <w:jc w:val="both"/>
        <w:rPr>
          <w:b/>
          <w:bCs/>
          <w:color w:val="00000A"/>
          <w:sz w:val="24"/>
          <w:szCs w:val="24"/>
        </w:rPr>
      </w:pPr>
      <w:r w:rsidRPr="00A41DF5">
        <w:rPr>
          <w:b/>
          <w:bCs/>
          <w:sz w:val="24"/>
          <w:szCs w:val="24"/>
        </w:rPr>
        <w:t xml:space="preserve">Технические требования (к лотам </w:t>
      </w:r>
      <w:r w:rsidR="001E4EC6">
        <w:rPr>
          <w:b/>
          <w:sz w:val="24"/>
          <w:szCs w:val="24"/>
        </w:rPr>
        <w:t>1 – 4, 14, 15</w:t>
      </w:r>
      <w:r w:rsidRPr="00A41DF5">
        <w:rPr>
          <w:b/>
          <w:bCs/>
          <w:sz w:val="24"/>
          <w:szCs w:val="24"/>
        </w:rPr>
        <w:t>)</w:t>
      </w:r>
    </w:p>
    <w:tbl>
      <w:tblPr>
        <w:tblW w:w="5124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1207"/>
        <w:gridCol w:w="8"/>
        <w:gridCol w:w="5626"/>
        <w:gridCol w:w="1932"/>
        <w:gridCol w:w="1384"/>
      </w:tblGrid>
      <w:tr w:rsidR="00A41DF5" w:rsidRPr="00A41DF5" w14:paraId="7936C0A4" w14:textId="77777777" w:rsidTr="009D44A3">
        <w:trPr>
          <w:trHeight w:val="669"/>
          <w:jc w:val="center"/>
        </w:trPr>
        <w:tc>
          <w:tcPr>
            <w:tcW w:w="1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6ED8584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5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1281004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38FB34FB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Базовые параметры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2C5E9F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Примечания</w:t>
            </w:r>
          </w:p>
        </w:tc>
      </w:tr>
      <w:tr w:rsidR="00A41DF5" w:rsidRPr="00A41DF5" w14:paraId="36CB96F6" w14:textId="77777777" w:rsidTr="009D44A3">
        <w:trPr>
          <w:jc w:val="center"/>
        </w:trPr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4894D56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2.</w:t>
            </w: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val="en-US"/>
              </w:rPr>
              <w:t>1</w:t>
            </w:r>
          </w:p>
        </w:tc>
        <w:tc>
          <w:tcPr>
            <w:tcW w:w="79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268BC86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Термопластические маски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154A2D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41DF5" w:rsidRPr="00A41DF5" w14:paraId="5B7BAF84" w14:textId="77777777" w:rsidTr="009D44A3">
        <w:trPr>
          <w:jc w:val="center"/>
        </w:trPr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B6B2373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2.</w:t>
            </w: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1</w:t>
            </w: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.1</w:t>
            </w:r>
          </w:p>
        </w:tc>
        <w:tc>
          <w:tcPr>
            <w:tcW w:w="593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83BC294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плавления термопластических масок не менее 55°C и не более 80 °С, а также маски должны обладать антибактериальным, не липким покрытием 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7A46C66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DF6D95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*</w:t>
            </w:r>
          </w:p>
        </w:tc>
      </w:tr>
      <w:tr w:rsidR="00A41DF5" w:rsidRPr="00A41DF5" w14:paraId="249991E3" w14:textId="77777777" w:rsidTr="009D44A3">
        <w:trPr>
          <w:jc w:val="center"/>
        </w:trPr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309323F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2.</w:t>
            </w: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1</w:t>
            </w: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.2</w:t>
            </w:r>
          </w:p>
        </w:tc>
        <w:tc>
          <w:tcPr>
            <w:tcW w:w="5934" w:type="dxa"/>
            <w:gridSpan w:val="2"/>
            <w:tcBorders>
              <w:left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2D965D2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Все термопластические маски должны иметь интегрируемые L-образные профили, обеспечивающие легкое и быстрое крепление к базовой плите</w:t>
            </w:r>
          </w:p>
        </w:tc>
        <w:tc>
          <w:tcPr>
            <w:tcW w:w="2027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923CEFA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834AD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*</w:t>
            </w:r>
          </w:p>
        </w:tc>
      </w:tr>
      <w:tr w:rsidR="00A41DF5" w:rsidRPr="00A41DF5" w14:paraId="305FB7E9" w14:textId="77777777" w:rsidTr="009D44A3">
        <w:trPr>
          <w:jc w:val="center"/>
        </w:trPr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27E7E6B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  <w:lang w:val="en-US"/>
              </w:rPr>
              <w:t>2</w:t>
            </w: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.1.3</w:t>
            </w:r>
          </w:p>
        </w:tc>
        <w:tc>
          <w:tcPr>
            <w:tcW w:w="5934" w:type="dxa"/>
            <w:gridSpan w:val="2"/>
            <w:tcBorders>
              <w:left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9C49741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Все термопластические маски должны быть совместимы с базисной платформой для фиксации «</w:t>
            </w:r>
            <w:r w:rsidRPr="00A41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Orfit</w:t>
            </w: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», которая используется в учреждении, или аналог.</w:t>
            </w:r>
          </w:p>
        </w:tc>
        <w:tc>
          <w:tcPr>
            <w:tcW w:w="2027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5EB5DEC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7F013F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*</w:t>
            </w:r>
          </w:p>
        </w:tc>
      </w:tr>
    </w:tbl>
    <w:tbl>
      <w:tblPr>
        <w:tblStyle w:val="19"/>
        <w:tblW w:w="13994" w:type="dxa"/>
        <w:tblLook w:val="04A0" w:firstRow="1" w:lastRow="0" w:firstColumn="1" w:lastColumn="0" w:noHBand="0" w:noVBand="1"/>
      </w:tblPr>
      <w:tblGrid>
        <w:gridCol w:w="9464"/>
        <w:gridCol w:w="2268"/>
        <w:gridCol w:w="2262"/>
      </w:tblGrid>
      <w:tr w:rsidR="00A41DF5" w:rsidRPr="00A41DF5" w14:paraId="7A2A1B74" w14:textId="77777777" w:rsidTr="009D44A3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631F4062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F5C82B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00CE7EC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41DF5" w:rsidRPr="00A41DF5" w14:paraId="6005672F" w14:textId="77777777" w:rsidTr="009D44A3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C6C1F5C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DF5">
              <w:rPr>
                <w:rFonts w:ascii="Times New Roman" w:hAnsi="Times New Roman"/>
                <w:sz w:val="24"/>
                <w:szCs w:val="24"/>
              </w:rPr>
              <w:t>*в случае невыполнения данного условия участник будет отклонён.</w:t>
            </w:r>
          </w:p>
          <w:p w14:paraId="1AFBEDC2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DCDD14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D1A2B8C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4A54614C" w14:textId="77777777" w:rsidR="00A41DF5" w:rsidRPr="00A41DF5" w:rsidRDefault="00A41DF5" w:rsidP="00A41DF5">
      <w:pPr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1DF5">
        <w:rPr>
          <w:rFonts w:ascii="Times New Roman" w:hAnsi="Times New Roman" w:cs="Times New Roman"/>
          <w:b/>
          <w:bCs/>
          <w:sz w:val="24"/>
          <w:szCs w:val="24"/>
        </w:rPr>
        <w:t>2. Требования, предъявляемые к качеству товара, гарантийному сроку – годности, стерильности (к лотам 1-15).</w:t>
      </w:r>
    </w:p>
    <w:p w14:paraId="222577AE" w14:textId="77777777" w:rsidR="00A41DF5" w:rsidRPr="00A41DF5" w:rsidRDefault="00A41DF5" w:rsidP="00A41DF5">
      <w:pPr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1DF5">
        <w:rPr>
          <w:rFonts w:ascii="Times New Roman" w:hAnsi="Times New Roman" w:cs="Times New Roman"/>
          <w:sz w:val="24"/>
          <w:szCs w:val="24"/>
        </w:rPr>
        <w:t xml:space="preserve">Остаточный срок годности на дату поставки одноразовых изделий должен составлять не менее 70% месяцев от срока </w:t>
      </w:r>
      <w:proofErr w:type="gramStart"/>
      <w:r w:rsidRPr="00A41DF5">
        <w:rPr>
          <w:rFonts w:ascii="Times New Roman" w:hAnsi="Times New Roman" w:cs="Times New Roman"/>
          <w:sz w:val="24"/>
          <w:szCs w:val="24"/>
        </w:rPr>
        <w:t>годности</w:t>
      </w:r>
      <w:proofErr w:type="gramEnd"/>
      <w:r w:rsidRPr="00A41DF5">
        <w:rPr>
          <w:rFonts w:ascii="Times New Roman" w:hAnsi="Times New Roman" w:cs="Times New Roman"/>
          <w:sz w:val="24"/>
          <w:szCs w:val="24"/>
        </w:rPr>
        <w:t xml:space="preserve"> установленного производителем.</w:t>
      </w:r>
    </w:p>
    <w:p w14:paraId="2E3A97D1" w14:textId="213BE509" w:rsidR="008A7792" w:rsidRPr="001E4EC6" w:rsidRDefault="008A7792" w:rsidP="00A41DF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60AE2" w14:textId="341183BD" w:rsidR="00A41DF5" w:rsidRPr="00A11F03" w:rsidRDefault="00A41DF5" w:rsidP="00A41DF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F03">
        <w:rPr>
          <w:rFonts w:ascii="Times New Roman" w:hAnsi="Times New Roman" w:cs="Times New Roman"/>
          <w:b/>
          <w:sz w:val="24"/>
          <w:szCs w:val="24"/>
        </w:rPr>
        <w:t xml:space="preserve">Лот 16 – 22 </w:t>
      </w:r>
      <w:r w:rsidR="00A11F03" w:rsidRPr="00A11F03">
        <w:rPr>
          <w:rFonts w:ascii="Times New Roman" w:hAnsi="Times New Roman" w:cs="Times New Roman"/>
          <w:b/>
          <w:sz w:val="24"/>
          <w:szCs w:val="24"/>
        </w:rPr>
        <w:t>Термопластический болюсный материал</w:t>
      </w:r>
    </w:p>
    <w:p w14:paraId="26030918" w14:textId="77777777" w:rsidR="00A41DF5" w:rsidRPr="00A41DF5" w:rsidRDefault="00A41DF5" w:rsidP="00A41DF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AB9E9" w14:textId="0E474B6C" w:rsidR="00A41DF5" w:rsidRPr="00A41DF5" w:rsidRDefault="00A41DF5" w:rsidP="00F85794">
      <w:pPr>
        <w:pStyle w:val="a7"/>
        <w:widowControl w:val="0"/>
        <w:numPr>
          <w:ilvl w:val="3"/>
          <w:numId w:val="43"/>
        </w:numPr>
        <w:shd w:val="clear" w:color="auto" w:fill="FFFFFF" w:themeFill="background1"/>
        <w:suppressAutoHyphens/>
        <w:ind w:left="0" w:firstLine="0"/>
        <w:mirrorIndents/>
        <w:jc w:val="both"/>
        <w:rPr>
          <w:b/>
          <w:bCs/>
          <w:sz w:val="24"/>
          <w:szCs w:val="24"/>
        </w:rPr>
      </w:pPr>
      <w:r w:rsidRPr="00A41DF5">
        <w:rPr>
          <w:b/>
          <w:bCs/>
          <w:sz w:val="24"/>
          <w:szCs w:val="24"/>
        </w:rPr>
        <w:t>Состав (комплектация) оборудования:</w:t>
      </w:r>
    </w:p>
    <w:tbl>
      <w:tblPr>
        <w:tblW w:w="5212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1129"/>
        <w:gridCol w:w="7655"/>
        <w:gridCol w:w="1547"/>
      </w:tblGrid>
      <w:tr w:rsidR="00A41DF5" w:rsidRPr="00A41DF5" w14:paraId="7CA39347" w14:textId="77777777" w:rsidTr="00A41DF5">
        <w:trPr>
          <w:trHeight w:val="189"/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B5AEACC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№ лота</w:t>
            </w:r>
          </w:p>
        </w:tc>
        <w:tc>
          <w:tcPr>
            <w:tcW w:w="7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9EE7511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DE8AA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</w:t>
            </w:r>
          </w:p>
        </w:tc>
      </w:tr>
      <w:tr w:rsidR="00A41DF5" w:rsidRPr="00A41DF5" w14:paraId="5BA9ED8A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2A55FC9C" w14:textId="49C115E1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Лот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3FC8C337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Термопластический болюсный материал, 10см х 10см х 5мм (+/-1 мм)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13F5E6F4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  <w:tr w:rsidR="00A41DF5" w:rsidRPr="00A41DF5" w14:paraId="6636D43E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210AAB3D" w14:textId="6F3FC268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3158106A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Термопластический болюсный материал, 15см х 15см х 5мм (+/-1 мм)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1A7A7067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  <w:tr w:rsidR="00A41DF5" w:rsidRPr="00A41DF5" w14:paraId="605FC34C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60792A89" w14:textId="7F454941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2361A5B5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Термопластический болюсный материал, 20см х 20см х 5мм (+/-1 мм) 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741EE5B8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  <w:tr w:rsidR="00A41DF5" w:rsidRPr="00A41DF5" w14:paraId="3EE81702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54D41366" w14:textId="006C5CBF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66F91342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Термопластический болюсный материал, 30см х 30см х 5мм (+/-1 мм) 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7C64B7B2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  <w:tr w:rsidR="00A41DF5" w:rsidRPr="00A41DF5" w14:paraId="51E28352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68C77E91" w14:textId="1846F7A4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484F6E85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Термопластический болюсный материал, 45см х 60см х 2мм (+/-1 мм) 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2A4FC919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  <w:tr w:rsidR="00A41DF5" w:rsidRPr="00A41DF5" w14:paraId="4A5C4831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79D4C650" w14:textId="1BDAAE94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72C8EFFC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Термопластический болюсный материал, 15см х 15см х 10мм (+/-1 мм) 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21AB7961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  <w:tr w:rsidR="00A41DF5" w:rsidRPr="00A41DF5" w14:paraId="6C75E8CC" w14:textId="77777777" w:rsidTr="00A41DF5">
        <w:trPr>
          <w:jc w:val="center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</w:tcPr>
          <w:p w14:paraId="514A645B" w14:textId="21D015FD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  <w:tcBorders>
              <w:left w:val="single" w:sz="4" w:space="0" w:color="00000A"/>
              <w:right w:val="single" w:sz="4" w:space="0" w:color="auto"/>
            </w:tcBorders>
            <w:tcMar>
              <w:left w:w="98" w:type="dxa"/>
            </w:tcMar>
            <w:vAlign w:val="center"/>
          </w:tcPr>
          <w:p w14:paraId="2DF8C7C2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 xml:space="preserve">Термопластический болюсный материал, 20см х 20см х 10мм (+/-1 мм) 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00000A"/>
            </w:tcBorders>
            <w:vAlign w:val="center"/>
          </w:tcPr>
          <w:p w14:paraId="3C142901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 шт.</w:t>
            </w:r>
          </w:p>
        </w:tc>
      </w:tr>
    </w:tbl>
    <w:p w14:paraId="0270C75C" w14:textId="77777777" w:rsidR="00A41DF5" w:rsidRPr="00A41DF5" w:rsidRDefault="00A41DF5" w:rsidP="00A41DF5">
      <w:pPr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7BC1F19" w14:textId="06258548" w:rsidR="00A41DF5" w:rsidRPr="00A41DF5" w:rsidRDefault="00A41DF5" w:rsidP="008A1584">
      <w:pPr>
        <w:pStyle w:val="a7"/>
        <w:widowControl w:val="0"/>
        <w:numPr>
          <w:ilvl w:val="3"/>
          <w:numId w:val="43"/>
        </w:numPr>
        <w:shd w:val="clear" w:color="auto" w:fill="FFFFFF" w:themeFill="background1"/>
        <w:suppressAutoHyphens/>
        <w:ind w:left="0" w:firstLine="0"/>
        <w:mirrorIndents/>
        <w:jc w:val="both"/>
        <w:rPr>
          <w:b/>
          <w:bCs/>
          <w:color w:val="00000A"/>
          <w:sz w:val="24"/>
          <w:szCs w:val="24"/>
        </w:rPr>
      </w:pPr>
      <w:r w:rsidRPr="00A41DF5">
        <w:rPr>
          <w:b/>
          <w:bCs/>
          <w:sz w:val="24"/>
          <w:szCs w:val="24"/>
        </w:rPr>
        <w:t>Технические требования (к лотам 16 - 22):</w:t>
      </w:r>
    </w:p>
    <w:tbl>
      <w:tblPr>
        <w:tblW w:w="5212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1E0" w:firstRow="1" w:lastRow="1" w:firstColumn="1" w:lastColumn="1" w:noHBand="0" w:noVBand="0"/>
      </w:tblPr>
      <w:tblGrid>
        <w:gridCol w:w="857"/>
        <w:gridCol w:w="8089"/>
        <w:gridCol w:w="1385"/>
      </w:tblGrid>
      <w:tr w:rsidR="00A41DF5" w:rsidRPr="00A41DF5" w14:paraId="27982732" w14:textId="77777777" w:rsidTr="009D44A3">
        <w:trPr>
          <w:trHeight w:val="669"/>
          <w:jc w:val="center"/>
        </w:trPr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701A6A5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8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562FA5B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Наименование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2B5CE8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Примечания</w:t>
            </w:r>
          </w:p>
        </w:tc>
      </w:tr>
      <w:tr w:rsidR="00A41DF5" w:rsidRPr="00A41DF5" w14:paraId="69F9C674" w14:textId="77777777" w:rsidTr="009D44A3">
        <w:trPr>
          <w:jc w:val="center"/>
        </w:trPr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32466D5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tabs>
                <w:tab w:val="left" w:pos="20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1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41DF5">
              <w:rPr>
                <w:rFonts w:ascii="Times New Roman" w:hAnsi="Times New Roman" w:cs="Times New Roman"/>
                <w:sz w:val="24"/>
                <w:szCs w:val="24"/>
              </w:rPr>
              <w:t>. *</w:t>
            </w:r>
          </w:p>
        </w:tc>
        <w:tc>
          <w:tcPr>
            <w:tcW w:w="8514" w:type="dxa"/>
            <w:tcBorders>
              <w:left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689BFA9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Должен быть совместим в использовании с термопластическими масками, имеющимися в наличии (термопластические маски </w:t>
            </w:r>
            <w:r w:rsidRPr="00A41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Orfit</w:t>
            </w:r>
            <w:r w:rsidRPr="00A41D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или аналог)</w:t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8A9EC6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41DF5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*</w:t>
            </w:r>
          </w:p>
        </w:tc>
      </w:tr>
    </w:tbl>
    <w:tbl>
      <w:tblPr>
        <w:tblStyle w:val="19"/>
        <w:tblW w:w="13994" w:type="dxa"/>
        <w:tblLook w:val="04A0" w:firstRow="1" w:lastRow="0" w:firstColumn="1" w:lastColumn="0" w:noHBand="0" w:noVBand="1"/>
      </w:tblPr>
      <w:tblGrid>
        <w:gridCol w:w="9464"/>
        <w:gridCol w:w="2268"/>
        <w:gridCol w:w="2262"/>
      </w:tblGrid>
      <w:tr w:rsidR="00A41DF5" w:rsidRPr="00A41DF5" w14:paraId="217717C6" w14:textId="77777777" w:rsidTr="009D44A3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2E3F36A5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201E00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4D2BB978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41DF5" w:rsidRPr="00A41DF5" w14:paraId="500D1101" w14:textId="77777777" w:rsidTr="009D44A3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70D7BEF9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DF5">
              <w:rPr>
                <w:rFonts w:ascii="Times New Roman" w:hAnsi="Times New Roman"/>
                <w:sz w:val="24"/>
                <w:szCs w:val="24"/>
              </w:rPr>
              <w:t>*в случае невыполнения данного условия участник будет отклонён.</w:t>
            </w:r>
          </w:p>
          <w:p w14:paraId="1FC65191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33EBF0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60EF1BDE" w14:textId="77777777" w:rsidR="00A41DF5" w:rsidRPr="00A41DF5" w:rsidRDefault="00A41DF5" w:rsidP="00A41DF5">
            <w:pPr>
              <w:widowControl w:val="0"/>
              <w:shd w:val="clear" w:color="auto" w:fill="FFFFFF" w:themeFill="background1"/>
              <w:contextualSpacing/>
              <w:mirrorIndents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205228C9" w14:textId="6E8A1A0D" w:rsidR="00A41DF5" w:rsidRPr="00A41DF5" w:rsidRDefault="00A41DF5" w:rsidP="00A41DF5">
      <w:pPr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1DF5">
        <w:rPr>
          <w:rFonts w:ascii="Times New Roman" w:hAnsi="Times New Roman" w:cs="Times New Roman"/>
          <w:b/>
          <w:bCs/>
          <w:sz w:val="24"/>
          <w:szCs w:val="24"/>
        </w:rPr>
        <w:t>3. Требования, предъявляемые к качеству товара, гарантийному сроку – годности, стерильности (к лотам 1</w:t>
      </w:r>
      <w:r>
        <w:rPr>
          <w:rFonts w:ascii="Times New Roman" w:hAnsi="Times New Roman" w:cs="Times New Roman"/>
          <w:b/>
          <w:bCs/>
          <w:sz w:val="24"/>
          <w:szCs w:val="24"/>
        </w:rPr>
        <w:t>6 - 22</w:t>
      </w:r>
      <w:r w:rsidRPr="00A41DF5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0AF35D32" w14:textId="77777777" w:rsidR="00A41DF5" w:rsidRPr="00A41DF5" w:rsidRDefault="00A41DF5" w:rsidP="00A41DF5">
      <w:pPr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41DF5">
        <w:rPr>
          <w:rFonts w:ascii="Times New Roman" w:hAnsi="Times New Roman" w:cs="Times New Roman"/>
          <w:sz w:val="24"/>
          <w:szCs w:val="24"/>
        </w:rPr>
        <w:t>Остаточный срок годности на дату поставки одноразовых изделий должен составлять не менее 70% месяцев от срока годности, установленного производителем.</w:t>
      </w:r>
    </w:p>
    <w:p w14:paraId="29A7ED52" w14:textId="77777777" w:rsidR="00A41DF5" w:rsidRPr="00A41DF5" w:rsidRDefault="00A41DF5" w:rsidP="00A41DF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1DF5" w:rsidRPr="00A41DF5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2EEF" w14:textId="77777777" w:rsidR="00836782" w:rsidRDefault="00836782" w:rsidP="007905BC">
      <w:pPr>
        <w:spacing w:after="0" w:line="240" w:lineRule="auto"/>
      </w:pPr>
      <w:r>
        <w:separator/>
      </w:r>
    </w:p>
  </w:endnote>
  <w:endnote w:type="continuationSeparator" w:id="0">
    <w:p w14:paraId="51066990" w14:textId="77777777" w:rsidR="00836782" w:rsidRDefault="00836782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E97DF" w14:textId="77777777" w:rsidR="00836782" w:rsidRDefault="00836782" w:rsidP="007905BC">
      <w:pPr>
        <w:spacing w:after="0" w:line="240" w:lineRule="auto"/>
      </w:pPr>
      <w:r>
        <w:separator/>
      </w:r>
    </w:p>
  </w:footnote>
  <w:footnote w:type="continuationSeparator" w:id="0">
    <w:p w14:paraId="13905311" w14:textId="77777777" w:rsidR="00836782" w:rsidRDefault="00836782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25BA5"/>
    <w:multiLevelType w:val="hybridMultilevel"/>
    <w:tmpl w:val="23500BA2"/>
    <w:lvl w:ilvl="0" w:tplc="8564F1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8417A7"/>
    <w:multiLevelType w:val="hybridMultilevel"/>
    <w:tmpl w:val="40BA7BEE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2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A75679"/>
    <w:multiLevelType w:val="hybridMultilevel"/>
    <w:tmpl w:val="167E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3E6C9E"/>
    <w:multiLevelType w:val="multilevel"/>
    <w:tmpl w:val="68949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F35C8"/>
    <w:multiLevelType w:val="hybridMultilevel"/>
    <w:tmpl w:val="167E2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987656">
    <w:abstractNumId w:val="21"/>
  </w:num>
  <w:num w:numId="2" w16cid:durableId="2683164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9470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82894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551276">
    <w:abstractNumId w:val="5"/>
  </w:num>
  <w:num w:numId="6" w16cid:durableId="203057620">
    <w:abstractNumId w:val="32"/>
  </w:num>
  <w:num w:numId="7" w16cid:durableId="719206832">
    <w:abstractNumId w:val="6"/>
  </w:num>
  <w:num w:numId="8" w16cid:durableId="260913328">
    <w:abstractNumId w:val="1"/>
  </w:num>
  <w:num w:numId="9" w16cid:durableId="287859000">
    <w:abstractNumId w:val="35"/>
  </w:num>
  <w:num w:numId="10" w16cid:durableId="1771656938">
    <w:abstractNumId w:val="0"/>
  </w:num>
  <w:num w:numId="11" w16cid:durableId="1762213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2775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7923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69806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080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340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7462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4049274">
    <w:abstractNumId w:val="19"/>
  </w:num>
  <w:num w:numId="19" w16cid:durableId="823277081">
    <w:abstractNumId w:val="18"/>
  </w:num>
  <w:num w:numId="20" w16cid:durableId="10459051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26064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9151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610353">
    <w:abstractNumId w:val="16"/>
  </w:num>
  <w:num w:numId="24" w16cid:durableId="2000306611">
    <w:abstractNumId w:val="10"/>
  </w:num>
  <w:num w:numId="25" w16cid:durableId="1975988812">
    <w:abstractNumId w:val="14"/>
  </w:num>
  <w:num w:numId="26" w16cid:durableId="1191601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57406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07242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36017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93274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8159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8779808">
    <w:abstractNumId w:val="24"/>
  </w:num>
  <w:num w:numId="33" w16cid:durableId="2075618398">
    <w:abstractNumId w:val="36"/>
  </w:num>
  <w:num w:numId="34" w16cid:durableId="72432949">
    <w:abstractNumId w:val="7"/>
  </w:num>
  <w:num w:numId="35" w16cid:durableId="2082366162">
    <w:abstractNumId w:val="39"/>
  </w:num>
  <w:num w:numId="36" w16cid:durableId="97602262">
    <w:abstractNumId w:val="31"/>
  </w:num>
  <w:num w:numId="37" w16cid:durableId="12849290">
    <w:abstractNumId w:val="9"/>
  </w:num>
  <w:num w:numId="38" w16cid:durableId="1436441498">
    <w:abstractNumId w:val="38"/>
  </w:num>
  <w:num w:numId="39" w16cid:durableId="203685963">
    <w:abstractNumId w:val="13"/>
  </w:num>
  <w:num w:numId="40" w16cid:durableId="437677500">
    <w:abstractNumId w:val="23"/>
  </w:num>
  <w:num w:numId="41" w16cid:durableId="1697149419">
    <w:abstractNumId w:val="27"/>
  </w:num>
  <w:num w:numId="42" w16cid:durableId="242759211">
    <w:abstractNumId w:val="4"/>
  </w:num>
  <w:num w:numId="43" w16cid:durableId="67476878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D66D7"/>
    <w:rsid w:val="000F2519"/>
    <w:rsid w:val="000F5CE9"/>
    <w:rsid w:val="000F5DA9"/>
    <w:rsid w:val="000F6CB8"/>
    <w:rsid w:val="000F79BC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1E4EC6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6F6DD8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0DF6"/>
    <w:rsid w:val="00821324"/>
    <w:rsid w:val="00821703"/>
    <w:rsid w:val="00836782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21AC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11F03"/>
    <w:rsid w:val="00A3622F"/>
    <w:rsid w:val="00A36AE1"/>
    <w:rsid w:val="00A41DF5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2615"/>
    <w:rsid w:val="00B3638F"/>
    <w:rsid w:val="00B40996"/>
    <w:rsid w:val="00B43050"/>
    <w:rsid w:val="00B443B5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B4DD1"/>
    <w:rsid w:val="00DD6572"/>
    <w:rsid w:val="00DD7465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35EAE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3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9B3E-14D4-44D2-A3D2-FB32961A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2026-03-04T13:16:00Z</cp:lastPrinted>
  <dcterms:created xsi:type="dcterms:W3CDTF">2026-03-03T10:00:00Z</dcterms:created>
  <dcterms:modified xsi:type="dcterms:W3CDTF">2026-05-28T11:26:00Z</dcterms:modified>
</cp:coreProperties>
</file>