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1D5CA997" w:rsidR="00E600B9" w:rsidRPr="003B3F73" w:rsidRDefault="00991123" w:rsidP="003B3F7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B3F73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8B297D">
        <w:rPr>
          <w:rFonts w:ascii="Times New Roman" w:hAnsi="Times New Roman" w:cs="Times New Roman"/>
          <w:b/>
          <w:sz w:val="24"/>
          <w:szCs w:val="24"/>
        </w:rPr>
        <w:t xml:space="preserve"> 397/26-ЭА</w:t>
      </w:r>
      <w:r w:rsidRPr="003B3F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E600B9" w:rsidRPr="003B3F73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3B3F73" w:rsidRDefault="005E40A0" w:rsidP="003B3F7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3B3F73" w:rsidRDefault="008762D9" w:rsidP="003B3F7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F73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3B3F73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4856D68A" w14:textId="475060F3" w:rsidR="003B3F73" w:rsidRDefault="003B3F73" w:rsidP="003B3F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939EF" w14:textId="446B125A" w:rsidR="00F80A3A" w:rsidRPr="003B3F73" w:rsidRDefault="00F80A3A" w:rsidP="00F80A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29732451"/>
      <w:r w:rsidRPr="003B3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bookmarkStart w:id="1" w:name="_Hlk229732118"/>
      <w:r w:rsidRPr="003B3F73">
        <w:rPr>
          <w:rFonts w:ascii="Times New Roman" w:hAnsi="Times New Roman" w:cs="Times New Roman"/>
          <w:b/>
          <w:bCs/>
          <w:sz w:val="24"/>
          <w:szCs w:val="24"/>
        </w:rPr>
        <w:t xml:space="preserve">Реагенты и расходные материалы для работы на анализаторе глюкозы и лактата </w:t>
      </w:r>
      <w:proofErr w:type="spellStart"/>
      <w:r w:rsidRPr="003B3F73">
        <w:rPr>
          <w:rFonts w:ascii="Times New Roman" w:hAnsi="Times New Roman" w:cs="Times New Roman"/>
          <w:b/>
          <w:bCs/>
          <w:sz w:val="24"/>
          <w:szCs w:val="24"/>
          <w:lang w:val="en-US"/>
        </w:rPr>
        <w:t>SensoStar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3F73">
        <w:rPr>
          <w:rFonts w:ascii="Times New Roman" w:hAnsi="Times New Roman" w:cs="Times New Roman"/>
          <w:b/>
          <w:bCs/>
          <w:sz w:val="24"/>
          <w:szCs w:val="24"/>
          <w:lang w:val="en-US"/>
        </w:rPr>
        <w:t>GL</w:t>
      </w:r>
      <w:r w:rsidRPr="003B3F73">
        <w:rPr>
          <w:rFonts w:ascii="Times New Roman" w:hAnsi="Times New Roman" w:cs="Times New Roman"/>
          <w:b/>
          <w:bCs/>
          <w:sz w:val="24"/>
          <w:szCs w:val="24"/>
        </w:rPr>
        <w:t>30</w:t>
      </w:r>
      <w:bookmarkEnd w:id="1"/>
    </w:p>
    <w:p w14:paraId="22203F85" w14:textId="77777777" w:rsidR="00F80A3A" w:rsidRPr="003B3F73" w:rsidRDefault="00F80A3A" w:rsidP="00F80A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1A5E9" w14:textId="77777777" w:rsidR="00F80A3A" w:rsidRPr="003B3F73" w:rsidRDefault="00F80A3A" w:rsidP="00F80A3A">
      <w:pPr>
        <w:numPr>
          <w:ilvl w:val="0"/>
          <w:numId w:val="1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B3F73">
        <w:rPr>
          <w:rFonts w:ascii="Times New Roman" w:hAnsi="Times New Roman" w:cs="Times New Roman"/>
          <w:b/>
          <w:bCs/>
          <w:sz w:val="24"/>
          <w:szCs w:val="24"/>
        </w:rPr>
        <w:t>Состав (комплектация) и 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670"/>
        <w:gridCol w:w="1134"/>
        <w:gridCol w:w="1559"/>
      </w:tblGrid>
      <w:tr w:rsidR="00F80A3A" w:rsidRPr="003B3F73" w14:paraId="2688E77A" w14:textId="77777777" w:rsidTr="0047340B">
        <w:trPr>
          <w:trHeight w:val="398"/>
        </w:trPr>
        <w:tc>
          <w:tcPr>
            <w:tcW w:w="993" w:type="dxa"/>
          </w:tcPr>
          <w:p w14:paraId="6DB6B841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5670" w:type="dxa"/>
          </w:tcPr>
          <w:p w14:paraId="15C782F0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B3F7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Наименование </w:t>
            </w:r>
          </w:p>
        </w:tc>
        <w:tc>
          <w:tcPr>
            <w:tcW w:w="1134" w:type="dxa"/>
          </w:tcPr>
          <w:p w14:paraId="21F6E544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Ед. изм.</w:t>
            </w:r>
            <w:r w:rsidRPr="003B3F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59" w:type="dxa"/>
          </w:tcPr>
          <w:p w14:paraId="17C61E66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</w:tr>
      <w:tr w:rsidR="00F80A3A" w:rsidRPr="003B3F73" w14:paraId="298536C7" w14:textId="77777777" w:rsidTr="0047340B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048A" w14:textId="2314738B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1E70" w14:textId="77777777" w:rsidR="00F80A3A" w:rsidRPr="003B3F73" w:rsidRDefault="00F80A3A" w:rsidP="00F80A3A">
            <w:pPr>
              <w:pStyle w:val="Default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3B3F73">
              <w:rPr>
                <w:rFonts w:ascii="Times New Roman" w:hAnsi="Times New Roman" w:cs="Times New Roman"/>
                <w:bCs/>
                <w:color w:val="auto"/>
              </w:rPr>
              <w:t xml:space="preserve">Раствор системный </w:t>
            </w:r>
            <w:proofErr w:type="spellStart"/>
            <w:r w:rsidRPr="003B3F73">
              <w:rPr>
                <w:rFonts w:ascii="Times New Roman" w:hAnsi="Times New Roman" w:cs="Times New Roman"/>
                <w:bCs/>
                <w:color w:val="auto"/>
              </w:rPr>
              <w:t>гемолизирующий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95B6" w14:textId="77777777" w:rsidR="00F80A3A" w:rsidRPr="003B3F73" w:rsidRDefault="00F80A3A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5DF4" w14:textId="01068DE3" w:rsidR="00F80A3A" w:rsidRPr="003B3F73" w:rsidRDefault="000F5CBA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58</w:t>
            </w:r>
          </w:p>
        </w:tc>
      </w:tr>
      <w:tr w:rsidR="00F80A3A" w:rsidRPr="003B3F73" w14:paraId="37EEDBA7" w14:textId="77777777" w:rsidTr="0047340B">
        <w:trPr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41A9" w14:textId="656D525E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FAA4" w14:textId="77777777" w:rsidR="00F80A3A" w:rsidRPr="003B3F73" w:rsidRDefault="00F80A3A" w:rsidP="00F80A3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Чашки для образцов </w:t>
            </w:r>
            <w:proofErr w:type="spellStart"/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>DiaCapilSensoStar</w:t>
            </w:r>
            <w:proofErr w:type="spellEnd"/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аналог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1DFF" w14:textId="77777777" w:rsidR="00F80A3A" w:rsidRPr="003B3F73" w:rsidRDefault="00F80A3A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B738" w14:textId="1D8C8FE8" w:rsidR="00F80A3A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205</w:t>
            </w:r>
          </w:p>
        </w:tc>
      </w:tr>
      <w:tr w:rsidR="00F80A3A" w:rsidRPr="003B3F73" w14:paraId="085C976B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D7CB" w14:textId="07908CF6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580C" w14:textId="77777777" w:rsidR="00F80A3A" w:rsidRPr="003B3F73" w:rsidRDefault="00F80A3A" w:rsidP="00F80A3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>Калибраторы для определения глюкозы</w:t>
            </w:r>
            <w:r w:rsidRPr="003B3F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7AE9" w14:textId="77777777" w:rsidR="00F80A3A" w:rsidRPr="003B3F73" w:rsidRDefault="00F80A3A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F91D" w14:textId="33460C07" w:rsidR="00F80A3A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50</w:t>
            </w:r>
          </w:p>
        </w:tc>
      </w:tr>
      <w:tr w:rsidR="00F80A3A" w:rsidRPr="003B3F73" w14:paraId="0C37BDD0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9B17" w14:textId="354448E8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BC89" w14:textId="77777777" w:rsidR="00F80A3A" w:rsidRPr="003B3F73" w:rsidRDefault="00F80A3A" w:rsidP="00F80A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для проведения контроля качества результатов исследования - норма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C54A" w14:textId="77777777" w:rsidR="00F80A3A" w:rsidRPr="003B3F73" w:rsidRDefault="00F80A3A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27A" w14:textId="7E587E18" w:rsidR="00F80A3A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46</w:t>
            </w:r>
          </w:p>
        </w:tc>
      </w:tr>
      <w:tr w:rsidR="00F80A3A" w:rsidRPr="003B3F73" w14:paraId="20CB02E8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7FB8" w14:textId="491D8A0A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A7A9" w14:textId="77777777" w:rsidR="00F80A3A" w:rsidRPr="003B3F73" w:rsidRDefault="00F80A3A" w:rsidP="00F80A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для проведения контроля качества результатов исследования - патология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D4DC" w14:textId="77777777" w:rsidR="00F80A3A" w:rsidRPr="003B3F73" w:rsidRDefault="00F80A3A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ED4B" w14:textId="7162343D" w:rsidR="00F80A3A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46</w:t>
            </w:r>
          </w:p>
        </w:tc>
      </w:tr>
      <w:tr w:rsidR="00F80A3A" w:rsidRPr="003B3F73" w14:paraId="2CDC08CA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3BA6" w14:textId="1908A19C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2014" w14:textId="77777777" w:rsidR="00F80A3A" w:rsidRPr="003B3F73" w:rsidRDefault="00F80A3A" w:rsidP="00F80A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71C4" w14:textId="77777777" w:rsidR="00F80A3A" w:rsidRPr="003B3F73" w:rsidRDefault="00F80A3A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3B3F7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1F28" w14:textId="2B55947C" w:rsidR="00F80A3A" w:rsidRDefault="007D59C3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F80A3A" w:rsidRPr="003B3F73" w14:paraId="1FBC4AC6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FD42" w14:textId="13D59175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9895" w14:textId="77777777" w:rsidR="00F80A3A" w:rsidRPr="003B3F73" w:rsidRDefault="00F80A3A" w:rsidP="00F80A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4A2B" w14:textId="77777777" w:rsidR="00F80A3A" w:rsidRPr="003B3F73" w:rsidRDefault="00F80A3A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3B3F7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3CBF" w14:textId="0D2E1E0F" w:rsidR="00F80A3A" w:rsidRDefault="007D59C3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F80A3A" w:rsidRPr="003B3F73" w14:paraId="3679FAC7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4A2D" w14:textId="0175D0C8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5552" w14:textId="77777777" w:rsidR="00F80A3A" w:rsidRPr="003B3F73" w:rsidRDefault="00F80A3A" w:rsidP="00F80A3A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14BD" w14:textId="77777777" w:rsidR="00F80A3A" w:rsidRPr="003B3F73" w:rsidRDefault="00F80A3A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3B3F7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6A5A" w14:textId="12466DAF" w:rsidR="00F80A3A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39</w:t>
            </w:r>
          </w:p>
        </w:tc>
      </w:tr>
      <w:tr w:rsidR="00F80A3A" w:rsidRPr="003B3F73" w14:paraId="7D92B430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7658" w14:textId="48E87D49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BD7A" w14:textId="77777777" w:rsidR="00F80A3A" w:rsidRPr="003B3F73" w:rsidRDefault="00F80A3A" w:rsidP="00F80A3A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Бумага для термопринтера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AAF1" w14:textId="77777777" w:rsidR="00F80A3A" w:rsidRPr="003B3F73" w:rsidRDefault="00F80A3A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рулон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B8AE" w14:textId="75420492" w:rsidR="00F80A3A" w:rsidRPr="003B3F73" w:rsidRDefault="000F5CBA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177</w:t>
            </w:r>
          </w:p>
        </w:tc>
      </w:tr>
      <w:tr w:rsidR="00F80A3A" w:rsidRPr="003B3F73" w14:paraId="063E98C3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927F" w14:textId="5313E261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CBC2" w14:textId="77777777" w:rsidR="00F80A3A" w:rsidRPr="003B3F73" w:rsidRDefault="00F80A3A" w:rsidP="00F80A3A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лактата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9F1B" w14:textId="77777777" w:rsidR="00F80A3A" w:rsidRPr="003B3F73" w:rsidRDefault="00F80A3A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3B3F7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96D1" w14:textId="77777777" w:rsidR="00F80A3A" w:rsidRDefault="00F80A3A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</w:tbl>
    <w:p w14:paraId="2A77133C" w14:textId="77777777" w:rsidR="00F80A3A" w:rsidRDefault="00F80A3A" w:rsidP="00F80A3A">
      <w:pPr>
        <w:pStyle w:val="Default"/>
        <w:contextualSpacing/>
        <w:rPr>
          <w:rFonts w:ascii="Times New Roman" w:hAnsi="Times New Roman" w:cs="Times New Roman"/>
          <w:b/>
          <w:bCs/>
        </w:rPr>
      </w:pPr>
    </w:p>
    <w:p w14:paraId="3529A696" w14:textId="77777777" w:rsidR="00F80A3A" w:rsidRDefault="00F80A3A" w:rsidP="00F80A3A">
      <w:pPr>
        <w:pStyle w:val="Default"/>
        <w:contextualSpacing/>
        <w:rPr>
          <w:rFonts w:ascii="Times New Roman" w:hAnsi="Times New Roman" w:cs="Times New Roman"/>
          <w:b/>
          <w:bCs/>
        </w:rPr>
      </w:pPr>
      <w:r w:rsidRPr="00227943">
        <w:rPr>
          <w:rFonts w:ascii="Times New Roman" w:hAnsi="Times New Roman" w:cs="Times New Roman"/>
          <w:b/>
          <w:bCs/>
        </w:rPr>
        <w:t>2.Технические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4961"/>
      </w:tblGrid>
      <w:tr w:rsidR="00F80A3A" w:rsidRPr="003B3F73" w14:paraId="714E7952" w14:textId="77777777" w:rsidTr="0047340B">
        <w:trPr>
          <w:trHeight w:val="397"/>
        </w:trPr>
        <w:tc>
          <w:tcPr>
            <w:tcW w:w="993" w:type="dxa"/>
          </w:tcPr>
          <w:p w14:paraId="19E88E67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02" w:type="dxa"/>
          </w:tcPr>
          <w:p w14:paraId="09ABCAF4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B3F7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Наименование </w:t>
            </w:r>
          </w:p>
        </w:tc>
        <w:tc>
          <w:tcPr>
            <w:tcW w:w="4961" w:type="dxa"/>
          </w:tcPr>
          <w:p w14:paraId="1E95BBB3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 xml:space="preserve">Требования, предъявляемые к товарам </w:t>
            </w:r>
          </w:p>
        </w:tc>
      </w:tr>
      <w:tr w:rsidR="000B374D" w:rsidRPr="003B3F73" w14:paraId="5FBD713D" w14:textId="77777777" w:rsidTr="0047340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40F0" w14:textId="758C5C87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24A8" w14:textId="77777777" w:rsidR="000B374D" w:rsidRPr="003B3F73" w:rsidRDefault="000B374D" w:rsidP="000B374D">
            <w:pPr>
              <w:pStyle w:val="Default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3B3F73">
              <w:rPr>
                <w:rFonts w:ascii="Times New Roman" w:hAnsi="Times New Roman" w:cs="Times New Roman"/>
                <w:bCs/>
                <w:color w:val="auto"/>
              </w:rPr>
              <w:t xml:space="preserve">Раствор системный </w:t>
            </w:r>
            <w:proofErr w:type="spellStart"/>
            <w:r w:rsidRPr="003B3F73">
              <w:rPr>
                <w:rFonts w:ascii="Times New Roman" w:hAnsi="Times New Roman" w:cs="Times New Roman"/>
                <w:bCs/>
                <w:color w:val="auto"/>
              </w:rPr>
              <w:t>гемолизирующий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1DDC" w14:textId="5301A9FC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упаковка не менее 6 л</w:t>
            </w:r>
          </w:p>
        </w:tc>
      </w:tr>
      <w:tr w:rsidR="000B374D" w:rsidRPr="003B3F73" w14:paraId="5E4F9F9D" w14:textId="77777777" w:rsidTr="0047340B">
        <w:trPr>
          <w:trHeight w:val="11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15CB" w14:textId="3567ADDA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BE0D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Чашки для образцов </w:t>
            </w:r>
            <w:proofErr w:type="spellStart"/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>DiaCapilSensoStar</w:t>
            </w:r>
            <w:proofErr w:type="spellEnd"/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аналог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8B21" w14:textId="77777777" w:rsidR="000B374D" w:rsidRPr="003B3F73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объем чашки не менее 1,5 мл </w:t>
            </w:r>
          </w:p>
          <w:p w14:paraId="148D7C96" w14:textId="77777777" w:rsidR="000B374D" w:rsidRPr="003B3F73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заполненные системным </w:t>
            </w:r>
            <w:proofErr w:type="spellStart"/>
            <w:r w:rsidRPr="003B3F73">
              <w:rPr>
                <w:rFonts w:ascii="Times New Roman" w:hAnsi="Times New Roman" w:cs="Times New Roman"/>
              </w:rPr>
              <w:t>гемолизирующим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раствором </w:t>
            </w:r>
            <w:r w:rsidRPr="003B3F73">
              <w:rPr>
                <w:rFonts w:ascii="Times New Roman" w:hAnsi="Times New Roman" w:cs="Times New Roman"/>
                <w:lang w:val="en-US"/>
              </w:rPr>
              <w:t>V</w:t>
            </w:r>
            <w:r w:rsidRPr="003B3F73">
              <w:rPr>
                <w:rFonts w:ascii="Times New Roman" w:hAnsi="Times New Roman" w:cs="Times New Roman"/>
              </w:rPr>
              <w:t xml:space="preserve"> не менее 1 мл</w:t>
            </w:r>
          </w:p>
          <w:p w14:paraId="25F25FBD" w14:textId="12F139D2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в упаковке не менее 1</w:t>
            </w:r>
            <w:r w:rsidRPr="003B3F73">
              <w:rPr>
                <w:rFonts w:ascii="Times New Roman" w:hAnsi="Times New Roman" w:cs="Times New Roman"/>
                <w:lang w:val="en-US"/>
              </w:rPr>
              <w:t> </w:t>
            </w:r>
            <w:r w:rsidRPr="003B3F73">
              <w:rPr>
                <w:rFonts w:ascii="Times New Roman" w:hAnsi="Times New Roman" w:cs="Times New Roman"/>
              </w:rPr>
              <w:t xml:space="preserve">000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0B374D" w:rsidRPr="003B3F73" w14:paraId="49E3B25F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D6C9" w14:textId="47785C52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B165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>Калибраторы для определения глюкозы</w:t>
            </w:r>
            <w:r w:rsidRPr="003B3F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CF18" w14:textId="3C8D3892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в упаковке не менее 50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фл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по 1,5 мл калибровочного раствора</w:t>
            </w:r>
          </w:p>
        </w:tc>
      </w:tr>
      <w:tr w:rsidR="000B374D" w:rsidRPr="003B3F73" w14:paraId="18864370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BAA8" w14:textId="4E6E87EF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9832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для проведения контроля качества результатов исследования - норма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9E22" w14:textId="1355BB6E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в упаковке не менее 50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фл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по 1,5 мл с 650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мкл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калибровочного раствора</w:t>
            </w:r>
          </w:p>
        </w:tc>
      </w:tr>
      <w:tr w:rsidR="000B374D" w:rsidRPr="003B3F73" w14:paraId="689A8A3E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54B" w14:textId="1AD99F93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64A2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для проведения контроля качества результатов исследования - патология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3149" w14:textId="4C29B128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в упаковке не менее 50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фл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по 1,5 мл с 650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мкл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калибровочного раствора</w:t>
            </w:r>
          </w:p>
        </w:tc>
      </w:tr>
      <w:tr w:rsidR="000B374D" w14:paraId="2F326073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6CBB" w14:textId="7E024569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ED3D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ADCC" w14:textId="77777777" w:rsidR="000B374D" w:rsidRPr="003B3F73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для определения глюкозы</w:t>
            </w:r>
          </w:p>
          <w:p w14:paraId="3BCC7F09" w14:textId="104349E6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не менее 1 000 определений/сенсор</w:t>
            </w:r>
          </w:p>
        </w:tc>
      </w:tr>
      <w:tr w:rsidR="000B374D" w14:paraId="42171917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EFFF" w14:textId="4DDFCB90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E9C5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6373" w14:textId="77777777" w:rsidR="000B374D" w:rsidRPr="003B3F73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для определения глюкозы</w:t>
            </w:r>
          </w:p>
          <w:p w14:paraId="136FC64C" w14:textId="475119BB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3</w:t>
            </w:r>
            <w:r w:rsidRPr="003B3F73">
              <w:rPr>
                <w:rFonts w:ascii="Times New Roman" w:hAnsi="Times New Roman" w:cs="Times New Roman"/>
              </w:rPr>
              <w:t xml:space="preserve"> 000 определений/сенсо</w:t>
            </w:r>
            <w:r>
              <w:rPr>
                <w:rFonts w:ascii="Times New Roman" w:hAnsi="Times New Roman" w:cs="Times New Roman"/>
              </w:rPr>
              <w:t>р</w:t>
            </w:r>
          </w:p>
        </w:tc>
      </w:tr>
      <w:tr w:rsidR="000B374D" w:rsidRPr="003B3F73" w14:paraId="3E10CCA0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6C23" w14:textId="66CE53B5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2.8.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39F4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4A03" w14:textId="77777777" w:rsidR="000B374D" w:rsidRPr="003B3F73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для определения глюкозы</w:t>
            </w:r>
          </w:p>
          <w:p w14:paraId="4D8D3AAD" w14:textId="04180772" w:rsidR="000B374D" w:rsidRPr="003B3F73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не менее 10 000 определений/сенсор</w:t>
            </w:r>
          </w:p>
        </w:tc>
      </w:tr>
      <w:tr w:rsidR="000B374D" w:rsidRPr="003B3F73" w14:paraId="1448024A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F570" w14:textId="624F3D15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7EF6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Бумага для термопринтера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C23A" w14:textId="0E151F5D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для работы на анализаторе SensoStarGL30</w:t>
            </w:r>
          </w:p>
        </w:tc>
      </w:tr>
      <w:tr w:rsidR="000B374D" w14:paraId="100F8D99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94D8" w14:textId="3CE08086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F2A5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лактата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058B" w14:textId="77777777" w:rsidR="000B374D" w:rsidRPr="003B3F73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для определения </w:t>
            </w:r>
            <w:r>
              <w:rPr>
                <w:rFonts w:ascii="Times New Roman" w:hAnsi="Times New Roman" w:cs="Times New Roman"/>
              </w:rPr>
              <w:t>лактата</w:t>
            </w:r>
          </w:p>
          <w:p w14:paraId="210676FD" w14:textId="337673A6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менее 10 000 определений </w:t>
            </w:r>
          </w:p>
        </w:tc>
      </w:tr>
    </w:tbl>
    <w:p w14:paraId="28294E31" w14:textId="6BEFB181" w:rsidR="00F80A3A" w:rsidRPr="003B3F73" w:rsidRDefault="00F80A3A" w:rsidP="00F80A3A">
      <w:pPr>
        <w:pStyle w:val="Default"/>
        <w:contextualSpacing/>
        <w:rPr>
          <w:rFonts w:ascii="Times New Roman" w:hAnsi="Times New Roman" w:cs="Times New Roman"/>
        </w:rPr>
      </w:pPr>
      <w:r w:rsidRPr="00227943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11.</w:t>
      </w:r>
      <w:r w:rsidRPr="00227943">
        <w:rPr>
          <w:rFonts w:ascii="Times New Roman" w:hAnsi="Times New Roman" w:cs="Times New Roman"/>
        </w:rPr>
        <w:t xml:space="preserve"> Реагенты, контрольные и расходные материалы должны быть предназначены для применения на анализаторе глюкозы и лактата </w:t>
      </w:r>
      <w:r w:rsidRPr="003B3F73">
        <w:rPr>
          <w:rFonts w:ascii="Times New Roman" w:hAnsi="Times New Roman" w:cs="Times New Roman"/>
        </w:rPr>
        <w:t>SensoStarGL30</w:t>
      </w:r>
    </w:p>
    <w:p w14:paraId="040355DB" w14:textId="77777777" w:rsidR="001875C1" w:rsidRPr="003B3F73" w:rsidRDefault="001875C1" w:rsidP="003B3F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6CA64D" w14:textId="0D19ED3B" w:rsidR="00BF752C" w:rsidRPr="00FB1976" w:rsidRDefault="00B1323E" w:rsidP="00A72D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3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</w:t>
      </w:r>
      <w:r w:rsidR="00FB1976" w:rsidRPr="00FB19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B3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80A3A" w:rsidRPr="00F8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Реагенты и расходные материалы для работы на анализаторе глюкозы и лактата </w:t>
      </w:r>
      <w:proofErr w:type="spellStart"/>
      <w:r w:rsidR="00F80A3A" w:rsidRPr="00F8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SensoStar</w:t>
      </w:r>
      <w:proofErr w:type="spellEnd"/>
      <w:r w:rsidR="00F80A3A" w:rsidRPr="00F8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GL30</w:t>
      </w:r>
    </w:p>
    <w:p w14:paraId="65A863B1" w14:textId="77777777" w:rsidR="00FB1976" w:rsidRPr="003B3F73" w:rsidRDefault="00FB1976" w:rsidP="00A72D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DDDCFBF" w14:textId="285F7327" w:rsidR="00F80A3A" w:rsidRPr="008B297D" w:rsidRDefault="00F80A3A" w:rsidP="008B297D">
      <w:pPr>
        <w:pStyle w:val="a7"/>
        <w:numPr>
          <w:ilvl w:val="0"/>
          <w:numId w:val="18"/>
        </w:numPr>
        <w:rPr>
          <w:b/>
          <w:bCs/>
          <w:sz w:val="24"/>
          <w:szCs w:val="24"/>
        </w:rPr>
      </w:pPr>
      <w:bookmarkStart w:id="2" w:name="_Hlk229731847"/>
      <w:r w:rsidRPr="008B297D">
        <w:rPr>
          <w:b/>
          <w:bCs/>
          <w:sz w:val="24"/>
          <w:szCs w:val="24"/>
        </w:rPr>
        <w:t>Состав (комплектация) и 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528"/>
        <w:gridCol w:w="1276"/>
        <w:gridCol w:w="1559"/>
      </w:tblGrid>
      <w:tr w:rsidR="00F80A3A" w:rsidRPr="003B3F73" w14:paraId="172DAE41" w14:textId="77777777" w:rsidTr="0047340B">
        <w:trPr>
          <w:trHeight w:val="411"/>
        </w:trPr>
        <w:tc>
          <w:tcPr>
            <w:tcW w:w="993" w:type="dxa"/>
          </w:tcPr>
          <w:p w14:paraId="5177AE53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3" w:name="_Hlk229729195"/>
            <w:r w:rsidRPr="003B3F73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5528" w:type="dxa"/>
          </w:tcPr>
          <w:p w14:paraId="77677B1E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B3F7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Наименование </w:t>
            </w:r>
          </w:p>
        </w:tc>
        <w:tc>
          <w:tcPr>
            <w:tcW w:w="1276" w:type="dxa"/>
          </w:tcPr>
          <w:p w14:paraId="57EB2D5A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Ед. изм.</w:t>
            </w:r>
            <w:r w:rsidRPr="003B3F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59" w:type="dxa"/>
          </w:tcPr>
          <w:p w14:paraId="7437AE7C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</w:tr>
      <w:tr w:rsidR="00F80A3A" w:rsidRPr="003B3F73" w14:paraId="66ECFA76" w14:textId="77777777" w:rsidTr="0047340B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B9F8" w14:textId="3D64B36F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B3F73">
              <w:rPr>
                <w:rFonts w:ascii="Times New Roman" w:hAnsi="Times New Roman" w:cs="Times New Roman"/>
                <w:color w:val="auto"/>
              </w:rPr>
              <w:t>1.</w:t>
            </w:r>
            <w:r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54E71" w14:textId="28938380" w:rsidR="00F80A3A" w:rsidRPr="003B3F73" w:rsidRDefault="00F80A3A" w:rsidP="00F80A3A">
            <w:pPr>
              <w:pStyle w:val="Default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3B3F73">
              <w:rPr>
                <w:rFonts w:ascii="Times New Roman" w:hAnsi="Times New Roman" w:cs="Times New Roman"/>
                <w:bCs/>
              </w:rPr>
              <w:t>Синтетические капилляры для забора крови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F562" w14:textId="3E2888C9" w:rsidR="00F80A3A" w:rsidRPr="003B3F73" w:rsidRDefault="00F80A3A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86A25" w14:textId="1398536E" w:rsidR="00F80A3A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195</w:t>
            </w:r>
          </w:p>
        </w:tc>
      </w:tr>
      <w:bookmarkEnd w:id="3"/>
    </w:tbl>
    <w:p w14:paraId="0142488A" w14:textId="77777777" w:rsidR="00C0542A" w:rsidRDefault="00C0542A" w:rsidP="00F80A3A">
      <w:pPr>
        <w:pStyle w:val="Default"/>
        <w:contextualSpacing/>
        <w:rPr>
          <w:rFonts w:ascii="Times New Roman" w:hAnsi="Times New Roman" w:cs="Times New Roman"/>
          <w:b/>
          <w:bCs/>
        </w:rPr>
      </w:pPr>
    </w:p>
    <w:p w14:paraId="52F6651E" w14:textId="6DCD8A5F" w:rsidR="00F80A3A" w:rsidRDefault="00F80A3A" w:rsidP="00F80A3A">
      <w:pPr>
        <w:pStyle w:val="Default"/>
        <w:contextualSpacing/>
        <w:rPr>
          <w:rFonts w:ascii="Times New Roman" w:hAnsi="Times New Roman" w:cs="Times New Roman"/>
          <w:b/>
          <w:bCs/>
        </w:rPr>
      </w:pPr>
      <w:r w:rsidRPr="00227943">
        <w:rPr>
          <w:rFonts w:ascii="Times New Roman" w:hAnsi="Times New Roman" w:cs="Times New Roman"/>
          <w:b/>
          <w:bCs/>
        </w:rPr>
        <w:t>2.Технические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4961"/>
      </w:tblGrid>
      <w:tr w:rsidR="00F80A3A" w:rsidRPr="003B3F73" w14:paraId="3F6AA974" w14:textId="77777777" w:rsidTr="00C0542A">
        <w:trPr>
          <w:trHeight w:val="397"/>
        </w:trPr>
        <w:tc>
          <w:tcPr>
            <w:tcW w:w="993" w:type="dxa"/>
          </w:tcPr>
          <w:p w14:paraId="51921187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02" w:type="dxa"/>
          </w:tcPr>
          <w:p w14:paraId="6BB75BE1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B3F7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Наименование </w:t>
            </w:r>
          </w:p>
        </w:tc>
        <w:tc>
          <w:tcPr>
            <w:tcW w:w="4961" w:type="dxa"/>
          </w:tcPr>
          <w:p w14:paraId="744CBFE5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 xml:space="preserve">Требования, предъявляемые к товарам </w:t>
            </w:r>
          </w:p>
        </w:tc>
      </w:tr>
      <w:tr w:rsidR="00F80A3A" w:rsidRPr="003B3F73" w14:paraId="5ADA6277" w14:textId="77777777" w:rsidTr="00C0542A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AB51" w14:textId="6F20ABA6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  <w:r w:rsidRPr="003B3F73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03D03" w14:textId="65AB5D18" w:rsidR="00F80A3A" w:rsidRPr="003B3F73" w:rsidRDefault="00F80A3A" w:rsidP="00F80A3A">
            <w:pPr>
              <w:pStyle w:val="Default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3B3F73">
              <w:rPr>
                <w:rFonts w:ascii="Times New Roman" w:hAnsi="Times New Roman" w:cs="Times New Roman"/>
                <w:bCs/>
              </w:rPr>
              <w:t>Синтетические капилляры для забора крови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9ADA5" w14:textId="77777777" w:rsidR="00F80A3A" w:rsidRPr="003B3F73" w:rsidRDefault="00F80A3A" w:rsidP="00F80A3A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объем капилляра не менее 20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мкл</w:t>
            </w:r>
            <w:proofErr w:type="spellEnd"/>
          </w:p>
          <w:p w14:paraId="6D93D189" w14:textId="1CEAB6FC" w:rsidR="00F80A3A" w:rsidRPr="0047340B" w:rsidRDefault="00F80A3A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в упаковке не менее 1</w:t>
            </w:r>
            <w:r w:rsidRPr="003B3F73">
              <w:rPr>
                <w:rFonts w:ascii="Times New Roman" w:hAnsi="Times New Roman" w:cs="Times New Roman"/>
                <w:lang w:val="en-US"/>
              </w:rPr>
              <w:t> </w:t>
            </w:r>
            <w:r w:rsidRPr="003B3F73">
              <w:rPr>
                <w:rFonts w:ascii="Times New Roman" w:hAnsi="Times New Roman" w:cs="Times New Roman"/>
              </w:rPr>
              <w:t xml:space="preserve">000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14:paraId="4B3D8CE5" w14:textId="0779B652" w:rsidR="00F80A3A" w:rsidRPr="003B3F73" w:rsidRDefault="00F80A3A" w:rsidP="00F80A3A">
      <w:pPr>
        <w:pStyle w:val="Default"/>
        <w:contextualSpacing/>
        <w:rPr>
          <w:rFonts w:ascii="Times New Roman" w:hAnsi="Times New Roman" w:cs="Times New Roman"/>
        </w:rPr>
      </w:pPr>
      <w:r w:rsidRPr="00227943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2</w:t>
      </w:r>
      <w:r w:rsidRPr="00227943">
        <w:rPr>
          <w:rFonts w:ascii="Times New Roman" w:hAnsi="Times New Roman" w:cs="Times New Roman"/>
        </w:rPr>
        <w:t xml:space="preserve">. Реагенты, контрольные и расходные материалы должны быть предназначены для применения на анализаторе глюкозы и лактата </w:t>
      </w:r>
      <w:r w:rsidRPr="003B3F73">
        <w:rPr>
          <w:rFonts w:ascii="Times New Roman" w:hAnsi="Times New Roman" w:cs="Times New Roman"/>
        </w:rPr>
        <w:t>SensoStarGL30</w:t>
      </w:r>
      <w:r>
        <w:rPr>
          <w:rFonts w:ascii="Times New Roman" w:hAnsi="Times New Roman" w:cs="Times New Roman"/>
        </w:rPr>
        <w:t>.</w:t>
      </w:r>
    </w:p>
    <w:bookmarkEnd w:id="0"/>
    <w:bookmarkEnd w:id="2"/>
    <w:p w14:paraId="51BEB0E3" w14:textId="1E97F9DC" w:rsidR="004D0CBC" w:rsidRDefault="004D0CBC" w:rsidP="003B3F7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85C9C7" w14:textId="77777777" w:rsidR="000B374D" w:rsidRDefault="000B374D" w:rsidP="000B37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66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047F5ECB" w14:textId="25645170" w:rsidR="00F80A3A" w:rsidRDefault="00F80A3A" w:rsidP="003B3F7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EB7E1" w14:textId="0F31CE9F" w:rsidR="007D59C3" w:rsidRPr="003B3F73" w:rsidRDefault="007D59C3" w:rsidP="007D59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3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3B3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3F73">
        <w:rPr>
          <w:rFonts w:ascii="Times New Roman" w:hAnsi="Times New Roman" w:cs="Times New Roman"/>
          <w:b/>
          <w:bCs/>
          <w:sz w:val="24"/>
          <w:szCs w:val="24"/>
        </w:rPr>
        <w:t xml:space="preserve">Реагенты и расходные материалы для работы на анализаторе глюкозы и лактата </w:t>
      </w:r>
      <w:proofErr w:type="spellStart"/>
      <w:r w:rsidRPr="003B3F73">
        <w:rPr>
          <w:rFonts w:ascii="Times New Roman" w:hAnsi="Times New Roman" w:cs="Times New Roman"/>
          <w:b/>
          <w:bCs/>
          <w:sz w:val="24"/>
          <w:szCs w:val="24"/>
          <w:lang w:val="en-US"/>
        </w:rPr>
        <w:t>SensoStar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3F73">
        <w:rPr>
          <w:rFonts w:ascii="Times New Roman" w:hAnsi="Times New Roman" w:cs="Times New Roman"/>
          <w:b/>
          <w:bCs/>
          <w:sz w:val="24"/>
          <w:szCs w:val="24"/>
          <w:lang w:val="en-US"/>
        </w:rPr>
        <w:t>GL</w:t>
      </w:r>
      <w:r w:rsidRPr="003B3F73">
        <w:rPr>
          <w:rFonts w:ascii="Times New Roman" w:hAnsi="Times New Roman" w:cs="Times New Roman"/>
          <w:b/>
          <w:bCs/>
          <w:sz w:val="24"/>
          <w:szCs w:val="24"/>
        </w:rPr>
        <w:t>30</w:t>
      </w:r>
    </w:p>
    <w:p w14:paraId="3440FA39" w14:textId="77777777" w:rsidR="007D59C3" w:rsidRPr="003B3F73" w:rsidRDefault="007D59C3" w:rsidP="007D59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CC1B1F" w14:textId="77777777" w:rsidR="007D59C3" w:rsidRPr="003B3F73" w:rsidRDefault="007D59C3" w:rsidP="000B374D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B3F73">
        <w:rPr>
          <w:rFonts w:ascii="Times New Roman" w:hAnsi="Times New Roman" w:cs="Times New Roman"/>
          <w:b/>
          <w:bCs/>
          <w:sz w:val="24"/>
          <w:szCs w:val="24"/>
        </w:rPr>
        <w:t>Состав (комплектация) и 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528"/>
        <w:gridCol w:w="1276"/>
        <w:gridCol w:w="1559"/>
      </w:tblGrid>
      <w:tr w:rsidR="007D59C3" w:rsidRPr="003B3F73" w14:paraId="4E6D9CDB" w14:textId="77777777" w:rsidTr="0047340B">
        <w:trPr>
          <w:trHeight w:val="398"/>
        </w:trPr>
        <w:tc>
          <w:tcPr>
            <w:tcW w:w="993" w:type="dxa"/>
          </w:tcPr>
          <w:p w14:paraId="203959DE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5528" w:type="dxa"/>
          </w:tcPr>
          <w:p w14:paraId="533958D0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B3F7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Наименование </w:t>
            </w:r>
          </w:p>
        </w:tc>
        <w:tc>
          <w:tcPr>
            <w:tcW w:w="1276" w:type="dxa"/>
          </w:tcPr>
          <w:p w14:paraId="5A11021F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Ед. изм.</w:t>
            </w:r>
            <w:r w:rsidRPr="003B3F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59" w:type="dxa"/>
          </w:tcPr>
          <w:p w14:paraId="598B41F1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</w:tr>
      <w:tr w:rsidR="000B374D" w:rsidRPr="003B3F73" w14:paraId="26E34E03" w14:textId="77777777" w:rsidTr="0047340B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6362" w14:textId="77777777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A109" w14:textId="77777777" w:rsidR="000B374D" w:rsidRPr="003B3F73" w:rsidRDefault="000B374D" w:rsidP="000B374D">
            <w:pPr>
              <w:pStyle w:val="Default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3B3F73">
              <w:rPr>
                <w:rFonts w:ascii="Times New Roman" w:hAnsi="Times New Roman" w:cs="Times New Roman"/>
                <w:bCs/>
                <w:color w:val="auto"/>
              </w:rPr>
              <w:t xml:space="preserve">Раствор системный </w:t>
            </w:r>
            <w:proofErr w:type="spellStart"/>
            <w:r w:rsidRPr="003B3F73">
              <w:rPr>
                <w:rFonts w:ascii="Times New Roman" w:hAnsi="Times New Roman" w:cs="Times New Roman"/>
                <w:bCs/>
                <w:color w:val="auto"/>
              </w:rPr>
              <w:t>гемолизирующий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A877" w14:textId="77777777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C109" w14:textId="525BBE01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57</w:t>
            </w:r>
          </w:p>
        </w:tc>
      </w:tr>
      <w:tr w:rsidR="000B374D" w:rsidRPr="003B3F73" w14:paraId="5EC3A74E" w14:textId="77777777" w:rsidTr="0047340B">
        <w:trPr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9776" w14:textId="77777777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89EB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Чашки для образцов </w:t>
            </w:r>
            <w:proofErr w:type="spellStart"/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>DiaCapilSensoStar</w:t>
            </w:r>
            <w:proofErr w:type="spellEnd"/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аналог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E68C" w14:textId="77777777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4B2C" w14:textId="5D843828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205</w:t>
            </w:r>
          </w:p>
        </w:tc>
      </w:tr>
      <w:tr w:rsidR="000B374D" w:rsidRPr="003B3F73" w14:paraId="26106B3A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50C0" w14:textId="77777777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A16E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>Калибраторы для определения глюкозы</w:t>
            </w:r>
            <w:r w:rsidRPr="003B3F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BDF9" w14:textId="77777777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B819" w14:textId="135BADF3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50</w:t>
            </w:r>
          </w:p>
        </w:tc>
      </w:tr>
      <w:tr w:rsidR="000B374D" w:rsidRPr="003B3F73" w14:paraId="5B8DF299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93C" w14:textId="77777777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027A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для проведения контроля качества результатов исследования - норма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00CD" w14:textId="77777777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8354" w14:textId="3A8D4117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46</w:t>
            </w:r>
          </w:p>
        </w:tc>
      </w:tr>
      <w:tr w:rsidR="000B374D" w:rsidRPr="003B3F73" w14:paraId="3173332B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C38D" w14:textId="77777777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EE9D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для проведения контроля качества результатов исследования - патология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B036" w14:textId="77777777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E3C7" w14:textId="18AEFD0F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46</w:t>
            </w:r>
          </w:p>
        </w:tc>
      </w:tr>
      <w:tr w:rsidR="000B374D" w:rsidRPr="003B3F73" w14:paraId="41F938FB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C56D" w14:textId="77777777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A10B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F08B" w14:textId="77777777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3B3F7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04A1" w14:textId="1FED0C6D" w:rsidR="000B374D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B374D" w:rsidRPr="003B3F73" w14:paraId="12FAB363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BA45" w14:textId="77777777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AEAE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F2DF" w14:textId="77777777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3B3F7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2E8D" w14:textId="4EB50FFE" w:rsidR="000B374D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B374D" w:rsidRPr="003B3F73" w14:paraId="36BBBAEB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A07A" w14:textId="77777777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350D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E733" w14:textId="77777777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3B3F7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6132" w14:textId="0352939F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38</w:t>
            </w:r>
          </w:p>
        </w:tc>
      </w:tr>
      <w:tr w:rsidR="000B374D" w:rsidRPr="003B3F73" w14:paraId="72E398D4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97AB" w14:textId="77777777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7434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Бумага для термопринтера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DD1C" w14:textId="77777777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рулон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5C82" w14:textId="40947A3D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177</w:t>
            </w:r>
          </w:p>
        </w:tc>
      </w:tr>
      <w:tr w:rsidR="000B374D" w:rsidRPr="003B3F73" w14:paraId="2B562530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E04C" w14:textId="77777777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9103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лактата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EBEC" w14:textId="77777777" w:rsidR="000B374D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3B3F7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6951" w14:textId="0CCE93E9" w:rsidR="000B374D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</w:tbl>
    <w:p w14:paraId="22DD7755" w14:textId="66E58A81" w:rsidR="007D59C3" w:rsidRDefault="007D59C3" w:rsidP="007D59C3">
      <w:pPr>
        <w:pStyle w:val="Default"/>
        <w:contextualSpacing/>
        <w:rPr>
          <w:rFonts w:ascii="Times New Roman" w:hAnsi="Times New Roman" w:cs="Times New Roman"/>
          <w:b/>
          <w:bCs/>
        </w:rPr>
      </w:pPr>
    </w:p>
    <w:p w14:paraId="0EFF75CC" w14:textId="77777777" w:rsidR="00C0542A" w:rsidRDefault="00C0542A" w:rsidP="007D59C3">
      <w:pPr>
        <w:pStyle w:val="Default"/>
        <w:contextualSpacing/>
        <w:rPr>
          <w:rFonts w:ascii="Times New Roman" w:hAnsi="Times New Roman" w:cs="Times New Roman"/>
          <w:b/>
          <w:bCs/>
        </w:rPr>
      </w:pPr>
    </w:p>
    <w:p w14:paraId="2537CA01" w14:textId="46DB12C0" w:rsidR="007D59C3" w:rsidRDefault="007D59C3" w:rsidP="008B297D">
      <w:pPr>
        <w:pStyle w:val="Default"/>
        <w:numPr>
          <w:ilvl w:val="0"/>
          <w:numId w:val="16"/>
        </w:numPr>
        <w:contextualSpacing/>
        <w:rPr>
          <w:rFonts w:ascii="Times New Roman" w:hAnsi="Times New Roman" w:cs="Times New Roman"/>
          <w:b/>
          <w:bCs/>
        </w:rPr>
      </w:pPr>
      <w:r w:rsidRPr="00227943">
        <w:rPr>
          <w:rFonts w:ascii="Times New Roman" w:hAnsi="Times New Roman" w:cs="Times New Roman"/>
          <w:b/>
          <w:bCs/>
        </w:rPr>
        <w:lastRenderedPageBreak/>
        <w:t>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4961"/>
      </w:tblGrid>
      <w:tr w:rsidR="007D59C3" w:rsidRPr="003B3F73" w14:paraId="2090E6FD" w14:textId="77777777" w:rsidTr="00C0542A">
        <w:trPr>
          <w:trHeight w:val="397"/>
        </w:trPr>
        <w:tc>
          <w:tcPr>
            <w:tcW w:w="993" w:type="dxa"/>
          </w:tcPr>
          <w:p w14:paraId="684D3ED6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02" w:type="dxa"/>
          </w:tcPr>
          <w:p w14:paraId="7670739A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B3F7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Наименование </w:t>
            </w:r>
          </w:p>
        </w:tc>
        <w:tc>
          <w:tcPr>
            <w:tcW w:w="4961" w:type="dxa"/>
          </w:tcPr>
          <w:p w14:paraId="530FCF4F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 xml:space="preserve">Требования, предъявляемые к товарам </w:t>
            </w:r>
          </w:p>
        </w:tc>
      </w:tr>
      <w:tr w:rsidR="007D59C3" w:rsidRPr="003B3F73" w14:paraId="0D0A635A" w14:textId="77777777" w:rsidTr="00C0542A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30DA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1D33" w14:textId="77777777" w:rsidR="007D59C3" w:rsidRPr="003B3F73" w:rsidRDefault="007D59C3" w:rsidP="007D59C3">
            <w:pPr>
              <w:pStyle w:val="Default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3B3F73">
              <w:rPr>
                <w:rFonts w:ascii="Times New Roman" w:hAnsi="Times New Roman" w:cs="Times New Roman"/>
                <w:bCs/>
                <w:color w:val="auto"/>
              </w:rPr>
              <w:t xml:space="preserve">Раствор системный </w:t>
            </w:r>
            <w:proofErr w:type="spellStart"/>
            <w:r w:rsidRPr="003B3F73">
              <w:rPr>
                <w:rFonts w:ascii="Times New Roman" w:hAnsi="Times New Roman" w:cs="Times New Roman"/>
                <w:bCs/>
                <w:color w:val="auto"/>
              </w:rPr>
              <w:t>гемолизирующий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2B35" w14:textId="354E4603" w:rsidR="007D59C3" w:rsidRPr="000B374D" w:rsidRDefault="007D59C3" w:rsidP="000B374D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упаковка не менее 6 л</w:t>
            </w:r>
          </w:p>
        </w:tc>
      </w:tr>
      <w:tr w:rsidR="007D59C3" w:rsidRPr="003B3F73" w14:paraId="23057E4C" w14:textId="77777777" w:rsidTr="00C0542A">
        <w:trPr>
          <w:trHeight w:val="11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3807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578F" w14:textId="77777777" w:rsidR="007D59C3" w:rsidRPr="003B3F73" w:rsidRDefault="007D59C3" w:rsidP="007D59C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Чашки для образцов </w:t>
            </w:r>
            <w:proofErr w:type="spellStart"/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>DiaCapilSensoStar</w:t>
            </w:r>
            <w:proofErr w:type="spellEnd"/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аналог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DBD2" w14:textId="77777777" w:rsidR="007D59C3" w:rsidRPr="003B3F73" w:rsidRDefault="007D59C3" w:rsidP="007D59C3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объем чашки не менее 1,5 мл </w:t>
            </w:r>
          </w:p>
          <w:p w14:paraId="30F8DD15" w14:textId="77777777" w:rsidR="007D59C3" w:rsidRPr="003B3F73" w:rsidRDefault="007D59C3" w:rsidP="007D59C3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заполненные системным </w:t>
            </w:r>
            <w:proofErr w:type="spellStart"/>
            <w:r w:rsidRPr="003B3F73">
              <w:rPr>
                <w:rFonts w:ascii="Times New Roman" w:hAnsi="Times New Roman" w:cs="Times New Roman"/>
              </w:rPr>
              <w:t>гемолизирующим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раствором </w:t>
            </w:r>
            <w:r w:rsidRPr="003B3F73">
              <w:rPr>
                <w:rFonts w:ascii="Times New Roman" w:hAnsi="Times New Roman" w:cs="Times New Roman"/>
                <w:lang w:val="en-US"/>
              </w:rPr>
              <w:t>V</w:t>
            </w:r>
            <w:r w:rsidRPr="003B3F73">
              <w:rPr>
                <w:rFonts w:ascii="Times New Roman" w:hAnsi="Times New Roman" w:cs="Times New Roman"/>
              </w:rPr>
              <w:t xml:space="preserve"> не менее 1 мл</w:t>
            </w:r>
          </w:p>
          <w:p w14:paraId="613756B0" w14:textId="7B8112AF" w:rsidR="007D59C3" w:rsidRPr="000B374D" w:rsidRDefault="007D59C3" w:rsidP="000B374D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в упаковке не менее 1</w:t>
            </w:r>
            <w:r w:rsidRPr="003B3F73">
              <w:rPr>
                <w:rFonts w:ascii="Times New Roman" w:hAnsi="Times New Roman" w:cs="Times New Roman"/>
                <w:lang w:val="en-US"/>
              </w:rPr>
              <w:t> </w:t>
            </w:r>
            <w:r w:rsidRPr="003B3F73">
              <w:rPr>
                <w:rFonts w:ascii="Times New Roman" w:hAnsi="Times New Roman" w:cs="Times New Roman"/>
              </w:rPr>
              <w:t xml:space="preserve">000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C0542A" w:rsidRPr="003B3F73" w14:paraId="5864B93E" w14:textId="77777777" w:rsidTr="00C054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F3B7" w14:textId="77777777" w:rsidR="00C0542A" w:rsidRPr="003B3F73" w:rsidRDefault="00C0542A" w:rsidP="00C0542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7F9C" w14:textId="77777777" w:rsidR="00C0542A" w:rsidRPr="003B3F73" w:rsidRDefault="00C0542A" w:rsidP="00C054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>Калибраторы для определения глюкозы</w:t>
            </w:r>
            <w:r w:rsidRPr="003B3F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5A44" w14:textId="316C9D4D" w:rsidR="00C0542A" w:rsidRPr="00F80A3A" w:rsidRDefault="00C0542A" w:rsidP="00C0542A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в упаковке не менее 50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фл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по 1,5 мл калибровочного раствора</w:t>
            </w:r>
          </w:p>
        </w:tc>
      </w:tr>
      <w:tr w:rsidR="00C0542A" w:rsidRPr="003B3F73" w14:paraId="2CFB15CE" w14:textId="77777777" w:rsidTr="00C054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77DC" w14:textId="77777777" w:rsidR="00C0542A" w:rsidRPr="003B3F73" w:rsidRDefault="00C0542A" w:rsidP="00C0542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01D3" w14:textId="77777777" w:rsidR="00C0542A" w:rsidRPr="003B3F73" w:rsidRDefault="00C0542A" w:rsidP="00C054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для проведения контроля качества результатов исследования - норма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24F2" w14:textId="54D66E5D" w:rsidR="00C0542A" w:rsidRPr="00F80A3A" w:rsidRDefault="00C0542A" w:rsidP="00C0542A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в упаковке не менее 50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фл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по 1,5 мл с 650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мкл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калибровочного раствора</w:t>
            </w:r>
          </w:p>
        </w:tc>
      </w:tr>
      <w:tr w:rsidR="00C0542A" w:rsidRPr="003B3F73" w14:paraId="4FA14494" w14:textId="77777777" w:rsidTr="00C054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5B06" w14:textId="77777777" w:rsidR="00C0542A" w:rsidRPr="003B3F73" w:rsidRDefault="00C0542A" w:rsidP="00C0542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D131" w14:textId="77777777" w:rsidR="00C0542A" w:rsidRPr="003B3F73" w:rsidRDefault="00C0542A" w:rsidP="00C054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для проведения контроля качества результатов исследования - патология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C7A0" w14:textId="01592B15" w:rsidR="00C0542A" w:rsidRPr="00F80A3A" w:rsidRDefault="00C0542A" w:rsidP="00C0542A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в упаковке не менее 50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фл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по 1,5 мл с 650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мкл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калибровочного раствора</w:t>
            </w:r>
          </w:p>
        </w:tc>
      </w:tr>
      <w:tr w:rsidR="00C0542A" w14:paraId="576838DA" w14:textId="77777777" w:rsidTr="00C054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BA8D" w14:textId="77777777" w:rsidR="00C0542A" w:rsidRPr="003B3F73" w:rsidRDefault="00C0542A" w:rsidP="00C0542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BCCA" w14:textId="77777777" w:rsidR="00C0542A" w:rsidRPr="003B3F73" w:rsidRDefault="00C0542A" w:rsidP="00C054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7E1B" w14:textId="77777777" w:rsidR="00C0542A" w:rsidRPr="003B3F73" w:rsidRDefault="00C0542A" w:rsidP="00C0542A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для определения глюкозы</w:t>
            </w:r>
          </w:p>
          <w:p w14:paraId="2A4FEDF2" w14:textId="2957344B" w:rsidR="00C0542A" w:rsidRPr="00F80A3A" w:rsidRDefault="00C0542A" w:rsidP="00C0542A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не менее 1 000 определений/сенсор</w:t>
            </w:r>
          </w:p>
        </w:tc>
      </w:tr>
      <w:tr w:rsidR="00C0542A" w14:paraId="160A155E" w14:textId="77777777" w:rsidTr="00C054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D82A" w14:textId="77777777" w:rsidR="00C0542A" w:rsidRPr="003B3F73" w:rsidRDefault="00C0542A" w:rsidP="00C0542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9C5A" w14:textId="77777777" w:rsidR="00C0542A" w:rsidRPr="003B3F73" w:rsidRDefault="00C0542A" w:rsidP="00C054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DB0B" w14:textId="77777777" w:rsidR="00C0542A" w:rsidRPr="003B3F73" w:rsidRDefault="00C0542A" w:rsidP="00C0542A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для определения глюкозы</w:t>
            </w:r>
          </w:p>
          <w:p w14:paraId="7469B322" w14:textId="1BA603F8" w:rsidR="00C0542A" w:rsidRPr="000B374D" w:rsidRDefault="00C0542A" w:rsidP="00C0542A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3</w:t>
            </w:r>
            <w:r w:rsidRPr="003B3F73">
              <w:rPr>
                <w:rFonts w:ascii="Times New Roman" w:hAnsi="Times New Roman" w:cs="Times New Roman"/>
              </w:rPr>
              <w:t xml:space="preserve"> 000 определений/сенсо</w:t>
            </w:r>
            <w:r>
              <w:rPr>
                <w:rFonts w:ascii="Times New Roman" w:hAnsi="Times New Roman" w:cs="Times New Roman"/>
              </w:rPr>
              <w:t>р</w:t>
            </w:r>
          </w:p>
        </w:tc>
      </w:tr>
      <w:tr w:rsidR="00C0542A" w:rsidRPr="003B3F73" w14:paraId="7E99AB02" w14:textId="77777777" w:rsidTr="00C054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6DEC" w14:textId="77777777" w:rsidR="00C0542A" w:rsidRPr="003B3F73" w:rsidRDefault="00C0542A" w:rsidP="00C0542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C81B" w14:textId="77777777" w:rsidR="00C0542A" w:rsidRPr="003B3F73" w:rsidRDefault="00C0542A" w:rsidP="00C0542A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97B1" w14:textId="77777777" w:rsidR="00C0542A" w:rsidRPr="003B3F73" w:rsidRDefault="00C0542A" w:rsidP="00C0542A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для определения глюкозы</w:t>
            </w:r>
          </w:p>
          <w:p w14:paraId="44B8BF8F" w14:textId="05A20093" w:rsidR="00C0542A" w:rsidRPr="000B374D" w:rsidRDefault="00C0542A" w:rsidP="00C0542A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не менее 10 000 определений/сенсор</w:t>
            </w:r>
          </w:p>
        </w:tc>
      </w:tr>
      <w:tr w:rsidR="00C0542A" w:rsidRPr="003B3F73" w14:paraId="7FE8F39B" w14:textId="77777777" w:rsidTr="00C054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78AA" w14:textId="77777777" w:rsidR="00C0542A" w:rsidRPr="003B3F73" w:rsidRDefault="00C0542A" w:rsidP="00C0542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0539" w14:textId="77777777" w:rsidR="00C0542A" w:rsidRPr="003B3F73" w:rsidRDefault="00C0542A" w:rsidP="00C0542A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Бумага для термопринтера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3207" w14:textId="77777777" w:rsidR="00C0542A" w:rsidRPr="00F80A3A" w:rsidRDefault="00C0542A" w:rsidP="00C0542A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для работы на анализаторе SensoStarGL30</w:t>
            </w:r>
          </w:p>
        </w:tc>
      </w:tr>
      <w:tr w:rsidR="00C0542A" w14:paraId="61F85C10" w14:textId="77777777" w:rsidTr="00C054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82F0" w14:textId="77777777" w:rsidR="00C0542A" w:rsidRPr="003B3F73" w:rsidRDefault="00C0542A" w:rsidP="00C0542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EDF5" w14:textId="77777777" w:rsidR="00C0542A" w:rsidRPr="003B3F73" w:rsidRDefault="00C0542A" w:rsidP="00C0542A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лактата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8F65" w14:textId="77777777" w:rsidR="00C0542A" w:rsidRPr="003B3F73" w:rsidRDefault="00C0542A" w:rsidP="00C0542A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для определения </w:t>
            </w:r>
            <w:r>
              <w:rPr>
                <w:rFonts w:ascii="Times New Roman" w:hAnsi="Times New Roman" w:cs="Times New Roman"/>
              </w:rPr>
              <w:t>лактата</w:t>
            </w:r>
          </w:p>
          <w:p w14:paraId="2BBBE2CB" w14:textId="09ED5607" w:rsidR="00C0542A" w:rsidRPr="00F80A3A" w:rsidRDefault="00C0542A" w:rsidP="00C0542A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менее 10 000 определений </w:t>
            </w:r>
          </w:p>
        </w:tc>
      </w:tr>
    </w:tbl>
    <w:p w14:paraId="0FF0B53F" w14:textId="77777777" w:rsidR="007D59C3" w:rsidRPr="003B3F73" w:rsidRDefault="007D59C3" w:rsidP="007D59C3">
      <w:pPr>
        <w:pStyle w:val="Default"/>
        <w:contextualSpacing/>
        <w:rPr>
          <w:rFonts w:ascii="Times New Roman" w:hAnsi="Times New Roman" w:cs="Times New Roman"/>
        </w:rPr>
      </w:pPr>
      <w:r w:rsidRPr="00227943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11.</w:t>
      </w:r>
      <w:r w:rsidRPr="00227943">
        <w:rPr>
          <w:rFonts w:ascii="Times New Roman" w:hAnsi="Times New Roman" w:cs="Times New Roman"/>
        </w:rPr>
        <w:t xml:space="preserve"> Реагенты, контрольные и расходные материалы должны быть предназначены для применения на анализаторе глюкозы и лактата </w:t>
      </w:r>
      <w:r w:rsidRPr="003B3F73">
        <w:rPr>
          <w:rFonts w:ascii="Times New Roman" w:hAnsi="Times New Roman" w:cs="Times New Roman"/>
        </w:rPr>
        <w:t>SensoStarGL30</w:t>
      </w:r>
    </w:p>
    <w:p w14:paraId="2065E6CA" w14:textId="77777777" w:rsidR="007D59C3" w:rsidRPr="003B3F73" w:rsidRDefault="007D59C3" w:rsidP="007D59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39001" w14:textId="569B45A0" w:rsidR="007D59C3" w:rsidRPr="00FB1976" w:rsidRDefault="007D59C3" w:rsidP="007D59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3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B3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8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Реагенты и расходные материалы для работы на анализаторе глюкозы и лактата </w:t>
      </w:r>
      <w:proofErr w:type="spellStart"/>
      <w:r w:rsidRPr="00F8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SensoStar</w:t>
      </w:r>
      <w:proofErr w:type="spellEnd"/>
      <w:r w:rsidRPr="00F80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GL30</w:t>
      </w:r>
    </w:p>
    <w:p w14:paraId="20C827D1" w14:textId="77777777" w:rsidR="007D59C3" w:rsidRPr="003B3F73" w:rsidRDefault="007D59C3" w:rsidP="007D59C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9AC5245" w14:textId="77777777" w:rsidR="007D59C3" w:rsidRPr="003B3F73" w:rsidRDefault="007D59C3" w:rsidP="000B374D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B3F73">
        <w:rPr>
          <w:rFonts w:ascii="Times New Roman" w:hAnsi="Times New Roman" w:cs="Times New Roman"/>
          <w:b/>
          <w:bCs/>
          <w:sz w:val="24"/>
          <w:szCs w:val="24"/>
        </w:rPr>
        <w:t>Состав (комплектация) и 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528"/>
        <w:gridCol w:w="1276"/>
        <w:gridCol w:w="1559"/>
      </w:tblGrid>
      <w:tr w:rsidR="007D59C3" w:rsidRPr="003B3F73" w14:paraId="0F8210EC" w14:textId="77777777" w:rsidTr="0047340B">
        <w:trPr>
          <w:trHeight w:val="398"/>
        </w:trPr>
        <w:tc>
          <w:tcPr>
            <w:tcW w:w="993" w:type="dxa"/>
          </w:tcPr>
          <w:p w14:paraId="22DD0506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5528" w:type="dxa"/>
          </w:tcPr>
          <w:p w14:paraId="1416767F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B3F7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Наименование </w:t>
            </w:r>
          </w:p>
        </w:tc>
        <w:tc>
          <w:tcPr>
            <w:tcW w:w="1276" w:type="dxa"/>
          </w:tcPr>
          <w:p w14:paraId="3CCCAC45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Ед. изм.</w:t>
            </w:r>
            <w:r w:rsidRPr="003B3F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59" w:type="dxa"/>
          </w:tcPr>
          <w:p w14:paraId="12F9AD82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</w:tr>
      <w:tr w:rsidR="007D59C3" w:rsidRPr="003B3F73" w14:paraId="6FDF6C23" w14:textId="77777777" w:rsidTr="0047340B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E629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B3F73">
              <w:rPr>
                <w:rFonts w:ascii="Times New Roman" w:hAnsi="Times New Roman" w:cs="Times New Roman"/>
                <w:color w:val="auto"/>
              </w:rPr>
              <w:t>1.</w:t>
            </w:r>
            <w:r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BD5DC1" w14:textId="77777777" w:rsidR="007D59C3" w:rsidRPr="003B3F73" w:rsidRDefault="007D59C3" w:rsidP="007D59C3">
            <w:pPr>
              <w:pStyle w:val="Default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3B3F73">
              <w:rPr>
                <w:rFonts w:ascii="Times New Roman" w:hAnsi="Times New Roman" w:cs="Times New Roman"/>
                <w:bCs/>
              </w:rPr>
              <w:t>Синтетические капилляры для забора крови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8B0F" w14:textId="77777777" w:rsidR="007D59C3" w:rsidRPr="003B3F73" w:rsidRDefault="007D59C3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D7F09" w14:textId="28338C5B" w:rsidR="007D59C3" w:rsidRPr="003B3F73" w:rsidRDefault="000B374D" w:rsidP="008B297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195</w:t>
            </w:r>
          </w:p>
        </w:tc>
      </w:tr>
    </w:tbl>
    <w:p w14:paraId="6E95398B" w14:textId="77777777" w:rsidR="00C0542A" w:rsidRDefault="00C0542A" w:rsidP="007D59C3">
      <w:pPr>
        <w:pStyle w:val="Default"/>
        <w:contextualSpacing/>
        <w:rPr>
          <w:rFonts w:ascii="Times New Roman" w:hAnsi="Times New Roman" w:cs="Times New Roman"/>
          <w:b/>
          <w:bCs/>
        </w:rPr>
      </w:pPr>
    </w:p>
    <w:p w14:paraId="7E8650A8" w14:textId="45ABB711" w:rsidR="007D59C3" w:rsidRDefault="007D59C3" w:rsidP="008B297D">
      <w:pPr>
        <w:pStyle w:val="Default"/>
        <w:numPr>
          <w:ilvl w:val="0"/>
          <w:numId w:val="17"/>
        </w:numPr>
        <w:contextualSpacing/>
        <w:rPr>
          <w:rFonts w:ascii="Times New Roman" w:hAnsi="Times New Roman" w:cs="Times New Roman"/>
          <w:b/>
          <w:bCs/>
        </w:rPr>
      </w:pPr>
      <w:r w:rsidRPr="00227943">
        <w:rPr>
          <w:rFonts w:ascii="Times New Roman" w:hAnsi="Times New Roman" w:cs="Times New Roman"/>
          <w:b/>
          <w:bCs/>
        </w:rPr>
        <w:t>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4961"/>
      </w:tblGrid>
      <w:tr w:rsidR="007D59C3" w:rsidRPr="003B3F73" w14:paraId="44010FAB" w14:textId="77777777" w:rsidTr="00C0542A">
        <w:trPr>
          <w:trHeight w:val="397"/>
        </w:trPr>
        <w:tc>
          <w:tcPr>
            <w:tcW w:w="993" w:type="dxa"/>
          </w:tcPr>
          <w:p w14:paraId="01D12F87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02" w:type="dxa"/>
          </w:tcPr>
          <w:p w14:paraId="5118F022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B3F7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Наименование </w:t>
            </w:r>
          </w:p>
        </w:tc>
        <w:tc>
          <w:tcPr>
            <w:tcW w:w="4961" w:type="dxa"/>
          </w:tcPr>
          <w:p w14:paraId="44C13AFF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 xml:space="preserve">Требования, предъявляемые к товарам </w:t>
            </w:r>
          </w:p>
        </w:tc>
      </w:tr>
      <w:tr w:rsidR="007D59C3" w:rsidRPr="003B3F73" w14:paraId="369A7F8A" w14:textId="77777777" w:rsidTr="00C0542A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F473" w14:textId="77777777" w:rsidR="007D59C3" w:rsidRPr="003B3F73" w:rsidRDefault="007D59C3" w:rsidP="007D59C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  <w:r w:rsidRPr="003B3F73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8DE1C" w14:textId="77777777" w:rsidR="007D59C3" w:rsidRPr="003B3F73" w:rsidRDefault="007D59C3" w:rsidP="007D59C3">
            <w:pPr>
              <w:pStyle w:val="Default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3B3F73">
              <w:rPr>
                <w:rFonts w:ascii="Times New Roman" w:hAnsi="Times New Roman" w:cs="Times New Roman"/>
                <w:bCs/>
              </w:rPr>
              <w:t>Синтетические капилляры для забора крови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D953C" w14:textId="77777777" w:rsidR="007D59C3" w:rsidRPr="003B3F73" w:rsidRDefault="007D59C3" w:rsidP="007D59C3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объем капилляра не менее 20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мкл</w:t>
            </w:r>
            <w:proofErr w:type="spellEnd"/>
          </w:p>
          <w:p w14:paraId="70EFB25D" w14:textId="52AB1FBC" w:rsidR="007D59C3" w:rsidRPr="000B374D" w:rsidRDefault="007D59C3" w:rsidP="000B374D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в упаковке не менее 1</w:t>
            </w:r>
            <w:r w:rsidRPr="003B3F73">
              <w:rPr>
                <w:rFonts w:ascii="Times New Roman" w:hAnsi="Times New Roman" w:cs="Times New Roman"/>
                <w:lang w:val="en-US"/>
              </w:rPr>
              <w:t> </w:t>
            </w:r>
            <w:r w:rsidRPr="003B3F73">
              <w:rPr>
                <w:rFonts w:ascii="Times New Roman" w:hAnsi="Times New Roman" w:cs="Times New Roman"/>
              </w:rPr>
              <w:t xml:space="preserve">000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14:paraId="601B9E62" w14:textId="77777777" w:rsidR="007D59C3" w:rsidRPr="003B3F73" w:rsidRDefault="007D59C3" w:rsidP="007D59C3">
      <w:pPr>
        <w:pStyle w:val="Default"/>
        <w:contextualSpacing/>
        <w:rPr>
          <w:rFonts w:ascii="Times New Roman" w:hAnsi="Times New Roman" w:cs="Times New Roman"/>
        </w:rPr>
      </w:pPr>
      <w:r w:rsidRPr="00227943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2</w:t>
      </w:r>
      <w:r w:rsidRPr="00227943">
        <w:rPr>
          <w:rFonts w:ascii="Times New Roman" w:hAnsi="Times New Roman" w:cs="Times New Roman"/>
        </w:rPr>
        <w:t xml:space="preserve">. Реагенты, контрольные и расходные материалы должны быть предназначены для применения на анализаторе глюкозы и лактата </w:t>
      </w:r>
      <w:r w:rsidRPr="003B3F73">
        <w:rPr>
          <w:rFonts w:ascii="Times New Roman" w:hAnsi="Times New Roman" w:cs="Times New Roman"/>
        </w:rPr>
        <w:t>SensoStarGL30</w:t>
      </w:r>
      <w:r>
        <w:rPr>
          <w:rFonts w:ascii="Times New Roman" w:hAnsi="Times New Roman" w:cs="Times New Roman"/>
        </w:rPr>
        <w:t>.</w:t>
      </w:r>
    </w:p>
    <w:p w14:paraId="36FD7509" w14:textId="1DCAF48D" w:rsidR="004D0CBC" w:rsidRPr="003B3F73" w:rsidRDefault="004D0CBC" w:rsidP="00FB1976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4D0CBC" w:rsidRPr="003B3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MS Gothic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5307C"/>
    <w:multiLevelType w:val="hybridMultilevel"/>
    <w:tmpl w:val="28A6D48E"/>
    <w:lvl w:ilvl="0" w:tplc="5C4E707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05548"/>
    <w:multiLevelType w:val="hybridMultilevel"/>
    <w:tmpl w:val="61322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D1124"/>
    <w:multiLevelType w:val="hybridMultilevel"/>
    <w:tmpl w:val="9FA8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02F4A"/>
    <w:multiLevelType w:val="hybridMultilevel"/>
    <w:tmpl w:val="B1D27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4561F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F02E8F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A7773"/>
    <w:multiLevelType w:val="multilevel"/>
    <w:tmpl w:val="D648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35CC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375826">
    <w:abstractNumId w:val="9"/>
  </w:num>
  <w:num w:numId="2" w16cid:durableId="1593052588">
    <w:abstractNumId w:val="3"/>
  </w:num>
  <w:num w:numId="3" w16cid:durableId="1030491965">
    <w:abstractNumId w:val="4"/>
  </w:num>
  <w:num w:numId="4" w16cid:durableId="372076235">
    <w:abstractNumId w:val="2"/>
  </w:num>
  <w:num w:numId="5" w16cid:durableId="1625044220">
    <w:abstractNumId w:val="6"/>
  </w:num>
  <w:num w:numId="6" w16cid:durableId="601693052">
    <w:abstractNumId w:val="17"/>
  </w:num>
  <w:num w:numId="7" w16cid:durableId="1176651719">
    <w:abstractNumId w:val="0"/>
  </w:num>
  <w:num w:numId="8" w16cid:durableId="239369530">
    <w:abstractNumId w:val="8"/>
  </w:num>
  <w:num w:numId="9" w16cid:durableId="434177233">
    <w:abstractNumId w:val="1"/>
  </w:num>
  <w:num w:numId="10" w16cid:durableId="209877169">
    <w:abstractNumId w:val="12"/>
  </w:num>
  <w:num w:numId="11" w16cid:durableId="438644856">
    <w:abstractNumId w:val="15"/>
  </w:num>
  <w:num w:numId="12" w16cid:durableId="409691887">
    <w:abstractNumId w:val="5"/>
  </w:num>
  <w:num w:numId="13" w16cid:durableId="1961177936">
    <w:abstractNumId w:val="10"/>
  </w:num>
  <w:num w:numId="14" w16cid:durableId="109976826">
    <w:abstractNumId w:val="16"/>
  </w:num>
  <w:num w:numId="15" w16cid:durableId="837421694">
    <w:abstractNumId w:val="7"/>
  </w:num>
  <w:num w:numId="16" w16cid:durableId="117726910">
    <w:abstractNumId w:val="14"/>
  </w:num>
  <w:num w:numId="17" w16cid:durableId="650912812">
    <w:abstractNumId w:val="13"/>
  </w:num>
  <w:num w:numId="18" w16cid:durableId="1007096147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33B0B"/>
    <w:rsid w:val="0003686B"/>
    <w:rsid w:val="000373B1"/>
    <w:rsid w:val="00043F3E"/>
    <w:rsid w:val="00045303"/>
    <w:rsid w:val="000566FA"/>
    <w:rsid w:val="00064C9F"/>
    <w:rsid w:val="00064CA2"/>
    <w:rsid w:val="0006592C"/>
    <w:rsid w:val="00065B2C"/>
    <w:rsid w:val="000805AA"/>
    <w:rsid w:val="000B374D"/>
    <w:rsid w:val="000B4898"/>
    <w:rsid w:val="000D66D7"/>
    <w:rsid w:val="000F2519"/>
    <w:rsid w:val="000F5CBA"/>
    <w:rsid w:val="000F5CE9"/>
    <w:rsid w:val="000F5DA9"/>
    <w:rsid w:val="000F6CB8"/>
    <w:rsid w:val="00101E0E"/>
    <w:rsid w:val="0010611F"/>
    <w:rsid w:val="0013133A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875C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24CD7"/>
    <w:rsid w:val="00227943"/>
    <w:rsid w:val="002309DF"/>
    <w:rsid w:val="002324C7"/>
    <w:rsid w:val="00241E21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B3F73"/>
    <w:rsid w:val="003C7F62"/>
    <w:rsid w:val="003D0922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5792E"/>
    <w:rsid w:val="004667E1"/>
    <w:rsid w:val="0046703F"/>
    <w:rsid w:val="00471BBF"/>
    <w:rsid w:val="0047340B"/>
    <w:rsid w:val="00475DCB"/>
    <w:rsid w:val="00476119"/>
    <w:rsid w:val="00486435"/>
    <w:rsid w:val="00492A1E"/>
    <w:rsid w:val="004A4497"/>
    <w:rsid w:val="004A44D2"/>
    <w:rsid w:val="004A4750"/>
    <w:rsid w:val="004B34C8"/>
    <w:rsid w:val="004D0CBC"/>
    <w:rsid w:val="004D709B"/>
    <w:rsid w:val="004E3803"/>
    <w:rsid w:val="004E5842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50614"/>
    <w:rsid w:val="005550D0"/>
    <w:rsid w:val="00574A7A"/>
    <w:rsid w:val="00594D1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6922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81EFF"/>
    <w:rsid w:val="006945F5"/>
    <w:rsid w:val="006A16A0"/>
    <w:rsid w:val="006A4B26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A2E56"/>
    <w:rsid w:val="007B0063"/>
    <w:rsid w:val="007B065D"/>
    <w:rsid w:val="007B3D84"/>
    <w:rsid w:val="007D48E2"/>
    <w:rsid w:val="007D59C3"/>
    <w:rsid w:val="007D702C"/>
    <w:rsid w:val="007D763F"/>
    <w:rsid w:val="00800260"/>
    <w:rsid w:val="00803D24"/>
    <w:rsid w:val="00814DA2"/>
    <w:rsid w:val="00821324"/>
    <w:rsid w:val="008257C4"/>
    <w:rsid w:val="00843B7E"/>
    <w:rsid w:val="00846274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B297D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66CDA"/>
    <w:rsid w:val="00970E32"/>
    <w:rsid w:val="00976098"/>
    <w:rsid w:val="00980D30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A05A5A"/>
    <w:rsid w:val="00A3622F"/>
    <w:rsid w:val="00A5007E"/>
    <w:rsid w:val="00A559D2"/>
    <w:rsid w:val="00A57134"/>
    <w:rsid w:val="00A61FA6"/>
    <w:rsid w:val="00A62CAE"/>
    <w:rsid w:val="00A719A5"/>
    <w:rsid w:val="00A72DE4"/>
    <w:rsid w:val="00A803E9"/>
    <w:rsid w:val="00A9248B"/>
    <w:rsid w:val="00AA0B25"/>
    <w:rsid w:val="00AA5D6A"/>
    <w:rsid w:val="00AB47BE"/>
    <w:rsid w:val="00AB7AA1"/>
    <w:rsid w:val="00AE6338"/>
    <w:rsid w:val="00AE6388"/>
    <w:rsid w:val="00AF28A6"/>
    <w:rsid w:val="00AF4A45"/>
    <w:rsid w:val="00B059E7"/>
    <w:rsid w:val="00B106C6"/>
    <w:rsid w:val="00B1323E"/>
    <w:rsid w:val="00B141CB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6222"/>
    <w:rsid w:val="00BF752C"/>
    <w:rsid w:val="00C0542A"/>
    <w:rsid w:val="00C139CC"/>
    <w:rsid w:val="00C32952"/>
    <w:rsid w:val="00C35067"/>
    <w:rsid w:val="00C471BB"/>
    <w:rsid w:val="00C5171F"/>
    <w:rsid w:val="00C533E8"/>
    <w:rsid w:val="00C60AE2"/>
    <w:rsid w:val="00C65C5F"/>
    <w:rsid w:val="00C74F59"/>
    <w:rsid w:val="00C76747"/>
    <w:rsid w:val="00C8008A"/>
    <w:rsid w:val="00C975CE"/>
    <w:rsid w:val="00C97F33"/>
    <w:rsid w:val="00CA5E78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C4A"/>
    <w:rsid w:val="00D3651B"/>
    <w:rsid w:val="00D36E4E"/>
    <w:rsid w:val="00D46BB5"/>
    <w:rsid w:val="00D4715A"/>
    <w:rsid w:val="00D857D9"/>
    <w:rsid w:val="00D964AA"/>
    <w:rsid w:val="00D9793F"/>
    <w:rsid w:val="00DB1283"/>
    <w:rsid w:val="00DD6572"/>
    <w:rsid w:val="00DE08A6"/>
    <w:rsid w:val="00DE11EB"/>
    <w:rsid w:val="00DE4328"/>
    <w:rsid w:val="00DE596C"/>
    <w:rsid w:val="00E06F54"/>
    <w:rsid w:val="00E17591"/>
    <w:rsid w:val="00E41009"/>
    <w:rsid w:val="00E421F6"/>
    <w:rsid w:val="00E56CBC"/>
    <w:rsid w:val="00E600B9"/>
    <w:rsid w:val="00E63925"/>
    <w:rsid w:val="00E71CA9"/>
    <w:rsid w:val="00E84078"/>
    <w:rsid w:val="00E91FBE"/>
    <w:rsid w:val="00E979B5"/>
    <w:rsid w:val="00EA7E3A"/>
    <w:rsid w:val="00EB227D"/>
    <w:rsid w:val="00ED0E92"/>
    <w:rsid w:val="00ED26BF"/>
    <w:rsid w:val="00ED4249"/>
    <w:rsid w:val="00EE3D30"/>
    <w:rsid w:val="00EE79C9"/>
    <w:rsid w:val="00EF0DEA"/>
    <w:rsid w:val="00F115EA"/>
    <w:rsid w:val="00F22BA0"/>
    <w:rsid w:val="00F2733A"/>
    <w:rsid w:val="00F329EF"/>
    <w:rsid w:val="00F32CC0"/>
    <w:rsid w:val="00F50A17"/>
    <w:rsid w:val="00F67C25"/>
    <w:rsid w:val="00F70043"/>
    <w:rsid w:val="00F76E04"/>
    <w:rsid w:val="00F80A3A"/>
    <w:rsid w:val="00FB1976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9C3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99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2025-06-16T13:01:00Z</cp:lastPrinted>
  <dcterms:created xsi:type="dcterms:W3CDTF">2025-12-17T11:25:00Z</dcterms:created>
  <dcterms:modified xsi:type="dcterms:W3CDTF">2026-05-27T08:23:00Z</dcterms:modified>
</cp:coreProperties>
</file>