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E4" w:rsidRDefault="00492BE4" w:rsidP="00492BE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:rsidR="00492BE4" w:rsidRDefault="00492BE4" w:rsidP="00492BE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492BE4" w:rsidTr="002D4B5C">
        <w:tc>
          <w:tcPr>
            <w:tcW w:w="3367" w:type="dxa"/>
          </w:tcPr>
          <w:p w:rsidR="00492BE4" w:rsidRDefault="00492BE4" w:rsidP="002D4B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492BE4" w:rsidTr="002D4B5C">
        <w:tc>
          <w:tcPr>
            <w:tcW w:w="3367" w:type="dxa"/>
          </w:tcPr>
          <w:p w:rsidR="00492BE4" w:rsidRDefault="00492BE4" w:rsidP="002D4B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</w:tc>
      </w:tr>
      <w:tr w:rsidR="00492BE4" w:rsidTr="002D4B5C">
        <w:tc>
          <w:tcPr>
            <w:tcW w:w="3367" w:type="dxa"/>
          </w:tcPr>
          <w:p w:rsidR="00492BE4" w:rsidRDefault="00492BE4" w:rsidP="002D4B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Минская ЦРКБ</w:t>
            </w:r>
          </w:p>
        </w:tc>
      </w:tr>
      <w:tr w:rsidR="00492BE4" w:rsidTr="002D4B5C">
        <w:tc>
          <w:tcPr>
            <w:tcW w:w="3367" w:type="dxa"/>
          </w:tcPr>
          <w:p w:rsidR="00492BE4" w:rsidRDefault="00492BE4" w:rsidP="002D4B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__________Г.Т. </w:t>
            </w:r>
            <w:proofErr w:type="spellStart"/>
            <w:r>
              <w:rPr>
                <w:sz w:val="28"/>
                <w:szCs w:val="28"/>
              </w:rPr>
              <w:t>Барсамян</w:t>
            </w:r>
            <w:proofErr w:type="spellEnd"/>
          </w:p>
        </w:tc>
      </w:tr>
      <w:tr w:rsidR="00492BE4" w:rsidTr="002D4B5C">
        <w:tc>
          <w:tcPr>
            <w:tcW w:w="3367" w:type="dxa"/>
          </w:tcPr>
          <w:p w:rsidR="00492BE4" w:rsidRDefault="00996930" w:rsidP="002D4B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«____»___________2026</w:t>
            </w:r>
            <w:r w:rsidR="00492BE4">
              <w:rPr>
                <w:sz w:val="28"/>
                <w:szCs w:val="28"/>
              </w:rPr>
              <w:t xml:space="preserve">г. </w:t>
            </w:r>
          </w:p>
        </w:tc>
      </w:tr>
    </w:tbl>
    <w:p w:rsidR="00492BE4" w:rsidRDefault="00492BE4" w:rsidP="00492BE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:rsidR="00492BE4" w:rsidRDefault="00492BE4" w:rsidP="00492BE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:rsidR="00492BE4" w:rsidRDefault="00492BE4" w:rsidP="00D84450">
      <w:pPr>
        <w:autoSpaceDE w:val="0"/>
        <w:autoSpaceDN w:val="0"/>
        <w:adjustRightInd w:val="0"/>
        <w:rPr>
          <w:sz w:val="28"/>
          <w:szCs w:val="28"/>
        </w:rPr>
      </w:pPr>
    </w:p>
    <w:p w:rsidR="00492BE4" w:rsidRDefault="00492BE4" w:rsidP="00492BE4">
      <w:pPr>
        <w:autoSpaceDE w:val="0"/>
        <w:autoSpaceDN w:val="0"/>
        <w:adjustRightInd w:val="0"/>
        <w:ind w:left="7080"/>
        <w:jc w:val="both"/>
        <w:rPr>
          <w:sz w:val="28"/>
          <w:szCs w:val="28"/>
        </w:rPr>
      </w:pPr>
    </w:p>
    <w:p w:rsidR="00492BE4" w:rsidRPr="00492BE4" w:rsidRDefault="00492BE4" w:rsidP="00492BE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492BE4">
        <w:rPr>
          <w:sz w:val="28"/>
          <w:szCs w:val="28"/>
          <w:lang w:val="en-US"/>
        </w:rPr>
        <w:t>Техническое</w:t>
      </w:r>
      <w:proofErr w:type="spellEnd"/>
      <w:r w:rsidRPr="00492BE4">
        <w:rPr>
          <w:sz w:val="28"/>
          <w:szCs w:val="28"/>
          <w:lang w:val="en-US"/>
        </w:rPr>
        <w:t xml:space="preserve"> </w:t>
      </w:r>
      <w:proofErr w:type="spellStart"/>
      <w:r w:rsidRPr="00492BE4">
        <w:rPr>
          <w:sz w:val="28"/>
          <w:szCs w:val="28"/>
          <w:lang w:val="en-US"/>
        </w:rPr>
        <w:t>задание</w:t>
      </w:r>
      <w:proofErr w:type="spellEnd"/>
    </w:p>
    <w:p w:rsidR="00492BE4" w:rsidRPr="00492BE4" w:rsidRDefault="00492BE4" w:rsidP="00492B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2BE4" w:rsidRPr="00492BE4" w:rsidRDefault="00492BE4" w:rsidP="00492BE4">
      <w:pPr>
        <w:pStyle w:val="a4"/>
        <w:numPr>
          <w:ilvl w:val="0"/>
          <w:numId w:val="2"/>
        </w:numPr>
        <w:autoSpaceDE w:val="0"/>
        <w:autoSpaceDN w:val="0"/>
        <w:adjustRightInd w:val="0"/>
        <w:ind w:hanging="11"/>
        <w:jc w:val="both"/>
        <w:rPr>
          <w:b/>
          <w:sz w:val="28"/>
          <w:szCs w:val="28"/>
          <w:u w:val="single"/>
        </w:rPr>
      </w:pPr>
      <w:r w:rsidRPr="00492BE4">
        <w:rPr>
          <w:sz w:val="28"/>
          <w:szCs w:val="28"/>
        </w:rPr>
        <w:t xml:space="preserve">Предмет закупки: </w:t>
      </w:r>
      <w:r w:rsidRPr="00492BE4">
        <w:rPr>
          <w:b/>
          <w:sz w:val="28"/>
          <w:szCs w:val="28"/>
          <w:u w:val="single"/>
        </w:rPr>
        <w:t xml:space="preserve">лампы для офтальмоскопа </w:t>
      </w:r>
      <w:r w:rsidRPr="00492BE4">
        <w:rPr>
          <w:b/>
          <w:sz w:val="28"/>
          <w:szCs w:val="28"/>
          <w:u w:val="single"/>
          <w:lang w:val="en-US"/>
        </w:rPr>
        <w:t>Heine</w:t>
      </w:r>
      <w:r w:rsidRPr="00492BE4">
        <w:rPr>
          <w:b/>
          <w:sz w:val="28"/>
          <w:szCs w:val="28"/>
          <w:u w:val="single"/>
        </w:rPr>
        <w:t xml:space="preserve"> </w:t>
      </w:r>
      <w:r w:rsidRPr="00492BE4">
        <w:rPr>
          <w:b/>
          <w:sz w:val="28"/>
          <w:szCs w:val="28"/>
          <w:u w:val="single"/>
          <w:lang w:val="en-US"/>
        </w:rPr>
        <w:t>Beta</w:t>
      </w:r>
      <w:r w:rsidR="00D84450">
        <w:rPr>
          <w:b/>
          <w:sz w:val="28"/>
          <w:szCs w:val="28"/>
          <w:u w:val="single"/>
        </w:rPr>
        <w:t xml:space="preserve"> 200.</w:t>
      </w:r>
    </w:p>
    <w:p w:rsidR="00492BE4" w:rsidRPr="00492BE4" w:rsidRDefault="00492BE4" w:rsidP="00492BE4">
      <w:pPr>
        <w:autoSpaceDE w:val="0"/>
        <w:autoSpaceDN w:val="0"/>
        <w:adjustRightInd w:val="0"/>
        <w:rPr>
          <w:sz w:val="28"/>
          <w:szCs w:val="28"/>
        </w:rPr>
      </w:pPr>
    </w:p>
    <w:p w:rsidR="00492BE4" w:rsidRPr="00492BE4" w:rsidRDefault="00492BE4" w:rsidP="00492BE4">
      <w:pPr>
        <w:autoSpaceDE w:val="0"/>
        <w:autoSpaceDN w:val="0"/>
        <w:adjustRightInd w:val="0"/>
        <w:rPr>
          <w:sz w:val="28"/>
          <w:szCs w:val="28"/>
        </w:rPr>
      </w:pPr>
      <w:r w:rsidRPr="00492BE4">
        <w:rPr>
          <w:sz w:val="28"/>
          <w:szCs w:val="28"/>
        </w:rPr>
        <w:t>Технические характеристики (описание) изделий</w:t>
      </w:r>
    </w:p>
    <w:p w:rsidR="00492BE4" w:rsidRPr="00492BE4" w:rsidRDefault="00492BE4" w:rsidP="00492BE4">
      <w:pPr>
        <w:autoSpaceDE w:val="0"/>
        <w:autoSpaceDN w:val="0"/>
        <w:adjustRightInd w:val="0"/>
        <w:rPr>
          <w:sz w:val="28"/>
          <w:szCs w:val="28"/>
        </w:rPr>
      </w:pPr>
      <w:r w:rsidRPr="00492BE4">
        <w:rPr>
          <w:sz w:val="28"/>
          <w:szCs w:val="28"/>
        </w:rPr>
        <w:t>Медицинского назначения</w:t>
      </w:r>
    </w:p>
    <w:p w:rsidR="00492BE4" w:rsidRPr="00492BE4" w:rsidRDefault="00492BE4" w:rsidP="00492BE4">
      <w:pPr>
        <w:autoSpaceDE w:val="0"/>
        <w:autoSpaceDN w:val="0"/>
        <w:adjustRightInd w:val="0"/>
        <w:rPr>
          <w:sz w:val="28"/>
          <w:szCs w:val="28"/>
        </w:rPr>
      </w:pPr>
    </w:p>
    <w:p w:rsidR="00492BE4" w:rsidRPr="00D84450" w:rsidRDefault="00492BE4" w:rsidP="00D84450">
      <w:pPr>
        <w:pStyle w:val="a4"/>
        <w:numPr>
          <w:ilvl w:val="0"/>
          <w:numId w:val="2"/>
        </w:numPr>
        <w:ind w:firstLine="66"/>
        <w:rPr>
          <w:sz w:val="28"/>
          <w:szCs w:val="28"/>
        </w:rPr>
      </w:pPr>
      <w:r w:rsidRPr="00D84450">
        <w:rPr>
          <w:sz w:val="28"/>
          <w:szCs w:val="28"/>
        </w:rPr>
        <w:t>Состав (комплектация) медицинских изделий на 1 единицу: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953"/>
        <w:gridCol w:w="2410"/>
      </w:tblGrid>
      <w:tr w:rsidR="00492BE4" w:rsidRPr="00492BE4" w:rsidTr="002D4B5C">
        <w:tc>
          <w:tcPr>
            <w:tcW w:w="851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Количество</w:t>
            </w:r>
          </w:p>
        </w:tc>
      </w:tr>
      <w:tr w:rsidR="00492BE4" w:rsidRPr="00492BE4" w:rsidTr="002D4B5C">
        <w:tc>
          <w:tcPr>
            <w:tcW w:w="851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1.1</w:t>
            </w:r>
          </w:p>
        </w:tc>
        <w:tc>
          <w:tcPr>
            <w:tcW w:w="5953" w:type="dxa"/>
          </w:tcPr>
          <w:p w:rsidR="00492BE4" w:rsidRPr="00492BE4" w:rsidRDefault="00D84450" w:rsidP="002D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492BE4" w:rsidRPr="00492BE4">
              <w:rPr>
                <w:sz w:val="28"/>
                <w:szCs w:val="28"/>
              </w:rPr>
              <w:t>амп</w:t>
            </w:r>
            <w:r>
              <w:rPr>
                <w:sz w:val="28"/>
                <w:szCs w:val="28"/>
              </w:rPr>
              <w:t>а</w:t>
            </w:r>
            <w:r w:rsidR="00492BE4" w:rsidRPr="00492BE4">
              <w:rPr>
                <w:sz w:val="28"/>
                <w:szCs w:val="28"/>
              </w:rPr>
              <w:t xml:space="preserve"> для офтальмоскопа </w:t>
            </w:r>
            <w:r w:rsidR="00492BE4" w:rsidRPr="00492BE4">
              <w:rPr>
                <w:sz w:val="28"/>
                <w:szCs w:val="28"/>
                <w:lang w:val="en-US"/>
              </w:rPr>
              <w:t>Heine</w:t>
            </w:r>
            <w:r w:rsidR="00492BE4" w:rsidRPr="00492BE4">
              <w:rPr>
                <w:sz w:val="28"/>
                <w:szCs w:val="28"/>
              </w:rPr>
              <w:t xml:space="preserve"> </w:t>
            </w:r>
            <w:r w:rsidR="00492BE4" w:rsidRPr="00492BE4">
              <w:rPr>
                <w:sz w:val="28"/>
                <w:szCs w:val="28"/>
                <w:lang w:val="en-US"/>
              </w:rPr>
              <w:t>Beta</w:t>
            </w:r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2410" w:type="dxa"/>
          </w:tcPr>
          <w:p w:rsidR="00492BE4" w:rsidRPr="00492BE4" w:rsidRDefault="00D84450" w:rsidP="002D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="00492BE4" w:rsidRPr="00492BE4">
              <w:rPr>
                <w:sz w:val="28"/>
                <w:szCs w:val="28"/>
              </w:rPr>
              <w:t xml:space="preserve"> шт.</w:t>
            </w:r>
          </w:p>
        </w:tc>
      </w:tr>
    </w:tbl>
    <w:p w:rsidR="00492BE4" w:rsidRPr="00492BE4" w:rsidRDefault="00492BE4" w:rsidP="00492BE4">
      <w:pPr>
        <w:rPr>
          <w:sz w:val="28"/>
          <w:szCs w:val="28"/>
        </w:rPr>
      </w:pPr>
      <w:r w:rsidRPr="00492BE4">
        <w:rPr>
          <w:sz w:val="28"/>
          <w:szCs w:val="28"/>
        </w:rPr>
        <w:t xml:space="preserve">    </w:t>
      </w:r>
    </w:p>
    <w:p w:rsidR="00492BE4" w:rsidRPr="00996930" w:rsidRDefault="00492BE4" w:rsidP="00D84450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66"/>
        <w:rPr>
          <w:sz w:val="28"/>
          <w:szCs w:val="28"/>
          <w:lang w:eastAsia="en-US"/>
        </w:rPr>
      </w:pPr>
      <w:r w:rsidRPr="00492BE4">
        <w:rPr>
          <w:sz w:val="28"/>
          <w:szCs w:val="28"/>
        </w:rPr>
        <w:t xml:space="preserve">Технические требования: </w:t>
      </w:r>
      <w:r w:rsidRPr="00492BE4">
        <w:rPr>
          <w:sz w:val="28"/>
          <w:szCs w:val="28"/>
          <w:lang w:eastAsia="en-US"/>
        </w:rPr>
        <w:t xml:space="preserve">   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686"/>
        <w:gridCol w:w="40"/>
        <w:gridCol w:w="3780"/>
      </w:tblGrid>
      <w:tr w:rsidR="00492BE4" w:rsidRPr="00492BE4" w:rsidTr="002D4B5C">
        <w:trPr>
          <w:trHeight w:val="20"/>
        </w:trPr>
        <w:tc>
          <w:tcPr>
            <w:tcW w:w="1134" w:type="dxa"/>
            <w:vAlign w:val="center"/>
          </w:tcPr>
          <w:p w:rsidR="00492BE4" w:rsidRPr="00492BE4" w:rsidRDefault="00492BE4" w:rsidP="002D4B5C">
            <w:pPr>
              <w:rPr>
                <w:b/>
                <w:bCs/>
                <w:sz w:val="28"/>
                <w:szCs w:val="28"/>
              </w:rPr>
            </w:pPr>
            <w:r w:rsidRPr="00492BE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2BE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92BE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492BE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6" w:type="dxa"/>
            <w:gridSpan w:val="2"/>
            <w:vAlign w:val="center"/>
          </w:tcPr>
          <w:p w:rsidR="00492BE4" w:rsidRPr="00492BE4" w:rsidRDefault="00492BE4" w:rsidP="002D4B5C">
            <w:pPr>
              <w:rPr>
                <w:b/>
                <w:bCs/>
                <w:sz w:val="28"/>
                <w:szCs w:val="28"/>
              </w:rPr>
            </w:pPr>
            <w:r w:rsidRPr="00492BE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780" w:type="dxa"/>
            <w:vAlign w:val="center"/>
          </w:tcPr>
          <w:p w:rsidR="00492BE4" w:rsidRPr="00492BE4" w:rsidRDefault="00492BE4" w:rsidP="002D4B5C">
            <w:pPr>
              <w:rPr>
                <w:b/>
                <w:bCs/>
                <w:sz w:val="28"/>
                <w:szCs w:val="28"/>
              </w:rPr>
            </w:pPr>
            <w:r w:rsidRPr="00492BE4">
              <w:rPr>
                <w:b/>
                <w:bCs/>
                <w:sz w:val="28"/>
                <w:szCs w:val="28"/>
              </w:rPr>
              <w:t>Наличие функции или величина параметра</w:t>
            </w:r>
          </w:p>
        </w:tc>
      </w:tr>
      <w:tr w:rsidR="00492BE4" w:rsidRPr="00492BE4" w:rsidTr="002D4B5C">
        <w:trPr>
          <w:trHeight w:val="524"/>
        </w:trPr>
        <w:tc>
          <w:tcPr>
            <w:tcW w:w="1134" w:type="dxa"/>
          </w:tcPr>
          <w:p w:rsidR="00492BE4" w:rsidRPr="00492BE4" w:rsidRDefault="00492BE4" w:rsidP="002D4B5C">
            <w:pPr>
              <w:rPr>
                <w:b/>
                <w:bCs/>
                <w:sz w:val="28"/>
                <w:szCs w:val="28"/>
              </w:rPr>
            </w:pPr>
            <w:r w:rsidRPr="00492BE4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7506" w:type="dxa"/>
            <w:gridSpan w:val="3"/>
          </w:tcPr>
          <w:p w:rsidR="00492BE4" w:rsidRPr="00D84450" w:rsidRDefault="00492BE4" w:rsidP="002D4B5C">
            <w:pPr>
              <w:rPr>
                <w:b/>
                <w:bCs/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 xml:space="preserve">Ламп для офтальмоскопа </w:t>
            </w:r>
            <w:r w:rsidRPr="00492BE4">
              <w:rPr>
                <w:sz w:val="28"/>
                <w:szCs w:val="28"/>
                <w:lang w:val="en-US"/>
              </w:rPr>
              <w:t>Heine</w:t>
            </w:r>
            <w:r w:rsidRPr="00492BE4">
              <w:rPr>
                <w:sz w:val="28"/>
                <w:szCs w:val="28"/>
              </w:rPr>
              <w:t xml:space="preserve"> </w:t>
            </w:r>
            <w:r w:rsidRPr="00492BE4">
              <w:rPr>
                <w:sz w:val="28"/>
                <w:szCs w:val="28"/>
                <w:lang w:val="en-US"/>
              </w:rPr>
              <w:t>Beta</w:t>
            </w:r>
            <w:r w:rsidRPr="00492BE4">
              <w:rPr>
                <w:sz w:val="28"/>
                <w:szCs w:val="28"/>
              </w:rPr>
              <w:t xml:space="preserve"> 200</w:t>
            </w:r>
          </w:p>
        </w:tc>
      </w:tr>
      <w:tr w:rsidR="00492BE4" w:rsidRPr="00492BE4" w:rsidTr="002D4B5C">
        <w:trPr>
          <w:trHeight w:val="20"/>
        </w:trPr>
        <w:tc>
          <w:tcPr>
            <w:tcW w:w="1134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2.1.1.</w:t>
            </w:r>
          </w:p>
        </w:tc>
        <w:tc>
          <w:tcPr>
            <w:tcW w:w="3686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Тип лампы</w:t>
            </w:r>
          </w:p>
        </w:tc>
        <w:tc>
          <w:tcPr>
            <w:tcW w:w="3820" w:type="dxa"/>
            <w:gridSpan w:val="2"/>
          </w:tcPr>
          <w:p w:rsidR="00492BE4" w:rsidRPr="00492BE4" w:rsidRDefault="00492BE4" w:rsidP="002D4B5C">
            <w:pPr>
              <w:rPr>
                <w:bCs/>
                <w:sz w:val="28"/>
                <w:szCs w:val="28"/>
              </w:rPr>
            </w:pPr>
            <w:r w:rsidRPr="00492BE4">
              <w:rPr>
                <w:sz w:val="28"/>
                <w:szCs w:val="28"/>
                <w:lang w:val="en-US"/>
              </w:rPr>
              <w:t>HEINE</w:t>
            </w:r>
            <w:r w:rsidRPr="00492BE4">
              <w:rPr>
                <w:sz w:val="28"/>
                <w:szCs w:val="28"/>
              </w:rPr>
              <w:t xml:space="preserve"> </w:t>
            </w:r>
            <w:r w:rsidRPr="00492BE4">
              <w:rPr>
                <w:sz w:val="28"/>
                <w:szCs w:val="28"/>
                <w:lang w:val="en-US"/>
              </w:rPr>
              <w:t>XHL</w:t>
            </w:r>
            <w:r w:rsidRPr="00492BE4">
              <w:rPr>
                <w:sz w:val="28"/>
                <w:szCs w:val="28"/>
              </w:rPr>
              <w:t xml:space="preserve"> галогенная  #070</w:t>
            </w:r>
          </w:p>
        </w:tc>
      </w:tr>
      <w:tr w:rsidR="00492BE4" w:rsidRPr="00492BE4" w:rsidTr="002D4B5C">
        <w:trPr>
          <w:trHeight w:val="20"/>
        </w:trPr>
        <w:tc>
          <w:tcPr>
            <w:tcW w:w="1134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2.1.2.</w:t>
            </w:r>
          </w:p>
        </w:tc>
        <w:tc>
          <w:tcPr>
            <w:tcW w:w="3686" w:type="dxa"/>
          </w:tcPr>
          <w:p w:rsidR="00492BE4" w:rsidRPr="00492BE4" w:rsidRDefault="00492BE4" w:rsidP="002D4B5C">
            <w:pPr>
              <w:rPr>
                <w:sz w:val="28"/>
                <w:szCs w:val="28"/>
              </w:rPr>
            </w:pPr>
            <w:r w:rsidRPr="00492BE4">
              <w:rPr>
                <w:sz w:val="28"/>
                <w:szCs w:val="28"/>
              </w:rPr>
              <w:t>Мощность</w:t>
            </w:r>
          </w:p>
        </w:tc>
        <w:tc>
          <w:tcPr>
            <w:tcW w:w="3820" w:type="dxa"/>
            <w:gridSpan w:val="2"/>
          </w:tcPr>
          <w:p w:rsidR="00492BE4" w:rsidRPr="00492BE4" w:rsidRDefault="00492BE4" w:rsidP="002D4B5C">
            <w:pPr>
              <w:rPr>
                <w:bCs/>
                <w:sz w:val="28"/>
                <w:szCs w:val="28"/>
              </w:rPr>
            </w:pPr>
            <w:r w:rsidRPr="00492BE4">
              <w:rPr>
                <w:bCs/>
                <w:sz w:val="28"/>
                <w:szCs w:val="28"/>
              </w:rPr>
              <w:t xml:space="preserve">3,5 </w:t>
            </w:r>
            <w:r w:rsidRPr="00492BE4">
              <w:rPr>
                <w:bCs/>
                <w:sz w:val="28"/>
                <w:szCs w:val="28"/>
                <w:lang w:val="en-US"/>
              </w:rPr>
              <w:t xml:space="preserve">V </w:t>
            </w:r>
          </w:p>
        </w:tc>
      </w:tr>
    </w:tbl>
    <w:p w:rsidR="00492BE4" w:rsidRPr="00492BE4" w:rsidRDefault="00492BE4" w:rsidP="00492BE4">
      <w:pPr>
        <w:autoSpaceDE w:val="0"/>
        <w:autoSpaceDN w:val="0"/>
        <w:adjustRightInd w:val="0"/>
        <w:rPr>
          <w:sz w:val="28"/>
          <w:szCs w:val="28"/>
        </w:rPr>
      </w:pPr>
    </w:p>
    <w:p w:rsidR="00492BE4" w:rsidRPr="00996930" w:rsidRDefault="00492BE4" w:rsidP="00D84450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66"/>
        <w:rPr>
          <w:sz w:val="28"/>
          <w:szCs w:val="28"/>
        </w:rPr>
      </w:pPr>
      <w:r w:rsidRPr="00492BE4">
        <w:rPr>
          <w:sz w:val="28"/>
          <w:szCs w:val="28"/>
        </w:rPr>
        <w:t>Область применения: офтальмология</w:t>
      </w:r>
      <w:r w:rsidR="00996930">
        <w:rPr>
          <w:sz w:val="28"/>
          <w:szCs w:val="28"/>
        </w:rPr>
        <w:t xml:space="preserve"> (</w:t>
      </w:r>
      <w:r w:rsidR="00996930" w:rsidRPr="00D84450">
        <w:rPr>
          <w:b/>
          <w:sz w:val="28"/>
          <w:szCs w:val="28"/>
          <w:u w:val="single"/>
        </w:rPr>
        <w:t>для осмотра глазного дна пациентам стационара, так как яркости офтальмоскопов, имеющихся в наличии (</w:t>
      </w:r>
      <w:proofErr w:type="spellStart"/>
      <w:r w:rsidR="00996930" w:rsidRPr="00D84450">
        <w:rPr>
          <w:b/>
          <w:sz w:val="28"/>
          <w:szCs w:val="28"/>
          <w:u w:val="single"/>
          <w:lang w:val="en-US"/>
        </w:rPr>
        <w:t>Eurolight</w:t>
      </w:r>
      <w:proofErr w:type="spellEnd"/>
      <w:r w:rsidR="00996930" w:rsidRPr="00D84450">
        <w:rPr>
          <w:b/>
          <w:sz w:val="28"/>
          <w:szCs w:val="28"/>
          <w:u w:val="single"/>
        </w:rPr>
        <w:t xml:space="preserve"> </w:t>
      </w:r>
      <w:r w:rsidR="00996930" w:rsidRPr="00D84450">
        <w:rPr>
          <w:b/>
          <w:sz w:val="28"/>
          <w:szCs w:val="28"/>
          <w:u w:val="single"/>
          <w:lang w:val="en-US"/>
        </w:rPr>
        <w:t>E</w:t>
      </w:r>
      <w:r w:rsidR="00996930" w:rsidRPr="00D84450">
        <w:rPr>
          <w:b/>
          <w:sz w:val="28"/>
          <w:szCs w:val="28"/>
          <w:u w:val="single"/>
        </w:rPr>
        <w:t xml:space="preserve">36 </w:t>
      </w:r>
      <w:proofErr w:type="spellStart"/>
      <w:r w:rsidR="00996930" w:rsidRPr="00D84450">
        <w:rPr>
          <w:b/>
          <w:sz w:val="28"/>
          <w:szCs w:val="28"/>
          <w:u w:val="single"/>
          <w:lang w:val="en-US"/>
        </w:rPr>
        <w:t>KaWe</w:t>
      </w:r>
      <w:proofErr w:type="spellEnd"/>
      <w:r w:rsidR="00996930" w:rsidRPr="00D84450">
        <w:rPr>
          <w:b/>
          <w:sz w:val="28"/>
          <w:szCs w:val="28"/>
          <w:u w:val="single"/>
        </w:rPr>
        <w:t>) недостаточно для осмотра глазного дна в условиях палаты при отсутствии затемнения</w:t>
      </w:r>
      <w:r w:rsidR="00D84450">
        <w:rPr>
          <w:b/>
          <w:sz w:val="28"/>
          <w:szCs w:val="28"/>
          <w:u w:val="single"/>
        </w:rPr>
        <w:t>!</w:t>
      </w:r>
      <w:r w:rsidR="00996930">
        <w:rPr>
          <w:sz w:val="28"/>
          <w:szCs w:val="28"/>
        </w:rPr>
        <w:t>)</w:t>
      </w:r>
      <w:r w:rsidRPr="00492BE4">
        <w:rPr>
          <w:sz w:val="28"/>
          <w:szCs w:val="28"/>
        </w:rPr>
        <w:t xml:space="preserve"> </w:t>
      </w:r>
    </w:p>
    <w:p w:rsidR="00492BE4" w:rsidRPr="00996930" w:rsidRDefault="00492BE4" w:rsidP="00D84450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66"/>
        <w:rPr>
          <w:sz w:val="28"/>
          <w:szCs w:val="28"/>
        </w:rPr>
      </w:pPr>
      <w:proofErr w:type="gramStart"/>
      <w:r w:rsidRPr="00492BE4">
        <w:rPr>
          <w:sz w:val="28"/>
          <w:szCs w:val="28"/>
        </w:rPr>
        <w:t>Требования, предъявляемые качеству товара, гарантийному сроку (годности, стерильности) и (или) объему предоставления гарантий качества товара, обслуживанию товара, расходам по эксплуатации товара.</w:t>
      </w:r>
      <w:proofErr w:type="gramEnd"/>
    </w:p>
    <w:p w:rsidR="00492BE4" w:rsidRPr="00492BE4" w:rsidRDefault="00D84450" w:rsidP="00492BE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5</w:t>
      </w:r>
      <w:r w:rsidR="00492BE4" w:rsidRPr="00492BE4">
        <w:rPr>
          <w:sz w:val="28"/>
          <w:szCs w:val="28"/>
        </w:rPr>
        <w:t xml:space="preserve">.1. Срок годности на момент поставки должен составлять не менее 80% от срока годности, установленного производителем. </w:t>
      </w:r>
    </w:p>
    <w:p w:rsidR="00492BE4" w:rsidRPr="00492BE4" w:rsidRDefault="00492BE4" w:rsidP="00492BE4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492BE4" w:rsidRPr="00492BE4" w:rsidRDefault="00492BE4" w:rsidP="00492BE4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492BE4" w:rsidRPr="00492BE4" w:rsidRDefault="00492BE4" w:rsidP="00492BE4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492BE4" w:rsidRPr="00492BE4" w:rsidRDefault="00492BE4" w:rsidP="00492BE4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492BE4">
        <w:rPr>
          <w:sz w:val="28"/>
          <w:szCs w:val="28"/>
        </w:rPr>
        <w:t xml:space="preserve">Разработчик: </w:t>
      </w:r>
    </w:p>
    <w:p w:rsidR="008764B6" w:rsidRDefault="00492BE4" w:rsidP="00D84450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492BE4">
        <w:rPr>
          <w:sz w:val="28"/>
          <w:szCs w:val="28"/>
        </w:rPr>
        <w:t xml:space="preserve">Врач-офтальмолог                                                        О.Г. </w:t>
      </w:r>
      <w:proofErr w:type="spellStart"/>
      <w:r w:rsidRPr="00492BE4">
        <w:rPr>
          <w:sz w:val="28"/>
          <w:szCs w:val="28"/>
        </w:rPr>
        <w:t>Кадем</w:t>
      </w:r>
      <w:proofErr w:type="spellEnd"/>
    </w:p>
    <w:sectPr w:rsidR="008764B6" w:rsidSect="008764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568"/>
    <w:multiLevelType w:val="hybridMultilevel"/>
    <w:tmpl w:val="04EA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02A0E"/>
    <w:multiLevelType w:val="multilevel"/>
    <w:tmpl w:val="783A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FC810F0"/>
    <w:multiLevelType w:val="multilevel"/>
    <w:tmpl w:val="D158A4E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3">
    <w:nsid w:val="23245229"/>
    <w:multiLevelType w:val="hybridMultilevel"/>
    <w:tmpl w:val="AFE208E8"/>
    <w:lvl w:ilvl="0" w:tplc="3B6C2E3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4F3459"/>
    <w:multiLevelType w:val="hybridMultilevel"/>
    <w:tmpl w:val="5F32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266CD"/>
    <w:multiLevelType w:val="multilevel"/>
    <w:tmpl w:val="18CA3B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6">
    <w:nsid w:val="2CA27FB9"/>
    <w:multiLevelType w:val="multilevel"/>
    <w:tmpl w:val="D158A4E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7">
    <w:nsid w:val="2F26030A"/>
    <w:multiLevelType w:val="hybridMultilevel"/>
    <w:tmpl w:val="6398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62F32"/>
    <w:multiLevelType w:val="hybridMultilevel"/>
    <w:tmpl w:val="0B260DFA"/>
    <w:lvl w:ilvl="0" w:tplc="48984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B7EE1"/>
    <w:multiLevelType w:val="hybridMultilevel"/>
    <w:tmpl w:val="322890A2"/>
    <w:lvl w:ilvl="0" w:tplc="E2B856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0C61"/>
    <w:multiLevelType w:val="multilevel"/>
    <w:tmpl w:val="1CF65BF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1">
    <w:nsid w:val="5E4B2C03"/>
    <w:multiLevelType w:val="multilevel"/>
    <w:tmpl w:val="3B7C4FD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01507C"/>
    <w:multiLevelType w:val="multilevel"/>
    <w:tmpl w:val="E5F814F8"/>
    <w:lvl w:ilvl="0">
      <w:start w:val="1"/>
      <w:numFmt w:val="decimal"/>
      <w:lvlText w:val="2.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30847C5"/>
    <w:multiLevelType w:val="hybridMultilevel"/>
    <w:tmpl w:val="04EA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C5092"/>
    <w:multiLevelType w:val="hybridMultilevel"/>
    <w:tmpl w:val="EC12151A"/>
    <w:lvl w:ilvl="0" w:tplc="C8120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072118"/>
    <w:multiLevelType w:val="multilevel"/>
    <w:tmpl w:val="C10A0E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5"/>
  </w:num>
  <w:num w:numId="9">
    <w:abstractNumId w:val="5"/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4B6"/>
    <w:rsid w:val="0009055B"/>
    <w:rsid w:val="000909C6"/>
    <w:rsid w:val="00115378"/>
    <w:rsid w:val="001665FD"/>
    <w:rsid w:val="001C2176"/>
    <w:rsid w:val="001D6B83"/>
    <w:rsid w:val="001D7966"/>
    <w:rsid w:val="00276796"/>
    <w:rsid w:val="002C3C6A"/>
    <w:rsid w:val="00321DAB"/>
    <w:rsid w:val="00356FD6"/>
    <w:rsid w:val="00367A3A"/>
    <w:rsid w:val="00371F21"/>
    <w:rsid w:val="003A4D5F"/>
    <w:rsid w:val="003B0572"/>
    <w:rsid w:val="00435440"/>
    <w:rsid w:val="004815A6"/>
    <w:rsid w:val="00492BE4"/>
    <w:rsid w:val="004C3316"/>
    <w:rsid w:val="004E7B5A"/>
    <w:rsid w:val="0050312D"/>
    <w:rsid w:val="00505B42"/>
    <w:rsid w:val="00531134"/>
    <w:rsid w:val="005416A8"/>
    <w:rsid w:val="00557DBB"/>
    <w:rsid w:val="0057363B"/>
    <w:rsid w:val="00583034"/>
    <w:rsid w:val="00590F25"/>
    <w:rsid w:val="005E71A2"/>
    <w:rsid w:val="005F683F"/>
    <w:rsid w:val="00610677"/>
    <w:rsid w:val="00627FB1"/>
    <w:rsid w:val="006D0810"/>
    <w:rsid w:val="006D1494"/>
    <w:rsid w:val="006D2A22"/>
    <w:rsid w:val="007367A4"/>
    <w:rsid w:val="00750664"/>
    <w:rsid w:val="00764318"/>
    <w:rsid w:val="007C5558"/>
    <w:rsid w:val="007D0A16"/>
    <w:rsid w:val="00826135"/>
    <w:rsid w:val="00844CA1"/>
    <w:rsid w:val="008612B9"/>
    <w:rsid w:val="008764B6"/>
    <w:rsid w:val="008A41D4"/>
    <w:rsid w:val="008C2658"/>
    <w:rsid w:val="008C2B02"/>
    <w:rsid w:val="008E2043"/>
    <w:rsid w:val="00913AEF"/>
    <w:rsid w:val="0096685B"/>
    <w:rsid w:val="00996930"/>
    <w:rsid w:val="009A5E15"/>
    <w:rsid w:val="009D5D4E"/>
    <w:rsid w:val="009F1FF1"/>
    <w:rsid w:val="009F6281"/>
    <w:rsid w:val="00A0150C"/>
    <w:rsid w:val="00A13ADD"/>
    <w:rsid w:val="00A510F2"/>
    <w:rsid w:val="00A81F65"/>
    <w:rsid w:val="00B66DAE"/>
    <w:rsid w:val="00B9349B"/>
    <w:rsid w:val="00B94E84"/>
    <w:rsid w:val="00BE7312"/>
    <w:rsid w:val="00C10FC8"/>
    <w:rsid w:val="00C341D8"/>
    <w:rsid w:val="00C7271D"/>
    <w:rsid w:val="00C81B42"/>
    <w:rsid w:val="00CA52C2"/>
    <w:rsid w:val="00CC3B6F"/>
    <w:rsid w:val="00CC7CE4"/>
    <w:rsid w:val="00CF15FB"/>
    <w:rsid w:val="00D73181"/>
    <w:rsid w:val="00D809DB"/>
    <w:rsid w:val="00D84450"/>
    <w:rsid w:val="00D84C2D"/>
    <w:rsid w:val="00DD2A25"/>
    <w:rsid w:val="00E10159"/>
    <w:rsid w:val="00E33BEF"/>
    <w:rsid w:val="00E35ACD"/>
    <w:rsid w:val="00E5378C"/>
    <w:rsid w:val="00E76DB0"/>
    <w:rsid w:val="00EA0FF3"/>
    <w:rsid w:val="00EA2CEB"/>
    <w:rsid w:val="00F14776"/>
    <w:rsid w:val="00F36A78"/>
    <w:rsid w:val="00F578CC"/>
    <w:rsid w:val="00F57A62"/>
    <w:rsid w:val="00F64B28"/>
    <w:rsid w:val="00FA24C6"/>
    <w:rsid w:val="00FC6953"/>
    <w:rsid w:val="00FC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5FB"/>
    <w:pPr>
      <w:ind w:left="720"/>
      <w:contextualSpacing/>
    </w:pPr>
  </w:style>
  <w:style w:type="paragraph" w:customStyle="1" w:styleId="p-consnonformat">
    <w:name w:val="p-consnonformat"/>
    <w:basedOn w:val="a"/>
    <w:rsid w:val="00CF15FB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CF15FB"/>
  </w:style>
  <w:style w:type="character" w:styleId="a5">
    <w:name w:val="Hyperlink"/>
    <w:semiHidden/>
    <w:unhideWhenUsed/>
    <w:rsid w:val="001C217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2176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05B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Основной текст_"/>
    <w:basedOn w:val="a0"/>
    <w:link w:val="1"/>
    <w:rsid w:val="00321DA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321DAB"/>
    <w:pPr>
      <w:widowControl w:val="0"/>
      <w:ind w:firstLine="160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rsid w:val="00321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Не полужирный"/>
    <w:basedOn w:val="2"/>
    <w:rsid w:val="00321D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321DAB"/>
    <w:rPr>
      <w:color w:val="000000"/>
      <w:spacing w:val="0"/>
      <w:w w:val="100"/>
      <w:position w:val="0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C2B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2025-06-12T11:53:00Z</cp:lastPrinted>
  <dcterms:created xsi:type="dcterms:W3CDTF">2025-06-12T11:53:00Z</dcterms:created>
  <dcterms:modified xsi:type="dcterms:W3CDTF">2026-01-30T12:26:00Z</dcterms:modified>
</cp:coreProperties>
</file>