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АО "МЕТРОВАГОНМАШ",АО МВМ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AU20251216357872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