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60B0B536" w14:textId="77777777" w:rsid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5EDBADA1" w14:textId="77777777" w:rsidR="004439E9" w:rsidRPr="007B0A1A" w:rsidRDefault="004439E9" w:rsidP="007B0A1A">
      <w:pPr>
        <w:spacing w:after="0" w:line="240" w:lineRule="auto"/>
        <w:ind w:left="4675" w:firstLine="709"/>
        <w:rPr>
          <w:rFonts w:ascii="Times New Roman" w:eastAsia="Times New Roman" w:hAnsi="Times New Roman"/>
          <w:b/>
          <w:sz w:val="24"/>
          <w:szCs w:val="24"/>
        </w:rPr>
      </w:pP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7DEF69D9"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УТВЕРЖДАЮ</w:t>
      </w:r>
    </w:p>
    <w:p w14:paraId="64BC9880" w14:textId="4DC20F53" w:rsidR="009D04AF" w:rsidRDefault="00A0509B" w:rsidP="007B0A1A">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Д</w:t>
      </w:r>
      <w:r w:rsidR="007B0A1A" w:rsidRPr="007B0A1A">
        <w:rPr>
          <w:rFonts w:ascii="Times New Roman" w:eastAsia="Times New Roman" w:hAnsi="Times New Roman"/>
          <w:b/>
          <w:sz w:val="24"/>
          <w:szCs w:val="24"/>
        </w:rPr>
        <w:t xml:space="preserve">иректор </w:t>
      </w:r>
    </w:p>
    <w:p w14:paraId="32334B48" w14:textId="77777777" w:rsidR="007B0A1A" w:rsidRPr="007B0A1A" w:rsidRDefault="007B0A1A" w:rsidP="007B0A1A">
      <w:pPr>
        <w:spacing w:after="0" w:line="240" w:lineRule="auto"/>
        <w:ind w:left="5423"/>
        <w:rPr>
          <w:rFonts w:ascii="Times New Roman" w:eastAsia="Times New Roman" w:hAnsi="Times New Roman"/>
          <w:b/>
          <w:sz w:val="24"/>
          <w:szCs w:val="24"/>
        </w:rPr>
      </w:pPr>
      <w:r w:rsidRPr="007B0A1A">
        <w:rPr>
          <w:rFonts w:ascii="Times New Roman" w:eastAsia="Times New Roman" w:hAnsi="Times New Roman"/>
          <w:b/>
          <w:sz w:val="24"/>
          <w:szCs w:val="24"/>
        </w:rPr>
        <w:t>КУП «Тендерный центр Мингорисполкома»</w:t>
      </w:r>
    </w:p>
    <w:p w14:paraId="74DBC865" w14:textId="570BF628" w:rsidR="007B0A1A" w:rsidRPr="007B0A1A" w:rsidRDefault="007B0A1A" w:rsidP="007B0A1A">
      <w:pPr>
        <w:spacing w:after="0" w:line="240" w:lineRule="auto"/>
        <w:ind w:left="5423"/>
        <w:rPr>
          <w:rFonts w:ascii="Times New Roman" w:eastAsia="Times New Roman" w:hAnsi="Times New Roman"/>
          <w:b/>
          <w:sz w:val="24"/>
          <w:szCs w:val="24"/>
        </w:rPr>
      </w:pPr>
      <w:r w:rsidRPr="007B0A1A">
        <w:rPr>
          <w:rFonts w:ascii="Times New Roman" w:eastAsia="Times New Roman" w:hAnsi="Times New Roman"/>
          <w:b/>
          <w:sz w:val="24"/>
          <w:szCs w:val="24"/>
        </w:rPr>
        <w:t>____________</w:t>
      </w:r>
      <w:proofErr w:type="spellStart"/>
      <w:r w:rsidR="00A0509B">
        <w:rPr>
          <w:rFonts w:ascii="Times New Roman" w:eastAsia="Times New Roman" w:hAnsi="Times New Roman"/>
          <w:b/>
          <w:sz w:val="24"/>
          <w:szCs w:val="24"/>
        </w:rPr>
        <w:t>О.Г.Карпиеня</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1BC2830A" w14:textId="1029E516" w:rsidR="008A0D3F" w:rsidRDefault="008A0D3F" w:rsidP="007B0A1A">
      <w:pPr>
        <w:spacing w:after="0" w:line="240" w:lineRule="auto"/>
        <w:rPr>
          <w:rFonts w:ascii="Times New Roman" w:eastAsia="Times New Roman" w:hAnsi="Times New Roman"/>
          <w:b/>
          <w:sz w:val="24"/>
          <w:szCs w:val="24"/>
        </w:rPr>
      </w:pPr>
    </w:p>
    <w:p w14:paraId="58AC32FA" w14:textId="59FB9857" w:rsidR="007B0A1A" w:rsidRPr="000A7A7D" w:rsidRDefault="007B0A1A" w:rsidP="007B0A1A">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3C7EA4">
        <w:rPr>
          <w:rFonts w:ascii="Times New Roman" w:eastAsia="Times New Roman" w:hAnsi="Times New Roman"/>
          <w:b/>
          <w:sz w:val="24"/>
          <w:szCs w:val="24"/>
        </w:rPr>
        <w:t>04</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3C7EA4">
        <w:rPr>
          <w:rFonts w:ascii="Times New Roman" w:eastAsia="Times New Roman" w:hAnsi="Times New Roman"/>
          <w:b/>
          <w:sz w:val="24"/>
          <w:szCs w:val="24"/>
        </w:rPr>
        <w:t>дека</w:t>
      </w:r>
      <w:r w:rsidR="00A0509B">
        <w:rPr>
          <w:rFonts w:ascii="Times New Roman" w:eastAsia="Times New Roman" w:hAnsi="Times New Roman"/>
          <w:b/>
          <w:sz w:val="24"/>
          <w:szCs w:val="24"/>
        </w:rPr>
        <w:t>бря</w:t>
      </w:r>
      <w:r w:rsidR="00A01F1E" w:rsidRPr="00AE78A8">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794D90" w:rsidRPr="00AE78A8">
        <w:rPr>
          <w:rFonts w:ascii="Times New Roman" w:eastAsia="Times New Roman" w:hAnsi="Times New Roman"/>
          <w:b/>
          <w:sz w:val="24"/>
          <w:szCs w:val="24"/>
        </w:rPr>
        <w:t>4</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612C8A78" w14:textId="77777777" w:rsidR="007B0A1A" w:rsidRDefault="007B0A1A" w:rsidP="007B0A1A">
      <w:pPr>
        <w:spacing w:after="0" w:line="240" w:lineRule="auto"/>
        <w:jc w:val="center"/>
        <w:rPr>
          <w:rFonts w:ascii="Times New Roman" w:eastAsia="Times New Roman" w:hAnsi="Times New Roman"/>
          <w:b/>
          <w:sz w:val="24"/>
          <w:szCs w:val="24"/>
        </w:rPr>
      </w:pPr>
    </w:p>
    <w:p w14:paraId="5568B7CB" w14:textId="77777777" w:rsidR="002A0D00" w:rsidRPr="000A7A7D" w:rsidRDefault="002A0D00" w:rsidP="007B0A1A">
      <w:pPr>
        <w:spacing w:after="0" w:line="240" w:lineRule="auto"/>
        <w:jc w:val="center"/>
        <w:rPr>
          <w:rFonts w:ascii="Times New Roman" w:eastAsia="Times New Roman" w:hAnsi="Times New Roman"/>
          <w:b/>
          <w:sz w:val="24"/>
          <w:szCs w:val="24"/>
        </w:rPr>
      </w:pPr>
    </w:p>
    <w:p w14:paraId="67BECD71" w14:textId="0C167D65" w:rsidR="00634735" w:rsidRDefault="007B0A1A" w:rsidP="00A46834">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A3AE7">
        <w:rPr>
          <w:rFonts w:ascii="Times New Roman" w:eastAsia="Times New Roman" w:hAnsi="Times New Roman"/>
          <w:b/>
        </w:rPr>
        <w:t xml:space="preserve">ДОКУМЕНТЫ </w:t>
      </w:r>
      <w:r w:rsidR="00A82C58" w:rsidRPr="000A3AE7">
        <w:rPr>
          <w:rFonts w:ascii="Times New Roman" w:eastAsia="Times New Roman" w:hAnsi="Times New Roman"/>
          <w:b/>
          <w:sz w:val="24"/>
          <w:szCs w:val="24"/>
        </w:rPr>
        <w:t>№А</w:t>
      </w:r>
      <w:r w:rsidR="003C7EA4">
        <w:rPr>
          <w:rFonts w:ascii="Times New Roman" w:eastAsia="Times New Roman" w:hAnsi="Times New Roman"/>
          <w:b/>
          <w:sz w:val="24"/>
          <w:szCs w:val="24"/>
        </w:rPr>
        <w:t>610</w:t>
      </w:r>
      <w:r w:rsidR="00F74625" w:rsidRPr="000A3AE7">
        <w:rPr>
          <w:rFonts w:ascii="Times New Roman" w:eastAsia="Times New Roman" w:hAnsi="Times New Roman"/>
          <w:b/>
          <w:sz w:val="24"/>
          <w:szCs w:val="24"/>
        </w:rPr>
        <w:t>-</w:t>
      </w:r>
      <w:r w:rsidR="003C7EA4">
        <w:rPr>
          <w:rFonts w:ascii="Times New Roman" w:eastAsia="Times New Roman" w:hAnsi="Times New Roman"/>
          <w:b/>
          <w:sz w:val="24"/>
          <w:szCs w:val="24"/>
        </w:rPr>
        <w:t>12</w:t>
      </w:r>
      <w:r w:rsidR="00F74625" w:rsidRPr="000A3AE7">
        <w:rPr>
          <w:rFonts w:ascii="Times New Roman" w:eastAsia="Times New Roman" w:hAnsi="Times New Roman"/>
          <w:b/>
          <w:sz w:val="24"/>
          <w:szCs w:val="24"/>
        </w:rPr>
        <w:t>/2</w:t>
      </w:r>
      <w:r w:rsidR="00794D90" w:rsidRPr="000A3AE7">
        <w:rPr>
          <w:rFonts w:ascii="Times New Roman" w:eastAsia="Times New Roman" w:hAnsi="Times New Roman"/>
          <w:b/>
          <w:sz w:val="24"/>
          <w:szCs w:val="24"/>
        </w:rPr>
        <w:t>4</w:t>
      </w:r>
      <w:r w:rsidR="0043610F" w:rsidRPr="000A3AE7">
        <w:rPr>
          <w:rFonts w:ascii="Times New Roman" w:eastAsia="Times New Roman" w:hAnsi="Times New Roman"/>
          <w:b/>
          <w:sz w:val="24"/>
          <w:szCs w:val="24"/>
        </w:rPr>
        <w:t>1</w:t>
      </w:r>
      <w:r w:rsidRPr="000A3AE7">
        <w:rPr>
          <w:rFonts w:ascii="Times New Roman" w:eastAsia="Times New Roman" w:hAnsi="Times New Roman"/>
          <w:b/>
          <w:sz w:val="24"/>
          <w:szCs w:val="24"/>
        </w:rPr>
        <w:t xml:space="preserve"> по электронному аукциону </w:t>
      </w:r>
      <w:r w:rsidR="00CA2D73" w:rsidRPr="000A3AE7">
        <w:rPr>
          <w:rFonts w:ascii="Times New Roman" w:eastAsia="Times New Roman" w:hAnsi="Times New Roman"/>
          <w:b/>
          <w:sz w:val="24"/>
          <w:szCs w:val="24"/>
        </w:rPr>
        <w:t xml:space="preserve">на закупку </w:t>
      </w:r>
      <w:r w:rsidR="003C7EA4" w:rsidRPr="003C7EA4">
        <w:rPr>
          <w:rFonts w:ascii="Times New Roman" w:eastAsia="Times New Roman" w:hAnsi="Times New Roman"/>
          <w:b/>
          <w:sz w:val="24"/>
          <w:szCs w:val="24"/>
        </w:rPr>
        <w:t>вагонов метро в интересах Коммунального транспортного унитарного пре</w:t>
      </w:r>
      <w:r w:rsidR="00474010">
        <w:rPr>
          <w:rFonts w:ascii="Times New Roman" w:eastAsia="Times New Roman" w:hAnsi="Times New Roman"/>
          <w:b/>
          <w:sz w:val="24"/>
          <w:szCs w:val="24"/>
        </w:rPr>
        <w:t>д</w:t>
      </w:r>
      <w:bookmarkStart w:id="0" w:name="_GoBack"/>
      <w:bookmarkEnd w:id="0"/>
      <w:r w:rsidR="003C7EA4" w:rsidRPr="003C7EA4">
        <w:rPr>
          <w:rFonts w:ascii="Times New Roman" w:eastAsia="Times New Roman" w:hAnsi="Times New Roman"/>
          <w:b/>
          <w:sz w:val="24"/>
          <w:szCs w:val="24"/>
        </w:rPr>
        <w:t>приятия «Минский метрополитен»</w:t>
      </w:r>
    </w:p>
    <w:p w14:paraId="1837C064" w14:textId="77777777" w:rsidR="00D10625" w:rsidRPr="00D002F8" w:rsidRDefault="00D10625"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7B017A">
      <w:pPr>
        <w:pStyle w:val="ConsPlusNormal"/>
        <w:jc w:val="center"/>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3C7EA4"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3C7EA4" w:rsidRPr="007B0A1A" w:rsidRDefault="003C7EA4" w:rsidP="003C7EA4">
            <w:pPr>
              <w:pStyle w:val="ConsPlusNormal"/>
              <w:rPr>
                <w:rFonts w:ascii="Times New Roman" w:hAnsi="Times New Roman" w:cs="Times New Roman"/>
              </w:rPr>
            </w:pPr>
            <w:r w:rsidRPr="007B0A1A">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5EF305FE" w:rsidR="003C7EA4" w:rsidRPr="00A74C49" w:rsidRDefault="003C7EA4" w:rsidP="003C7EA4">
            <w:pPr>
              <w:pStyle w:val="ConsPlusNormal"/>
              <w:jc w:val="both"/>
              <w:rPr>
                <w:rFonts w:ascii="Times New Roman" w:hAnsi="Times New Roman" w:cs="Times New Roman"/>
              </w:rPr>
            </w:pPr>
            <w:r>
              <w:rPr>
                <w:rFonts w:ascii="Times New Roman" w:hAnsi="Times New Roman" w:cs="Times New Roman"/>
              </w:rPr>
              <w:t>Коммунальное транспортное унитарное</w:t>
            </w:r>
            <w:r w:rsidRPr="00C14A3B">
              <w:rPr>
                <w:rFonts w:ascii="Times New Roman" w:hAnsi="Times New Roman" w:cs="Times New Roman"/>
              </w:rPr>
              <w:t xml:space="preserve"> предприяти</w:t>
            </w:r>
            <w:r>
              <w:rPr>
                <w:rFonts w:ascii="Times New Roman" w:hAnsi="Times New Roman" w:cs="Times New Roman"/>
              </w:rPr>
              <w:t>е</w:t>
            </w:r>
            <w:r w:rsidRPr="00C14A3B">
              <w:rPr>
                <w:rFonts w:ascii="Times New Roman" w:hAnsi="Times New Roman" w:cs="Times New Roman"/>
              </w:rPr>
              <w:t xml:space="preserve"> «Минский метрополитен»</w:t>
            </w:r>
          </w:p>
        </w:tc>
      </w:tr>
      <w:tr w:rsidR="003C7EA4"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3C7EA4" w:rsidRPr="007B0A1A" w:rsidRDefault="003C7EA4" w:rsidP="003C7EA4">
            <w:pPr>
              <w:pStyle w:val="ConsPlusNormal"/>
              <w:rPr>
                <w:rFonts w:ascii="Times New Roman" w:hAnsi="Times New Roman" w:cs="Times New Roman"/>
              </w:rPr>
            </w:pPr>
            <w:r w:rsidRPr="007B0A1A">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40E295A5" w:rsidR="003C7EA4" w:rsidRPr="00A74C49" w:rsidRDefault="003C7EA4" w:rsidP="003C7EA4">
            <w:pPr>
              <w:pStyle w:val="ConsPlusNormal"/>
              <w:rPr>
                <w:rFonts w:ascii="Times New Roman" w:hAnsi="Times New Roman" w:cs="Times New Roman"/>
              </w:rPr>
            </w:pPr>
            <w:r>
              <w:rPr>
                <w:rFonts w:ascii="Times New Roman" w:hAnsi="Times New Roman" w:cs="Times New Roman"/>
              </w:rPr>
              <w:t>220030</w:t>
            </w:r>
            <w:r w:rsidRPr="00C404DA">
              <w:rPr>
                <w:rFonts w:ascii="Times New Roman" w:hAnsi="Times New Roman" w:cs="Times New Roman"/>
              </w:rPr>
              <w:t xml:space="preserve">, Республика Беларусь, </w:t>
            </w:r>
            <w:proofErr w:type="spellStart"/>
            <w:r w:rsidRPr="00C404DA">
              <w:rPr>
                <w:rFonts w:ascii="Times New Roman" w:hAnsi="Times New Roman" w:cs="Times New Roman"/>
              </w:rPr>
              <w:t>г</w:t>
            </w:r>
            <w:r>
              <w:rPr>
                <w:rFonts w:ascii="Times New Roman" w:hAnsi="Times New Roman" w:cs="Times New Roman"/>
              </w:rPr>
              <w:t>.Минск</w:t>
            </w:r>
            <w:proofErr w:type="spellEnd"/>
            <w:r w:rsidRPr="00C404DA">
              <w:rPr>
                <w:rFonts w:ascii="Times New Roman" w:hAnsi="Times New Roman" w:cs="Times New Roman"/>
              </w:rPr>
              <w:t xml:space="preserve">, </w:t>
            </w:r>
            <w:r>
              <w:rPr>
                <w:rFonts w:ascii="Times New Roman" w:hAnsi="Times New Roman" w:cs="Times New Roman"/>
              </w:rPr>
              <w:t>пр-т Независимости,6</w:t>
            </w:r>
          </w:p>
        </w:tc>
      </w:tr>
      <w:tr w:rsidR="003C7EA4"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3C7EA4" w:rsidRPr="007B0A1A" w:rsidRDefault="003C7EA4" w:rsidP="003C7EA4">
            <w:pPr>
              <w:pStyle w:val="ConsPlusNormal"/>
              <w:rPr>
                <w:rFonts w:ascii="Times New Roman" w:hAnsi="Times New Roman" w:cs="Times New Roman"/>
              </w:rPr>
            </w:pPr>
            <w:r w:rsidRPr="007B0A1A">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6D5DB2ED" w:rsidR="003C7EA4" w:rsidRPr="00A74C49" w:rsidRDefault="003C7EA4" w:rsidP="003C7EA4">
            <w:pPr>
              <w:pStyle w:val="ConsPlusNormal"/>
              <w:rPr>
                <w:rFonts w:ascii="Times New Roman" w:hAnsi="Times New Roman" w:cs="Times New Roman"/>
              </w:rPr>
            </w:pPr>
            <w:r>
              <w:rPr>
                <w:rFonts w:ascii="Times New Roman" w:hAnsi="Times New Roman" w:cs="Times New Roman"/>
              </w:rPr>
              <w:t>190510790</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7B0A1A" w:rsidRDefault="00465B11" w:rsidP="00A96F70">
            <w:pPr>
              <w:pStyle w:val="ConsPlusNormal"/>
              <w:jc w:val="center"/>
              <w:rPr>
                <w:rFonts w:ascii="Times New Roman" w:hAnsi="Times New Roman" w:cs="Times New Roman"/>
              </w:rPr>
            </w:pPr>
            <w:r>
              <w:rPr>
                <w:rFonts w:ascii="Times New Roman" w:hAnsi="Times New Roman" w:cs="Times New Roman"/>
                <w:b/>
                <w:bCs/>
              </w:rPr>
              <w:t xml:space="preserve">Сведения об организаторе </w:t>
            </w:r>
          </w:p>
        </w:tc>
      </w:tr>
      <w:tr w:rsidR="00AC70F9"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Коммунальное унитарное предприятие «Тендерный центр Мингорисполкома»</w:t>
            </w:r>
          </w:p>
        </w:tc>
      </w:tr>
      <w:tr w:rsidR="00AC70F9"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220005, г. Минск, пр-т Независимости, 44, пом. 8Н</w:t>
            </w:r>
          </w:p>
        </w:tc>
      </w:tr>
      <w:tr w:rsidR="00AC70F9"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36B2648C" w:rsidR="007B0A1A" w:rsidRPr="00896A35" w:rsidRDefault="003C7EA4" w:rsidP="003C7EA4">
            <w:pPr>
              <w:pStyle w:val="ConsPlusNormal"/>
              <w:rPr>
                <w:rFonts w:ascii="Times New Roman" w:hAnsi="Times New Roman" w:cs="Times New Roman"/>
              </w:rPr>
            </w:pPr>
            <w:r>
              <w:rPr>
                <w:rFonts w:ascii="Times New Roman" w:hAnsi="Times New Roman" w:cs="Times New Roman"/>
              </w:rPr>
              <w:t>19</w:t>
            </w:r>
            <w:r w:rsidR="00A0509B">
              <w:rPr>
                <w:rFonts w:ascii="Times New Roman" w:hAnsi="Times New Roman" w:cs="Times New Roman"/>
              </w:rPr>
              <w:t>.1</w:t>
            </w:r>
            <w:r>
              <w:rPr>
                <w:rFonts w:ascii="Times New Roman" w:hAnsi="Times New Roman" w:cs="Times New Roman"/>
              </w:rPr>
              <w:t>2</w:t>
            </w:r>
            <w:r w:rsidR="00A0509B">
              <w:rPr>
                <w:rFonts w:ascii="Times New Roman" w:hAnsi="Times New Roman" w:cs="Times New Roman"/>
              </w:rPr>
              <w:t>.2024</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28BFEDB" w14:textId="1B3186A6" w:rsidR="00F71094" w:rsidRPr="003C7EA4" w:rsidRDefault="003C7EA4" w:rsidP="003C7EA4">
            <w:pPr>
              <w:pStyle w:val="ConsPlusNormal"/>
              <w:rPr>
                <w:rFonts w:ascii="Times New Roman" w:hAnsi="Times New Roman" w:cs="Times New Roman"/>
                <w:b/>
              </w:rPr>
            </w:pPr>
            <w:r>
              <w:rPr>
                <w:rFonts w:ascii="Times New Roman" w:hAnsi="Times New Roman" w:cs="Times New Roman"/>
                <w:b/>
              </w:rPr>
              <w:t xml:space="preserve">135 264 518, 00 </w:t>
            </w:r>
            <w:r w:rsidR="00673AAD" w:rsidRPr="000052FB">
              <w:rPr>
                <w:rFonts w:ascii="Times New Roman" w:hAnsi="Times New Roman" w:cs="Times New Roman"/>
                <w:b/>
              </w:rPr>
              <w:t xml:space="preserve">бел. рублей с НДС </w:t>
            </w:r>
            <w:r>
              <w:rPr>
                <w:rFonts w:ascii="Times New Roman" w:hAnsi="Times New Roman" w:cs="Times New Roman"/>
                <w:b/>
              </w:rPr>
              <w:t>20%</w:t>
            </w: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AA0A79">
              <w:rPr>
                <w:rFonts w:ascii="Times New Roman" w:hAnsi="Times New Roman" w:cs="Times New Roman"/>
              </w:rPr>
              <w:t>Требования к участникам, документы и (или) сведения для проверки требований к участникам</w:t>
            </w:r>
            <w:r>
              <w:rPr>
                <w:rFonts w:ascii="Times New Roman" w:hAnsi="Times New Roman" w:cs="Times New Roman"/>
              </w:rPr>
              <w:t xml:space="preserve"> </w:t>
            </w:r>
          </w:p>
        </w:tc>
        <w:tc>
          <w:tcPr>
            <w:tcW w:w="5449" w:type="dxa"/>
            <w:tcBorders>
              <w:top w:val="single" w:sz="4" w:space="0" w:color="auto"/>
              <w:left w:val="single" w:sz="4" w:space="0" w:color="auto"/>
              <w:bottom w:val="single" w:sz="4" w:space="0" w:color="auto"/>
              <w:right w:val="single" w:sz="4" w:space="0" w:color="auto"/>
            </w:tcBorders>
          </w:tcPr>
          <w:p w14:paraId="42843088" w14:textId="77777777" w:rsidR="00C23F15" w:rsidRPr="00A2297A" w:rsidRDefault="00C23F15" w:rsidP="00C23F15">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6446B2BC" w14:textId="77777777" w:rsidR="00C23F15" w:rsidRDefault="00C23F15" w:rsidP="00C23F15">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0743D4A1" w14:textId="25E7A7E7" w:rsidR="00C23F15" w:rsidRDefault="00C23F15" w:rsidP="00C23F15">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w:t>
            </w:r>
            <w:r w:rsidRPr="00A700C2">
              <w:rPr>
                <w:rFonts w:ascii="Times New Roman" w:hAnsi="Times New Roman" w:cs="Times New Roman"/>
              </w:rPr>
              <w:lastRenderedPageBreak/>
              <w:t>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432103E3" w14:textId="77777777" w:rsidR="00C23F15" w:rsidRDefault="00C23F15" w:rsidP="00C23F15">
            <w:pPr>
              <w:pStyle w:val="ConsPlusNormal"/>
              <w:jc w:val="both"/>
              <w:rPr>
                <w:rFonts w:ascii="Times New Roman" w:hAnsi="Times New Roman" w:cs="Times New Roman"/>
              </w:rPr>
            </w:pPr>
          </w:p>
          <w:p w14:paraId="21B300FF" w14:textId="77777777" w:rsidR="00C23F15" w:rsidRDefault="00C23F15" w:rsidP="00C23F15">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B39F6A0" w14:textId="77777777" w:rsidR="00C23F15" w:rsidRDefault="00C23F15" w:rsidP="00C23F15">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29B7369C" w14:textId="77777777" w:rsidR="00C23F15" w:rsidRPr="00193777" w:rsidRDefault="00C23F15" w:rsidP="00C23F15">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4B6DA75" w14:textId="296E19E6" w:rsidR="00C23F15" w:rsidRDefault="00C23F15" w:rsidP="00C23F15">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7FE44439" w14:textId="731A3D55" w:rsidR="000E01C3" w:rsidRDefault="000E01C3" w:rsidP="00C23F15">
            <w:pPr>
              <w:pStyle w:val="p-normal"/>
              <w:shd w:val="clear" w:color="auto" w:fill="FFFFFF"/>
              <w:spacing w:before="0" w:beforeAutospacing="0" w:after="0" w:afterAutospacing="0"/>
              <w:ind w:firstLine="450"/>
              <w:jc w:val="both"/>
              <w:rPr>
                <w:rFonts w:eastAsiaTheme="minorEastAsia"/>
                <w:sz w:val="20"/>
                <w:szCs w:val="20"/>
              </w:rPr>
            </w:pPr>
          </w:p>
          <w:p w14:paraId="3B5EC978" w14:textId="77777777" w:rsidR="000E01C3" w:rsidRDefault="000E01C3" w:rsidP="000E01C3">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3E63D0B1" w14:textId="21837D69"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4C6EEE59" w14:textId="56BAB7EE" w:rsidR="000E01C3" w:rsidRDefault="000E01C3" w:rsidP="000E01C3">
            <w:pPr>
              <w:pStyle w:val="ConsPlusNormal"/>
              <w:jc w:val="both"/>
              <w:rPr>
                <w:rFonts w:ascii="Times New Roman" w:hAnsi="Times New Roman" w:cs="Times New Roman"/>
              </w:rPr>
            </w:pPr>
          </w:p>
          <w:p w14:paraId="29138982"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6D8F1A83"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lastRenderedPageBreak/>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42EF901" w14:textId="1D4BE4D6" w:rsidR="000E01C3" w:rsidRDefault="000E01C3" w:rsidP="000E01C3">
            <w:pPr>
              <w:pStyle w:val="ConsPlusNormal"/>
              <w:jc w:val="both"/>
              <w:rPr>
                <w:rFonts w:ascii="Times New Roman" w:hAnsi="Times New Roman" w:cs="Times New Roman"/>
              </w:rPr>
            </w:pPr>
          </w:p>
          <w:p w14:paraId="441EE3E7" w14:textId="77777777" w:rsidR="000E01C3" w:rsidRDefault="000E01C3" w:rsidP="000E01C3">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7019F1D4"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2E5F34D9" w14:textId="77777777" w:rsidR="000E01C3" w:rsidRDefault="000E01C3" w:rsidP="000E01C3">
            <w:pPr>
              <w:pStyle w:val="ConsPlusNormal"/>
              <w:jc w:val="both"/>
              <w:rPr>
                <w:rFonts w:ascii="Times New Roman" w:hAnsi="Times New Roman" w:cs="Times New Roman"/>
              </w:rPr>
            </w:pPr>
          </w:p>
          <w:p w14:paraId="157B32CA"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32582D93"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03969D58" w14:textId="5FA485D1" w:rsidR="000E01C3" w:rsidRDefault="000E01C3" w:rsidP="000E01C3">
            <w:pPr>
              <w:pStyle w:val="ConsPlusNormal"/>
              <w:jc w:val="both"/>
              <w:rPr>
                <w:rFonts w:ascii="Times New Roman" w:hAnsi="Times New Roman" w:cs="Times New Roman"/>
              </w:rPr>
            </w:pPr>
          </w:p>
          <w:p w14:paraId="082F22F4"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135C9D85"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6313B79A" w14:textId="77777777" w:rsidR="000E01C3" w:rsidRPr="00B60D5C" w:rsidRDefault="000E01C3" w:rsidP="000E01C3">
            <w:pPr>
              <w:pStyle w:val="ConsPlusNormal"/>
              <w:jc w:val="both"/>
              <w:rPr>
                <w:rFonts w:ascii="Times New Roman" w:hAnsi="Times New Roman" w:cs="Times New Roman"/>
              </w:rPr>
            </w:pPr>
          </w:p>
          <w:p w14:paraId="0677894F"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3089EAED" w14:textId="7219C8CE" w:rsidR="00F71094"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83A56E9"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1124F586" w14:textId="36065AFE"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99F1AFD"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lastRenderedPageBreak/>
              <w:t>10. Ю</w:t>
            </w:r>
            <w:r w:rsidRPr="00B60D5C">
              <w:rPr>
                <w:rFonts w:ascii="Times New Roman" w:hAnsi="Times New Roman" w:cs="Times New Roman"/>
              </w:rPr>
              <w:t>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57DB2BA2"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9044B9" w14:textId="77777777" w:rsidR="00742619" w:rsidRPr="00B60D5C" w:rsidRDefault="00742619" w:rsidP="00742619">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2BA93B5C" w14:textId="77777777" w:rsidR="00742619" w:rsidRPr="00B60D5C"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1656FD35" w14:textId="77777777" w:rsidR="00742619"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223CAA5B" w14:textId="77777777" w:rsidR="00742619" w:rsidRPr="00B60D5C"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C601F35" w14:textId="77777777" w:rsidR="00742619" w:rsidRPr="00B60D5C"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5E99E5EE" w14:textId="77777777" w:rsidR="00742619" w:rsidRPr="00B60D5C"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895793" w14:textId="229B04D1" w:rsidR="00885356"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31842D2" w14:textId="6239791A" w:rsidR="00EB354E" w:rsidRPr="00547D84" w:rsidRDefault="00742619" w:rsidP="003C7EA4">
            <w:pPr>
              <w:pStyle w:val="ConsPlusNormal"/>
              <w:jc w:val="both"/>
              <w:rPr>
                <w:rFonts w:ascii="Times New Roman" w:hAnsi="Times New Roman" w:cs="Times New Roman"/>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04F1EA95" w14:textId="78D1ECD2" w:rsidR="00964F18" w:rsidRPr="007B0A1A" w:rsidRDefault="00EB354E" w:rsidP="006D5DA2">
            <w:pPr>
              <w:pStyle w:val="ConsPlusNormal"/>
              <w:rPr>
                <w:rFonts w:ascii="Times New Roman" w:hAnsi="Times New Roman" w:cs="Times New Roman"/>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2F055EF1" w:rsidR="00EB354E" w:rsidRPr="006A34B9" w:rsidRDefault="00DE7F4F" w:rsidP="00C90CFA">
            <w:pPr>
              <w:pStyle w:val="ConsPlusNormal"/>
              <w:jc w:val="both"/>
              <w:rPr>
                <w:rFonts w:ascii="Times New Roman" w:hAnsi="Times New Roman" w:cs="Times New Roman"/>
                <w:b/>
                <w:bCs/>
              </w:rPr>
            </w:pPr>
            <w:r w:rsidRPr="00DE7F4F">
              <w:rPr>
                <w:rFonts w:ascii="Times New Roman" w:hAnsi="Times New Roman" w:cs="Times New Roman"/>
                <w:b/>
                <w:bCs/>
              </w:rPr>
              <w:t>вагоны метро</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6BB9DF3C" w:rsidR="00EB354E" w:rsidRDefault="00DE7F4F" w:rsidP="00EB354E">
            <w:pPr>
              <w:pStyle w:val="ConsPlusNormal"/>
              <w:rPr>
                <w:rFonts w:ascii="Times New Roman" w:hAnsi="Times New Roman" w:cs="Times New Roman"/>
              </w:rPr>
            </w:pPr>
            <w:r w:rsidRPr="00DE7F4F">
              <w:rPr>
                <w:rFonts w:ascii="Times New Roman" w:hAnsi="Times New Roman" w:cs="Times New Roman"/>
              </w:rPr>
              <w:t>30.20.20.300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605EAFF4" w:rsidR="00EB354E" w:rsidRDefault="00DE7F4F" w:rsidP="006D5DA2">
            <w:pPr>
              <w:pStyle w:val="ConsPlusNormal"/>
              <w:jc w:val="both"/>
              <w:rPr>
                <w:rFonts w:ascii="Times New Roman" w:hAnsi="Times New Roman" w:cs="Times New Roman"/>
              </w:rPr>
            </w:pPr>
            <w:r w:rsidRPr="00DE7F4F">
              <w:rPr>
                <w:rFonts w:ascii="Times New Roman" w:hAnsi="Times New Roman" w:cs="Times New Roman"/>
              </w:rPr>
              <w:t>Вагоны моторные железнодорожные, трамвайные и вагоны метро, работающие от внешнего источника электроэнергии</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47B50BB6" w14:textId="77777777" w:rsidR="00DE7F4F" w:rsidRDefault="00DE7F4F" w:rsidP="00EB354E">
            <w:pPr>
              <w:pStyle w:val="ConsPlusNormal"/>
              <w:rPr>
                <w:rFonts w:ascii="Times New Roman" w:hAnsi="Times New Roman" w:cs="Times New Roman"/>
              </w:rPr>
            </w:pPr>
            <w:r w:rsidRPr="00DE7F4F">
              <w:rPr>
                <w:rFonts w:ascii="Times New Roman" w:hAnsi="Times New Roman" w:cs="Times New Roman"/>
              </w:rPr>
              <w:t xml:space="preserve">20 (двадцать) штук вагонов </w:t>
            </w:r>
          </w:p>
          <w:p w14:paraId="79E308BD" w14:textId="341A6FED" w:rsidR="00EB354E" w:rsidRDefault="00DE7F4F" w:rsidP="00EB354E">
            <w:pPr>
              <w:pStyle w:val="ConsPlusNormal"/>
              <w:rPr>
                <w:rFonts w:ascii="Times New Roman" w:hAnsi="Times New Roman" w:cs="Times New Roman"/>
              </w:rPr>
            </w:pPr>
            <w:r>
              <w:rPr>
                <w:rFonts w:ascii="Times New Roman" w:hAnsi="Times New Roman" w:cs="Times New Roman"/>
              </w:rPr>
              <w:t xml:space="preserve">(4 (четыре) электропоезда в составе </w:t>
            </w:r>
            <w:r w:rsidRPr="00DE7F4F">
              <w:rPr>
                <w:rFonts w:ascii="Times New Roman" w:hAnsi="Times New Roman" w:cs="Times New Roman"/>
              </w:rPr>
              <w:t>2 (два) головных вагона метро и 3 (три</w:t>
            </w:r>
            <w:r>
              <w:rPr>
                <w:rFonts w:ascii="Times New Roman" w:hAnsi="Times New Roman" w:cs="Times New Roman"/>
              </w:rPr>
              <w:t>) промежуточных вагона метро)</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4333F1A9" w:rsidR="00EB354E" w:rsidRPr="00E635E7" w:rsidRDefault="00DE7F4F" w:rsidP="00DE7F4F">
            <w:pPr>
              <w:pStyle w:val="ConsPlusNormal"/>
              <w:jc w:val="both"/>
              <w:rPr>
                <w:rFonts w:ascii="Times New Roman" w:hAnsi="Times New Roman" w:cs="Times New Roman"/>
              </w:rPr>
            </w:pPr>
            <w:r>
              <w:rPr>
                <w:rFonts w:ascii="Times New Roman" w:hAnsi="Times New Roman" w:cs="Times New Roman"/>
              </w:rPr>
              <w:t>п</w:t>
            </w:r>
            <w:r w:rsidRPr="00DE7F4F">
              <w:rPr>
                <w:rFonts w:ascii="Times New Roman" w:hAnsi="Times New Roman" w:cs="Times New Roman"/>
              </w:rPr>
              <w:t>оставка Продукции осуществляется партиями, согласованными сторонами, но не позднее 20 декабря 2025 года. Сроки поставки и объем поставляемых партий Продукции фиксирую</w:t>
            </w:r>
            <w:r>
              <w:rPr>
                <w:rFonts w:ascii="Times New Roman" w:hAnsi="Times New Roman" w:cs="Times New Roman"/>
              </w:rPr>
              <w:t>тся в Графике поставки</w:t>
            </w:r>
            <w:r w:rsidR="003D22E7">
              <w:rPr>
                <w:rFonts w:ascii="Times New Roman" w:hAnsi="Times New Roman" w:cs="Times New Roman"/>
              </w:rPr>
              <w:t xml:space="preserve"> к проекту договора</w:t>
            </w:r>
            <w:r>
              <w:rPr>
                <w:rFonts w:ascii="Times New Roman" w:hAnsi="Times New Roman" w:cs="Times New Roman"/>
              </w:rPr>
              <w:t>.</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D66774" w:rsidRDefault="00EB354E" w:rsidP="00EB354E">
            <w:pPr>
              <w:pStyle w:val="ConsPlusNormal"/>
              <w:rPr>
                <w:rFonts w:ascii="Times New Roman" w:hAnsi="Times New Roman" w:cs="Times New Roman"/>
                <w:highlight w:val="yellow"/>
              </w:rPr>
            </w:pPr>
            <w:r w:rsidRPr="00017861">
              <w:rPr>
                <w:rFonts w:ascii="Times New Roman" w:hAnsi="Times New Roman" w:cs="Times New Roman"/>
              </w:rPr>
              <w:t>Место и условия 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5A89A3B5" w:rsidR="00EB354E" w:rsidRPr="00DE7F4F" w:rsidRDefault="00DE7F4F" w:rsidP="00D66774">
            <w:pPr>
              <w:pStyle w:val="ConsPlusNormal"/>
              <w:jc w:val="both"/>
              <w:rPr>
                <w:rFonts w:ascii="Times New Roman" w:hAnsi="Times New Roman" w:cs="Times New Roman"/>
                <w:highlight w:val="yellow"/>
              </w:rPr>
            </w:pPr>
            <w:r w:rsidRPr="00DE7F4F">
              <w:rPr>
                <w:rFonts w:ascii="Times New Roman" w:hAnsi="Times New Roman" w:cs="Times New Roman"/>
              </w:rPr>
              <w:t>г. Минск, станция Минск-Сортировочный, ветка метрополитена, код 0444</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36EE3BE9" w14:textId="6859212F" w:rsidR="007539A8" w:rsidRPr="007B0A1A" w:rsidRDefault="002D0AF6" w:rsidP="007539A8">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6C7D2698" w14:textId="573620E4" w:rsidR="007539A8" w:rsidRDefault="00DE7F4F" w:rsidP="000150F3">
            <w:pPr>
              <w:pStyle w:val="ConsPlusNormal"/>
              <w:rPr>
                <w:rFonts w:ascii="Times New Roman" w:hAnsi="Times New Roman" w:cs="Times New Roman"/>
              </w:rPr>
            </w:pPr>
            <w:r>
              <w:rPr>
                <w:rFonts w:ascii="Times New Roman" w:hAnsi="Times New Roman" w:cs="Times New Roman"/>
                <w:b/>
              </w:rPr>
              <w:t xml:space="preserve">135 264 518, 00 </w:t>
            </w:r>
            <w:r w:rsidRPr="000052FB">
              <w:rPr>
                <w:rFonts w:ascii="Times New Roman" w:hAnsi="Times New Roman" w:cs="Times New Roman"/>
                <w:b/>
              </w:rPr>
              <w:t xml:space="preserve">бел. рублей с НДС </w:t>
            </w:r>
            <w:r>
              <w:rPr>
                <w:rFonts w:ascii="Times New Roman" w:hAnsi="Times New Roman" w:cs="Times New Roman"/>
                <w:b/>
              </w:rPr>
              <w:t>20%</w:t>
            </w:r>
          </w:p>
        </w:tc>
      </w:tr>
      <w:tr w:rsidR="00EB354E" w:rsidRPr="007B0A1A" w14:paraId="483E5B3F" w14:textId="77777777" w:rsidTr="00D002F8">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0BEC4390" w:rsidR="00EB354E" w:rsidRDefault="00DE7F4F" w:rsidP="000150F3">
            <w:pPr>
              <w:pStyle w:val="ConsPlusNormal"/>
              <w:jc w:val="both"/>
              <w:rPr>
                <w:rFonts w:ascii="Times New Roman" w:hAnsi="Times New Roman" w:cs="Times New Roman"/>
              </w:rPr>
            </w:pPr>
            <w:r>
              <w:rPr>
                <w:rFonts w:ascii="Times New Roman" w:hAnsi="Times New Roman" w:cs="Times New Roman"/>
              </w:rPr>
              <w:t>бюджетные и</w:t>
            </w:r>
            <w:r w:rsidRPr="00DE7F4F">
              <w:rPr>
                <w:rFonts w:ascii="Times New Roman" w:hAnsi="Times New Roman" w:cs="Times New Roman"/>
              </w:rPr>
              <w:t xml:space="preserve"> собственные (кредитные) средства</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B98104C" w14:textId="349C21DC" w:rsidR="00EB354E" w:rsidRDefault="00EB354E" w:rsidP="00EB354E">
            <w:pPr>
              <w:pStyle w:val="ConsPlusNormal"/>
              <w:jc w:val="both"/>
              <w:rPr>
                <w:rFonts w:ascii="Times New Roman" w:hAnsi="Times New Roman" w:cs="Times New Roman"/>
              </w:rPr>
            </w:pPr>
            <w:r w:rsidRPr="00B95588">
              <w:rPr>
                <w:rFonts w:ascii="Times New Roman" w:hAnsi="Times New Roman" w:cs="Times New Roman"/>
              </w:rPr>
              <w:t>Описание предмет</w:t>
            </w:r>
            <w:r w:rsidR="008E6A51">
              <w:rPr>
                <w:rFonts w:ascii="Times New Roman" w:hAnsi="Times New Roman" w:cs="Times New Roman"/>
              </w:rPr>
              <w:t>а закупки согласно Приложени</w:t>
            </w:r>
            <w:r w:rsidR="00260883">
              <w:rPr>
                <w:rFonts w:ascii="Times New Roman" w:hAnsi="Times New Roman" w:cs="Times New Roman"/>
              </w:rPr>
              <w:t>ю</w:t>
            </w:r>
            <w:r w:rsidR="008E6A51">
              <w:rPr>
                <w:rFonts w:ascii="Times New Roman" w:hAnsi="Times New Roman" w:cs="Times New Roman"/>
              </w:rPr>
              <w:t xml:space="preserve"> №</w:t>
            </w:r>
            <w:r w:rsidR="00260883">
              <w:rPr>
                <w:rFonts w:ascii="Times New Roman" w:hAnsi="Times New Roman" w:cs="Times New Roman"/>
              </w:rPr>
              <w:t>4</w:t>
            </w:r>
            <w:r w:rsidRPr="00B95588">
              <w:rPr>
                <w:rFonts w:ascii="Times New Roman" w:hAnsi="Times New Roman" w:cs="Times New Roman"/>
              </w:rPr>
              <w:t xml:space="preserve"> к аукционным документам.</w:t>
            </w:r>
          </w:p>
          <w:p w14:paraId="47AABEA3" w14:textId="77777777" w:rsidR="00021FA9" w:rsidRDefault="00021FA9" w:rsidP="00EB354E">
            <w:pPr>
              <w:pStyle w:val="ConsPlusNormal"/>
              <w:jc w:val="both"/>
              <w:rPr>
                <w:rFonts w:ascii="Times New Roman" w:hAnsi="Times New Roman" w:cs="Times New Roman"/>
              </w:rPr>
            </w:pPr>
          </w:p>
          <w:p w14:paraId="7F941C96" w14:textId="7C604DF3" w:rsidR="008E6A51" w:rsidRDefault="00EB354E" w:rsidP="00EB354E">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159B6235" w14:textId="77777777" w:rsidR="00021FA9" w:rsidRDefault="00021FA9" w:rsidP="00EB354E">
            <w:pPr>
              <w:pStyle w:val="ConsPlusNormal"/>
              <w:jc w:val="both"/>
              <w:rPr>
                <w:rFonts w:ascii="Times New Roman" w:hAnsi="Times New Roman" w:cs="Times New Roman"/>
              </w:rPr>
            </w:pPr>
          </w:p>
          <w:p w14:paraId="721EFEEB" w14:textId="45D44236" w:rsidR="00EB354E" w:rsidRPr="000A7A7D" w:rsidRDefault="00EB354E" w:rsidP="00260883">
            <w:pPr>
              <w:pStyle w:val="ConsPlusNormal"/>
              <w:jc w:val="both"/>
              <w:rPr>
                <w:rFonts w:ascii="Times New Roman" w:hAnsi="Times New Roman" w:cs="Times New Roman"/>
                <w:i/>
              </w:rPr>
            </w:pPr>
            <w:r>
              <w:rPr>
                <w:rFonts w:ascii="Times New Roman" w:eastAsia="Calibri" w:hAnsi="Times New Roman"/>
                <w:b/>
                <w:i/>
              </w:rPr>
              <w:t xml:space="preserve">       </w:t>
            </w:r>
            <w:r>
              <w:t xml:space="preserve"> </w:t>
            </w:r>
            <w:r w:rsidRPr="00C26B4A">
              <w:rPr>
                <w:rFonts w:ascii="Times New Roman" w:eastAsia="Calibri" w:hAnsi="Times New Roman"/>
                <w:b/>
                <w:i/>
              </w:rPr>
              <w:t>Участник в своем предложении указывает полное описание предлагаемого товара в точном соответствии с Приложени</w:t>
            </w:r>
            <w:r w:rsidR="00260883">
              <w:rPr>
                <w:rFonts w:ascii="Times New Roman" w:eastAsia="Calibri" w:hAnsi="Times New Roman"/>
                <w:b/>
                <w:i/>
              </w:rPr>
              <w:t>ем</w:t>
            </w:r>
            <w:r w:rsidRPr="00C26B4A">
              <w:rPr>
                <w:rFonts w:ascii="Times New Roman" w:eastAsia="Calibri" w:hAnsi="Times New Roman"/>
                <w:b/>
                <w:i/>
              </w:rPr>
              <w:t xml:space="preserve"> </w:t>
            </w:r>
            <w:r w:rsidR="00260883">
              <w:rPr>
                <w:rFonts w:ascii="Times New Roman" w:eastAsia="Calibri" w:hAnsi="Times New Roman"/>
                <w:b/>
                <w:i/>
              </w:rPr>
              <w:t>4</w:t>
            </w:r>
            <w:r w:rsidR="00DD0A2A">
              <w:rPr>
                <w:rFonts w:ascii="Times New Roman" w:eastAsia="Calibri" w:hAnsi="Times New Roman"/>
                <w:b/>
                <w:i/>
              </w:rPr>
              <w:t xml:space="preserve"> </w:t>
            </w:r>
            <w:r w:rsidRPr="00C26B4A">
              <w:rPr>
                <w:rFonts w:ascii="Times New Roman" w:eastAsia="Calibri" w:hAnsi="Times New Roman"/>
                <w:b/>
                <w:i/>
              </w:rPr>
              <w:t>к аукционным документам.</w:t>
            </w: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614AA7F" w14:textId="7E01501C" w:rsidR="00221EDD" w:rsidRDefault="007B0A1A" w:rsidP="00221EDD">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w:t>
      </w:r>
      <w:r w:rsidR="002138A1" w:rsidRPr="00D7589C">
        <w:rPr>
          <w:rFonts w:ascii="Times New Roman" w:hAnsi="Times New Roman" w:cs="Times New Roman"/>
          <w:b/>
          <w:bCs/>
        </w:rPr>
        <w:t>не:</w:t>
      </w:r>
      <w:r w:rsidR="002138A1" w:rsidRPr="002138A1">
        <w:t xml:space="preserve"> </w:t>
      </w:r>
    </w:p>
    <w:p w14:paraId="01DD91B3" w14:textId="155AFCC1" w:rsidR="003B0B7C" w:rsidRDefault="002D4140" w:rsidP="003B0B7C">
      <w:pPr>
        <w:spacing w:after="0" w:line="240" w:lineRule="auto"/>
        <w:ind w:right="-144" w:firstLine="540"/>
        <w:jc w:val="both"/>
        <w:rPr>
          <w:rFonts w:ascii="Times New Roman" w:hAnsi="Times New Roman"/>
          <w:sz w:val="20"/>
          <w:szCs w:val="20"/>
        </w:rPr>
      </w:pPr>
      <w:r>
        <w:rPr>
          <w:rFonts w:ascii="Times New Roman" w:hAnsi="Times New Roman"/>
          <w:sz w:val="20"/>
          <w:szCs w:val="20"/>
        </w:rPr>
        <w:t xml:space="preserve">  </w:t>
      </w:r>
      <w:r w:rsidR="003B0B7C"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5E9F261E" w14:textId="77777777" w:rsidR="00502C99" w:rsidRPr="000E6F90" w:rsidRDefault="00502C99" w:rsidP="003B0B7C">
      <w:pPr>
        <w:spacing w:after="0" w:line="240" w:lineRule="auto"/>
        <w:ind w:right="-144" w:firstLine="540"/>
        <w:jc w:val="both"/>
        <w:rPr>
          <w:rFonts w:ascii="Times New Roman" w:hAnsi="Times New Roman"/>
          <w:sz w:val="20"/>
          <w:szCs w:val="20"/>
        </w:rPr>
      </w:pPr>
    </w:p>
    <w:p w14:paraId="0D52F0D9" w14:textId="77777777" w:rsidR="003B0B7C" w:rsidRPr="000E6F90" w:rsidRDefault="003B0B7C" w:rsidP="003B0B7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41EE6503" w14:textId="77777777" w:rsidR="003B0B7C" w:rsidRPr="000E6F90" w:rsidRDefault="003B0B7C" w:rsidP="003B0B7C">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71A5F60F" w14:textId="77777777" w:rsidR="003B0B7C" w:rsidRPr="000E6F90" w:rsidRDefault="003B0B7C" w:rsidP="003B0B7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w:t>
      </w:r>
      <w:r w:rsidRPr="000E6F90">
        <w:rPr>
          <w:rFonts w:ascii="Times New Roman" w:hAnsi="Times New Roman"/>
          <w:sz w:val="20"/>
          <w:szCs w:val="20"/>
        </w:rPr>
        <w:lastRenderedPageBreak/>
        <w:t>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6DD92B7" w14:textId="77777777" w:rsidR="003B0B7C" w:rsidRPr="000E6F90" w:rsidRDefault="003B0B7C" w:rsidP="003B0B7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7D52344B" w14:textId="77777777" w:rsidR="003B0B7C" w:rsidRPr="000E6F90" w:rsidRDefault="003B0B7C" w:rsidP="003B0B7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1C37CEF0" w14:textId="77777777" w:rsidR="00892F89" w:rsidRDefault="00892F89" w:rsidP="00874231">
      <w:pPr>
        <w:spacing w:after="0" w:line="240" w:lineRule="auto"/>
        <w:ind w:right="-144" w:firstLine="708"/>
        <w:jc w:val="both"/>
        <w:rPr>
          <w:rFonts w:ascii="Times New Roman" w:hAnsi="Times New Roman"/>
          <w:sz w:val="20"/>
          <w:szCs w:val="20"/>
          <w:u w:val="single"/>
        </w:rPr>
      </w:pPr>
    </w:p>
    <w:p w14:paraId="5CDACE04" w14:textId="77777777" w:rsidR="00874231" w:rsidRDefault="00874231" w:rsidP="00874231">
      <w:pPr>
        <w:spacing w:after="0" w:line="240" w:lineRule="auto"/>
        <w:ind w:right="-144" w:firstLine="708"/>
        <w:jc w:val="both"/>
        <w:rPr>
          <w:rFonts w:ascii="Times New Roman" w:hAnsi="Times New Roman"/>
          <w:sz w:val="20"/>
          <w:szCs w:val="20"/>
        </w:rPr>
      </w:pPr>
      <w:r w:rsidRPr="002D0AF6">
        <w:rPr>
          <w:rFonts w:ascii="Times New Roman" w:hAnsi="Times New Roman"/>
          <w:sz w:val="20"/>
          <w:szCs w:val="20"/>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следующий документ</w:t>
      </w:r>
      <w:r w:rsidRPr="002D0AF6">
        <w:rPr>
          <w:rFonts w:ascii="Times New Roman" w:hAnsi="Times New Roman"/>
          <w:sz w:val="20"/>
          <w:szCs w:val="20"/>
        </w:rPr>
        <w:t>:</w:t>
      </w:r>
    </w:p>
    <w:p w14:paraId="74816976" w14:textId="1EB7255A" w:rsidR="00715194" w:rsidRDefault="00715194" w:rsidP="003B0B7C">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5CDCB90B" w14:textId="77777777" w:rsidR="00715194" w:rsidRDefault="00715194" w:rsidP="003B0B7C">
      <w:pPr>
        <w:spacing w:after="0" w:line="240" w:lineRule="auto"/>
        <w:ind w:right="-144" w:firstLine="708"/>
        <w:jc w:val="both"/>
        <w:rPr>
          <w:rFonts w:ascii="Times New Roman" w:hAnsi="Times New Roman"/>
          <w:sz w:val="20"/>
          <w:szCs w:val="20"/>
          <w:u w:val="single"/>
        </w:rPr>
      </w:pPr>
    </w:p>
    <w:p w14:paraId="6D117425" w14:textId="30BFFBAA" w:rsidR="003B0B7C" w:rsidRPr="000E6F90" w:rsidRDefault="00DF7D90" w:rsidP="003B0B7C">
      <w:pPr>
        <w:spacing w:after="0" w:line="240" w:lineRule="auto"/>
        <w:ind w:right="-144" w:firstLine="708"/>
        <w:jc w:val="both"/>
        <w:rPr>
          <w:rFonts w:ascii="Times New Roman" w:hAnsi="Times New Roman"/>
          <w:sz w:val="20"/>
          <w:szCs w:val="20"/>
          <w:u w:val="single"/>
        </w:rPr>
      </w:pPr>
      <w:r>
        <w:rPr>
          <w:rFonts w:ascii="Times New Roman" w:hAnsi="Times New Roman"/>
          <w:sz w:val="20"/>
          <w:szCs w:val="20"/>
          <w:u w:val="single"/>
        </w:rPr>
        <w:t>для товаров, происходящих</w:t>
      </w:r>
      <w:r w:rsidR="003B0B7C" w:rsidRPr="000E6F90">
        <w:rPr>
          <w:rFonts w:ascii="Times New Roman" w:hAnsi="Times New Roman"/>
          <w:sz w:val="20"/>
          <w:szCs w:val="20"/>
          <w:u w:val="single"/>
        </w:rPr>
        <w:t xml:space="preserve"> из государств – членов Евразийского экономического союза, за исключением происходящих из Республики Беларусь, следующий документ:</w:t>
      </w:r>
    </w:p>
    <w:p w14:paraId="51A1B15E" w14:textId="77777777" w:rsidR="003B0B7C" w:rsidRPr="009252FB" w:rsidRDefault="003B0B7C" w:rsidP="003B0B7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31E3BCA" w14:textId="77777777" w:rsidR="003B0B7C" w:rsidRDefault="003B0B7C" w:rsidP="003B0B7C">
      <w:pPr>
        <w:spacing w:after="0" w:line="240" w:lineRule="auto"/>
        <w:ind w:right="-144" w:firstLine="708"/>
        <w:jc w:val="both"/>
        <w:rPr>
          <w:rFonts w:ascii="Times New Roman" w:hAnsi="Times New Roman"/>
          <w:sz w:val="20"/>
          <w:szCs w:val="20"/>
        </w:rPr>
      </w:pPr>
    </w:p>
    <w:p w14:paraId="7547923E" w14:textId="77777777" w:rsidR="00032D49" w:rsidRPr="00032D49" w:rsidRDefault="00032D49" w:rsidP="00032D49">
      <w:pPr>
        <w:spacing w:after="0" w:line="240" w:lineRule="auto"/>
        <w:ind w:right="-144" w:firstLine="708"/>
        <w:jc w:val="both"/>
        <w:rPr>
          <w:rFonts w:ascii="Times New Roman" w:hAnsi="Times New Roman"/>
          <w:sz w:val="20"/>
          <w:szCs w:val="20"/>
        </w:rPr>
      </w:pPr>
      <w:r w:rsidRPr="00032D4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55C25C38" w14:textId="77777777" w:rsidR="00032D49" w:rsidRPr="00032D49" w:rsidRDefault="00032D49" w:rsidP="00032D49">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2A5BEA36" w14:textId="4F9D13A1" w:rsidR="00892F89" w:rsidRPr="0053017D" w:rsidRDefault="00032D49" w:rsidP="00032D49">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02A34E38" w14:textId="77777777" w:rsidR="00BD7005" w:rsidRDefault="00BD7005" w:rsidP="003B0B7C">
      <w:pPr>
        <w:spacing w:after="0" w:line="240" w:lineRule="auto"/>
        <w:ind w:right="-144" w:firstLine="567"/>
        <w:jc w:val="both"/>
        <w:rPr>
          <w:rFonts w:ascii="Times New Roman" w:hAnsi="Times New Roman"/>
          <w:sz w:val="20"/>
          <w:szCs w:val="20"/>
        </w:rPr>
      </w:pPr>
    </w:p>
    <w:p w14:paraId="1BE3F1AF" w14:textId="77777777" w:rsidR="001822E2" w:rsidRDefault="001822E2" w:rsidP="003B0B7C">
      <w:pPr>
        <w:spacing w:after="0" w:line="240" w:lineRule="auto"/>
        <w:ind w:right="-144" w:firstLine="567"/>
        <w:jc w:val="both"/>
        <w:rPr>
          <w:rFonts w:ascii="Times New Roman" w:hAnsi="Times New Roman"/>
          <w:sz w:val="20"/>
          <w:szCs w:val="20"/>
        </w:rPr>
      </w:pPr>
    </w:p>
    <w:p w14:paraId="68C5DAAF" w14:textId="77777777" w:rsidR="00A50A01" w:rsidRPr="001822E2" w:rsidRDefault="007B0A1A" w:rsidP="005A3AAB">
      <w:pPr>
        <w:spacing w:after="0" w:line="240" w:lineRule="auto"/>
        <w:ind w:right="-144" w:firstLine="567"/>
        <w:jc w:val="center"/>
        <w:rPr>
          <w:rFonts w:ascii="Times New Roman" w:hAnsi="Times New Roman"/>
          <w:b/>
          <w:bCs/>
          <w:sz w:val="20"/>
          <w:szCs w:val="20"/>
        </w:rPr>
      </w:pPr>
      <w:r w:rsidRPr="001822E2">
        <w:rPr>
          <w:rFonts w:ascii="Times New Roman" w:hAnsi="Times New Roman"/>
          <w:b/>
          <w:bCs/>
          <w:sz w:val="20"/>
          <w:szCs w:val="20"/>
        </w:rPr>
        <w:t>IV. Порядо</w:t>
      </w:r>
      <w:r w:rsidR="002138A1" w:rsidRPr="001822E2">
        <w:rPr>
          <w:rFonts w:ascii="Times New Roman" w:hAnsi="Times New Roman"/>
          <w:b/>
          <w:bCs/>
          <w:sz w:val="20"/>
          <w:szCs w:val="20"/>
        </w:rPr>
        <w:t>к формирования цены предложения:</w:t>
      </w:r>
    </w:p>
    <w:p w14:paraId="36F87732" w14:textId="77777777" w:rsidR="001822E2" w:rsidRDefault="001822E2" w:rsidP="001822E2">
      <w:pPr>
        <w:spacing w:after="0" w:line="240" w:lineRule="auto"/>
        <w:ind w:right="-144" w:firstLine="567"/>
        <w:jc w:val="both"/>
        <w:rPr>
          <w:rFonts w:ascii="Times New Roman" w:eastAsia="Times New Roman" w:hAnsi="Times New Roman"/>
          <w:sz w:val="20"/>
          <w:szCs w:val="20"/>
        </w:rPr>
      </w:pPr>
      <w:r w:rsidRPr="004B3317">
        <w:rPr>
          <w:rFonts w:ascii="Times New Roman" w:eastAsia="Times New Roman" w:hAnsi="Times New Roman"/>
          <w:sz w:val="20"/>
          <w:szCs w:val="20"/>
        </w:rPr>
        <w:t xml:space="preserve">- цена предложения для резидентов Республики Беларусь формируется на условиях поставки DDP </w:t>
      </w:r>
      <w:r w:rsidRPr="00277F95">
        <w:rPr>
          <w:rFonts w:ascii="Times New Roman" w:eastAsia="Times New Roman" w:hAnsi="Times New Roman"/>
          <w:sz w:val="20"/>
          <w:szCs w:val="20"/>
        </w:rPr>
        <w:t>(</w:t>
      </w:r>
      <w:proofErr w:type="spellStart"/>
      <w:r w:rsidRPr="00277F95">
        <w:rPr>
          <w:rFonts w:ascii="Times New Roman" w:eastAsia="Times New Roman" w:hAnsi="Times New Roman"/>
          <w:sz w:val="20"/>
          <w:szCs w:val="20"/>
        </w:rPr>
        <w:t>г.Минск</w:t>
      </w:r>
      <w:proofErr w:type="spellEnd"/>
      <w:r w:rsidRPr="00277F95">
        <w:rPr>
          <w:rFonts w:ascii="Times New Roman" w:eastAsia="Times New Roman" w:hAnsi="Times New Roman"/>
          <w:sz w:val="20"/>
          <w:szCs w:val="20"/>
        </w:rPr>
        <w:t>, станция Минск-Сортировочный (код 140009), ветка метрополитена (железнодорожный код грузополучателя 0444)</w:t>
      </w:r>
      <w:r>
        <w:rPr>
          <w:rFonts w:ascii="Times New Roman" w:eastAsia="Times New Roman" w:hAnsi="Times New Roman"/>
          <w:sz w:val="20"/>
          <w:szCs w:val="20"/>
        </w:rPr>
        <w:t xml:space="preserve"> </w:t>
      </w:r>
      <w:r w:rsidRPr="004B3317">
        <w:rPr>
          <w:rFonts w:ascii="Times New Roman" w:eastAsia="Times New Roman" w:hAnsi="Times New Roman"/>
          <w:sz w:val="20"/>
          <w:szCs w:val="20"/>
        </w:rPr>
        <w:t xml:space="preserve">в белорусских рублях и должна включать в себя стоимость </w:t>
      </w:r>
      <w:r>
        <w:rPr>
          <w:rFonts w:ascii="Times New Roman" w:eastAsia="Times New Roman" w:hAnsi="Times New Roman"/>
          <w:sz w:val="20"/>
          <w:szCs w:val="20"/>
        </w:rPr>
        <w:t>товара</w:t>
      </w:r>
      <w:r w:rsidRPr="004B3317">
        <w:rPr>
          <w:rFonts w:ascii="Times New Roman" w:eastAsia="Times New Roman" w:hAnsi="Times New Roman"/>
          <w:sz w:val="20"/>
          <w:szCs w:val="20"/>
        </w:rPr>
        <w:t xml:space="preserve">, в том числе включающая налоги, сборы (пошлины), иные обязательные платежи, </w:t>
      </w:r>
      <w:r>
        <w:rPr>
          <w:rFonts w:ascii="Times New Roman" w:eastAsia="Times New Roman" w:hAnsi="Times New Roman"/>
          <w:sz w:val="20"/>
          <w:szCs w:val="20"/>
        </w:rPr>
        <w:t xml:space="preserve">а также </w:t>
      </w:r>
      <w:r w:rsidRPr="004B3317">
        <w:rPr>
          <w:rFonts w:ascii="Times New Roman" w:eastAsia="Times New Roman" w:hAnsi="Times New Roman"/>
          <w:sz w:val="20"/>
          <w:szCs w:val="20"/>
        </w:rPr>
        <w:t>иные расходы, уплачиваемые участником в связи с исполнением договора в случае признания его участником-победителем.</w:t>
      </w:r>
    </w:p>
    <w:p w14:paraId="75018E48" w14:textId="77777777" w:rsidR="001822E2" w:rsidRDefault="001822E2" w:rsidP="001822E2">
      <w:pPr>
        <w:spacing w:after="0" w:line="240" w:lineRule="auto"/>
        <w:ind w:right="-144" w:firstLine="567"/>
        <w:jc w:val="both"/>
        <w:rPr>
          <w:rFonts w:ascii="Times New Roman" w:eastAsia="Times New Roman" w:hAnsi="Times New Roman"/>
          <w:sz w:val="20"/>
          <w:szCs w:val="20"/>
        </w:rPr>
      </w:pPr>
    </w:p>
    <w:p w14:paraId="57BC472E" w14:textId="77777777" w:rsidR="001822E2" w:rsidRDefault="001822E2" w:rsidP="001822E2">
      <w:pPr>
        <w:spacing w:after="0" w:line="240" w:lineRule="auto"/>
        <w:ind w:right="-144" w:firstLine="567"/>
        <w:jc w:val="both"/>
        <w:rPr>
          <w:rFonts w:ascii="Times New Roman" w:eastAsia="Times New Roman" w:hAnsi="Times New Roman"/>
          <w:sz w:val="20"/>
          <w:szCs w:val="20"/>
        </w:rPr>
      </w:pPr>
      <w:r w:rsidRPr="0092362A">
        <w:rPr>
          <w:rFonts w:ascii="Times New Roman" w:eastAsia="Times New Roman" w:hAnsi="Times New Roman"/>
          <w:sz w:val="20"/>
          <w:szCs w:val="20"/>
        </w:rPr>
        <w:t xml:space="preserve">- цена предложения </w:t>
      </w:r>
      <w:r w:rsidRPr="00703AA0">
        <w:rPr>
          <w:rFonts w:ascii="Times New Roman" w:eastAsia="Times New Roman" w:hAnsi="Times New Roman"/>
          <w:sz w:val="20"/>
          <w:szCs w:val="20"/>
        </w:rPr>
        <w:t xml:space="preserve">для нерезидентов Республики Беларусь </w:t>
      </w:r>
      <w:r w:rsidRPr="0092362A">
        <w:rPr>
          <w:rFonts w:ascii="Times New Roman" w:eastAsia="Times New Roman" w:hAnsi="Times New Roman"/>
          <w:sz w:val="20"/>
          <w:szCs w:val="20"/>
        </w:rPr>
        <w:t>формирует</w:t>
      </w:r>
      <w:r>
        <w:rPr>
          <w:rFonts w:ascii="Times New Roman" w:eastAsia="Times New Roman" w:hAnsi="Times New Roman"/>
          <w:sz w:val="20"/>
          <w:szCs w:val="20"/>
        </w:rPr>
        <w:t>ся на условиях поставки DAP (</w:t>
      </w:r>
      <w:proofErr w:type="spellStart"/>
      <w:r>
        <w:rPr>
          <w:rFonts w:ascii="Times New Roman" w:eastAsia="Times New Roman" w:hAnsi="Times New Roman"/>
          <w:sz w:val="20"/>
          <w:szCs w:val="20"/>
        </w:rPr>
        <w:t>г.</w:t>
      </w:r>
      <w:r w:rsidRPr="0092362A">
        <w:rPr>
          <w:rFonts w:ascii="Times New Roman" w:eastAsia="Times New Roman" w:hAnsi="Times New Roman"/>
          <w:sz w:val="20"/>
          <w:szCs w:val="20"/>
        </w:rPr>
        <w:t>Минск</w:t>
      </w:r>
      <w:proofErr w:type="spellEnd"/>
      <w:r w:rsidRPr="0092362A">
        <w:rPr>
          <w:rFonts w:ascii="Times New Roman" w:eastAsia="Times New Roman" w:hAnsi="Times New Roman"/>
          <w:sz w:val="20"/>
          <w:szCs w:val="20"/>
        </w:rPr>
        <w:t xml:space="preserve">, станция Минск-Сортировочный (код 140009), ветка метрополитена (железнодорожный код грузополучателя 0444) в белорусских рублях и должна включать в себя стоимость </w:t>
      </w:r>
      <w:r>
        <w:rPr>
          <w:rFonts w:ascii="Times New Roman" w:eastAsia="Times New Roman" w:hAnsi="Times New Roman"/>
          <w:sz w:val="20"/>
          <w:szCs w:val="20"/>
        </w:rPr>
        <w:t>товара</w:t>
      </w:r>
      <w:r w:rsidRPr="0092362A">
        <w:rPr>
          <w:rFonts w:ascii="Times New Roman" w:eastAsia="Times New Roman" w:hAnsi="Times New Roman"/>
          <w:sz w:val="20"/>
          <w:szCs w:val="20"/>
        </w:rPr>
        <w:t xml:space="preserve">, в том числе включающая налоги, сборы (пошлины), иные обязательные платежи, </w:t>
      </w:r>
      <w:r>
        <w:rPr>
          <w:rFonts w:ascii="Times New Roman" w:eastAsia="Times New Roman" w:hAnsi="Times New Roman"/>
          <w:sz w:val="20"/>
          <w:szCs w:val="20"/>
        </w:rPr>
        <w:t xml:space="preserve">а также </w:t>
      </w:r>
      <w:r w:rsidRPr="0092362A">
        <w:rPr>
          <w:rFonts w:ascii="Times New Roman" w:eastAsia="Times New Roman" w:hAnsi="Times New Roman"/>
          <w:sz w:val="20"/>
          <w:szCs w:val="20"/>
        </w:rPr>
        <w:t>иные расходы, уплачиваемые участником в связи с исполнением договора в случае признания его участником-победителем.</w:t>
      </w:r>
    </w:p>
    <w:p w14:paraId="2A6B4BBE" w14:textId="77777777" w:rsidR="00874231" w:rsidRPr="00892F89" w:rsidRDefault="00874231" w:rsidP="00874231">
      <w:pPr>
        <w:spacing w:after="0" w:line="240" w:lineRule="auto"/>
        <w:ind w:right="-144" w:firstLine="567"/>
        <w:jc w:val="both"/>
        <w:rPr>
          <w:rFonts w:ascii="Times New Roman" w:eastAsia="Times New Roman" w:hAnsi="Times New Roman"/>
          <w:sz w:val="20"/>
          <w:szCs w:val="20"/>
        </w:rPr>
      </w:pPr>
    </w:p>
    <w:p w14:paraId="714574B6" w14:textId="77777777" w:rsidR="00874231" w:rsidRPr="00892F89" w:rsidRDefault="00874231" w:rsidP="00874231">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5E2A4549" w14:textId="77777777" w:rsidR="00892F89" w:rsidRDefault="00892F89" w:rsidP="00964F18">
      <w:pPr>
        <w:pStyle w:val="ConsPlusNonformat"/>
        <w:jc w:val="both"/>
        <w:rPr>
          <w:rFonts w:ascii="Times New Roman" w:hAnsi="Times New Roman" w:cs="Times New Roman"/>
          <w:b/>
          <w:bCs/>
        </w:rPr>
      </w:pPr>
    </w:p>
    <w:p w14:paraId="12BB9507" w14:textId="77777777" w:rsidR="001822E2" w:rsidRDefault="001822E2" w:rsidP="00964F18">
      <w:pPr>
        <w:pStyle w:val="ConsPlusNonformat"/>
        <w:jc w:val="both"/>
        <w:rPr>
          <w:rFonts w:ascii="Times New Roman" w:hAnsi="Times New Roman" w:cs="Times New Roman"/>
          <w:b/>
          <w:bCs/>
        </w:rPr>
      </w:pPr>
    </w:p>
    <w:p w14:paraId="4150E7D6" w14:textId="77777777" w:rsidR="001822E2" w:rsidRDefault="001822E2" w:rsidP="00964F18">
      <w:pPr>
        <w:pStyle w:val="ConsPlusNonformat"/>
        <w:jc w:val="both"/>
        <w:rPr>
          <w:rFonts w:ascii="Times New Roman" w:hAnsi="Times New Roman" w:cs="Times New Roman"/>
          <w:b/>
          <w:bCs/>
        </w:rPr>
      </w:pPr>
    </w:p>
    <w:p w14:paraId="39A2DDC4" w14:textId="55CF7679" w:rsidR="002D0AF6" w:rsidRPr="001822E2" w:rsidRDefault="007B0A1A" w:rsidP="00D3196B">
      <w:pPr>
        <w:pStyle w:val="ConsPlusNonformat"/>
        <w:jc w:val="center"/>
        <w:rPr>
          <w:rFonts w:ascii="Times New Roman" w:hAnsi="Times New Roman" w:cs="Times New Roman"/>
        </w:rPr>
      </w:pPr>
      <w:r w:rsidRPr="001822E2">
        <w:rPr>
          <w:rFonts w:ascii="Times New Roman" w:hAnsi="Times New Roman" w:cs="Times New Roman"/>
          <w:b/>
          <w:bCs/>
        </w:rPr>
        <w:lastRenderedPageBreak/>
        <w:t>V. Наименование валюты, в которой должна быть выражена цена предложения, наименование валюты договора</w:t>
      </w:r>
      <w:r w:rsidR="002138A1" w:rsidRPr="001822E2">
        <w:rPr>
          <w:rFonts w:ascii="Times New Roman" w:hAnsi="Times New Roman" w:cs="Times New Roman"/>
          <w:b/>
          <w:bCs/>
        </w:rPr>
        <w:t>:</w:t>
      </w:r>
      <w:r w:rsidRPr="001822E2">
        <w:rPr>
          <w:rFonts w:ascii="Times New Roman" w:hAnsi="Times New Roman" w:cs="Times New Roman"/>
          <w:b/>
          <w:bCs/>
        </w:rPr>
        <w:t xml:space="preserve"> </w:t>
      </w:r>
    </w:p>
    <w:p w14:paraId="4D8BFEB3" w14:textId="77777777" w:rsidR="00A14B31" w:rsidRPr="001822E2" w:rsidRDefault="00A14B31" w:rsidP="00A14B31">
      <w:pPr>
        <w:pStyle w:val="ConsPlusNonformat"/>
        <w:jc w:val="both"/>
        <w:rPr>
          <w:rFonts w:ascii="Times New Roman" w:hAnsi="Times New Roman" w:cs="Times New Roman"/>
        </w:rPr>
      </w:pPr>
      <w:r w:rsidRPr="001822E2">
        <w:rPr>
          <w:rFonts w:ascii="Times New Roman" w:hAnsi="Times New Roman" w:cs="Times New Roman"/>
        </w:rPr>
        <w:t>- наименование валюты, в которой должна быть выражена цена предложения - белорусский рубль;</w:t>
      </w:r>
    </w:p>
    <w:p w14:paraId="0EB6EED3" w14:textId="77777777" w:rsidR="00A14B31" w:rsidRPr="001822E2" w:rsidRDefault="00A14B31" w:rsidP="00A14B31">
      <w:pPr>
        <w:pStyle w:val="ConsPlusNonformat"/>
        <w:jc w:val="both"/>
        <w:rPr>
          <w:rFonts w:ascii="Times New Roman" w:hAnsi="Times New Roman" w:cs="Times New Roman"/>
        </w:rPr>
      </w:pPr>
      <w:r w:rsidRPr="001822E2">
        <w:rPr>
          <w:rFonts w:ascii="Times New Roman" w:hAnsi="Times New Roman" w:cs="Times New Roman"/>
        </w:rPr>
        <w:t>- наименование валюты договора: для резидентов РБ - белорусский рубль, для нерезидентов РБ – российский рубль, белорусский рубль.</w:t>
      </w:r>
    </w:p>
    <w:p w14:paraId="1AF4C74E" w14:textId="77777777" w:rsidR="00A14B31" w:rsidRDefault="00A14B31" w:rsidP="00A14B31">
      <w:pPr>
        <w:pStyle w:val="ConsPlusNonformat"/>
        <w:jc w:val="both"/>
        <w:rPr>
          <w:rFonts w:ascii="Times New Roman" w:hAnsi="Times New Roman" w:cs="Times New Roman"/>
        </w:rPr>
      </w:pPr>
      <w:r w:rsidRPr="001822E2">
        <w:rPr>
          <w:rFonts w:ascii="Times New Roman" w:hAnsi="Times New Roman" w:cs="Times New Roman"/>
        </w:rPr>
        <w:t xml:space="preserve">          Для нерезидентов Республики Беларусь стоимость договора определяется по курсу, установленному Национальным банком Республики Беларусь на дату проведения торгов.</w:t>
      </w:r>
    </w:p>
    <w:p w14:paraId="1578296B" w14:textId="77777777" w:rsidR="007A1243" w:rsidRDefault="007A1243" w:rsidP="00D3196B">
      <w:pPr>
        <w:pStyle w:val="ConsPlusNonformat"/>
        <w:jc w:val="center"/>
        <w:rPr>
          <w:rFonts w:ascii="Times New Roman" w:hAnsi="Times New Roman" w:cs="Times New Roman"/>
        </w:rPr>
      </w:pPr>
    </w:p>
    <w:p w14:paraId="26698869" w14:textId="5B4DF4A2" w:rsidR="002D0AF6" w:rsidRDefault="007B0A1A" w:rsidP="002138A1">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1487BFFD" w14:textId="77777777" w:rsidR="005A71BB" w:rsidRDefault="005A71BB" w:rsidP="002138A1">
      <w:pPr>
        <w:pStyle w:val="ConsPlusNormal"/>
        <w:ind w:firstLine="540"/>
        <w:jc w:val="both"/>
        <w:rPr>
          <w:rFonts w:ascii="Times New Roman" w:hAnsi="Times New Roman" w:cs="Times New Roman"/>
          <w:bCs/>
          <w:u w:val="single"/>
        </w:rPr>
      </w:pPr>
    </w:p>
    <w:p w14:paraId="61118B38" w14:textId="00ABD513" w:rsidR="005A71BB" w:rsidRPr="005A71BB" w:rsidRDefault="005A71BB" w:rsidP="002138A1">
      <w:pPr>
        <w:pStyle w:val="ConsPlusNormal"/>
        <w:ind w:firstLine="540"/>
        <w:jc w:val="both"/>
        <w:rPr>
          <w:rFonts w:ascii="Times New Roman" w:hAnsi="Times New Roman" w:cs="Times New Roman"/>
          <w:bCs/>
        </w:rPr>
      </w:pPr>
      <w:r w:rsidRPr="00E94483">
        <w:rPr>
          <w:rFonts w:ascii="Times New Roman" w:hAnsi="Times New Roman" w:cs="Times New Roman"/>
          <w:b/>
          <w:bCs/>
        </w:rPr>
        <w:t>VII. Порядок совместного участия в процедуре государственной закупки юридических лиц – участников холдинга:</w:t>
      </w:r>
      <w:r>
        <w:rPr>
          <w:rFonts w:ascii="Times New Roman" w:hAnsi="Times New Roman" w:cs="Times New Roman"/>
          <w:b/>
          <w:bCs/>
        </w:rPr>
        <w:t xml:space="preserve"> </w:t>
      </w:r>
      <w:r w:rsidRPr="005A71BB">
        <w:rPr>
          <w:rFonts w:ascii="Times New Roman" w:hAnsi="Times New Roman" w:cs="Times New Roman"/>
          <w:bCs/>
        </w:rPr>
        <w:t xml:space="preserve">в процедуре государственной закупки имеют право </w:t>
      </w:r>
      <w:r>
        <w:rPr>
          <w:rFonts w:ascii="Times New Roman" w:hAnsi="Times New Roman" w:cs="Times New Roman"/>
          <w:bCs/>
        </w:rPr>
        <w:t xml:space="preserve">совместно </w:t>
      </w:r>
      <w:r w:rsidRPr="005A71BB">
        <w:rPr>
          <w:rFonts w:ascii="Times New Roman" w:hAnsi="Times New Roman" w:cs="Times New Roman"/>
          <w:bCs/>
        </w:rPr>
        <w:t>участвовать</w:t>
      </w:r>
      <w:r>
        <w:rPr>
          <w:rFonts w:ascii="Times New Roman" w:hAnsi="Times New Roman" w:cs="Times New Roman"/>
          <w:b/>
          <w:bCs/>
        </w:rPr>
        <w:t xml:space="preserve"> </w:t>
      </w:r>
      <w:r w:rsidRPr="005A71BB">
        <w:rPr>
          <w:rFonts w:ascii="Times New Roman" w:hAnsi="Times New Roman" w:cs="Times New Roman"/>
          <w:bCs/>
        </w:rPr>
        <w:t>только юридические лица – участники холдинга при соблюдении условий, установленных частью второй п.4 статьи 16 Закона.</w:t>
      </w:r>
    </w:p>
    <w:p w14:paraId="5AEEE3E6" w14:textId="77777777"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Совместное участие в процедуре государственной закупки юридических и (или) физических лиц, в том числе индивидуальных предпринимателей, осуществляется при соблюдении следующих условий:</w:t>
      </w:r>
    </w:p>
    <w:p w14:paraId="25732E95" w14:textId="2780A93B"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71D2F559" w14:textId="64782E18"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 xml:space="preserve">соответствие требованиям к участникам, установленным </w:t>
      </w:r>
      <w:r w:rsidR="00D02E78">
        <w:rPr>
          <w:rFonts w:ascii="Times New Roman" w:hAnsi="Times New Roman" w:cs="Times New Roman"/>
          <w:bCs/>
        </w:rPr>
        <w:t xml:space="preserve">в </w:t>
      </w:r>
      <w:r w:rsidR="00326AC6">
        <w:rPr>
          <w:rFonts w:ascii="Times New Roman" w:hAnsi="Times New Roman" w:cs="Times New Roman"/>
          <w:bCs/>
        </w:rPr>
        <w:t>п.1, 10 настоящи</w:t>
      </w:r>
      <w:r w:rsidR="00D02E78">
        <w:rPr>
          <w:rFonts w:ascii="Times New Roman" w:hAnsi="Times New Roman" w:cs="Times New Roman"/>
          <w:bCs/>
        </w:rPr>
        <w:t>х</w:t>
      </w:r>
      <w:r w:rsidR="00326AC6">
        <w:rPr>
          <w:rFonts w:ascii="Times New Roman" w:hAnsi="Times New Roman" w:cs="Times New Roman"/>
          <w:bCs/>
        </w:rPr>
        <w:t xml:space="preserve"> документ</w:t>
      </w:r>
      <w:r w:rsidR="00D02E78">
        <w:rPr>
          <w:rFonts w:ascii="Times New Roman" w:hAnsi="Times New Roman" w:cs="Times New Roman"/>
          <w:bCs/>
        </w:rPr>
        <w:t>ов</w:t>
      </w:r>
      <w:r w:rsidRPr="005A71BB">
        <w:rPr>
          <w:rFonts w:ascii="Times New Roman" w:hAnsi="Times New Roman" w:cs="Times New Roman"/>
          <w:bCs/>
        </w:rPr>
        <w:t>, должно быть подтверждено хотя бы в отношении одного из юридических лиц</w:t>
      </w:r>
      <w:r w:rsidR="00326AC6">
        <w:rPr>
          <w:rFonts w:ascii="Times New Roman" w:hAnsi="Times New Roman" w:cs="Times New Roman"/>
          <w:bCs/>
        </w:rPr>
        <w:t>,</w:t>
      </w:r>
      <w:r w:rsidRPr="005A71BB">
        <w:rPr>
          <w:rFonts w:ascii="Times New Roman" w:hAnsi="Times New Roman" w:cs="Times New Roman"/>
          <w:bCs/>
        </w:rPr>
        <w:t xml:space="preserve"> совместно участвующих в процедуре государственной закупки;</w:t>
      </w:r>
    </w:p>
    <w:p w14:paraId="45C32B77" w14:textId="6C1C382F"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 xml:space="preserve">соответствие дополнительным требованиям к участникам, должно быть подтверждено в порядке, установленном </w:t>
      </w:r>
      <w:r w:rsidR="008C54BA">
        <w:rPr>
          <w:rFonts w:ascii="Times New Roman" w:hAnsi="Times New Roman" w:cs="Times New Roman"/>
          <w:bCs/>
        </w:rPr>
        <w:t>в п.11 настоящих документов</w:t>
      </w:r>
      <w:r w:rsidRPr="005A71BB">
        <w:rPr>
          <w:rFonts w:ascii="Times New Roman" w:hAnsi="Times New Roman" w:cs="Times New Roman"/>
          <w:bCs/>
        </w:rPr>
        <w:t>;</w:t>
      </w:r>
    </w:p>
    <w:p w14:paraId="7328515C" w14:textId="7E537B07"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 xml:space="preserve">соответствие требованиям к участникам, </w:t>
      </w:r>
      <w:r w:rsidR="008C54BA" w:rsidRPr="005A71BB">
        <w:rPr>
          <w:rFonts w:ascii="Times New Roman" w:hAnsi="Times New Roman" w:cs="Times New Roman"/>
          <w:bCs/>
        </w:rPr>
        <w:t xml:space="preserve">установленным </w:t>
      </w:r>
      <w:r w:rsidR="008C54BA">
        <w:rPr>
          <w:rFonts w:ascii="Times New Roman" w:hAnsi="Times New Roman" w:cs="Times New Roman"/>
          <w:bCs/>
        </w:rPr>
        <w:t>в п.2 - 9 настоящих документов</w:t>
      </w:r>
      <w:r w:rsidRPr="005A71BB">
        <w:rPr>
          <w:rFonts w:ascii="Times New Roman" w:hAnsi="Times New Roman" w:cs="Times New Roman"/>
          <w:bCs/>
        </w:rPr>
        <w:t>, должно быть подтверждено в отношении каждого из юридических лиц, совместно участвующих в процедуре государственной закупки;</w:t>
      </w:r>
    </w:p>
    <w:p w14:paraId="06AC9D9B" w14:textId="0DE905CB" w:rsidR="005A71BB" w:rsidRPr="008C54BA" w:rsidRDefault="005A71BB" w:rsidP="005A71BB">
      <w:pPr>
        <w:pStyle w:val="ConsPlusNormal"/>
        <w:ind w:firstLine="540"/>
        <w:jc w:val="both"/>
        <w:rPr>
          <w:rFonts w:ascii="Times New Roman" w:hAnsi="Times New Roman" w:cs="Times New Roman"/>
          <w:bCs/>
          <w:color w:val="FF0000"/>
        </w:rPr>
      </w:pPr>
      <w:r w:rsidRPr="005A71BB">
        <w:rPr>
          <w:rFonts w:ascii="Times New Roman" w:hAnsi="Times New Roman" w:cs="Times New Roman"/>
          <w:bCs/>
        </w:rPr>
        <w:t>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w:t>
      </w:r>
      <w:r w:rsidR="008C54BA">
        <w:rPr>
          <w:rFonts w:ascii="Times New Roman" w:hAnsi="Times New Roman" w:cs="Times New Roman"/>
          <w:bCs/>
        </w:rPr>
        <w:t>я</w:t>
      </w:r>
      <w:r w:rsidRPr="005A71BB">
        <w:rPr>
          <w:rFonts w:ascii="Times New Roman" w:hAnsi="Times New Roman" w:cs="Times New Roman"/>
          <w:bCs/>
        </w:rPr>
        <w:t xml:space="preserve"> всех юридических лиц, совместно участвующих в процедуре государственной закупки, их права и обязанности в связи с исполнением договора. </w:t>
      </w:r>
    </w:p>
    <w:p w14:paraId="1DA54562" w14:textId="0A353F6E"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70500C00" w14:textId="4195CECC" w:rsidR="00E94483"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2D3BD220" w14:textId="77777777" w:rsidR="001822E2" w:rsidRDefault="001822E2" w:rsidP="005A71BB">
      <w:pPr>
        <w:pStyle w:val="ConsPlusNormal"/>
        <w:ind w:firstLine="540"/>
        <w:jc w:val="both"/>
        <w:rPr>
          <w:rFonts w:ascii="Times New Roman" w:hAnsi="Times New Roman" w:cs="Times New Roman"/>
          <w:bCs/>
        </w:rPr>
      </w:pPr>
    </w:p>
    <w:p w14:paraId="3B8ECD15" w14:textId="77777777" w:rsidR="00A14B31" w:rsidRDefault="00A14B31" w:rsidP="005A71BB">
      <w:pPr>
        <w:pStyle w:val="ConsPlusNormal"/>
        <w:ind w:firstLine="540"/>
        <w:jc w:val="both"/>
        <w:rPr>
          <w:rFonts w:ascii="Times New Roman" w:hAnsi="Times New Roman" w:cs="Times New Roman"/>
          <w:bCs/>
        </w:rPr>
      </w:pPr>
    </w:p>
    <w:p w14:paraId="4392E7FA" w14:textId="3BFD740D" w:rsidR="00A50A01" w:rsidRDefault="007B0A1A"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sidR="00D211A2">
        <w:rPr>
          <w:rFonts w:ascii="Times New Roman" w:hAnsi="Times New Roman" w:cs="Times New Roman"/>
          <w:b/>
          <w:bCs/>
          <w:lang w:val="en-US"/>
        </w:rPr>
        <w:t>I</w:t>
      </w:r>
      <w:r w:rsidRPr="007B0A1A">
        <w:rPr>
          <w:rFonts w:ascii="Times New Roman" w:hAnsi="Times New Roman" w:cs="Times New Roman"/>
          <w:b/>
          <w:bCs/>
        </w:rPr>
        <w:t>.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5FEF9745" w14:textId="705E7EFC" w:rsidR="00AA0A79"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382275D4" w14:textId="77777777" w:rsidR="002D0AF6" w:rsidRDefault="002D0AF6" w:rsidP="00977F16">
      <w:pPr>
        <w:spacing w:after="0" w:line="240" w:lineRule="auto"/>
        <w:jc w:val="both"/>
        <w:rPr>
          <w:rFonts w:ascii="Times New Roman" w:eastAsia="Times New Roman" w:hAnsi="Times New Roman"/>
          <w:sz w:val="20"/>
          <w:szCs w:val="20"/>
        </w:rPr>
      </w:pPr>
    </w:p>
    <w:p w14:paraId="6253FC4E" w14:textId="6668D63E" w:rsidR="00880047" w:rsidRPr="00880047" w:rsidRDefault="00880047" w:rsidP="00880047">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A402AE">
        <w:rPr>
          <w:rFonts w:ascii="Times New Roman" w:eastAsia="Times New Roman" w:hAnsi="Times New Roman"/>
          <w:b/>
          <w:bCs/>
          <w:sz w:val="20"/>
          <w:szCs w:val="20"/>
        </w:rPr>
        <w:t>I</w:t>
      </w:r>
      <w:r w:rsidR="00D211A2">
        <w:rPr>
          <w:rFonts w:ascii="Times New Roman" w:eastAsia="Times New Roman" w:hAnsi="Times New Roman"/>
          <w:b/>
          <w:bCs/>
          <w:sz w:val="20"/>
          <w:szCs w:val="20"/>
          <w:lang w:val="en-US"/>
        </w:rPr>
        <w:t>X</w:t>
      </w:r>
      <w:r w:rsidRPr="00A402AE">
        <w:rPr>
          <w:rFonts w:ascii="Times New Roman" w:eastAsia="Times New Roman" w:hAnsi="Times New Roman"/>
          <w:b/>
          <w:bCs/>
          <w:sz w:val="20"/>
          <w:szCs w:val="20"/>
        </w:rPr>
        <w:t>. Условия применения преференциальной поправки:</w:t>
      </w:r>
    </w:p>
    <w:p w14:paraId="4B031773" w14:textId="77777777" w:rsidR="00880047" w:rsidRPr="00880047" w:rsidRDefault="00880047"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50A76BD2" w14:textId="445F48B7" w:rsidR="00880047" w:rsidRPr="00880047" w:rsidRDefault="00880047"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0E32B8">
        <w:rPr>
          <w:rFonts w:ascii="Times New Roman" w:eastAsia="Times New Roman" w:hAnsi="Times New Roman"/>
          <w:b/>
          <w:bCs/>
          <w:sz w:val="20"/>
          <w:szCs w:val="20"/>
        </w:rPr>
        <w:t>15 процентов</w:t>
      </w:r>
      <w:r w:rsidRPr="00880047">
        <w:rPr>
          <w:rFonts w:ascii="Times New Roman" w:eastAsia="Times New Roman" w:hAnsi="Times New Roman"/>
          <w:sz w:val="20"/>
          <w:szCs w:val="20"/>
        </w:rPr>
        <w:t xml:space="preserve"> – в случае предложения производимых им товаров,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w:t>
      </w:r>
      <w:r w:rsidR="002D0AF6">
        <w:rPr>
          <w:rFonts w:ascii="Times New Roman" w:eastAsia="Times New Roman" w:hAnsi="Times New Roman"/>
          <w:sz w:val="20"/>
          <w:szCs w:val="20"/>
        </w:rPr>
        <w:t xml:space="preserve"> договорами Республики Беларусь.</w:t>
      </w:r>
    </w:p>
    <w:p w14:paraId="2093D1B6" w14:textId="071A39CF" w:rsidR="00880047" w:rsidRPr="00880047" w:rsidRDefault="00880047" w:rsidP="00880047">
      <w:pPr>
        <w:widowControl w:val="0"/>
        <w:autoSpaceDE w:val="0"/>
        <w:autoSpaceDN w:val="0"/>
        <w:adjustRightInd w:val="0"/>
        <w:spacing w:after="0" w:line="240" w:lineRule="auto"/>
        <w:ind w:firstLine="540"/>
        <w:jc w:val="both"/>
        <w:rPr>
          <w:rFonts w:ascii="Times New Roman" w:eastAsia="Times New Roman" w:hAnsi="Times New Roman"/>
          <w:i/>
          <w:sz w:val="20"/>
          <w:szCs w:val="20"/>
        </w:rPr>
      </w:pPr>
      <w:r w:rsidRPr="00880047">
        <w:rPr>
          <w:rFonts w:ascii="Times New Roman" w:eastAsia="Times New Roman" w:hAnsi="Times New Roman"/>
          <w:i/>
          <w:sz w:val="20"/>
          <w:szCs w:val="20"/>
        </w:rPr>
        <w:lastRenderedPageBreak/>
        <w:t>Документами, подтверждающими право на применение преференциальной поправки, являются:</w:t>
      </w:r>
    </w:p>
    <w:p w14:paraId="61E0FA13" w14:textId="77777777" w:rsidR="00880047" w:rsidRPr="00880047" w:rsidRDefault="00880047" w:rsidP="00880047">
      <w:pPr>
        <w:widowControl w:val="0"/>
        <w:autoSpaceDE w:val="0"/>
        <w:autoSpaceDN w:val="0"/>
        <w:adjustRightInd w:val="0"/>
        <w:spacing w:after="0" w:line="240" w:lineRule="auto"/>
        <w:jc w:val="both"/>
        <w:rPr>
          <w:rFonts w:ascii="Times New Roman" w:eastAsia="Times New Roman" w:hAnsi="Times New Roman"/>
          <w:sz w:val="20"/>
          <w:szCs w:val="20"/>
          <w:u w:val="single"/>
        </w:rPr>
      </w:pPr>
      <w:r w:rsidRPr="00880047">
        <w:rPr>
          <w:rFonts w:ascii="Times New Roman" w:eastAsia="Times New Roman" w:hAnsi="Times New Roman"/>
          <w:sz w:val="20"/>
          <w:szCs w:val="20"/>
          <w:u w:val="single"/>
        </w:rPr>
        <w:t>в размере 15 процентов:</w:t>
      </w:r>
    </w:p>
    <w:p w14:paraId="0EE68545" w14:textId="77777777" w:rsidR="00880047" w:rsidRPr="00880047" w:rsidRDefault="00880047" w:rsidP="00880047">
      <w:pPr>
        <w:spacing w:after="0" w:line="240" w:lineRule="auto"/>
        <w:ind w:right="-144"/>
        <w:jc w:val="both"/>
        <w:rPr>
          <w:rFonts w:ascii="Times New Roman" w:eastAsia="Times New Roman" w:hAnsi="Times New Roman"/>
          <w:sz w:val="20"/>
          <w:szCs w:val="20"/>
        </w:rPr>
      </w:pPr>
      <w:r w:rsidRPr="009E2E50">
        <w:rPr>
          <w:rFonts w:ascii="Times New Roman" w:eastAsia="Times New Roman" w:hAnsi="Times New Roman"/>
          <w:sz w:val="20"/>
          <w:szCs w:val="20"/>
        </w:rPr>
        <w:t xml:space="preserve">           </w:t>
      </w:r>
      <w:r w:rsidRPr="009E2E50">
        <w:rPr>
          <w:rFonts w:ascii="Times New Roman" w:eastAsia="Times New Roman" w:hAnsi="Times New Roman"/>
          <w:sz w:val="20"/>
          <w:szCs w:val="20"/>
          <w:u w:val="single"/>
        </w:rPr>
        <w:t>для товаров, происходящих из Республики Беларусь, один из следующих документов</w:t>
      </w:r>
      <w:r w:rsidRPr="00880047">
        <w:rPr>
          <w:rFonts w:ascii="Times New Roman" w:eastAsia="Times New Roman" w:hAnsi="Times New Roman"/>
          <w:sz w:val="20"/>
          <w:szCs w:val="20"/>
        </w:rPr>
        <w:t xml:space="preserve">: </w:t>
      </w:r>
    </w:p>
    <w:p w14:paraId="7C81F149" w14:textId="0766C7C4" w:rsidR="00880047" w:rsidRPr="00880047" w:rsidRDefault="009E2E50" w:rsidP="009E2E50">
      <w:pPr>
        <w:widowControl w:val="0"/>
        <w:autoSpaceDE w:val="0"/>
        <w:autoSpaceDN w:val="0"/>
        <w:adjustRightInd w:val="0"/>
        <w:spacing w:before="200" w:after="0" w:line="240" w:lineRule="auto"/>
        <w:ind w:firstLine="540"/>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80047" w:rsidRPr="00880047">
        <w:rPr>
          <w:rFonts w:ascii="Times New Roman" w:eastAsia="Times New Roman" w:hAnsi="Times New Roman"/>
          <w:sz w:val="20"/>
          <w:szCs w:val="2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7F150378" w14:textId="60A4BA4C" w:rsidR="00880047" w:rsidRPr="00880047" w:rsidRDefault="009E2E50" w:rsidP="00880047">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Pr>
          <w:rFonts w:ascii="Times New Roman" w:eastAsia="Times New Roman" w:hAnsi="Times New Roman"/>
          <w:sz w:val="20"/>
          <w:szCs w:val="20"/>
        </w:rPr>
        <w:t xml:space="preserve">- </w:t>
      </w:r>
      <w:r w:rsidR="00880047" w:rsidRPr="00880047">
        <w:rPr>
          <w:rFonts w:ascii="Times New Roman" w:eastAsia="Times New Roman" w:hAnsi="Times New Roman"/>
          <w:sz w:val="20"/>
          <w:szCs w:val="20"/>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00880047" w:rsidRPr="00844AC5">
        <w:rPr>
          <w:rFonts w:ascii="Times New Roman" w:eastAsia="Times New Roman" w:hAnsi="Times New Roman"/>
          <w:b/>
          <w:sz w:val="20"/>
          <w:szCs w:val="20"/>
        </w:rPr>
        <w:t>а также обязательство о соблюдении при исполнении договора условий и критериев отнесения продукции к продукции собственного производства</w:t>
      </w:r>
      <w:r w:rsidR="00880047" w:rsidRPr="00880047">
        <w:rPr>
          <w:rFonts w:ascii="Times New Roman" w:eastAsia="Times New Roman" w:hAnsi="Times New Roman"/>
          <w:sz w:val="20"/>
          <w:szCs w:val="20"/>
        </w:rPr>
        <w:t>,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00880047" w:rsidRPr="00880047">
        <w:rPr>
          <w:rFonts w:ascii="TimesNewRoman" w:eastAsia="Calibri" w:hAnsi="TimesNewRoman" w:cs="TimesNewRoman"/>
          <w:sz w:val="20"/>
          <w:szCs w:val="20"/>
          <w:lang w:eastAsia="en-US"/>
        </w:rPr>
        <w:t xml:space="preserve">  </w:t>
      </w:r>
    </w:p>
    <w:p w14:paraId="6433151E" w14:textId="525CEC88" w:rsidR="00880047" w:rsidRPr="00880047" w:rsidRDefault="009E2E50" w:rsidP="00880047">
      <w:pPr>
        <w:spacing w:after="0" w:line="240" w:lineRule="auto"/>
        <w:ind w:right="-144" w:firstLine="567"/>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80047" w:rsidRPr="00880047">
        <w:rPr>
          <w:rFonts w:ascii="Times New Roman" w:eastAsia="Times New Roman" w:hAnsi="Times New Roman"/>
          <w:sz w:val="20"/>
          <w:szCs w:val="20"/>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16BE09ED" w14:textId="77777777" w:rsidR="00880047" w:rsidRPr="00880047" w:rsidRDefault="00880047" w:rsidP="00880047">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6EADFCD9" w14:textId="77777777" w:rsidR="00874231" w:rsidRDefault="00874231" w:rsidP="00874231">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r w:rsidRPr="002D0AF6">
        <w:rPr>
          <w:rFonts w:ascii="TimesNewRoman" w:eastAsia="Calibri" w:hAnsi="TimesNewRoman" w:cs="TimesNewRoman"/>
          <w:sz w:val="20"/>
          <w:szCs w:val="20"/>
          <w:u w:val="single"/>
          <w:lang w:eastAsia="en-US"/>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w:t>
      </w:r>
    </w:p>
    <w:p w14:paraId="4567245F" w14:textId="305AB2ED" w:rsidR="00244FC0" w:rsidRPr="00244FC0" w:rsidRDefault="00244FC0" w:rsidP="00880047">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sidRPr="00244FC0">
        <w:rPr>
          <w:rFonts w:ascii="TimesNewRoman" w:eastAsia="Calibri" w:hAnsi="TimesNewRoman" w:cs="TimesNewRoman"/>
          <w:sz w:val="20"/>
          <w:szCs w:val="20"/>
          <w:lang w:eastAsia="en-US"/>
        </w:rPr>
        <w:t>- заявление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003C2CB0" w14:textId="77777777" w:rsidR="00E94483" w:rsidRDefault="00E94483" w:rsidP="00880047">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p>
    <w:p w14:paraId="138F7D67" w14:textId="20EB1FDD" w:rsidR="00880047" w:rsidRPr="00880047" w:rsidRDefault="00880047" w:rsidP="00880047">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r w:rsidRPr="00880047">
        <w:rPr>
          <w:rFonts w:ascii="TimesNewRoman" w:eastAsia="Calibri" w:hAnsi="TimesNewRoman" w:cs="TimesNewRoman"/>
          <w:sz w:val="20"/>
          <w:szCs w:val="20"/>
          <w:u w:val="single"/>
          <w:lang w:eastAsia="en-US"/>
        </w:rPr>
        <w:t>для товаров, происходящий из государств – членов Евразийского экономического союза, за исключением происходящих из Республики Беларусь:</w:t>
      </w:r>
    </w:p>
    <w:p w14:paraId="6ED04395" w14:textId="5E55B887" w:rsidR="001D6F63" w:rsidRDefault="00244FC0" w:rsidP="00880047">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Pr>
          <w:rFonts w:ascii="TimesNewRoman" w:eastAsia="Calibri" w:hAnsi="TimesNewRoman" w:cs="TimesNewRoman"/>
          <w:sz w:val="20"/>
          <w:szCs w:val="20"/>
          <w:lang w:eastAsia="en-US"/>
        </w:rPr>
        <w:t>-</w:t>
      </w:r>
      <w:r w:rsidR="00912DD1">
        <w:rPr>
          <w:rFonts w:ascii="TimesNewRoman" w:eastAsia="Calibri" w:hAnsi="TimesNewRoman" w:cs="TimesNewRoman"/>
          <w:sz w:val="20"/>
          <w:szCs w:val="20"/>
          <w:lang w:eastAsia="en-US"/>
        </w:rPr>
        <w:t xml:space="preserve"> </w:t>
      </w:r>
      <w:r w:rsidR="00880047" w:rsidRPr="00880047">
        <w:rPr>
          <w:rFonts w:ascii="TimesNewRoman" w:eastAsia="Calibri" w:hAnsi="TimesNewRoman" w:cs="TimesNewRoman"/>
          <w:sz w:val="20"/>
          <w:szCs w:val="20"/>
          <w:lang w:eastAsia="en-US"/>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  </w:t>
      </w:r>
    </w:p>
    <w:p w14:paraId="19950430" w14:textId="04CE638F" w:rsidR="00032D49" w:rsidRDefault="00032D49" w:rsidP="00880047">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1980D664" w14:textId="36B54916" w:rsidR="00AA0A79" w:rsidRDefault="00880047" w:rsidP="00E94483">
      <w:pPr>
        <w:widowControl w:val="0"/>
        <w:autoSpaceDE w:val="0"/>
        <w:autoSpaceDN w:val="0"/>
        <w:adjustRightInd w:val="0"/>
        <w:spacing w:after="0" w:line="240" w:lineRule="auto"/>
        <w:ind w:firstLine="540"/>
        <w:jc w:val="both"/>
        <w:rPr>
          <w:rFonts w:ascii="Times New Roman" w:hAnsi="Times New Roman"/>
        </w:rPr>
      </w:pPr>
      <w:r w:rsidRPr="00880047">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799EAEC1" w14:textId="77777777" w:rsidR="00071D19" w:rsidRDefault="00071D19" w:rsidP="006436AC">
      <w:pPr>
        <w:pStyle w:val="ConsPlusNormal"/>
        <w:ind w:firstLine="540"/>
        <w:jc w:val="both"/>
        <w:rPr>
          <w:rFonts w:ascii="Times New Roman" w:hAnsi="Times New Roman" w:cs="Times New Roman"/>
        </w:rPr>
      </w:pPr>
    </w:p>
    <w:p w14:paraId="11C63234" w14:textId="5EEFEA27" w:rsidR="001D6F63" w:rsidRDefault="00C954F6"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t>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r w:rsidR="00093451" w:rsidRPr="000726A9">
        <w:t xml:space="preserve"> </w:t>
      </w:r>
      <w:r w:rsidR="00093451" w:rsidRPr="000726A9">
        <w:rPr>
          <w:rFonts w:ascii="Times New Roman" w:hAnsi="Times New Roman" w:cs="Times New Roman"/>
          <w:bCs/>
        </w:rPr>
        <w:t>С</w:t>
      </w:r>
      <w:r w:rsidR="00093451" w:rsidRPr="00093451">
        <w:rPr>
          <w:rFonts w:ascii="Times New Roman" w:hAnsi="Times New Roman" w:cs="Times New Roman"/>
          <w:bCs/>
        </w:rPr>
        <w:t xml:space="preserve">огласно приложению </w:t>
      </w:r>
      <w:r w:rsidR="000726A9">
        <w:rPr>
          <w:rFonts w:ascii="Times New Roman" w:hAnsi="Times New Roman" w:cs="Times New Roman"/>
          <w:bCs/>
        </w:rPr>
        <w:t>№</w:t>
      </w:r>
      <w:r w:rsidR="00086130">
        <w:rPr>
          <w:rFonts w:ascii="Times New Roman" w:hAnsi="Times New Roman" w:cs="Times New Roman"/>
          <w:bCs/>
        </w:rPr>
        <w:t>3</w:t>
      </w:r>
      <w:r w:rsidR="00093451" w:rsidRPr="00093451">
        <w:rPr>
          <w:rFonts w:ascii="Times New Roman" w:hAnsi="Times New Roman" w:cs="Times New Roman"/>
          <w:bCs/>
        </w:rPr>
        <w:t xml:space="preserve"> к аукционным документам.</w:t>
      </w:r>
    </w:p>
    <w:p w14:paraId="3ED6C63A" w14:textId="77777777" w:rsidR="00F87C10" w:rsidRDefault="00F87C10" w:rsidP="00B778B3">
      <w:pPr>
        <w:pStyle w:val="ConsPlusNormal"/>
        <w:ind w:firstLine="540"/>
        <w:jc w:val="center"/>
        <w:rPr>
          <w:rFonts w:ascii="Times New Roman" w:hAnsi="Times New Roman" w:cs="Times New Roman"/>
          <w:bCs/>
        </w:rPr>
      </w:pPr>
    </w:p>
    <w:p w14:paraId="5445473B" w14:textId="3C56B20A" w:rsidR="00DB4335" w:rsidRPr="004F01F0" w:rsidRDefault="00DB4335" w:rsidP="00DB4335">
      <w:pPr>
        <w:pStyle w:val="ConsPlusNormal"/>
        <w:ind w:firstLine="540"/>
        <w:jc w:val="both"/>
        <w:rPr>
          <w:rFonts w:ascii="Times New Roman" w:hAnsi="Times New Roman" w:cs="Times New Roman"/>
        </w:rPr>
      </w:pPr>
      <w:r w:rsidRPr="007B0A1A">
        <w:rPr>
          <w:rFonts w:ascii="Times New Roman" w:hAnsi="Times New Roman" w:cs="Times New Roman"/>
          <w:b/>
          <w:bCs/>
        </w:rPr>
        <w:t>X</w:t>
      </w:r>
      <w:r w:rsidR="00D211A2">
        <w:rPr>
          <w:rFonts w:ascii="Times New Roman" w:hAnsi="Times New Roman" w:cs="Times New Roman"/>
          <w:b/>
          <w:bCs/>
          <w:lang w:val="en-US"/>
        </w:rPr>
        <w:t>I</w:t>
      </w:r>
      <w:r w:rsidRPr="007B0A1A">
        <w:rPr>
          <w:rFonts w:ascii="Times New Roman" w:hAnsi="Times New Roman" w:cs="Times New Roman"/>
          <w:b/>
          <w:bCs/>
        </w:rPr>
        <w:t>. Требования к содержанию и форме предложения с учетом регламента оператора электронной торговой площадки</w:t>
      </w:r>
    </w:p>
    <w:p w14:paraId="00CA78AE" w14:textId="77777777" w:rsidR="00DB4335" w:rsidRDefault="00DB4335" w:rsidP="00DB4335">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7284614E"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производителя (изготовителя) товара, страну происхождения товара</w:t>
      </w:r>
      <w:r w:rsidRPr="007B7088">
        <w:rPr>
          <w:rFonts w:ascii="Times New Roman" w:hAnsi="Times New Roman" w:cs="Times New Roman"/>
        </w:rPr>
        <w:t xml:space="preserve">. </w:t>
      </w:r>
    </w:p>
    <w:p w14:paraId="5B95F315"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0131D5CE" w14:textId="5324D4AA" w:rsidR="00710D11" w:rsidRPr="007B0A1A" w:rsidRDefault="007B0A1A" w:rsidP="00730D52">
      <w:pPr>
        <w:pStyle w:val="ConsPlusNormal"/>
        <w:jc w:val="center"/>
        <w:rPr>
          <w:rFonts w:ascii="Times New Roman" w:hAnsi="Times New Roman" w:cs="Times New Roman"/>
        </w:rPr>
      </w:pPr>
      <w:r w:rsidRPr="007B0A1A">
        <w:rPr>
          <w:rFonts w:ascii="Times New Roman" w:hAnsi="Times New Roman" w:cs="Times New Roman"/>
          <w:b/>
          <w:bCs/>
        </w:rPr>
        <w:t>РАЗДЕЛ 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 xml:space="preserve">Регистрационный номер процедуры государственной закупки, присвоенный </w:t>
            </w:r>
            <w:r w:rsidRPr="007B0A1A">
              <w:rPr>
                <w:rFonts w:ascii="Times New Roman" w:hAnsi="Times New Roman" w:cs="Times New Roman"/>
              </w:rPr>
              <w:lastRenderedPageBreak/>
              <w:t>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13F7B866" w14:textId="77777777" w:rsidR="004A0862"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p w14:paraId="437B7135" w14:textId="77777777" w:rsidR="00710D11" w:rsidRPr="007B0A1A" w:rsidRDefault="00710D11" w:rsidP="004A0862">
            <w:pPr>
              <w:pStyle w:val="ConsPlusNormal"/>
              <w:rPr>
                <w:rFonts w:ascii="Times New Roman" w:hAnsi="Times New Roman" w:cs="Times New Roman"/>
              </w:rPr>
            </w:pP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6FE3DF3A" w14:textId="77777777" w:rsidR="007B0A1A"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p w14:paraId="4BE2169E" w14:textId="77777777" w:rsidR="00710D11" w:rsidRPr="006A6B10" w:rsidRDefault="00710D11" w:rsidP="00484E02">
            <w:pPr>
              <w:pStyle w:val="ConsPlusNormal"/>
              <w:rPr>
                <w:rFonts w:ascii="Times New Roman" w:hAnsi="Times New Roman" w:cs="Times New Roman"/>
                <w:b/>
              </w:rPr>
            </w:pP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426DB97D" w14:textId="77777777" w:rsidR="004A0862" w:rsidRDefault="004A0862" w:rsidP="004A0862">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0671D199" w14:textId="3863119D" w:rsidR="001A7578" w:rsidRDefault="001A7578" w:rsidP="004A0862">
            <w:pPr>
              <w:spacing w:after="0" w:line="240" w:lineRule="auto"/>
              <w:ind w:firstLine="567"/>
              <w:jc w:val="both"/>
              <w:rPr>
                <w:rFonts w:ascii="Times New Roman" w:eastAsia="Calibri" w:hAnsi="Times New Roman"/>
                <w:i/>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w:t>
            </w:r>
            <w:r w:rsidR="00F72263">
              <w:rPr>
                <w:rFonts w:ascii="Times New Roman" w:eastAsia="Calibri" w:hAnsi="Times New Roman"/>
                <w:i/>
                <w:sz w:val="20"/>
                <w:szCs w:val="20"/>
              </w:rPr>
              <w:t xml:space="preserve">в </w:t>
            </w:r>
            <w:r w:rsidRPr="001A7578">
              <w:rPr>
                <w:rFonts w:ascii="Times New Roman" w:eastAsia="Calibri" w:hAnsi="Times New Roman"/>
                <w:i/>
                <w:sz w:val="20"/>
                <w:szCs w:val="20"/>
              </w:rPr>
              <w:t>точном соответствии с Приложени</w:t>
            </w:r>
            <w:r w:rsidR="00A14B31">
              <w:rPr>
                <w:rFonts w:ascii="Times New Roman" w:eastAsia="Calibri" w:hAnsi="Times New Roman"/>
                <w:i/>
                <w:sz w:val="20"/>
                <w:szCs w:val="20"/>
              </w:rPr>
              <w:t>ем</w:t>
            </w:r>
            <w:r w:rsidRPr="001A7578">
              <w:rPr>
                <w:rFonts w:ascii="Times New Roman" w:eastAsia="Calibri" w:hAnsi="Times New Roman"/>
                <w:i/>
                <w:sz w:val="20"/>
                <w:szCs w:val="20"/>
              </w:rPr>
              <w:t xml:space="preserve"> </w:t>
            </w:r>
            <w:r w:rsidR="00A14B31">
              <w:rPr>
                <w:rFonts w:ascii="Times New Roman" w:eastAsia="Calibri" w:hAnsi="Times New Roman"/>
                <w:i/>
                <w:sz w:val="20"/>
                <w:szCs w:val="20"/>
              </w:rPr>
              <w:t>4</w:t>
            </w:r>
            <w:r w:rsidRPr="001A7578">
              <w:rPr>
                <w:rFonts w:ascii="Times New Roman" w:eastAsia="Calibri" w:hAnsi="Times New Roman"/>
                <w:i/>
                <w:sz w:val="20"/>
                <w:szCs w:val="20"/>
              </w:rPr>
              <w:t xml:space="preserve"> к аукционным документам.</w:t>
            </w:r>
          </w:p>
          <w:p w14:paraId="57827E3F" w14:textId="22487C99" w:rsidR="004A0862" w:rsidRPr="0038617C" w:rsidRDefault="004A0862" w:rsidP="004A0862">
            <w:pPr>
              <w:spacing w:after="0" w:line="240" w:lineRule="auto"/>
              <w:ind w:firstLine="567"/>
              <w:jc w:val="both"/>
              <w:rPr>
                <w:rFonts w:ascii="Times New Roman" w:eastAsia="Times New Roman" w:hAnsi="Times New Roman"/>
                <w:b/>
                <w:color w:val="000000" w:themeColor="text1"/>
                <w:sz w:val="20"/>
                <w:szCs w:val="20"/>
              </w:rPr>
            </w:pPr>
            <w:r w:rsidRPr="002A0BEA">
              <w:rPr>
                <w:rFonts w:ascii="Times New Roman" w:eastAsia="Times New Roman" w:hAnsi="Times New Roman"/>
                <w:b/>
                <w:sz w:val="20"/>
                <w:szCs w:val="20"/>
              </w:rPr>
              <w:t>2.</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праве на применение преференциальной поправки</w:t>
            </w:r>
            <w:r w:rsidRPr="002A0BEA">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38617C" w:rsidRPr="0038617C">
              <w:rPr>
                <w:rFonts w:ascii="Times New Roman" w:eastAsia="Times New Roman" w:hAnsi="Times New Roman"/>
                <w:i/>
                <w:color w:val="000000" w:themeColor="text1"/>
                <w:sz w:val="20"/>
                <w:szCs w:val="20"/>
              </w:rPr>
              <w:t xml:space="preserve"> </w:t>
            </w:r>
            <w:r w:rsidR="0038617C" w:rsidRPr="0038617C">
              <w:rPr>
                <w:rFonts w:ascii="Times New Roman" w:eastAsia="Times New Roman" w:hAnsi="Times New Roman"/>
                <w:b/>
                <w:color w:val="000000" w:themeColor="text1"/>
                <w:sz w:val="20"/>
                <w:szCs w:val="20"/>
              </w:rPr>
              <w:t>и документы, подтверждающие право на её применение.</w:t>
            </w:r>
          </w:p>
          <w:p w14:paraId="44322269" w14:textId="77777777" w:rsidR="004A0862" w:rsidRPr="002A0BEA" w:rsidRDefault="004A0862" w:rsidP="004A0862">
            <w:pPr>
              <w:spacing w:after="0" w:line="240" w:lineRule="auto"/>
              <w:ind w:firstLine="567"/>
              <w:jc w:val="both"/>
              <w:rPr>
                <w:rFonts w:ascii="Times New Roman" w:eastAsia="Times New Roman" w:hAnsi="Times New Roman"/>
                <w:i/>
                <w:color w:val="FF0000"/>
                <w:sz w:val="20"/>
                <w:szCs w:val="20"/>
              </w:rPr>
            </w:pPr>
            <w:r w:rsidRPr="002A0BEA">
              <w:rPr>
                <w:rFonts w:ascii="Times New Roman" w:eastAsia="Times New Roman" w:hAnsi="Times New Roman"/>
                <w:b/>
                <w:sz w:val="20"/>
                <w:szCs w:val="20"/>
              </w:rPr>
              <w:t>3.</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 xml:space="preserve">Заявление о согласии участника </w:t>
            </w:r>
            <w:r w:rsidRPr="002A0BEA">
              <w:rPr>
                <w:rFonts w:ascii="Times New Roman" w:eastAsia="Times New Roman" w:hAnsi="Times New Roman"/>
                <w:sz w:val="20"/>
                <w:szCs w:val="20"/>
              </w:rPr>
              <w:t>в случае признания его участником-победителем</w:t>
            </w:r>
            <w:r w:rsidRPr="002A0BEA">
              <w:rPr>
                <w:rFonts w:ascii="Times New Roman" w:eastAsia="Times New Roman" w:hAnsi="Times New Roman"/>
                <w:b/>
                <w:sz w:val="20"/>
                <w:szCs w:val="20"/>
              </w:rPr>
              <w:t xml:space="preserve"> заключить договор </w:t>
            </w:r>
            <w:r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Pr="002A0BEA">
              <w:rPr>
                <w:rFonts w:ascii="Times New Roman" w:eastAsia="Times New Roman" w:hAnsi="Times New Roman"/>
                <w:b/>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221EDD">
              <w:rPr>
                <w:rFonts w:ascii="Times New Roman" w:eastAsia="Times New Roman" w:hAnsi="Times New Roman"/>
                <w:i/>
                <w:color w:val="000000" w:themeColor="text1"/>
                <w:sz w:val="20"/>
                <w:szCs w:val="20"/>
              </w:rPr>
              <w:t>.</w:t>
            </w:r>
          </w:p>
          <w:p w14:paraId="525EE2B8" w14:textId="77777777" w:rsidR="007B0A1A" w:rsidRDefault="004A0862" w:rsidP="0043610F">
            <w:pPr>
              <w:spacing w:after="0" w:line="240" w:lineRule="auto"/>
              <w:ind w:firstLine="567"/>
              <w:jc w:val="both"/>
              <w:rPr>
                <w:rFonts w:ascii="Times New Roman" w:eastAsia="Times New Roman" w:hAnsi="Times New Roman"/>
                <w:i/>
                <w:color w:val="000000" w:themeColor="text1"/>
                <w:sz w:val="20"/>
                <w:szCs w:val="20"/>
              </w:rPr>
            </w:pPr>
            <w:r w:rsidRPr="002A0BEA">
              <w:rPr>
                <w:rFonts w:ascii="Times New Roman" w:eastAsia="Times New Roman" w:hAnsi="Times New Roman"/>
                <w:b/>
                <w:sz w:val="20"/>
                <w:szCs w:val="20"/>
              </w:rPr>
              <w:t>4.</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Pr="002A0BEA">
              <w:rPr>
                <w:rFonts w:ascii="Times New Roman" w:eastAsia="Times New Roman" w:hAnsi="Times New Roman"/>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221EDD">
              <w:rPr>
                <w:rFonts w:ascii="Times New Roman" w:eastAsia="Times New Roman" w:hAnsi="Times New Roman"/>
                <w:i/>
                <w:color w:val="000000" w:themeColor="text1"/>
                <w:sz w:val="20"/>
                <w:szCs w:val="20"/>
              </w:rPr>
              <w:t>.</w:t>
            </w:r>
          </w:p>
          <w:p w14:paraId="1D2C9F1D" w14:textId="381F2A37" w:rsidR="00221EDD" w:rsidRPr="0043610F" w:rsidRDefault="00032D49" w:rsidP="00F04FB4">
            <w:pPr>
              <w:spacing w:after="0" w:line="240" w:lineRule="auto"/>
              <w:ind w:firstLine="567"/>
              <w:jc w:val="both"/>
              <w:rPr>
                <w:rFonts w:ascii="Times New Roman" w:eastAsia="Times New Roman" w:hAnsi="Times New Roman"/>
                <w:i/>
                <w:color w:val="000000" w:themeColor="text1"/>
                <w:sz w:val="20"/>
                <w:szCs w:val="20"/>
              </w:rPr>
            </w:pPr>
            <w:r w:rsidRPr="00032D49">
              <w:rPr>
                <w:rFonts w:ascii="Times New Roman" w:eastAsia="Times New Roman" w:hAnsi="Times New Roman"/>
                <w:b/>
                <w:color w:val="000000" w:themeColor="text1"/>
                <w:sz w:val="20"/>
                <w:szCs w:val="20"/>
              </w:rPr>
              <w:t>5.</w:t>
            </w:r>
            <w:r w:rsidRPr="00032D49">
              <w:t xml:space="preserve"> </w:t>
            </w:r>
            <w:r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Default="00B042ED" w:rsidP="00A032D8">
      <w:pPr>
        <w:pStyle w:val="ConsPlusNormal"/>
        <w:jc w:val="center"/>
        <w:rPr>
          <w:rFonts w:ascii="Times New Roman" w:hAnsi="Times New Roman" w:cs="Times New Roman"/>
          <w:b/>
          <w:bCs/>
        </w:rPr>
      </w:pPr>
    </w:p>
    <w:p w14:paraId="3A436E20" w14:textId="77777777" w:rsidR="004D3B4C" w:rsidRDefault="004D3B4C" w:rsidP="00A032D8">
      <w:pPr>
        <w:pStyle w:val="ConsPlusNormal"/>
        <w:jc w:val="center"/>
        <w:rPr>
          <w:rFonts w:ascii="Times New Roman" w:hAnsi="Times New Roman" w:cs="Times New Roman"/>
          <w:b/>
          <w:bCs/>
        </w:rPr>
      </w:pPr>
    </w:p>
    <w:p w14:paraId="6BF3DD56" w14:textId="1D0F26C0" w:rsidR="008210E6"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xml:space="preserve">‒ подтверждающих соответствие требованиям к </w:t>
            </w:r>
            <w:r w:rsidRPr="002A0BEA">
              <w:rPr>
                <w:rFonts w:ascii="Times New Roman" w:hAnsi="Times New Roman" w:cs="Times New Roman"/>
              </w:rPr>
              <w:lastRenderedPageBreak/>
              <w:t>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Default="00142521" w:rsidP="00C404C3">
      <w:pPr>
        <w:pStyle w:val="ConsPlusNormal"/>
        <w:ind w:firstLine="540"/>
        <w:jc w:val="center"/>
        <w:rPr>
          <w:rFonts w:ascii="Times New Roman" w:hAnsi="Times New Roman" w:cs="Times New Roman"/>
          <w:b/>
          <w:bCs/>
        </w:rPr>
      </w:pPr>
    </w:p>
    <w:p w14:paraId="3805ABBA" w14:textId="64F8F3E3" w:rsidR="001D0840" w:rsidRPr="00A83A21" w:rsidRDefault="001D0840" w:rsidP="001D0840">
      <w:pPr>
        <w:pStyle w:val="ConsPlusNormal"/>
        <w:ind w:firstLine="540"/>
        <w:jc w:val="center"/>
        <w:rPr>
          <w:rFonts w:ascii="Times New Roman" w:hAnsi="Times New Roman" w:cs="Times New Roman"/>
        </w:rPr>
      </w:pPr>
      <w:r w:rsidRPr="00A83A21">
        <w:rPr>
          <w:rFonts w:ascii="Times New Roman" w:hAnsi="Times New Roman" w:cs="Times New Roman"/>
          <w:b/>
          <w:bCs/>
        </w:rPr>
        <w:t>XI</w:t>
      </w:r>
      <w:r w:rsidR="00D211A2">
        <w:rPr>
          <w:rFonts w:ascii="Times New Roman" w:hAnsi="Times New Roman" w:cs="Times New Roman"/>
          <w:b/>
          <w:bCs/>
          <w:lang w:val="en-US"/>
        </w:rPr>
        <w:t>I</w:t>
      </w:r>
      <w:r w:rsidRPr="00A83A21">
        <w:rPr>
          <w:rFonts w:ascii="Times New Roman" w:hAnsi="Times New Roman" w:cs="Times New Roman"/>
          <w:b/>
          <w:bCs/>
        </w:rPr>
        <w:t>. Договор</w:t>
      </w:r>
    </w:p>
    <w:p w14:paraId="737F03AF" w14:textId="266C5A85" w:rsidR="006F34DB" w:rsidRPr="00A83A21" w:rsidRDefault="006F34DB" w:rsidP="006F34DB">
      <w:pPr>
        <w:spacing w:after="0" w:line="240" w:lineRule="auto"/>
        <w:ind w:firstLine="708"/>
        <w:jc w:val="both"/>
        <w:rPr>
          <w:rFonts w:ascii="Times New Roman" w:hAnsi="Times New Roman"/>
          <w:sz w:val="20"/>
          <w:szCs w:val="20"/>
        </w:rPr>
      </w:pPr>
      <w:bookmarkStart w:id="1" w:name="Par141"/>
      <w:bookmarkEnd w:id="1"/>
      <w:r w:rsidRPr="00A83A21">
        <w:rPr>
          <w:rFonts w:ascii="Times New Roman" w:hAnsi="Times New Roman"/>
          <w:sz w:val="20"/>
          <w:szCs w:val="20"/>
        </w:rPr>
        <w:t>Неотъемлемой частью настоящих аукционных документов явля</w:t>
      </w:r>
      <w:r w:rsidR="00A14B31">
        <w:rPr>
          <w:rFonts w:ascii="Times New Roman" w:hAnsi="Times New Roman"/>
          <w:sz w:val="20"/>
          <w:szCs w:val="20"/>
        </w:rPr>
        <w:t>е</w:t>
      </w:r>
      <w:r w:rsidRPr="00A83A21">
        <w:rPr>
          <w:rFonts w:ascii="Times New Roman" w:hAnsi="Times New Roman"/>
          <w:sz w:val="20"/>
          <w:szCs w:val="20"/>
        </w:rPr>
        <w:t>тся проект договор</w:t>
      </w:r>
      <w:r w:rsidR="00A14B31">
        <w:rPr>
          <w:rFonts w:ascii="Times New Roman" w:hAnsi="Times New Roman"/>
          <w:sz w:val="20"/>
          <w:szCs w:val="20"/>
        </w:rPr>
        <w:t>а</w:t>
      </w:r>
      <w:r w:rsidR="00462F54">
        <w:rPr>
          <w:rFonts w:ascii="Times New Roman" w:hAnsi="Times New Roman"/>
          <w:sz w:val="20"/>
          <w:szCs w:val="20"/>
        </w:rPr>
        <w:t>, разработанны</w:t>
      </w:r>
      <w:r w:rsidR="00A14B31">
        <w:rPr>
          <w:rFonts w:ascii="Times New Roman" w:hAnsi="Times New Roman"/>
          <w:sz w:val="20"/>
          <w:szCs w:val="20"/>
        </w:rPr>
        <w:t>й</w:t>
      </w:r>
      <w:r w:rsidR="00462F54">
        <w:rPr>
          <w:rFonts w:ascii="Times New Roman" w:hAnsi="Times New Roman"/>
          <w:sz w:val="20"/>
          <w:szCs w:val="20"/>
        </w:rPr>
        <w:t xml:space="preserve"> заказчиком (Приложени</w:t>
      </w:r>
      <w:r w:rsidR="00A14B31">
        <w:rPr>
          <w:rFonts w:ascii="Times New Roman" w:hAnsi="Times New Roman"/>
          <w:sz w:val="20"/>
          <w:szCs w:val="20"/>
        </w:rPr>
        <w:t>е 1</w:t>
      </w:r>
      <w:r w:rsidRPr="00A83A21">
        <w:rPr>
          <w:rFonts w:ascii="Times New Roman" w:hAnsi="Times New Roman"/>
          <w:sz w:val="20"/>
          <w:szCs w:val="20"/>
        </w:rPr>
        <w:t>) в соответствии с требованиями законодательства и особенностями предмета закупки.</w:t>
      </w:r>
    </w:p>
    <w:p w14:paraId="6ABD3FD7" w14:textId="77777777" w:rsidR="006F34DB" w:rsidRPr="00A83A21" w:rsidRDefault="006F34DB" w:rsidP="006F34DB">
      <w:pPr>
        <w:tabs>
          <w:tab w:val="left" w:pos="709"/>
        </w:tabs>
        <w:spacing w:after="0" w:line="240" w:lineRule="auto"/>
        <w:jc w:val="both"/>
        <w:rPr>
          <w:rFonts w:ascii="Times New Roman" w:hAnsi="Times New Roman"/>
          <w:sz w:val="20"/>
          <w:szCs w:val="20"/>
        </w:rPr>
      </w:pPr>
      <w:r w:rsidRPr="00A83A21">
        <w:rPr>
          <w:rFonts w:ascii="Times New Roman" w:hAnsi="Times New Roman"/>
          <w:sz w:val="20"/>
          <w:szCs w:val="20"/>
        </w:rPr>
        <w:t xml:space="preserve">              Договор между заказчиком и участник</w:t>
      </w:r>
      <w:r>
        <w:rPr>
          <w:rFonts w:ascii="Times New Roman" w:hAnsi="Times New Roman"/>
          <w:sz w:val="20"/>
          <w:szCs w:val="20"/>
        </w:rPr>
        <w:t>ом</w:t>
      </w:r>
      <w:r w:rsidRPr="00A83A21">
        <w:rPr>
          <w:rFonts w:ascii="Times New Roman" w:hAnsi="Times New Roman"/>
          <w:sz w:val="20"/>
          <w:szCs w:val="20"/>
        </w:rPr>
        <w:t>-победител</w:t>
      </w:r>
      <w:r>
        <w:rPr>
          <w:rFonts w:ascii="Times New Roman" w:hAnsi="Times New Roman"/>
          <w:sz w:val="20"/>
          <w:szCs w:val="20"/>
        </w:rPr>
        <w:t>ем</w:t>
      </w:r>
      <w:r w:rsidRPr="00A83A21">
        <w:rPr>
          <w:rFonts w:ascii="Times New Roman" w:hAnsi="Times New Roman"/>
          <w:sz w:val="20"/>
          <w:szCs w:val="20"/>
        </w:rPr>
        <w:t>, являющимся резидент</w:t>
      </w:r>
      <w:r>
        <w:rPr>
          <w:rFonts w:ascii="Times New Roman" w:hAnsi="Times New Roman"/>
          <w:sz w:val="20"/>
          <w:szCs w:val="20"/>
        </w:rPr>
        <w:t>ом</w:t>
      </w:r>
      <w:r w:rsidRPr="00A83A21">
        <w:rPr>
          <w:rFonts w:ascii="Times New Roman" w:hAnsi="Times New Roman"/>
          <w:sz w:val="20"/>
          <w:szCs w:val="20"/>
        </w:rPr>
        <w:t xml:space="preserve"> Республики Беларусь, заключа</w:t>
      </w:r>
      <w:r>
        <w:rPr>
          <w:rFonts w:ascii="Times New Roman" w:hAnsi="Times New Roman"/>
          <w:sz w:val="20"/>
          <w:szCs w:val="20"/>
        </w:rPr>
        <w:t>е</w:t>
      </w:r>
      <w:r w:rsidRPr="00A83A21">
        <w:rPr>
          <w:rFonts w:ascii="Times New Roman" w:hAnsi="Times New Roman"/>
          <w:sz w:val="20"/>
          <w:szCs w:val="20"/>
        </w:rPr>
        <w:t>тся на условиях, указанных в аукционных документах, предложени</w:t>
      </w:r>
      <w:r>
        <w:rPr>
          <w:rFonts w:ascii="Times New Roman" w:hAnsi="Times New Roman"/>
          <w:sz w:val="20"/>
          <w:szCs w:val="20"/>
        </w:rPr>
        <w:t>и</w:t>
      </w:r>
      <w:r w:rsidRPr="00A83A21">
        <w:rPr>
          <w:rFonts w:ascii="Times New Roman" w:hAnsi="Times New Roman"/>
          <w:sz w:val="20"/>
          <w:szCs w:val="20"/>
        </w:rPr>
        <w:t xml:space="preserve"> эт</w:t>
      </w:r>
      <w:r>
        <w:rPr>
          <w:rFonts w:ascii="Times New Roman" w:hAnsi="Times New Roman"/>
          <w:sz w:val="20"/>
          <w:szCs w:val="20"/>
        </w:rPr>
        <w:t>ого</w:t>
      </w:r>
      <w:r w:rsidRPr="00A83A21">
        <w:rPr>
          <w:rFonts w:ascii="Times New Roman" w:hAnsi="Times New Roman"/>
          <w:sz w:val="20"/>
          <w:szCs w:val="20"/>
        </w:rPr>
        <w:t xml:space="preserve"> участник</w:t>
      </w:r>
      <w:r>
        <w:rPr>
          <w:rFonts w:ascii="Times New Roman" w:hAnsi="Times New Roman"/>
          <w:sz w:val="20"/>
          <w:szCs w:val="20"/>
        </w:rPr>
        <w:t>а</w:t>
      </w:r>
      <w:r w:rsidRPr="00A83A21">
        <w:rPr>
          <w:rFonts w:ascii="Times New Roman" w:hAnsi="Times New Roman"/>
          <w:sz w:val="20"/>
          <w:szCs w:val="20"/>
        </w:rPr>
        <w:t xml:space="preserve"> и протоколе выбора участник</w:t>
      </w:r>
      <w:r>
        <w:rPr>
          <w:rFonts w:ascii="Times New Roman" w:hAnsi="Times New Roman"/>
          <w:sz w:val="20"/>
          <w:szCs w:val="20"/>
        </w:rPr>
        <w:t>а</w:t>
      </w:r>
      <w:r w:rsidRPr="00A83A21">
        <w:rPr>
          <w:rFonts w:ascii="Times New Roman" w:hAnsi="Times New Roman"/>
          <w:sz w:val="20"/>
          <w:szCs w:val="20"/>
        </w:rPr>
        <w:t>-победител</w:t>
      </w:r>
      <w:r>
        <w:rPr>
          <w:rFonts w:ascii="Times New Roman" w:hAnsi="Times New Roman"/>
          <w:sz w:val="20"/>
          <w:szCs w:val="20"/>
        </w:rPr>
        <w:t>я</w:t>
      </w:r>
      <w:r w:rsidRPr="00A83A21">
        <w:rPr>
          <w:rFonts w:ascii="Times New Roman" w:hAnsi="Times New Roman"/>
          <w:sz w:val="20"/>
          <w:szCs w:val="20"/>
        </w:rPr>
        <w:t xml:space="preserve"> в сроки, установленные законодательством.</w:t>
      </w:r>
    </w:p>
    <w:p w14:paraId="79471144" w14:textId="77777777" w:rsidR="006F34DB" w:rsidRPr="00A83A21" w:rsidRDefault="006F34DB" w:rsidP="006F34DB">
      <w:pPr>
        <w:spacing w:after="0" w:line="240" w:lineRule="auto"/>
        <w:jc w:val="both"/>
        <w:rPr>
          <w:rFonts w:ascii="Times New Roman" w:hAnsi="Times New Roman"/>
          <w:sz w:val="20"/>
          <w:szCs w:val="20"/>
        </w:rPr>
      </w:pPr>
      <w:r w:rsidRPr="00A83A21">
        <w:rPr>
          <w:rFonts w:ascii="Times New Roman" w:hAnsi="Times New Roman"/>
          <w:sz w:val="20"/>
          <w:szCs w:val="20"/>
        </w:rPr>
        <w:t xml:space="preserve">              Договор между заказчиком и участник</w:t>
      </w:r>
      <w:r>
        <w:rPr>
          <w:rFonts w:ascii="Times New Roman" w:hAnsi="Times New Roman"/>
          <w:sz w:val="20"/>
          <w:szCs w:val="20"/>
        </w:rPr>
        <w:t>ом</w:t>
      </w:r>
      <w:r w:rsidRPr="00A83A21">
        <w:rPr>
          <w:rFonts w:ascii="Times New Roman" w:hAnsi="Times New Roman"/>
          <w:sz w:val="20"/>
          <w:szCs w:val="20"/>
        </w:rPr>
        <w:t>-победител</w:t>
      </w:r>
      <w:r>
        <w:rPr>
          <w:rFonts w:ascii="Times New Roman" w:hAnsi="Times New Roman"/>
          <w:sz w:val="20"/>
          <w:szCs w:val="20"/>
        </w:rPr>
        <w:t>ем</w:t>
      </w:r>
      <w:r w:rsidRPr="00A83A21">
        <w:rPr>
          <w:rFonts w:ascii="Times New Roman" w:hAnsi="Times New Roman"/>
          <w:sz w:val="20"/>
          <w:szCs w:val="20"/>
        </w:rPr>
        <w:t>, не являющимся резидентом Республики Беларусь, заключа</w:t>
      </w:r>
      <w:r>
        <w:rPr>
          <w:rFonts w:ascii="Times New Roman" w:hAnsi="Times New Roman"/>
          <w:sz w:val="20"/>
          <w:szCs w:val="20"/>
        </w:rPr>
        <w:t>е</w:t>
      </w:r>
      <w:r w:rsidRPr="00A83A21">
        <w:rPr>
          <w:rFonts w:ascii="Times New Roman" w:hAnsi="Times New Roman"/>
          <w:sz w:val="20"/>
          <w:szCs w:val="20"/>
        </w:rPr>
        <w:t>тся на условиях, указанных в аукционных документах, предложени</w:t>
      </w:r>
      <w:r>
        <w:rPr>
          <w:rFonts w:ascii="Times New Roman" w:hAnsi="Times New Roman"/>
          <w:sz w:val="20"/>
          <w:szCs w:val="20"/>
        </w:rPr>
        <w:t>и</w:t>
      </w:r>
      <w:r w:rsidRPr="00A83A21">
        <w:rPr>
          <w:rFonts w:ascii="Times New Roman" w:hAnsi="Times New Roman"/>
          <w:sz w:val="20"/>
          <w:szCs w:val="20"/>
        </w:rPr>
        <w:t xml:space="preserve"> эт</w:t>
      </w:r>
      <w:r>
        <w:rPr>
          <w:rFonts w:ascii="Times New Roman" w:hAnsi="Times New Roman"/>
          <w:sz w:val="20"/>
          <w:szCs w:val="20"/>
        </w:rPr>
        <w:t>ого</w:t>
      </w:r>
      <w:r w:rsidRPr="00A83A21">
        <w:rPr>
          <w:rFonts w:ascii="Times New Roman" w:hAnsi="Times New Roman"/>
          <w:sz w:val="20"/>
          <w:szCs w:val="20"/>
        </w:rPr>
        <w:t xml:space="preserve"> участник</w:t>
      </w:r>
      <w:r>
        <w:rPr>
          <w:rFonts w:ascii="Times New Roman" w:hAnsi="Times New Roman"/>
          <w:sz w:val="20"/>
          <w:szCs w:val="20"/>
        </w:rPr>
        <w:t>а</w:t>
      </w:r>
      <w:r w:rsidRPr="00A83A21">
        <w:rPr>
          <w:rFonts w:ascii="Times New Roman" w:hAnsi="Times New Roman"/>
          <w:sz w:val="20"/>
          <w:szCs w:val="20"/>
        </w:rPr>
        <w:t xml:space="preserve"> и протоколе выбора участник</w:t>
      </w:r>
      <w:r>
        <w:rPr>
          <w:rFonts w:ascii="Times New Roman" w:hAnsi="Times New Roman"/>
          <w:sz w:val="20"/>
          <w:szCs w:val="20"/>
        </w:rPr>
        <w:t>а</w:t>
      </w:r>
      <w:r w:rsidRPr="00A83A21">
        <w:rPr>
          <w:rFonts w:ascii="Times New Roman" w:hAnsi="Times New Roman"/>
          <w:sz w:val="20"/>
          <w:szCs w:val="20"/>
        </w:rPr>
        <w:t>-победител</w:t>
      </w:r>
      <w:r>
        <w:rPr>
          <w:rFonts w:ascii="Times New Roman" w:hAnsi="Times New Roman"/>
          <w:sz w:val="20"/>
          <w:szCs w:val="20"/>
        </w:rPr>
        <w:t>я</w:t>
      </w:r>
      <w:r w:rsidRPr="00A83A21">
        <w:rPr>
          <w:rFonts w:ascii="Times New Roman" w:hAnsi="Times New Roman"/>
          <w:sz w:val="20"/>
          <w:szCs w:val="20"/>
        </w:rPr>
        <w:t>,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6E0E61A7" w14:textId="77777777" w:rsidR="007D607A" w:rsidRDefault="007D607A" w:rsidP="007D607A">
      <w:pPr>
        <w:spacing w:after="0"/>
        <w:jc w:val="both"/>
        <w:rPr>
          <w:rFonts w:ascii="Times New Roman" w:hAnsi="Times New Roman"/>
          <w:sz w:val="20"/>
          <w:szCs w:val="20"/>
        </w:rPr>
      </w:pPr>
    </w:p>
    <w:p w14:paraId="7AECF900" w14:textId="77777777" w:rsidR="00244178" w:rsidRDefault="00244178" w:rsidP="007D607A">
      <w:pPr>
        <w:spacing w:after="0"/>
        <w:jc w:val="both"/>
        <w:rPr>
          <w:rFonts w:ascii="Times New Roman" w:hAnsi="Times New Roman"/>
          <w:sz w:val="20"/>
          <w:szCs w:val="20"/>
        </w:rPr>
      </w:pPr>
    </w:p>
    <w:p w14:paraId="724D3A76" w14:textId="59BE27EC" w:rsidR="00462F54" w:rsidRPr="00C324E0" w:rsidRDefault="00462F54" w:rsidP="00462F54">
      <w:pPr>
        <w:spacing w:after="0" w:line="240" w:lineRule="auto"/>
        <w:jc w:val="both"/>
        <w:rPr>
          <w:rFonts w:ascii="Times New Roman" w:hAnsi="Times New Roman"/>
          <w:sz w:val="20"/>
          <w:szCs w:val="20"/>
        </w:rPr>
      </w:pPr>
      <w:r w:rsidRPr="00CE7985">
        <w:rPr>
          <w:rFonts w:ascii="Times New Roman" w:hAnsi="Times New Roman"/>
          <w:sz w:val="20"/>
          <w:szCs w:val="20"/>
        </w:rPr>
        <w:t xml:space="preserve">Приложение 1. Проект договора на </w:t>
      </w:r>
      <w:r w:rsidR="009044EA">
        <w:rPr>
          <w:rFonts w:ascii="Times New Roman" w:hAnsi="Times New Roman"/>
          <w:sz w:val="20"/>
          <w:szCs w:val="20"/>
        </w:rPr>
        <w:t>55</w:t>
      </w:r>
      <w:r w:rsidRPr="00CE7985">
        <w:rPr>
          <w:rFonts w:ascii="Times New Roman" w:hAnsi="Times New Roman"/>
          <w:sz w:val="20"/>
          <w:szCs w:val="20"/>
        </w:rPr>
        <w:t xml:space="preserve"> л. в 1 экз.</w:t>
      </w:r>
    </w:p>
    <w:p w14:paraId="17C8C26C" w14:textId="77777777" w:rsidR="00462F54" w:rsidRPr="00C324E0" w:rsidRDefault="00462F54" w:rsidP="00462F54">
      <w:pPr>
        <w:spacing w:after="0" w:line="240" w:lineRule="auto"/>
        <w:rPr>
          <w:rFonts w:ascii="Times New Roman" w:hAnsi="Times New Roman"/>
          <w:sz w:val="20"/>
          <w:szCs w:val="20"/>
        </w:rPr>
      </w:pPr>
      <w:r w:rsidRPr="00C324E0">
        <w:rPr>
          <w:rFonts w:ascii="Times New Roman" w:hAnsi="Times New Roman"/>
          <w:sz w:val="20"/>
          <w:szCs w:val="20"/>
        </w:rPr>
        <w:t>Приложение 2. Счет на оплату услуг организатора для резидентов (нерезидентов) РБ на 5 л. в 1 экз.</w:t>
      </w:r>
    </w:p>
    <w:p w14:paraId="0BD75EF6" w14:textId="77777777" w:rsidR="00462F54" w:rsidRPr="00C324E0" w:rsidRDefault="00462F54" w:rsidP="00462F54">
      <w:pPr>
        <w:spacing w:after="0" w:line="240" w:lineRule="auto"/>
        <w:rPr>
          <w:rFonts w:ascii="Times New Roman" w:hAnsi="Times New Roman"/>
          <w:sz w:val="20"/>
          <w:szCs w:val="20"/>
        </w:rPr>
      </w:pPr>
      <w:r w:rsidRPr="00C324E0">
        <w:rPr>
          <w:rFonts w:ascii="Times New Roman" w:hAnsi="Times New Roman"/>
          <w:sz w:val="20"/>
          <w:szCs w:val="20"/>
        </w:rPr>
        <w:t>Приложение 3. Порядок оплаты услуг организатора по организации и проведению электронного аукциона на 1 л. в 1 экз.</w:t>
      </w:r>
    </w:p>
    <w:p w14:paraId="2EEFF76B" w14:textId="5273510C" w:rsidR="00A14B31" w:rsidRPr="00A14B31" w:rsidRDefault="00A14B31" w:rsidP="00A14B31">
      <w:pPr>
        <w:spacing w:after="0"/>
        <w:rPr>
          <w:rFonts w:ascii="Times New Roman" w:hAnsi="Times New Roman"/>
          <w:sz w:val="20"/>
          <w:szCs w:val="20"/>
        </w:rPr>
      </w:pPr>
      <w:r w:rsidRPr="00CE7985">
        <w:rPr>
          <w:rFonts w:ascii="Times New Roman" w:hAnsi="Times New Roman"/>
          <w:sz w:val="20"/>
          <w:szCs w:val="20"/>
        </w:rPr>
        <w:t>Приложение 4. Технические требования на 4</w:t>
      </w:r>
      <w:r w:rsidR="00CE7985" w:rsidRPr="00CE7985">
        <w:rPr>
          <w:rFonts w:ascii="Times New Roman" w:hAnsi="Times New Roman"/>
          <w:sz w:val="20"/>
          <w:szCs w:val="20"/>
        </w:rPr>
        <w:t>2</w:t>
      </w:r>
      <w:r w:rsidRPr="00CE7985">
        <w:rPr>
          <w:rFonts w:ascii="Times New Roman" w:hAnsi="Times New Roman"/>
          <w:sz w:val="20"/>
          <w:szCs w:val="20"/>
        </w:rPr>
        <w:t xml:space="preserve"> л. в 1 экз.</w:t>
      </w:r>
    </w:p>
    <w:p w14:paraId="1218D86D" w14:textId="77777777" w:rsidR="007D607A" w:rsidRDefault="007D607A" w:rsidP="007D607A">
      <w:pPr>
        <w:spacing w:after="0"/>
        <w:rPr>
          <w:rFonts w:ascii="Times New Roman" w:hAnsi="Times New Roman"/>
          <w:sz w:val="24"/>
          <w:szCs w:val="24"/>
        </w:rPr>
      </w:pPr>
    </w:p>
    <w:p w14:paraId="7019628B" w14:textId="77777777" w:rsidR="00244178" w:rsidRDefault="00244178" w:rsidP="007D607A">
      <w:pPr>
        <w:spacing w:after="0"/>
        <w:rPr>
          <w:rFonts w:ascii="Times New Roman" w:hAnsi="Times New Roman"/>
          <w:sz w:val="24"/>
          <w:szCs w:val="24"/>
        </w:rPr>
      </w:pPr>
    </w:p>
    <w:p w14:paraId="79650DA7" w14:textId="1F0C543E" w:rsidR="001E7723" w:rsidRDefault="00DA57A9" w:rsidP="001E7723">
      <w:pPr>
        <w:spacing w:after="0"/>
        <w:rPr>
          <w:rFonts w:ascii="Times New Roman" w:hAnsi="Times New Roman"/>
          <w:sz w:val="24"/>
          <w:szCs w:val="24"/>
        </w:rPr>
      </w:pPr>
      <w:r>
        <w:rPr>
          <w:rFonts w:ascii="Times New Roman" w:hAnsi="Times New Roman"/>
          <w:sz w:val="24"/>
          <w:szCs w:val="24"/>
        </w:rPr>
        <w:t>П</w:t>
      </w:r>
      <w:r w:rsidR="002C06A6">
        <w:rPr>
          <w:rFonts w:ascii="Times New Roman" w:hAnsi="Times New Roman"/>
          <w:sz w:val="24"/>
          <w:szCs w:val="24"/>
        </w:rPr>
        <w:t>редседател</w:t>
      </w:r>
      <w:r>
        <w:rPr>
          <w:rFonts w:ascii="Times New Roman" w:hAnsi="Times New Roman"/>
          <w:sz w:val="24"/>
          <w:szCs w:val="24"/>
        </w:rPr>
        <w:t>ь</w:t>
      </w:r>
      <w:r w:rsidR="001E7723">
        <w:rPr>
          <w:rFonts w:ascii="Times New Roman" w:hAnsi="Times New Roman"/>
          <w:sz w:val="24"/>
          <w:szCs w:val="24"/>
        </w:rPr>
        <w:t xml:space="preserve"> комиссии</w:t>
      </w:r>
      <w:r w:rsidR="001E7723">
        <w:rPr>
          <w:rFonts w:ascii="Times New Roman" w:hAnsi="Times New Roman"/>
          <w:sz w:val="24"/>
          <w:szCs w:val="24"/>
        </w:rPr>
        <w:tab/>
        <w:t xml:space="preserve">       </w:t>
      </w:r>
      <w:r w:rsidR="001E7723" w:rsidRPr="00CE500C">
        <w:rPr>
          <w:rFonts w:ascii="Times New Roman" w:hAnsi="Times New Roman"/>
          <w:sz w:val="24"/>
          <w:szCs w:val="24"/>
        </w:rPr>
        <w:t xml:space="preserve">                        </w:t>
      </w:r>
      <w:r w:rsidR="001E7723">
        <w:rPr>
          <w:rFonts w:ascii="Times New Roman" w:hAnsi="Times New Roman"/>
          <w:sz w:val="24"/>
          <w:szCs w:val="24"/>
        </w:rPr>
        <w:t xml:space="preserve">             </w:t>
      </w:r>
      <w:r w:rsidR="001E7723" w:rsidRPr="00CE500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А.А.Леонов</w:t>
      </w:r>
      <w:proofErr w:type="spellEnd"/>
    </w:p>
    <w:p w14:paraId="34C9B768" w14:textId="16259EE5" w:rsidR="001E7723" w:rsidRDefault="001E7723" w:rsidP="001E7723">
      <w:pPr>
        <w:spacing w:after="0"/>
        <w:rPr>
          <w:rFonts w:ascii="Times New Roman" w:hAnsi="Times New Roman"/>
          <w:sz w:val="24"/>
          <w:szCs w:val="24"/>
        </w:rPr>
      </w:pPr>
    </w:p>
    <w:p w14:paraId="3C4D81F8" w14:textId="77777777" w:rsidR="002C06A6" w:rsidRDefault="002C06A6" w:rsidP="001E7723">
      <w:pPr>
        <w:spacing w:after="0"/>
        <w:rPr>
          <w:rFonts w:ascii="Times New Roman" w:hAnsi="Times New Roman"/>
          <w:sz w:val="24"/>
          <w:szCs w:val="24"/>
        </w:rPr>
      </w:pPr>
    </w:p>
    <w:p w14:paraId="398DCE73" w14:textId="2A686701" w:rsidR="001E7723" w:rsidRPr="00BF0735" w:rsidRDefault="001E7723" w:rsidP="001E7723">
      <w:pPr>
        <w:spacing w:after="0"/>
        <w:rPr>
          <w:rFonts w:ascii="Times New Roman" w:hAnsi="Times New Roman"/>
          <w:sz w:val="24"/>
          <w:szCs w:val="24"/>
        </w:rPr>
      </w:pPr>
      <w:r w:rsidRPr="00CE500C">
        <w:rPr>
          <w:rFonts w:ascii="Times New Roman" w:hAnsi="Times New Roman"/>
          <w:sz w:val="24"/>
          <w:szCs w:val="24"/>
        </w:rPr>
        <w:t>Секретарь комиссии</w:t>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t xml:space="preserve">                    </w:t>
      </w:r>
      <w:r w:rsidRPr="00CE500C">
        <w:rPr>
          <w:rFonts w:ascii="Times New Roman" w:hAnsi="Times New Roman"/>
          <w:sz w:val="24"/>
          <w:szCs w:val="24"/>
        </w:rPr>
        <w:tab/>
        <w:t xml:space="preserve">                       </w:t>
      </w:r>
      <w:r w:rsidR="002C06A6">
        <w:rPr>
          <w:rFonts w:ascii="Times New Roman" w:hAnsi="Times New Roman"/>
          <w:sz w:val="24"/>
          <w:szCs w:val="24"/>
        </w:rPr>
        <w:t>Т.А.Печерская</w:t>
      </w:r>
    </w:p>
    <w:p w14:paraId="791244D7" w14:textId="77777777" w:rsidR="0013071F" w:rsidRDefault="0013071F" w:rsidP="007D607A">
      <w:pPr>
        <w:spacing w:after="0"/>
        <w:jc w:val="both"/>
        <w:rPr>
          <w:rFonts w:ascii="Times New Roman" w:hAnsi="Times New Roman"/>
          <w:sz w:val="24"/>
          <w:szCs w:val="24"/>
        </w:rPr>
      </w:pPr>
    </w:p>
    <w:p w14:paraId="4CE7EBC8" w14:textId="77777777" w:rsidR="00C26B4A" w:rsidRDefault="00C26B4A" w:rsidP="00CE500C">
      <w:pPr>
        <w:spacing w:after="0"/>
        <w:rPr>
          <w:rFonts w:ascii="Times New Roman" w:hAnsi="Times New Roman"/>
          <w:sz w:val="24"/>
          <w:szCs w:val="24"/>
        </w:rPr>
      </w:pPr>
    </w:p>
    <w:sectPr w:rsidR="00C26B4A"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D9"/>
    <w:rsid w:val="00005B45"/>
    <w:rsid w:val="00006B8D"/>
    <w:rsid w:val="00006BCE"/>
    <w:rsid w:val="000150F3"/>
    <w:rsid w:val="0001525C"/>
    <w:rsid w:val="00017861"/>
    <w:rsid w:val="00021FA9"/>
    <w:rsid w:val="00032D49"/>
    <w:rsid w:val="00050852"/>
    <w:rsid w:val="0005161A"/>
    <w:rsid w:val="00051ED9"/>
    <w:rsid w:val="00053AEB"/>
    <w:rsid w:val="0005579C"/>
    <w:rsid w:val="00071D19"/>
    <w:rsid w:val="000726A9"/>
    <w:rsid w:val="0008265F"/>
    <w:rsid w:val="0008366D"/>
    <w:rsid w:val="000850AF"/>
    <w:rsid w:val="00086130"/>
    <w:rsid w:val="00086331"/>
    <w:rsid w:val="00086D52"/>
    <w:rsid w:val="00093451"/>
    <w:rsid w:val="00094590"/>
    <w:rsid w:val="000A12A6"/>
    <w:rsid w:val="000A30DA"/>
    <w:rsid w:val="000A33C6"/>
    <w:rsid w:val="000A3AE7"/>
    <w:rsid w:val="000A4E5B"/>
    <w:rsid w:val="000A5637"/>
    <w:rsid w:val="000A7A7D"/>
    <w:rsid w:val="000B078D"/>
    <w:rsid w:val="000B2C0A"/>
    <w:rsid w:val="000B5362"/>
    <w:rsid w:val="000B553A"/>
    <w:rsid w:val="000C7FB9"/>
    <w:rsid w:val="000D008B"/>
    <w:rsid w:val="000D187A"/>
    <w:rsid w:val="000D4814"/>
    <w:rsid w:val="000D48E5"/>
    <w:rsid w:val="000D716D"/>
    <w:rsid w:val="000E01C3"/>
    <w:rsid w:val="000E0ABC"/>
    <w:rsid w:val="000E32B8"/>
    <w:rsid w:val="000F0322"/>
    <w:rsid w:val="000F09BE"/>
    <w:rsid w:val="000F5880"/>
    <w:rsid w:val="001036C0"/>
    <w:rsid w:val="00104B3A"/>
    <w:rsid w:val="00112CDC"/>
    <w:rsid w:val="00113D2A"/>
    <w:rsid w:val="00115896"/>
    <w:rsid w:val="00127D26"/>
    <w:rsid w:val="0013071F"/>
    <w:rsid w:val="00136DF0"/>
    <w:rsid w:val="00142521"/>
    <w:rsid w:val="00152FE5"/>
    <w:rsid w:val="00164BD9"/>
    <w:rsid w:val="00172405"/>
    <w:rsid w:val="001822E2"/>
    <w:rsid w:val="001825AD"/>
    <w:rsid w:val="00187217"/>
    <w:rsid w:val="00193777"/>
    <w:rsid w:val="00195456"/>
    <w:rsid w:val="001971DF"/>
    <w:rsid w:val="001A6143"/>
    <w:rsid w:val="001A7578"/>
    <w:rsid w:val="001B158F"/>
    <w:rsid w:val="001C284E"/>
    <w:rsid w:val="001D0840"/>
    <w:rsid w:val="001D6F63"/>
    <w:rsid w:val="001E03AA"/>
    <w:rsid w:val="001E7723"/>
    <w:rsid w:val="001F302C"/>
    <w:rsid w:val="001F51FB"/>
    <w:rsid w:val="00201C46"/>
    <w:rsid w:val="00202BD9"/>
    <w:rsid w:val="00206A28"/>
    <w:rsid w:val="002138A1"/>
    <w:rsid w:val="00221EDD"/>
    <w:rsid w:val="002225C9"/>
    <w:rsid w:val="002245DF"/>
    <w:rsid w:val="002424B8"/>
    <w:rsid w:val="00242EF6"/>
    <w:rsid w:val="00244178"/>
    <w:rsid w:val="00244FC0"/>
    <w:rsid w:val="002503DE"/>
    <w:rsid w:val="00250742"/>
    <w:rsid w:val="00251525"/>
    <w:rsid w:val="00260883"/>
    <w:rsid w:val="0027509D"/>
    <w:rsid w:val="00276BAA"/>
    <w:rsid w:val="00290BC2"/>
    <w:rsid w:val="00291D2F"/>
    <w:rsid w:val="002A0BEA"/>
    <w:rsid w:val="002A0D00"/>
    <w:rsid w:val="002A1D52"/>
    <w:rsid w:val="002A7A07"/>
    <w:rsid w:val="002B00A2"/>
    <w:rsid w:val="002B0FB1"/>
    <w:rsid w:val="002B11BC"/>
    <w:rsid w:val="002B5D0E"/>
    <w:rsid w:val="002C06A6"/>
    <w:rsid w:val="002C0C3C"/>
    <w:rsid w:val="002C2FE6"/>
    <w:rsid w:val="002C7170"/>
    <w:rsid w:val="002D0AF6"/>
    <w:rsid w:val="002D4140"/>
    <w:rsid w:val="002E71B0"/>
    <w:rsid w:val="002E72A6"/>
    <w:rsid w:val="002F66C5"/>
    <w:rsid w:val="002F785C"/>
    <w:rsid w:val="00305B1F"/>
    <w:rsid w:val="00307136"/>
    <w:rsid w:val="00326AC6"/>
    <w:rsid w:val="003326AA"/>
    <w:rsid w:val="00340417"/>
    <w:rsid w:val="00343BCB"/>
    <w:rsid w:val="00344BEC"/>
    <w:rsid w:val="00352BF7"/>
    <w:rsid w:val="0035771C"/>
    <w:rsid w:val="003618DB"/>
    <w:rsid w:val="00362AC0"/>
    <w:rsid w:val="00366C5F"/>
    <w:rsid w:val="0037355A"/>
    <w:rsid w:val="00376EA7"/>
    <w:rsid w:val="00382400"/>
    <w:rsid w:val="0038617C"/>
    <w:rsid w:val="00392558"/>
    <w:rsid w:val="00394D58"/>
    <w:rsid w:val="003951B1"/>
    <w:rsid w:val="003A6707"/>
    <w:rsid w:val="003B0B7C"/>
    <w:rsid w:val="003B7FF2"/>
    <w:rsid w:val="003C3DA0"/>
    <w:rsid w:val="003C7EA4"/>
    <w:rsid w:val="003D22E7"/>
    <w:rsid w:val="003D2A53"/>
    <w:rsid w:val="003D3984"/>
    <w:rsid w:val="003D3C82"/>
    <w:rsid w:val="003E395D"/>
    <w:rsid w:val="00411979"/>
    <w:rsid w:val="00412441"/>
    <w:rsid w:val="00413784"/>
    <w:rsid w:val="004300D7"/>
    <w:rsid w:val="0043610F"/>
    <w:rsid w:val="00440B3B"/>
    <w:rsid w:val="00442E13"/>
    <w:rsid w:val="004439E9"/>
    <w:rsid w:val="00456E97"/>
    <w:rsid w:val="0046177E"/>
    <w:rsid w:val="00462F54"/>
    <w:rsid w:val="00465B11"/>
    <w:rsid w:val="00474010"/>
    <w:rsid w:val="00484E02"/>
    <w:rsid w:val="00490228"/>
    <w:rsid w:val="00490E88"/>
    <w:rsid w:val="00493315"/>
    <w:rsid w:val="00493CAF"/>
    <w:rsid w:val="004968DA"/>
    <w:rsid w:val="004A0862"/>
    <w:rsid w:val="004D3B4C"/>
    <w:rsid w:val="004E29D7"/>
    <w:rsid w:val="004E6E1F"/>
    <w:rsid w:val="004F01F0"/>
    <w:rsid w:val="00502C99"/>
    <w:rsid w:val="00505217"/>
    <w:rsid w:val="00507CE9"/>
    <w:rsid w:val="00513E6C"/>
    <w:rsid w:val="0051525B"/>
    <w:rsid w:val="0052052E"/>
    <w:rsid w:val="00521A24"/>
    <w:rsid w:val="00522B8F"/>
    <w:rsid w:val="005310AE"/>
    <w:rsid w:val="00531CF0"/>
    <w:rsid w:val="005471EC"/>
    <w:rsid w:val="00547D84"/>
    <w:rsid w:val="00554659"/>
    <w:rsid w:val="00581B3F"/>
    <w:rsid w:val="00584A17"/>
    <w:rsid w:val="00586EDE"/>
    <w:rsid w:val="00593831"/>
    <w:rsid w:val="00596661"/>
    <w:rsid w:val="00596980"/>
    <w:rsid w:val="005A0C0E"/>
    <w:rsid w:val="005A3AAB"/>
    <w:rsid w:val="005A6832"/>
    <w:rsid w:val="005A71BB"/>
    <w:rsid w:val="005A77FC"/>
    <w:rsid w:val="005A7EBF"/>
    <w:rsid w:val="005B1B88"/>
    <w:rsid w:val="005B2BD0"/>
    <w:rsid w:val="005C65EB"/>
    <w:rsid w:val="005F44C0"/>
    <w:rsid w:val="005F7C99"/>
    <w:rsid w:val="006060E9"/>
    <w:rsid w:val="006061FB"/>
    <w:rsid w:val="00606EE3"/>
    <w:rsid w:val="00616FBA"/>
    <w:rsid w:val="00621A84"/>
    <w:rsid w:val="00631512"/>
    <w:rsid w:val="006344AB"/>
    <w:rsid w:val="0063467B"/>
    <w:rsid w:val="00634735"/>
    <w:rsid w:val="00636893"/>
    <w:rsid w:val="00640CBC"/>
    <w:rsid w:val="006436AC"/>
    <w:rsid w:val="00652113"/>
    <w:rsid w:val="00655632"/>
    <w:rsid w:val="006578CD"/>
    <w:rsid w:val="0066791C"/>
    <w:rsid w:val="00673AAD"/>
    <w:rsid w:val="00675802"/>
    <w:rsid w:val="00681FE9"/>
    <w:rsid w:val="00686AB8"/>
    <w:rsid w:val="00691899"/>
    <w:rsid w:val="006941AD"/>
    <w:rsid w:val="006A2E80"/>
    <w:rsid w:val="006A34B9"/>
    <w:rsid w:val="006A370E"/>
    <w:rsid w:val="006A3DE8"/>
    <w:rsid w:val="006A43B6"/>
    <w:rsid w:val="006A46FE"/>
    <w:rsid w:val="006A57E1"/>
    <w:rsid w:val="006A6B10"/>
    <w:rsid w:val="006B6170"/>
    <w:rsid w:val="006C3D96"/>
    <w:rsid w:val="006D5DA2"/>
    <w:rsid w:val="006D6047"/>
    <w:rsid w:val="006E21E4"/>
    <w:rsid w:val="006E22BB"/>
    <w:rsid w:val="006E6440"/>
    <w:rsid w:val="006F1FCE"/>
    <w:rsid w:val="006F34DB"/>
    <w:rsid w:val="0070154A"/>
    <w:rsid w:val="0070209D"/>
    <w:rsid w:val="00706574"/>
    <w:rsid w:val="00707BC5"/>
    <w:rsid w:val="00710D11"/>
    <w:rsid w:val="00715194"/>
    <w:rsid w:val="00722F55"/>
    <w:rsid w:val="007252C6"/>
    <w:rsid w:val="00726766"/>
    <w:rsid w:val="00730D52"/>
    <w:rsid w:val="007371E9"/>
    <w:rsid w:val="007410B2"/>
    <w:rsid w:val="00742619"/>
    <w:rsid w:val="00746954"/>
    <w:rsid w:val="00746E37"/>
    <w:rsid w:val="007479E1"/>
    <w:rsid w:val="00751DB3"/>
    <w:rsid w:val="00752B9C"/>
    <w:rsid w:val="007539A8"/>
    <w:rsid w:val="00753AF9"/>
    <w:rsid w:val="007556CC"/>
    <w:rsid w:val="007579B4"/>
    <w:rsid w:val="00774109"/>
    <w:rsid w:val="007864CE"/>
    <w:rsid w:val="00786719"/>
    <w:rsid w:val="007903D1"/>
    <w:rsid w:val="00791518"/>
    <w:rsid w:val="00791FE0"/>
    <w:rsid w:val="00794D90"/>
    <w:rsid w:val="00794FDC"/>
    <w:rsid w:val="007A1243"/>
    <w:rsid w:val="007A60F6"/>
    <w:rsid w:val="007B017A"/>
    <w:rsid w:val="007B02C7"/>
    <w:rsid w:val="007B0A1A"/>
    <w:rsid w:val="007B587E"/>
    <w:rsid w:val="007C6FBA"/>
    <w:rsid w:val="007D607A"/>
    <w:rsid w:val="007E2546"/>
    <w:rsid w:val="007E3EC4"/>
    <w:rsid w:val="007E464A"/>
    <w:rsid w:val="007F478C"/>
    <w:rsid w:val="007F7ED3"/>
    <w:rsid w:val="008011AA"/>
    <w:rsid w:val="00802D83"/>
    <w:rsid w:val="00804F45"/>
    <w:rsid w:val="00810A4C"/>
    <w:rsid w:val="008123EB"/>
    <w:rsid w:val="008210E6"/>
    <w:rsid w:val="00821D98"/>
    <w:rsid w:val="0082490E"/>
    <w:rsid w:val="00837063"/>
    <w:rsid w:val="00837438"/>
    <w:rsid w:val="0084070F"/>
    <w:rsid w:val="00844AC5"/>
    <w:rsid w:val="00846C88"/>
    <w:rsid w:val="00850D94"/>
    <w:rsid w:val="008569B0"/>
    <w:rsid w:val="00863398"/>
    <w:rsid w:val="00866289"/>
    <w:rsid w:val="00867460"/>
    <w:rsid w:val="00874231"/>
    <w:rsid w:val="00880047"/>
    <w:rsid w:val="00881D97"/>
    <w:rsid w:val="00885356"/>
    <w:rsid w:val="00885E98"/>
    <w:rsid w:val="00885F5A"/>
    <w:rsid w:val="00892F89"/>
    <w:rsid w:val="00895146"/>
    <w:rsid w:val="00896A35"/>
    <w:rsid w:val="008A0D3F"/>
    <w:rsid w:val="008A1093"/>
    <w:rsid w:val="008C1C59"/>
    <w:rsid w:val="008C4B0B"/>
    <w:rsid w:val="008C54BA"/>
    <w:rsid w:val="008C7C67"/>
    <w:rsid w:val="008D4FB2"/>
    <w:rsid w:val="008E0759"/>
    <w:rsid w:val="008E07C7"/>
    <w:rsid w:val="008E4713"/>
    <w:rsid w:val="008E6268"/>
    <w:rsid w:val="008E6A51"/>
    <w:rsid w:val="008F6A86"/>
    <w:rsid w:val="00900742"/>
    <w:rsid w:val="0090295A"/>
    <w:rsid w:val="009044EA"/>
    <w:rsid w:val="009046B5"/>
    <w:rsid w:val="009076C3"/>
    <w:rsid w:val="00912DD1"/>
    <w:rsid w:val="0092231A"/>
    <w:rsid w:val="00925EF4"/>
    <w:rsid w:val="00934EEF"/>
    <w:rsid w:val="00940E70"/>
    <w:rsid w:val="0094479B"/>
    <w:rsid w:val="009462E1"/>
    <w:rsid w:val="00951550"/>
    <w:rsid w:val="009539BE"/>
    <w:rsid w:val="009544A4"/>
    <w:rsid w:val="00964F18"/>
    <w:rsid w:val="00974F0C"/>
    <w:rsid w:val="00977262"/>
    <w:rsid w:val="00977F16"/>
    <w:rsid w:val="009A313C"/>
    <w:rsid w:val="009B22F8"/>
    <w:rsid w:val="009C3B7E"/>
    <w:rsid w:val="009C532B"/>
    <w:rsid w:val="009D04AF"/>
    <w:rsid w:val="009D47EA"/>
    <w:rsid w:val="009E2E50"/>
    <w:rsid w:val="009E442E"/>
    <w:rsid w:val="009F3391"/>
    <w:rsid w:val="009F6B9C"/>
    <w:rsid w:val="00A01F1E"/>
    <w:rsid w:val="00A032D8"/>
    <w:rsid w:val="00A0509B"/>
    <w:rsid w:val="00A053D6"/>
    <w:rsid w:val="00A072BB"/>
    <w:rsid w:val="00A14B31"/>
    <w:rsid w:val="00A15E0F"/>
    <w:rsid w:val="00A21955"/>
    <w:rsid w:val="00A318B7"/>
    <w:rsid w:val="00A34A72"/>
    <w:rsid w:val="00A37A35"/>
    <w:rsid w:val="00A402AE"/>
    <w:rsid w:val="00A46834"/>
    <w:rsid w:val="00A50379"/>
    <w:rsid w:val="00A50A01"/>
    <w:rsid w:val="00A666F1"/>
    <w:rsid w:val="00A700C2"/>
    <w:rsid w:val="00A73C65"/>
    <w:rsid w:val="00A74165"/>
    <w:rsid w:val="00A74C49"/>
    <w:rsid w:val="00A75958"/>
    <w:rsid w:val="00A75E46"/>
    <w:rsid w:val="00A82C58"/>
    <w:rsid w:val="00A96F70"/>
    <w:rsid w:val="00A97A7B"/>
    <w:rsid w:val="00AA022C"/>
    <w:rsid w:val="00AA0A79"/>
    <w:rsid w:val="00AA0FE2"/>
    <w:rsid w:val="00AB176E"/>
    <w:rsid w:val="00AC2F55"/>
    <w:rsid w:val="00AC46AA"/>
    <w:rsid w:val="00AC70F9"/>
    <w:rsid w:val="00AD0164"/>
    <w:rsid w:val="00AD682A"/>
    <w:rsid w:val="00AD77EA"/>
    <w:rsid w:val="00AE78A8"/>
    <w:rsid w:val="00AF3E95"/>
    <w:rsid w:val="00B0017C"/>
    <w:rsid w:val="00B042ED"/>
    <w:rsid w:val="00B14A18"/>
    <w:rsid w:val="00B15BBD"/>
    <w:rsid w:val="00B42241"/>
    <w:rsid w:val="00B42DD0"/>
    <w:rsid w:val="00B55430"/>
    <w:rsid w:val="00B557B6"/>
    <w:rsid w:val="00B60D5C"/>
    <w:rsid w:val="00B778B3"/>
    <w:rsid w:val="00B83B5B"/>
    <w:rsid w:val="00B84760"/>
    <w:rsid w:val="00B84D58"/>
    <w:rsid w:val="00B87F5C"/>
    <w:rsid w:val="00B908C5"/>
    <w:rsid w:val="00B95588"/>
    <w:rsid w:val="00BB3351"/>
    <w:rsid w:val="00BC01A9"/>
    <w:rsid w:val="00BC17ED"/>
    <w:rsid w:val="00BD1112"/>
    <w:rsid w:val="00BD7005"/>
    <w:rsid w:val="00BE10AE"/>
    <w:rsid w:val="00BF03C9"/>
    <w:rsid w:val="00BF0735"/>
    <w:rsid w:val="00BF0D0F"/>
    <w:rsid w:val="00BF27C4"/>
    <w:rsid w:val="00BF3001"/>
    <w:rsid w:val="00C02007"/>
    <w:rsid w:val="00C210F6"/>
    <w:rsid w:val="00C2229A"/>
    <w:rsid w:val="00C23F15"/>
    <w:rsid w:val="00C258A2"/>
    <w:rsid w:val="00C26B4A"/>
    <w:rsid w:val="00C30181"/>
    <w:rsid w:val="00C31E56"/>
    <w:rsid w:val="00C324E0"/>
    <w:rsid w:val="00C35927"/>
    <w:rsid w:val="00C404C3"/>
    <w:rsid w:val="00C427B3"/>
    <w:rsid w:val="00C465D6"/>
    <w:rsid w:val="00C511B6"/>
    <w:rsid w:val="00C532F9"/>
    <w:rsid w:val="00C53E83"/>
    <w:rsid w:val="00C61CD7"/>
    <w:rsid w:val="00C736CD"/>
    <w:rsid w:val="00C75140"/>
    <w:rsid w:val="00C810C6"/>
    <w:rsid w:val="00C846B0"/>
    <w:rsid w:val="00C90CFA"/>
    <w:rsid w:val="00C91B8E"/>
    <w:rsid w:val="00C93427"/>
    <w:rsid w:val="00C939B9"/>
    <w:rsid w:val="00C954F6"/>
    <w:rsid w:val="00CA1401"/>
    <w:rsid w:val="00CA2D73"/>
    <w:rsid w:val="00CA4D5C"/>
    <w:rsid w:val="00CB400B"/>
    <w:rsid w:val="00CB7905"/>
    <w:rsid w:val="00CC11C1"/>
    <w:rsid w:val="00CD1173"/>
    <w:rsid w:val="00CD179A"/>
    <w:rsid w:val="00CD3AD8"/>
    <w:rsid w:val="00CE01B9"/>
    <w:rsid w:val="00CE500C"/>
    <w:rsid w:val="00CE7985"/>
    <w:rsid w:val="00CF5217"/>
    <w:rsid w:val="00CF54DB"/>
    <w:rsid w:val="00D002F8"/>
    <w:rsid w:val="00D02E78"/>
    <w:rsid w:val="00D04AC0"/>
    <w:rsid w:val="00D07583"/>
    <w:rsid w:val="00D10625"/>
    <w:rsid w:val="00D10CAC"/>
    <w:rsid w:val="00D1237C"/>
    <w:rsid w:val="00D1523E"/>
    <w:rsid w:val="00D16A60"/>
    <w:rsid w:val="00D211A2"/>
    <w:rsid w:val="00D22AFA"/>
    <w:rsid w:val="00D25420"/>
    <w:rsid w:val="00D26A42"/>
    <w:rsid w:val="00D3196B"/>
    <w:rsid w:val="00D36509"/>
    <w:rsid w:val="00D372FC"/>
    <w:rsid w:val="00D45A50"/>
    <w:rsid w:val="00D45B26"/>
    <w:rsid w:val="00D50FBD"/>
    <w:rsid w:val="00D63B52"/>
    <w:rsid w:val="00D66774"/>
    <w:rsid w:val="00D7589C"/>
    <w:rsid w:val="00D76D13"/>
    <w:rsid w:val="00D80ACA"/>
    <w:rsid w:val="00D811BA"/>
    <w:rsid w:val="00D82AC7"/>
    <w:rsid w:val="00D82EFB"/>
    <w:rsid w:val="00D83778"/>
    <w:rsid w:val="00D8602D"/>
    <w:rsid w:val="00DA57A9"/>
    <w:rsid w:val="00DA5AFD"/>
    <w:rsid w:val="00DA6218"/>
    <w:rsid w:val="00DA74F3"/>
    <w:rsid w:val="00DB2156"/>
    <w:rsid w:val="00DB4335"/>
    <w:rsid w:val="00DD01D4"/>
    <w:rsid w:val="00DD0A2A"/>
    <w:rsid w:val="00DD275E"/>
    <w:rsid w:val="00DD4091"/>
    <w:rsid w:val="00DD55DA"/>
    <w:rsid w:val="00DE7F4F"/>
    <w:rsid w:val="00DF62C0"/>
    <w:rsid w:val="00DF7D90"/>
    <w:rsid w:val="00E01E37"/>
    <w:rsid w:val="00E052CF"/>
    <w:rsid w:val="00E177C1"/>
    <w:rsid w:val="00E25BBA"/>
    <w:rsid w:val="00E4054C"/>
    <w:rsid w:val="00E42425"/>
    <w:rsid w:val="00E57EC1"/>
    <w:rsid w:val="00E635E7"/>
    <w:rsid w:val="00E64116"/>
    <w:rsid w:val="00E741E7"/>
    <w:rsid w:val="00E8341E"/>
    <w:rsid w:val="00E94483"/>
    <w:rsid w:val="00E96021"/>
    <w:rsid w:val="00EA395F"/>
    <w:rsid w:val="00EA4AF7"/>
    <w:rsid w:val="00EA509E"/>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FB4"/>
    <w:rsid w:val="00F07333"/>
    <w:rsid w:val="00F10D1C"/>
    <w:rsid w:val="00F27D2B"/>
    <w:rsid w:val="00F30C1C"/>
    <w:rsid w:val="00F32E77"/>
    <w:rsid w:val="00F33B9B"/>
    <w:rsid w:val="00F4056B"/>
    <w:rsid w:val="00F4180A"/>
    <w:rsid w:val="00F42C2E"/>
    <w:rsid w:val="00F52F61"/>
    <w:rsid w:val="00F575C4"/>
    <w:rsid w:val="00F57A50"/>
    <w:rsid w:val="00F6272A"/>
    <w:rsid w:val="00F67A15"/>
    <w:rsid w:val="00F71094"/>
    <w:rsid w:val="00F718DA"/>
    <w:rsid w:val="00F71E64"/>
    <w:rsid w:val="00F72263"/>
    <w:rsid w:val="00F723E0"/>
    <w:rsid w:val="00F74625"/>
    <w:rsid w:val="00F82F7F"/>
    <w:rsid w:val="00F84ED5"/>
    <w:rsid w:val="00F87350"/>
    <w:rsid w:val="00F875D2"/>
    <w:rsid w:val="00F87C10"/>
    <w:rsid w:val="00F93624"/>
    <w:rsid w:val="00FA6282"/>
    <w:rsid w:val="00FA7890"/>
    <w:rsid w:val="00FB4053"/>
    <w:rsid w:val="00FB6A5C"/>
    <w:rsid w:val="00FC1F7E"/>
    <w:rsid w:val="00FC7782"/>
    <w:rsid w:val="00FD0288"/>
    <w:rsid w:val="00FD3E8D"/>
    <w:rsid w:val="00FD473E"/>
    <w:rsid w:val="00FE25A1"/>
    <w:rsid w:val="00FF18F7"/>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F4F50BCE-C9B7-4C28-AF85-86141661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193777"/>
    <w:pPr>
      <w:spacing w:before="100" w:beforeAutospacing="1" w:after="100" w:afterAutospacing="1" w:line="240" w:lineRule="auto"/>
    </w:pPr>
    <w:rPr>
      <w:rFonts w:ascii="Times New Roman" w:eastAsia="Times New Roman" w:hAnsi="Times New Roman"/>
      <w:sz w:val="24"/>
      <w:szCs w:val="24"/>
    </w:rPr>
  </w:style>
  <w:style w:type="character" w:customStyle="1" w:styleId="word-wrapper">
    <w:name w:val="word-wrapper"/>
    <w:basedOn w:val="a0"/>
    <w:rsid w:val="00193777"/>
  </w:style>
  <w:style w:type="character" w:customStyle="1" w:styleId="fake-non-breaking-space">
    <w:name w:val="fake-non-breaking-space"/>
    <w:basedOn w:val="a0"/>
    <w:rsid w:val="0019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602810413">
      <w:bodyDiv w:val="1"/>
      <w:marLeft w:val="0"/>
      <w:marRight w:val="0"/>
      <w:marTop w:val="0"/>
      <w:marBottom w:val="0"/>
      <w:divBdr>
        <w:top w:val="none" w:sz="0" w:space="0" w:color="auto"/>
        <w:left w:val="none" w:sz="0" w:space="0" w:color="auto"/>
        <w:bottom w:val="none" w:sz="0" w:space="0" w:color="auto"/>
        <w:right w:val="none" w:sz="0" w:space="0" w:color="auto"/>
      </w:divBdr>
    </w:div>
    <w:div w:id="771824259">
      <w:bodyDiv w:val="1"/>
      <w:marLeft w:val="0"/>
      <w:marRight w:val="0"/>
      <w:marTop w:val="0"/>
      <w:marBottom w:val="0"/>
      <w:divBdr>
        <w:top w:val="none" w:sz="0" w:space="0" w:color="auto"/>
        <w:left w:val="none" w:sz="0" w:space="0" w:color="auto"/>
        <w:bottom w:val="none" w:sz="0" w:space="0" w:color="auto"/>
        <w:right w:val="none" w:sz="0" w:space="0" w:color="auto"/>
      </w:divBdr>
      <w:divsChild>
        <w:div w:id="404767319">
          <w:marLeft w:val="0"/>
          <w:marRight w:val="0"/>
          <w:marTop w:val="0"/>
          <w:marBottom w:val="0"/>
          <w:divBdr>
            <w:top w:val="none" w:sz="0" w:space="0" w:color="auto"/>
            <w:left w:val="none" w:sz="0" w:space="0" w:color="auto"/>
            <w:bottom w:val="none" w:sz="0" w:space="0" w:color="auto"/>
            <w:right w:val="none" w:sz="0" w:space="0" w:color="auto"/>
          </w:divBdr>
          <w:divsChild>
            <w:div w:id="1702196429">
              <w:marLeft w:val="0"/>
              <w:marRight w:val="0"/>
              <w:marTop w:val="0"/>
              <w:marBottom w:val="0"/>
              <w:divBdr>
                <w:top w:val="none" w:sz="0" w:space="0" w:color="auto"/>
                <w:left w:val="none" w:sz="0" w:space="0" w:color="auto"/>
                <w:bottom w:val="none" w:sz="0" w:space="0" w:color="auto"/>
                <w:right w:val="none" w:sz="0" w:space="0" w:color="auto"/>
              </w:divBdr>
            </w:div>
          </w:divsChild>
        </w:div>
        <w:div w:id="2044282225">
          <w:marLeft w:val="0"/>
          <w:marRight w:val="0"/>
          <w:marTop w:val="0"/>
          <w:marBottom w:val="0"/>
          <w:divBdr>
            <w:top w:val="none" w:sz="0" w:space="0" w:color="auto"/>
            <w:left w:val="none" w:sz="0" w:space="0" w:color="auto"/>
            <w:bottom w:val="none" w:sz="0" w:space="0" w:color="auto"/>
            <w:right w:val="none" w:sz="0" w:space="0" w:color="auto"/>
          </w:divBdr>
          <w:divsChild>
            <w:div w:id="4188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A6F5D-0EBF-4EAB-9107-5E3276DC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10</Pages>
  <Words>4780</Words>
  <Characters>27250</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144</cp:revision>
  <cp:lastPrinted>2024-07-15T08:13:00Z</cp:lastPrinted>
  <dcterms:created xsi:type="dcterms:W3CDTF">2023-01-18T22:11:00Z</dcterms:created>
  <dcterms:modified xsi:type="dcterms:W3CDTF">2024-12-04T12:55:00Z</dcterms:modified>
</cp:coreProperties>
</file>