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C04" w:rsidRDefault="007E194D" w:rsidP="007E194D">
      <w:pPr>
        <w:pStyle w:val="20"/>
        <w:keepNext/>
        <w:keepLines/>
        <w:tabs>
          <w:tab w:val="center" w:pos="5255"/>
          <w:tab w:val="left" w:pos="8895"/>
        </w:tabs>
        <w:rPr>
          <w:rFonts w:ascii="Times New Roman" w:hAnsi="Times New Roman" w:cs="Times New Roman"/>
          <w:sz w:val="20"/>
          <w:szCs w:val="20"/>
        </w:rPr>
      </w:pPr>
      <w:bookmarkStart w:id="0" w:name="bookmark0"/>
      <w:r>
        <w:rPr>
          <w:rFonts w:ascii="Times New Roman" w:hAnsi="Times New Roman" w:cs="Times New Roman"/>
          <w:sz w:val="20"/>
          <w:szCs w:val="20"/>
        </w:rPr>
        <w:tab/>
      </w:r>
    </w:p>
    <w:p w:rsidR="00634C04" w:rsidRDefault="00634C04" w:rsidP="007E194D">
      <w:pPr>
        <w:pStyle w:val="20"/>
        <w:keepNext/>
        <w:keepLines/>
        <w:tabs>
          <w:tab w:val="center" w:pos="5255"/>
          <w:tab w:val="left" w:pos="8895"/>
        </w:tabs>
        <w:rPr>
          <w:rFonts w:ascii="Times New Roman" w:hAnsi="Times New Roman" w:cs="Times New Roman"/>
          <w:sz w:val="20"/>
          <w:szCs w:val="20"/>
        </w:rPr>
      </w:pPr>
    </w:p>
    <w:p w:rsidR="0063119D" w:rsidRPr="009735DD" w:rsidRDefault="00634C04" w:rsidP="007E194D">
      <w:pPr>
        <w:pStyle w:val="20"/>
        <w:keepNext/>
        <w:keepLines/>
        <w:tabs>
          <w:tab w:val="center" w:pos="5255"/>
          <w:tab w:val="left" w:pos="8895"/>
        </w:tabs>
        <w:rPr>
          <w:rFonts w:ascii="Times New Roman" w:hAnsi="Times New Roman" w:cs="Times New Roman"/>
          <w:sz w:val="20"/>
          <w:szCs w:val="20"/>
        </w:rPr>
      </w:pPr>
      <w:r>
        <w:rPr>
          <w:rFonts w:ascii="Times New Roman" w:hAnsi="Times New Roman" w:cs="Times New Roman"/>
          <w:sz w:val="20"/>
          <w:szCs w:val="20"/>
        </w:rPr>
        <w:t xml:space="preserve">                                                                    </w:t>
      </w:r>
      <w:r w:rsidR="0063119D" w:rsidRPr="009735DD">
        <w:rPr>
          <w:rFonts w:ascii="Times New Roman" w:hAnsi="Times New Roman" w:cs="Times New Roman"/>
          <w:sz w:val="20"/>
          <w:szCs w:val="20"/>
        </w:rPr>
        <w:t>ДОГОВОР НА ОКАЗАНИЕ УСЛУГ</w:t>
      </w:r>
      <w:bookmarkEnd w:id="0"/>
      <w:r w:rsidR="00DA7401">
        <w:rPr>
          <w:rFonts w:ascii="Times New Roman" w:hAnsi="Times New Roman" w:cs="Times New Roman"/>
          <w:sz w:val="20"/>
          <w:szCs w:val="20"/>
        </w:rPr>
        <w:t xml:space="preserve"> №</w:t>
      </w:r>
      <w:r w:rsidR="007E194D">
        <w:rPr>
          <w:rFonts w:ascii="Times New Roman" w:hAnsi="Times New Roman" w:cs="Times New Roman"/>
          <w:sz w:val="20"/>
          <w:szCs w:val="20"/>
        </w:rPr>
        <w:tab/>
      </w:r>
      <w:r w:rsidR="00901792">
        <w:rPr>
          <w:rFonts w:ascii="Times New Roman" w:hAnsi="Times New Roman" w:cs="Times New Roman"/>
          <w:b w:val="0"/>
          <w:sz w:val="20"/>
          <w:szCs w:val="20"/>
        </w:rPr>
        <w:t xml:space="preserve">      </w:t>
      </w:r>
      <w:r w:rsidR="003F2F7E">
        <w:rPr>
          <w:rFonts w:ascii="Times New Roman" w:hAnsi="Times New Roman" w:cs="Times New Roman"/>
          <w:b w:val="0"/>
          <w:sz w:val="20"/>
          <w:szCs w:val="20"/>
        </w:rPr>
        <w:t>__</w:t>
      </w:r>
      <w:r w:rsidR="00DA7401">
        <w:rPr>
          <w:rFonts w:ascii="Times New Roman" w:hAnsi="Times New Roman" w:cs="Times New Roman"/>
          <w:b w:val="0"/>
          <w:sz w:val="20"/>
          <w:szCs w:val="20"/>
        </w:rPr>
        <w:t>.</w:t>
      </w:r>
      <w:r w:rsidR="003F2F7E">
        <w:rPr>
          <w:rFonts w:ascii="Times New Roman" w:hAnsi="Times New Roman" w:cs="Times New Roman"/>
          <w:b w:val="0"/>
          <w:sz w:val="20"/>
          <w:szCs w:val="20"/>
        </w:rPr>
        <w:t>___</w:t>
      </w:r>
      <w:r w:rsidR="00BD0B56">
        <w:rPr>
          <w:rFonts w:ascii="Times New Roman" w:hAnsi="Times New Roman" w:cs="Times New Roman"/>
          <w:b w:val="0"/>
          <w:sz w:val="20"/>
          <w:szCs w:val="20"/>
        </w:rPr>
        <w:t>.2024</w:t>
      </w:r>
    </w:p>
    <w:p w:rsidR="0063119D" w:rsidRPr="009735DD" w:rsidRDefault="003F2F7E" w:rsidP="0063119D">
      <w:pPr>
        <w:pStyle w:val="40"/>
        <w:rPr>
          <w:rFonts w:ascii="Times New Roman" w:hAnsi="Times New Roman" w:cs="Times New Roman"/>
          <w:sz w:val="20"/>
          <w:szCs w:val="20"/>
        </w:rPr>
      </w:pPr>
      <w:r>
        <w:rPr>
          <w:rFonts w:ascii="Times New Roman" w:hAnsi="Times New Roman" w:cs="Times New Roman"/>
          <w:sz w:val="20"/>
          <w:szCs w:val="20"/>
        </w:rPr>
        <w:t>Д. боровляны</w:t>
      </w:r>
    </w:p>
    <w:p w:rsidR="0063119D" w:rsidRPr="009735DD" w:rsidRDefault="0063119D" w:rsidP="0063119D">
      <w:pPr>
        <w:pStyle w:val="20"/>
        <w:keepNext/>
        <w:keepLines/>
        <w:rPr>
          <w:rFonts w:ascii="Times New Roman" w:hAnsi="Times New Roman" w:cs="Times New Roman"/>
          <w:sz w:val="20"/>
          <w:szCs w:val="20"/>
        </w:rPr>
      </w:pPr>
    </w:p>
    <w:p w:rsidR="00344B22" w:rsidRDefault="003F2F7E" w:rsidP="006D35B1">
      <w:pPr>
        <w:pStyle w:val="1"/>
        <w:tabs>
          <w:tab w:val="left" w:pos="6010"/>
          <w:tab w:val="left" w:leader="underscore" w:pos="6979"/>
          <w:tab w:val="left" w:leader="underscore" w:pos="8246"/>
          <w:tab w:val="left" w:leader="underscore" w:pos="9998"/>
        </w:tabs>
        <w:spacing w:line="230" w:lineRule="auto"/>
        <w:ind w:firstLine="820"/>
        <w:jc w:val="both"/>
        <w:rPr>
          <w:rFonts w:ascii="Times New Roman" w:hAnsi="Times New Roman" w:cs="Times New Roman"/>
          <w:sz w:val="20"/>
          <w:szCs w:val="20"/>
        </w:rPr>
      </w:pPr>
      <w:r>
        <w:rPr>
          <w:rFonts w:ascii="Times New Roman" w:hAnsi="Times New Roman" w:cs="Times New Roman"/>
          <w:sz w:val="20"/>
          <w:szCs w:val="20"/>
        </w:rPr>
        <w:t>______________________________</w:t>
      </w:r>
      <w:r w:rsidR="00D223E7" w:rsidRPr="009735DD">
        <w:rPr>
          <w:rFonts w:ascii="Times New Roman" w:hAnsi="Times New Roman" w:cs="Times New Roman"/>
          <w:sz w:val="20"/>
          <w:szCs w:val="20"/>
        </w:rPr>
        <w:t>, именуемое в дальнейшем "Исполнитель", в лице</w:t>
      </w:r>
      <w:r w:rsidR="001A3308">
        <w:rPr>
          <w:rFonts w:ascii="Times New Roman" w:hAnsi="Times New Roman" w:cs="Times New Roman"/>
          <w:sz w:val="20"/>
          <w:szCs w:val="20"/>
        </w:rPr>
        <w:t xml:space="preserve"> </w:t>
      </w:r>
      <w:r>
        <w:rPr>
          <w:rFonts w:ascii="Times New Roman" w:hAnsi="Times New Roman" w:cs="Times New Roman"/>
          <w:sz w:val="20"/>
          <w:szCs w:val="20"/>
        </w:rPr>
        <w:t>__________________________________________</w:t>
      </w:r>
      <w:r w:rsidR="00FC2274" w:rsidRPr="00FC2274">
        <w:rPr>
          <w:rFonts w:ascii="Times New Roman" w:hAnsi="Times New Roman" w:cs="Times New Roman"/>
          <w:sz w:val="20"/>
          <w:szCs w:val="20"/>
        </w:rPr>
        <w:t>, действующего на осно</w:t>
      </w:r>
      <w:r w:rsidR="000E53CA">
        <w:rPr>
          <w:rFonts w:ascii="Times New Roman" w:hAnsi="Times New Roman" w:cs="Times New Roman"/>
          <w:sz w:val="20"/>
          <w:szCs w:val="20"/>
        </w:rPr>
        <w:t xml:space="preserve">вании </w:t>
      </w:r>
      <w:r>
        <w:rPr>
          <w:rFonts w:ascii="Times New Roman" w:hAnsi="Times New Roman" w:cs="Times New Roman"/>
          <w:sz w:val="20"/>
          <w:szCs w:val="20"/>
        </w:rPr>
        <w:t>__________________________________</w:t>
      </w:r>
      <w:r w:rsidR="00FC2274">
        <w:rPr>
          <w:rFonts w:ascii="Times New Roman" w:hAnsi="Times New Roman" w:cs="Times New Roman"/>
          <w:sz w:val="20"/>
          <w:szCs w:val="20"/>
        </w:rPr>
        <w:t>,</w:t>
      </w:r>
      <w:r w:rsidR="00A84E8C">
        <w:rPr>
          <w:rFonts w:ascii="Times New Roman" w:hAnsi="Times New Roman" w:cs="Times New Roman"/>
          <w:sz w:val="20"/>
          <w:szCs w:val="20"/>
        </w:rPr>
        <w:t xml:space="preserve"> </w:t>
      </w:r>
      <w:r w:rsidR="00D223E7" w:rsidRPr="009735DD">
        <w:rPr>
          <w:rFonts w:ascii="Times New Roman" w:hAnsi="Times New Roman" w:cs="Times New Roman"/>
          <w:sz w:val="20"/>
          <w:szCs w:val="20"/>
        </w:rPr>
        <w:t xml:space="preserve">с одной стороны и </w:t>
      </w:r>
      <w:r w:rsidR="00046611">
        <w:rPr>
          <w:rFonts w:ascii="Times New Roman" w:hAnsi="Times New Roman" w:cs="Times New Roman"/>
          <w:sz w:val="20"/>
          <w:szCs w:val="20"/>
        </w:rPr>
        <w:t xml:space="preserve">государственное учреждение здравоохранения «Минский областной центр скорой медицинской помощи» </w:t>
      </w:r>
      <w:r w:rsidR="00D223E7" w:rsidRPr="009735DD">
        <w:rPr>
          <w:rFonts w:ascii="Times New Roman" w:hAnsi="Times New Roman" w:cs="Times New Roman"/>
          <w:sz w:val="20"/>
          <w:szCs w:val="20"/>
        </w:rPr>
        <w:t xml:space="preserve">именуемое </w:t>
      </w:r>
      <w:r>
        <w:rPr>
          <w:rFonts w:ascii="Times New Roman" w:hAnsi="Times New Roman" w:cs="Times New Roman"/>
          <w:sz w:val="20"/>
          <w:szCs w:val="20"/>
        </w:rPr>
        <w:t>в дальнейшем "Заказчик", в лице</w:t>
      </w:r>
      <w:r w:rsidR="00801506">
        <w:rPr>
          <w:rFonts w:ascii="Times New Roman" w:hAnsi="Times New Roman" w:cs="Times New Roman"/>
          <w:sz w:val="20"/>
          <w:szCs w:val="20"/>
        </w:rPr>
        <w:t xml:space="preserve"> </w:t>
      </w:r>
      <w:r w:rsidR="00046611">
        <w:rPr>
          <w:rFonts w:ascii="Times New Roman" w:hAnsi="Times New Roman" w:cs="Times New Roman"/>
          <w:sz w:val="20"/>
          <w:szCs w:val="20"/>
        </w:rPr>
        <w:t xml:space="preserve">главного врача </w:t>
      </w:r>
      <w:r>
        <w:rPr>
          <w:rFonts w:ascii="Times New Roman" w:hAnsi="Times New Roman" w:cs="Times New Roman"/>
          <w:sz w:val="20"/>
          <w:szCs w:val="20"/>
        </w:rPr>
        <w:t>Вариводской А.А.</w:t>
      </w:r>
      <w:r w:rsidR="007D334C">
        <w:rPr>
          <w:rFonts w:ascii="Times New Roman" w:hAnsi="Times New Roman" w:cs="Times New Roman"/>
          <w:sz w:val="20"/>
          <w:szCs w:val="20"/>
        </w:rPr>
        <w:t xml:space="preserve">, </w:t>
      </w:r>
      <w:r w:rsidR="00D223E7" w:rsidRPr="009735DD">
        <w:rPr>
          <w:rFonts w:ascii="Times New Roman" w:hAnsi="Times New Roman" w:cs="Times New Roman"/>
          <w:sz w:val="20"/>
          <w:szCs w:val="20"/>
        </w:rPr>
        <w:t>действующего на основании</w:t>
      </w:r>
      <w:r w:rsidR="00DD2381">
        <w:rPr>
          <w:rFonts w:ascii="Times New Roman" w:hAnsi="Times New Roman" w:cs="Times New Roman"/>
          <w:sz w:val="20"/>
          <w:szCs w:val="20"/>
        </w:rPr>
        <w:t xml:space="preserve"> </w:t>
      </w:r>
      <w:r>
        <w:rPr>
          <w:rFonts w:ascii="Times New Roman" w:hAnsi="Times New Roman" w:cs="Times New Roman"/>
          <w:sz w:val="20"/>
          <w:szCs w:val="20"/>
        </w:rPr>
        <w:t>Устава</w:t>
      </w:r>
      <w:r w:rsidR="00DD2381">
        <w:rPr>
          <w:rFonts w:ascii="Times New Roman" w:hAnsi="Times New Roman" w:cs="Times New Roman"/>
          <w:sz w:val="20"/>
          <w:szCs w:val="20"/>
        </w:rPr>
        <w:t xml:space="preserve">, </w:t>
      </w:r>
      <w:r w:rsidR="00D223E7" w:rsidRPr="009735DD">
        <w:rPr>
          <w:rFonts w:ascii="Times New Roman" w:hAnsi="Times New Roman" w:cs="Times New Roman"/>
          <w:sz w:val="20"/>
          <w:szCs w:val="20"/>
        </w:rPr>
        <w:t>с другой стороны, заключили настоящий договор о нижеследующем:</w:t>
      </w:r>
      <w:bookmarkStart w:id="1" w:name="bookmark34"/>
    </w:p>
    <w:p w:rsidR="00AD3763" w:rsidRDefault="00AD3763" w:rsidP="006D35B1">
      <w:pPr>
        <w:pStyle w:val="1"/>
        <w:tabs>
          <w:tab w:val="left" w:pos="6010"/>
          <w:tab w:val="left" w:leader="underscore" w:pos="6979"/>
          <w:tab w:val="left" w:leader="underscore" w:pos="8246"/>
          <w:tab w:val="left" w:leader="underscore" w:pos="9998"/>
        </w:tabs>
        <w:spacing w:line="230" w:lineRule="auto"/>
        <w:ind w:firstLine="820"/>
        <w:jc w:val="both"/>
        <w:rPr>
          <w:rFonts w:ascii="Times New Roman" w:hAnsi="Times New Roman" w:cs="Times New Roman"/>
          <w:sz w:val="20"/>
          <w:szCs w:val="20"/>
        </w:rPr>
      </w:pPr>
    </w:p>
    <w:p w:rsidR="0086354D" w:rsidRPr="009735DD" w:rsidRDefault="0086354D" w:rsidP="00DB643D">
      <w:pPr>
        <w:pStyle w:val="20"/>
        <w:keepNext/>
        <w:keepLines/>
        <w:tabs>
          <w:tab w:val="left" w:pos="4724"/>
        </w:tabs>
        <w:ind w:firstLine="560"/>
        <w:jc w:val="center"/>
        <w:rPr>
          <w:rFonts w:ascii="Times New Roman" w:hAnsi="Times New Roman" w:cs="Times New Roman"/>
          <w:sz w:val="20"/>
          <w:szCs w:val="20"/>
        </w:rPr>
      </w:pPr>
      <w:r w:rsidRPr="009735DD">
        <w:rPr>
          <w:rFonts w:ascii="Times New Roman" w:hAnsi="Times New Roman" w:cs="Times New Roman"/>
          <w:sz w:val="20"/>
          <w:szCs w:val="20"/>
        </w:rPr>
        <w:t>1. ПРЕДМЕТ ДОГОВОРА</w:t>
      </w:r>
      <w:bookmarkEnd w:id="1"/>
    </w:p>
    <w:p w:rsidR="0086354D" w:rsidRPr="003953A3" w:rsidRDefault="003953A3" w:rsidP="003953A3">
      <w:pPr>
        <w:pStyle w:val="ae"/>
        <w:numPr>
          <w:ilvl w:val="0"/>
          <w:numId w:val="1"/>
        </w:numPr>
        <w:ind w:left="720"/>
        <w:rPr>
          <w:rFonts w:eastAsia="Arial Narrow"/>
          <w:sz w:val="20"/>
          <w:szCs w:val="20"/>
        </w:rPr>
      </w:pPr>
      <w:r w:rsidRPr="00E83FEB">
        <w:rPr>
          <w:rFonts w:eastAsia="Arial Narrow"/>
          <w:sz w:val="20"/>
          <w:szCs w:val="20"/>
        </w:rPr>
        <w:t>Исполнитель обязуется оказать Заказчику услуги по обращению с отходами, а именно по перевозке отход</w:t>
      </w:r>
      <w:r>
        <w:rPr>
          <w:rFonts w:eastAsia="Arial Narrow"/>
          <w:sz w:val="20"/>
          <w:szCs w:val="20"/>
        </w:rPr>
        <w:t>ов от объектов Заказчика на зере</w:t>
      </w:r>
      <w:r w:rsidRPr="00E83FEB">
        <w:rPr>
          <w:rFonts w:eastAsia="Arial Narrow"/>
          <w:sz w:val="20"/>
          <w:szCs w:val="20"/>
        </w:rPr>
        <w:t>гистрированные в установленном порядке объекты по захоронению (ис</w:t>
      </w:r>
      <w:r>
        <w:rPr>
          <w:rFonts w:eastAsia="Arial Narrow"/>
          <w:sz w:val="20"/>
          <w:szCs w:val="20"/>
        </w:rPr>
        <w:t xml:space="preserve">пользованию, обезвреживанию), </w:t>
      </w:r>
      <w:r w:rsidRPr="00E83FEB">
        <w:rPr>
          <w:rFonts w:eastAsia="Arial Narrow"/>
          <w:sz w:val="20"/>
          <w:szCs w:val="20"/>
        </w:rPr>
        <w:t>а Заказчик обязуется принять п</w:t>
      </w:r>
      <w:r>
        <w:rPr>
          <w:rFonts w:eastAsia="Arial Narrow"/>
          <w:sz w:val="20"/>
          <w:szCs w:val="20"/>
        </w:rPr>
        <w:t>о акту и оплатить данные услуги</w:t>
      </w:r>
      <w:r w:rsidR="0086354D" w:rsidRPr="003953A3">
        <w:rPr>
          <w:sz w:val="20"/>
          <w:szCs w:val="20"/>
        </w:rPr>
        <w:t>:</w:t>
      </w:r>
    </w:p>
    <w:tbl>
      <w:tblPr>
        <w:tblStyle w:val="ad"/>
        <w:tblW w:w="0" w:type="auto"/>
        <w:tblLook w:val="04A0" w:firstRow="1" w:lastRow="0" w:firstColumn="1" w:lastColumn="0" w:noHBand="0" w:noVBand="1"/>
      </w:tblPr>
      <w:tblGrid>
        <w:gridCol w:w="2093"/>
        <w:gridCol w:w="2835"/>
        <w:gridCol w:w="1251"/>
        <w:gridCol w:w="1098"/>
        <w:gridCol w:w="1425"/>
        <w:gridCol w:w="2025"/>
      </w:tblGrid>
      <w:tr w:rsidR="003F2F7E" w:rsidTr="003F2F7E">
        <w:tc>
          <w:tcPr>
            <w:tcW w:w="2093" w:type="dxa"/>
            <w:vAlign w:val="center"/>
          </w:tcPr>
          <w:p w:rsidR="003F2F7E" w:rsidRPr="009735DD" w:rsidRDefault="003F2F7E" w:rsidP="003F2F7E">
            <w:pPr>
              <w:pStyle w:val="a7"/>
              <w:ind w:firstLine="0"/>
              <w:jc w:val="center"/>
              <w:rPr>
                <w:rFonts w:ascii="Times New Roman" w:hAnsi="Times New Roman" w:cs="Times New Roman"/>
                <w:sz w:val="20"/>
                <w:szCs w:val="20"/>
              </w:rPr>
            </w:pPr>
            <w:r>
              <w:rPr>
                <w:rFonts w:ascii="Times New Roman" w:hAnsi="Times New Roman" w:cs="Times New Roman"/>
                <w:sz w:val="20"/>
                <w:szCs w:val="20"/>
              </w:rPr>
              <w:t>Район, ответственный за сдачу отходов</w:t>
            </w:r>
          </w:p>
        </w:tc>
        <w:tc>
          <w:tcPr>
            <w:tcW w:w="2835" w:type="dxa"/>
            <w:vAlign w:val="center"/>
          </w:tcPr>
          <w:p w:rsidR="003F2F7E" w:rsidRPr="009735DD" w:rsidRDefault="003F2F7E" w:rsidP="00DB643D">
            <w:pPr>
              <w:pStyle w:val="a7"/>
              <w:ind w:firstLine="0"/>
              <w:jc w:val="center"/>
              <w:rPr>
                <w:rFonts w:ascii="Times New Roman" w:hAnsi="Times New Roman" w:cs="Times New Roman"/>
                <w:sz w:val="20"/>
                <w:szCs w:val="20"/>
              </w:rPr>
            </w:pPr>
            <w:r w:rsidRPr="009735DD">
              <w:rPr>
                <w:rFonts w:ascii="Times New Roman" w:eastAsia="Arial" w:hAnsi="Times New Roman" w:cs="Times New Roman"/>
                <w:sz w:val="20"/>
                <w:szCs w:val="20"/>
              </w:rPr>
              <w:t>Наименование отходов</w:t>
            </w:r>
          </w:p>
        </w:tc>
        <w:tc>
          <w:tcPr>
            <w:tcW w:w="1251" w:type="dxa"/>
            <w:vAlign w:val="center"/>
          </w:tcPr>
          <w:p w:rsidR="003F2F7E" w:rsidRPr="009735DD" w:rsidRDefault="003F2F7E" w:rsidP="00DB643D">
            <w:pPr>
              <w:pStyle w:val="a7"/>
              <w:spacing w:line="269" w:lineRule="auto"/>
              <w:ind w:firstLine="0"/>
              <w:jc w:val="center"/>
              <w:rPr>
                <w:rFonts w:ascii="Times New Roman" w:hAnsi="Times New Roman" w:cs="Times New Roman"/>
                <w:sz w:val="20"/>
                <w:szCs w:val="20"/>
              </w:rPr>
            </w:pPr>
            <w:r w:rsidRPr="009735DD">
              <w:rPr>
                <w:rFonts w:ascii="Times New Roman" w:eastAsia="Arial" w:hAnsi="Times New Roman" w:cs="Times New Roman"/>
                <w:sz w:val="20"/>
                <w:szCs w:val="20"/>
              </w:rPr>
              <w:t>Код отходов согласно ОКРБ 021- 2019</w:t>
            </w:r>
          </w:p>
        </w:tc>
        <w:tc>
          <w:tcPr>
            <w:tcW w:w="1098" w:type="dxa"/>
            <w:vAlign w:val="center"/>
          </w:tcPr>
          <w:p w:rsidR="003F2F7E" w:rsidRPr="009735DD" w:rsidRDefault="003F2F7E" w:rsidP="00DB643D">
            <w:pPr>
              <w:pStyle w:val="a7"/>
              <w:spacing w:line="271" w:lineRule="auto"/>
              <w:ind w:firstLine="0"/>
              <w:jc w:val="center"/>
              <w:rPr>
                <w:rFonts w:ascii="Times New Roman" w:hAnsi="Times New Roman" w:cs="Times New Roman"/>
                <w:sz w:val="20"/>
                <w:szCs w:val="20"/>
              </w:rPr>
            </w:pPr>
            <w:r w:rsidRPr="009735DD">
              <w:rPr>
                <w:rFonts w:ascii="Times New Roman" w:eastAsia="Arial" w:hAnsi="Times New Roman" w:cs="Times New Roman"/>
                <w:sz w:val="20"/>
                <w:szCs w:val="20"/>
              </w:rPr>
              <w:t>Класс опасности отходов</w:t>
            </w:r>
          </w:p>
        </w:tc>
        <w:tc>
          <w:tcPr>
            <w:tcW w:w="1425" w:type="dxa"/>
            <w:vAlign w:val="center"/>
          </w:tcPr>
          <w:p w:rsidR="003F2F7E" w:rsidRPr="009735DD" w:rsidRDefault="003F2F7E" w:rsidP="00DB643D">
            <w:pPr>
              <w:pStyle w:val="a7"/>
              <w:spacing w:line="271" w:lineRule="auto"/>
              <w:ind w:firstLine="0"/>
              <w:jc w:val="center"/>
              <w:rPr>
                <w:rFonts w:ascii="Times New Roman" w:hAnsi="Times New Roman" w:cs="Times New Roman"/>
                <w:sz w:val="20"/>
                <w:szCs w:val="20"/>
              </w:rPr>
            </w:pPr>
            <w:r w:rsidRPr="009735DD">
              <w:rPr>
                <w:rFonts w:ascii="Times New Roman" w:eastAsia="Arial" w:hAnsi="Times New Roman" w:cs="Times New Roman"/>
                <w:sz w:val="20"/>
                <w:szCs w:val="20"/>
              </w:rPr>
              <w:t>Количество передаваемых отходов, т.</w:t>
            </w:r>
          </w:p>
        </w:tc>
        <w:tc>
          <w:tcPr>
            <w:tcW w:w="2025" w:type="dxa"/>
          </w:tcPr>
          <w:p w:rsidR="003F2F7E" w:rsidRDefault="003F2F7E" w:rsidP="00DB643D">
            <w:pPr>
              <w:pStyle w:val="1"/>
              <w:tabs>
                <w:tab w:val="left" w:pos="993"/>
              </w:tabs>
              <w:ind w:firstLine="0"/>
              <w:jc w:val="center"/>
              <w:rPr>
                <w:rFonts w:ascii="Times New Roman" w:hAnsi="Times New Roman" w:cs="Times New Roman"/>
                <w:sz w:val="20"/>
                <w:szCs w:val="20"/>
              </w:rPr>
            </w:pPr>
            <w:r>
              <w:rPr>
                <w:rFonts w:ascii="Times New Roman" w:hAnsi="Times New Roman" w:cs="Times New Roman"/>
                <w:sz w:val="20"/>
                <w:szCs w:val="20"/>
              </w:rPr>
              <w:t>Обращение с отходами после подготовки</w:t>
            </w:r>
          </w:p>
        </w:tc>
      </w:tr>
      <w:tr w:rsidR="003F2F7E" w:rsidTr="003F2F7E">
        <w:trPr>
          <w:trHeight w:val="1376"/>
        </w:trPr>
        <w:tc>
          <w:tcPr>
            <w:tcW w:w="2093" w:type="dxa"/>
          </w:tcPr>
          <w:p w:rsidR="003F2F7E" w:rsidRPr="00EF10BE" w:rsidRDefault="003F2F7E" w:rsidP="00801506">
            <w:pPr>
              <w:pStyle w:val="a7"/>
              <w:ind w:firstLine="0"/>
              <w:rPr>
                <w:rFonts w:ascii="Times New Roman" w:hAnsi="Times New Roman" w:cs="Times New Roman"/>
                <w:sz w:val="20"/>
                <w:szCs w:val="20"/>
              </w:rPr>
            </w:pPr>
          </w:p>
        </w:tc>
        <w:tc>
          <w:tcPr>
            <w:tcW w:w="2835" w:type="dxa"/>
          </w:tcPr>
          <w:p w:rsidR="003F2F7E" w:rsidRPr="00EF10BE" w:rsidRDefault="003F2F7E" w:rsidP="00801506">
            <w:pPr>
              <w:pStyle w:val="a7"/>
              <w:ind w:firstLine="0"/>
              <w:rPr>
                <w:rFonts w:ascii="Times New Roman" w:hAnsi="Times New Roman" w:cs="Times New Roman"/>
                <w:sz w:val="20"/>
                <w:szCs w:val="20"/>
              </w:rPr>
            </w:pPr>
          </w:p>
        </w:tc>
        <w:tc>
          <w:tcPr>
            <w:tcW w:w="1251" w:type="dxa"/>
          </w:tcPr>
          <w:p w:rsidR="003F2F7E" w:rsidRPr="00AA136C" w:rsidRDefault="003F2F7E" w:rsidP="00801506">
            <w:pPr>
              <w:pStyle w:val="a7"/>
              <w:ind w:firstLine="0"/>
              <w:rPr>
                <w:rFonts w:ascii="Times New Roman" w:hAnsi="Times New Roman" w:cs="Times New Roman"/>
                <w:sz w:val="20"/>
                <w:szCs w:val="20"/>
              </w:rPr>
            </w:pPr>
          </w:p>
        </w:tc>
        <w:tc>
          <w:tcPr>
            <w:tcW w:w="1098" w:type="dxa"/>
          </w:tcPr>
          <w:p w:rsidR="003F2F7E" w:rsidRPr="009735DD" w:rsidRDefault="003F2F7E" w:rsidP="00A86723">
            <w:pPr>
              <w:pStyle w:val="a7"/>
              <w:ind w:firstLine="0"/>
              <w:jc w:val="center"/>
              <w:rPr>
                <w:rFonts w:ascii="Times New Roman" w:hAnsi="Times New Roman" w:cs="Times New Roman"/>
                <w:sz w:val="20"/>
                <w:szCs w:val="20"/>
              </w:rPr>
            </w:pPr>
          </w:p>
        </w:tc>
        <w:tc>
          <w:tcPr>
            <w:tcW w:w="1425" w:type="dxa"/>
          </w:tcPr>
          <w:p w:rsidR="003F2F7E" w:rsidRPr="009735DD" w:rsidRDefault="003F2F7E" w:rsidP="00A86723">
            <w:pPr>
              <w:jc w:val="center"/>
              <w:rPr>
                <w:rFonts w:ascii="Times New Roman" w:hAnsi="Times New Roman" w:cs="Times New Roman"/>
                <w:sz w:val="20"/>
                <w:szCs w:val="20"/>
              </w:rPr>
            </w:pPr>
          </w:p>
        </w:tc>
        <w:tc>
          <w:tcPr>
            <w:tcW w:w="2025" w:type="dxa"/>
          </w:tcPr>
          <w:p w:rsidR="003F2F7E" w:rsidRDefault="003F2F7E" w:rsidP="008B46A9">
            <w:pPr>
              <w:pStyle w:val="1"/>
              <w:tabs>
                <w:tab w:val="left" w:pos="993"/>
              </w:tabs>
              <w:ind w:firstLine="0"/>
              <w:rPr>
                <w:rFonts w:ascii="Times New Roman" w:hAnsi="Times New Roman" w:cs="Times New Roman"/>
                <w:sz w:val="20"/>
                <w:szCs w:val="20"/>
              </w:rPr>
            </w:pPr>
            <w:r>
              <w:rPr>
                <w:rFonts w:ascii="Times New Roman" w:hAnsi="Times New Roman" w:cs="Times New Roman"/>
                <w:sz w:val="20"/>
                <w:szCs w:val="20"/>
              </w:rPr>
              <w:t>Передача на обезвреживание</w:t>
            </w:r>
          </w:p>
        </w:tc>
      </w:tr>
    </w:tbl>
    <w:p w:rsidR="0086354D" w:rsidRPr="00965F05" w:rsidRDefault="0086354D" w:rsidP="0086354D">
      <w:pPr>
        <w:pStyle w:val="1"/>
        <w:tabs>
          <w:tab w:val="left" w:pos="993"/>
        </w:tabs>
        <w:ind w:firstLine="0"/>
        <w:jc w:val="both"/>
        <w:rPr>
          <w:rFonts w:ascii="Times New Roman" w:hAnsi="Times New Roman" w:cs="Times New Roman"/>
          <w:sz w:val="20"/>
          <w:szCs w:val="20"/>
        </w:rPr>
      </w:pPr>
    </w:p>
    <w:p w:rsidR="0085179D" w:rsidRPr="009735DD" w:rsidRDefault="0085179D">
      <w:pPr>
        <w:spacing w:line="1" w:lineRule="exact"/>
        <w:rPr>
          <w:rFonts w:ascii="Times New Roman" w:hAnsi="Times New Roman" w:cs="Times New Roman"/>
          <w:sz w:val="20"/>
          <w:szCs w:val="20"/>
        </w:rPr>
      </w:pPr>
    </w:p>
    <w:p w:rsidR="003953A3" w:rsidRDefault="003953A3" w:rsidP="003953A3">
      <w:pPr>
        <w:pStyle w:val="1"/>
        <w:tabs>
          <w:tab w:val="left" w:pos="993"/>
          <w:tab w:val="left" w:pos="8078"/>
        </w:tabs>
        <w:ind w:firstLine="0"/>
        <w:jc w:val="both"/>
        <w:rPr>
          <w:rFonts w:ascii="Times New Roman" w:hAnsi="Times New Roman" w:cs="Times New Roman"/>
          <w:sz w:val="20"/>
          <w:szCs w:val="20"/>
        </w:rPr>
      </w:pPr>
      <w:r>
        <w:rPr>
          <w:rFonts w:ascii="Times New Roman" w:hAnsi="Times New Roman" w:cs="Times New Roman"/>
          <w:sz w:val="20"/>
          <w:szCs w:val="20"/>
        </w:rPr>
        <w:t>1.2</w:t>
      </w:r>
      <w:r w:rsidRPr="009735DD">
        <w:rPr>
          <w:rFonts w:ascii="Times New Roman" w:hAnsi="Times New Roman" w:cs="Times New Roman"/>
          <w:sz w:val="20"/>
          <w:szCs w:val="20"/>
        </w:rPr>
        <w:t xml:space="preserve">. </w:t>
      </w:r>
      <w:r>
        <w:rPr>
          <w:rFonts w:ascii="Times New Roman" w:hAnsi="Times New Roman" w:cs="Times New Roman"/>
          <w:sz w:val="20"/>
          <w:szCs w:val="20"/>
        </w:rPr>
        <w:t>Вывоз</w:t>
      </w:r>
      <w:r w:rsidRPr="001678ED">
        <w:t xml:space="preserve"> </w:t>
      </w:r>
      <w:r w:rsidRPr="001678ED">
        <w:rPr>
          <w:rFonts w:ascii="Times New Roman" w:hAnsi="Times New Roman" w:cs="Times New Roman"/>
          <w:sz w:val="20"/>
          <w:szCs w:val="20"/>
        </w:rPr>
        <w:t>отходов по код</w:t>
      </w:r>
      <w:r>
        <w:rPr>
          <w:rFonts w:ascii="Times New Roman" w:hAnsi="Times New Roman" w:cs="Times New Roman"/>
          <w:sz w:val="20"/>
          <w:szCs w:val="20"/>
        </w:rPr>
        <w:t>ам</w:t>
      </w:r>
      <w:r w:rsidRPr="001678ED">
        <w:rPr>
          <w:rFonts w:ascii="Times New Roman" w:hAnsi="Times New Roman" w:cs="Times New Roman"/>
          <w:sz w:val="20"/>
          <w:szCs w:val="20"/>
        </w:rPr>
        <w:t xml:space="preserve"> </w:t>
      </w:r>
      <w:r w:rsidR="00B45029">
        <w:rPr>
          <w:rFonts w:ascii="Times New Roman" w:hAnsi="Times New Roman" w:cs="Times New Roman"/>
          <w:sz w:val="20"/>
          <w:szCs w:val="20"/>
        </w:rPr>
        <w:t>____________________- осуществляется 1 раз</w:t>
      </w:r>
      <w:r>
        <w:rPr>
          <w:rFonts w:ascii="Times New Roman" w:hAnsi="Times New Roman" w:cs="Times New Roman"/>
          <w:sz w:val="20"/>
          <w:szCs w:val="20"/>
        </w:rPr>
        <w:t xml:space="preserve">: </w:t>
      </w:r>
    </w:p>
    <w:p w:rsidR="003953A3" w:rsidRPr="0016038B" w:rsidRDefault="003953A3" w:rsidP="003953A3">
      <w:pPr>
        <w:pStyle w:val="1"/>
        <w:ind w:firstLine="0"/>
        <w:rPr>
          <w:rFonts w:ascii="Times New Roman" w:hAnsi="Times New Roman" w:cs="Times New Roman"/>
          <w:b/>
          <w:bCs/>
          <w:color w:val="000000" w:themeColor="text1"/>
          <w:sz w:val="20"/>
          <w:szCs w:val="20"/>
        </w:rPr>
      </w:pPr>
      <w:r w:rsidRPr="004D2D71">
        <w:rPr>
          <w:rFonts w:ascii="Times New Roman" w:hAnsi="Times New Roman" w:cs="Times New Roman"/>
          <w:color w:val="000000" w:themeColor="text1"/>
          <w:sz w:val="20"/>
          <w:szCs w:val="20"/>
        </w:rPr>
        <w:t>Объект обезвреживания отходов</w:t>
      </w:r>
      <w:r w:rsidR="00B45029">
        <w:rPr>
          <w:rFonts w:ascii="Times New Roman" w:hAnsi="Times New Roman" w:cs="Times New Roman"/>
          <w:color w:val="000000" w:themeColor="text1"/>
          <w:sz w:val="20"/>
          <w:szCs w:val="20"/>
        </w:rPr>
        <w:t>:_________________________________</w:t>
      </w:r>
    </w:p>
    <w:p w:rsidR="003953A3" w:rsidRPr="0050706B" w:rsidRDefault="003953A3" w:rsidP="003953A3">
      <w:pPr>
        <w:jc w:val="both"/>
        <w:rPr>
          <w:rFonts w:ascii="Times New Roman" w:eastAsia="Times New Roman" w:hAnsi="Times New Roman"/>
          <w:color w:val="000000" w:themeColor="text1"/>
          <w:sz w:val="20"/>
          <w:szCs w:val="20"/>
        </w:rPr>
      </w:pPr>
      <w:r w:rsidRPr="0050706B">
        <w:rPr>
          <w:rFonts w:ascii="Times New Roman" w:eastAsia="Times New Roman" w:hAnsi="Times New Roman"/>
          <w:color w:val="000000" w:themeColor="text1"/>
          <w:sz w:val="20"/>
          <w:szCs w:val="20"/>
        </w:rPr>
        <w:t>1.3. Собственнико</w:t>
      </w:r>
      <w:r>
        <w:rPr>
          <w:rFonts w:ascii="Times New Roman" w:eastAsia="Times New Roman" w:hAnsi="Times New Roman"/>
          <w:color w:val="000000" w:themeColor="text1"/>
          <w:sz w:val="20"/>
          <w:szCs w:val="20"/>
        </w:rPr>
        <w:t>м отходов</w:t>
      </w:r>
      <w:r w:rsidRPr="0050706B">
        <w:rPr>
          <w:rFonts w:ascii="Times New Roman" w:eastAsia="Times New Roman" w:hAnsi="Times New Roman"/>
          <w:color w:val="000000" w:themeColor="text1"/>
          <w:sz w:val="20"/>
          <w:szCs w:val="20"/>
        </w:rPr>
        <w:t xml:space="preserve"> является Заказчик. Право собственности на полезную фракцию и (или) готовую продукцию, образующиеся в процессе проведения Объектами технологических оп</w:t>
      </w:r>
      <w:r>
        <w:rPr>
          <w:rFonts w:ascii="Times New Roman" w:eastAsia="Times New Roman" w:hAnsi="Times New Roman"/>
          <w:color w:val="000000" w:themeColor="text1"/>
          <w:sz w:val="20"/>
          <w:szCs w:val="20"/>
        </w:rPr>
        <w:t>ераций с отходами Заказчика, при</w:t>
      </w:r>
      <w:r w:rsidRPr="0050706B">
        <w:rPr>
          <w:rFonts w:ascii="Times New Roman" w:eastAsia="Times New Roman" w:hAnsi="Times New Roman"/>
          <w:color w:val="000000" w:themeColor="text1"/>
          <w:sz w:val="20"/>
          <w:szCs w:val="20"/>
        </w:rPr>
        <w:t>надлежит этим Объектам.</w:t>
      </w:r>
      <w:r>
        <w:rPr>
          <w:rFonts w:ascii="Times New Roman" w:eastAsia="Times New Roman" w:hAnsi="Times New Roman"/>
          <w:color w:val="000000" w:themeColor="text1"/>
          <w:sz w:val="20"/>
          <w:szCs w:val="20"/>
        </w:rPr>
        <w:t xml:space="preserve"> </w:t>
      </w:r>
    </w:p>
    <w:p w:rsidR="00344B22" w:rsidRDefault="00344B22" w:rsidP="0013343B">
      <w:pPr>
        <w:pStyle w:val="1"/>
        <w:ind w:firstLine="0"/>
        <w:jc w:val="center"/>
        <w:rPr>
          <w:rFonts w:ascii="Times New Roman" w:hAnsi="Times New Roman" w:cs="Times New Roman"/>
          <w:b/>
          <w:bCs/>
          <w:sz w:val="20"/>
          <w:szCs w:val="20"/>
        </w:rPr>
      </w:pPr>
    </w:p>
    <w:p w:rsidR="0013343B" w:rsidRPr="009735DD" w:rsidRDefault="0013343B" w:rsidP="0013343B">
      <w:pPr>
        <w:pStyle w:val="1"/>
        <w:ind w:firstLine="0"/>
        <w:jc w:val="center"/>
        <w:rPr>
          <w:rFonts w:ascii="Times New Roman" w:hAnsi="Times New Roman" w:cs="Times New Roman"/>
          <w:sz w:val="20"/>
          <w:szCs w:val="20"/>
        </w:rPr>
      </w:pPr>
      <w:r w:rsidRPr="009735DD">
        <w:rPr>
          <w:rFonts w:ascii="Times New Roman" w:hAnsi="Times New Roman" w:cs="Times New Roman"/>
          <w:b/>
          <w:bCs/>
          <w:sz w:val="20"/>
          <w:szCs w:val="20"/>
        </w:rPr>
        <w:t>2. ОБЩИЕ УСЛОВИЯ И ПОРЯДОК ОКАЗАНИЯ УСЛУГ</w:t>
      </w:r>
    </w:p>
    <w:p w:rsidR="0013343B" w:rsidRPr="009735DD" w:rsidRDefault="00C619BD" w:rsidP="00C619BD">
      <w:pPr>
        <w:pStyle w:val="1"/>
        <w:tabs>
          <w:tab w:val="left" w:pos="993"/>
        </w:tabs>
        <w:ind w:firstLine="567"/>
        <w:jc w:val="both"/>
        <w:rPr>
          <w:rFonts w:ascii="Times New Roman" w:hAnsi="Times New Roman" w:cs="Times New Roman"/>
          <w:sz w:val="20"/>
          <w:szCs w:val="20"/>
        </w:rPr>
      </w:pPr>
      <w:r>
        <w:rPr>
          <w:rFonts w:ascii="Times New Roman" w:hAnsi="Times New Roman" w:cs="Times New Roman"/>
          <w:sz w:val="20"/>
          <w:szCs w:val="20"/>
        </w:rPr>
        <w:t xml:space="preserve">2.1. </w:t>
      </w:r>
      <w:r w:rsidR="0013343B" w:rsidRPr="009735DD">
        <w:rPr>
          <w:rFonts w:ascii="Times New Roman" w:hAnsi="Times New Roman" w:cs="Times New Roman"/>
          <w:sz w:val="20"/>
          <w:szCs w:val="20"/>
        </w:rPr>
        <w:t xml:space="preserve">Учет принятого количества отходов осуществляется в момент взвешивания отходов на транспортном средстве Исполнителя. </w:t>
      </w:r>
    </w:p>
    <w:p w:rsidR="0085179D" w:rsidRPr="009735DD" w:rsidRDefault="00D223E7" w:rsidP="00C619BD">
      <w:pPr>
        <w:pStyle w:val="1"/>
        <w:numPr>
          <w:ilvl w:val="1"/>
          <w:numId w:val="6"/>
        </w:numPr>
        <w:tabs>
          <w:tab w:val="left" w:pos="993"/>
          <w:tab w:val="left" w:pos="1105"/>
        </w:tabs>
        <w:ind w:left="0" w:firstLine="567"/>
        <w:jc w:val="both"/>
        <w:rPr>
          <w:rFonts w:ascii="Times New Roman" w:hAnsi="Times New Roman" w:cs="Times New Roman"/>
          <w:sz w:val="20"/>
          <w:szCs w:val="20"/>
        </w:rPr>
      </w:pPr>
      <w:r w:rsidRPr="009735DD">
        <w:rPr>
          <w:rFonts w:ascii="Times New Roman" w:hAnsi="Times New Roman" w:cs="Times New Roman"/>
          <w:sz w:val="20"/>
          <w:szCs w:val="20"/>
        </w:rPr>
        <w:t xml:space="preserve">Стороны фиксируют факт оказания Услуг по настоящему договору, оформляя </w:t>
      </w:r>
      <w:r w:rsidR="009B6F51">
        <w:rPr>
          <w:rFonts w:ascii="Times New Roman" w:hAnsi="Times New Roman" w:cs="Times New Roman"/>
          <w:sz w:val="20"/>
          <w:szCs w:val="20"/>
        </w:rPr>
        <w:t>Счет-фактур</w:t>
      </w:r>
      <w:r w:rsidR="006E5716">
        <w:rPr>
          <w:rFonts w:ascii="Times New Roman" w:hAnsi="Times New Roman" w:cs="Times New Roman"/>
          <w:sz w:val="20"/>
          <w:szCs w:val="20"/>
        </w:rPr>
        <w:t>у</w:t>
      </w:r>
      <w:r w:rsidR="009B6F51">
        <w:rPr>
          <w:rFonts w:ascii="Times New Roman" w:hAnsi="Times New Roman" w:cs="Times New Roman"/>
          <w:sz w:val="20"/>
          <w:szCs w:val="20"/>
        </w:rPr>
        <w:t xml:space="preserve"> (является актом оказанных услуг (выполненных работ)</w:t>
      </w:r>
      <w:r w:rsidRPr="009735DD">
        <w:rPr>
          <w:rFonts w:ascii="Times New Roman" w:hAnsi="Times New Roman" w:cs="Times New Roman"/>
          <w:sz w:val="20"/>
          <w:szCs w:val="20"/>
        </w:rPr>
        <w:t xml:space="preserve">. </w:t>
      </w:r>
      <w:r w:rsidR="009B6F51">
        <w:rPr>
          <w:rFonts w:ascii="Times New Roman" w:hAnsi="Times New Roman" w:cs="Times New Roman"/>
          <w:sz w:val="20"/>
          <w:szCs w:val="20"/>
        </w:rPr>
        <w:t>Счет-фактура</w:t>
      </w:r>
      <w:r w:rsidRPr="009735DD">
        <w:rPr>
          <w:rFonts w:ascii="Times New Roman" w:hAnsi="Times New Roman" w:cs="Times New Roman"/>
          <w:sz w:val="20"/>
          <w:szCs w:val="20"/>
        </w:rPr>
        <w:t xml:space="preserve"> направляется Заказчику </w:t>
      </w:r>
      <w:r w:rsidR="00B45029">
        <w:rPr>
          <w:rFonts w:ascii="Times New Roman" w:hAnsi="Times New Roman" w:cs="Times New Roman"/>
          <w:sz w:val="20"/>
          <w:szCs w:val="20"/>
        </w:rPr>
        <w:t xml:space="preserve">в течении </w:t>
      </w:r>
      <w:r w:rsidRPr="009735DD">
        <w:rPr>
          <w:rFonts w:ascii="Times New Roman" w:hAnsi="Times New Roman" w:cs="Times New Roman"/>
          <w:sz w:val="20"/>
          <w:szCs w:val="20"/>
        </w:rPr>
        <w:t>7</w:t>
      </w:r>
      <w:r w:rsidR="00B45029">
        <w:rPr>
          <w:rFonts w:ascii="Times New Roman" w:hAnsi="Times New Roman" w:cs="Times New Roman"/>
          <w:sz w:val="20"/>
          <w:szCs w:val="20"/>
        </w:rPr>
        <w:t xml:space="preserve"> дней после оказания услуги</w:t>
      </w:r>
      <w:r w:rsidRPr="009735DD">
        <w:rPr>
          <w:rFonts w:ascii="Times New Roman" w:hAnsi="Times New Roman" w:cs="Times New Roman"/>
          <w:sz w:val="20"/>
          <w:szCs w:val="20"/>
        </w:rPr>
        <w:t xml:space="preserve">. </w:t>
      </w:r>
      <w:r w:rsidR="009B6F51">
        <w:rPr>
          <w:rFonts w:ascii="Times New Roman" w:hAnsi="Times New Roman" w:cs="Times New Roman"/>
          <w:sz w:val="20"/>
          <w:szCs w:val="20"/>
        </w:rPr>
        <w:t>Счет-фактура</w:t>
      </w:r>
      <w:r w:rsidRPr="009735DD">
        <w:rPr>
          <w:rFonts w:ascii="Times New Roman" w:hAnsi="Times New Roman" w:cs="Times New Roman"/>
          <w:sz w:val="20"/>
          <w:szCs w:val="20"/>
        </w:rPr>
        <w:t xml:space="preserve"> долж</w:t>
      </w:r>
      <w:r w:rsidR="009B6F51">
        <w:rPr>
          <w:rFonts w:ascii="Times New Roman" w:hAnsi="Times New Roman" w:cs="Times New Roman"/>
          <w:sz w:val="20"/>
          <w:szCs w:val="20"/>
        </w:rPr>
        <w:t>на</w:t>
      </w:r>
      <w:r w:rsidRPr="009735DD">
        <w:rPr>
          <w:rFonts w:ascii="Times New Roman" w:hAnsi="Times New Roman" w:cs="Times New Roman"/>
          <w:sz w:val="20"/>
          <w:szCs w:val="20"/>
        </w:rPr>
        <w:t xml:space="preserve"> быть подписан</w:t>
      </w:r>
      <w:r w:rsidR="009B6F51">
        <w:rPr>
          <w:rFonts w:ascii="Times New Roman" w:hAnsi="Times New Roman" w:cs="Times New Roman"/>
          <w:sz w:val="20"/>
          <w:szCs w:val="20"/>
        </w:rPr>
        <w:t>а</w:t>
      </w:r>
      <w:r w:rsidRPr="009735DD">
        <w:rPr>
          <w:rFonts w:ascii="Times New Roman" w:hAnsi="Times New Roman" w:cs="Times New Roman"/>
          <w:sz w:val="20"/>
          <w:szCs w:val="20"/>
        </w:rPr>
        <w:t xml:space="preserve"> Заказчиком, скреплен</w:t>
      </w:r>
      <w:r w:rsidR="009B6F51">
        <w:rPr>
          <w:rFonts w:ascii="Times New Roman" w:hAnsi="Times New Roman" w:cs="Times New Roman"/>
          <w:sz w:val="20"/>
          <w:szCs w:val="20"/>
        </w:rPr>
        <w:t>а</w:t>
      </w:r>
      <w:r w:rsidRPr="009735DD">
        <w:rPr>
          <w:rFonts w:ascii="Times New Roman" w:hAnsi="Times New Roman" w:cs="Times New Roman"/>
          <w:sz w:val="20"/>
          <w:szCs w:val="20"/>
        </w:rPr>
        <w:t xml:space="preserve"> печатью Заказчика и возвращен</w:t>
      </w:r>
      <w:r w:rsidR="006E5716">
        <w:rPr>
          <w:rFonts w:ascii="Times New Roman" w:hAnsi="Times New Roman" w:cs="Times New Roman"/>
          <w:sz w:val="20"/>
          <w:szCs w:val="20"/>
        </w:rPr>
        <w:t>а</w:t>
      </w:r>
      <w:r w:rsidR="000A0B28">
        <w:rPr>
          <w:rFonts w:ascii="Times New Roman" w:hAnsi="Times New Roman" w:cs="Times New Roman"/>
          <w:sz w:val="20"/>
          <w:szCs w:val="20"/>
        </w:rPr>
        <w:t xml:space="preserve"> Исполнителю </w:t>
      </w:r>
      <w:r w:rsidR="00B45029">
        <w:rPr>
          <w:rFonts w:ascii="Times New Roman" w:hAnsi="Times New Roman" w:cs="Times New Roman"/>
          <w:sz w:val="20"/>
          <w:szCs w:val="20"/>
        </w:rPr>
        <w:t>в течении 5 дней с момента получения.</w:t>
      </w:r>
    </w:p>
    <w:p w:rsidR="0085179D" w:rsidRDefault="00D223E7" w:rsidP="00C619BD">
      <w:pPr>
        <w:pStyle w:val="1"/>
        <w:numPr>
          <w:ilvl w:val="1"/>
          <w:numId w:val="6"/>
        </w:numPr>
        <w:tabs>
          <w:tab w:val="left" w:pos="993"/>
          <w:tab w:val="left" w:pos="1105"/>
        </w:tabs>
        <w:ind w:left="0" w:firstLine="567"/>
        <w:jc w:val="both"/>
        <w:rPr>
          <w:rFonts w:ascii="Times New Roman" w:hAnsi="Times New Roman" w:cs="Times New Roman"/>
          <w:sz w:val="20"/>
          <w:szCs w:val="20"/>
        </w:rPr>
      </w:pPr>
      <w:r w:rsidRPr="009735DD">
        <w:rPr>
          <w:rFonts w:ascii="Times New Roman" w:hAnsi="Times New Roman" w:cs="Times New Roman"/>
          <w:sz w:val="20"/>
          <w:szCs w:val="20"/>
        </w:rPr>
        <w:t>Услуги считаются принятыми, надлежащим образом оказанными и оформленными, в случае не предоставления Заказчиком в установленные сроки согласно пункту 2.2. настоящего</w:t>
      </w:r>
      <w:r w:rsidR="00BE09E2">
        <w:rPr>
          <w:rFonts w:ascii="Times New Roman" w:hAnsi="Times New Roman" w:cs="Times New Roman"/>
          <w:sz w:val="20"/>
          <w:szCs w:val="20"/>
        </w:rPr>
        <w:t xml:space="preserve"> </w:t>
      </w:r>
      <w:r w:rsidRPr="009735DD">
        <w:rPr>
          <w:rFonts w:ascii="Times New Roman" w:hAnsi="Times New Roman" w:cs="Times New Roman"/>
          <w:sz w:val="20"/>
          <w:szCs w:val="20"/>
        </w:rPr>
        <w:t>договора подписанно</w:t>
      </w:r>
      <w:r w:rsidR="006E5716">
        <w:rPr>
          <w:rFonts w:ascii="Times New Roman" w:hAnsi="Times New Roman" w:cs="Times New Roman"/>
          <w:sz w:val="20"/>
          <w:szCs w:val="20"/>
        </w:rPr>
        <w:t>й</w:t>
      </w:r>
      <w:r w:rsidRPr="009735DD">
        <w:rPr>
          <w:rFonts w:ascii="Times New Roman" w:hAnsi="Times New Roman" w:cs="Times New Roman"/>
          <w:sz w:val="20"/>
          <w:szCs w:val="20"/>
        </w:rPr>
        <w:t xml:space="preserve"> им </w:t>
      </w:r>
      <w:r w:rsidR="00BE09E2">
        <w:rPr>
          <w:rFonts w:ascii="Times New Roman" w:hAnsi="Times New Roman" w:cs="Times New Roman"/>
          <w:sz w:val="20"/>
          <w:szCs w:val="20"/>
        </w:rPr>
        <w:t>Счет-фактуры</w:t>
      </w:r>
      <w:r w:rsidRPr="009735DD">
        <w:rPr>
          <w:rFonts w:ascii="Times New Roman" w:hAnsi="Times New Roman" w:cs="Times New Roman"/>
          <w:sz w:val="20"/>
          <w:szCs w:val="20"/>
        </w:rPr>
        <w:t xml:space="preserve"> или мотивированного отказа от подписания </w:t>
      </w:r>
      <w:r w:rsidR="00BE09E2">
        <w:rPr>
          <w:rFonts w:ascii="Times New Roman" w:hAnsi="Times New Roman" w:cs="Times New Roman"/>
          <w:sz w:val="20"/>
          <w:szCs w:val="20"/>
        </w:rPr>
        <w:t>Счет-фактуры</w:t>
      </w:r>
      <w:r w:rsidRPr="009735DD">
        <w:rPr>
          <w:rFonts w:ascii="Times New Roman" w:hAnsi="Times New Roman" w:cs="Times New Roman"/>
          <w:sz w:val="20"/>
          <w:szCs w:val="20"/>
        </w:rPr>
        <w:t xml:space="preserve">. Отсутствие у Стороны по Договору </w:t>
      </w:r>
      <w:r w:rsidR="00BE09E2">
        <w:rPr>
          <w:rFonts w:ascii="Times New Roman" w:hAnsi="Times New Roman" w:cs="Times New Roman"/>
          <w:sz w:val="20"/>
          <w:szCs w:val="20"/>
        </w:rPr>
        <w:t>Счет-фактуры</w:t>
      </w:r>
      <w:r w:rsidRPr="009735DD">
        <w:rPr>
          <w:rFonts w:ascii="Times New Roman" w:hAnsi="Times New Roman" w:cs="Times New Roman"/>
          <w:sz w:val="20"/>
          <w:szCs w:val="20"/>
        </w:rPr>
        <w:t>, подписанно</w:t>
      </w:r>
      <w:r w:rsidR="006E5716">
        <w:rPr>
          <w:rFonts w:ascii="Times New Roman" w:hAnsi="Times New Roman" w:cs="Times New Roman"/>
          <w:sz w:val="20"/>
          <w:szCs w:val="20"/>
        </w:rPr>
        <w:t>й</w:t>
      </w:r>
      <w:r w:rsidRPr="009735DD">
        <w:rPr>
          <w:rFonts w:ascii="Times New Roman" w:hAnsi="Times New Roman" w:cs="Times New Roman"/>
          <w:sz w:val="20"/>
          <w:szCs w:val="20"/>
        </w:rPr>
        <w:t xml:space="preserve"> второй Стороной, не является основанием для признания факта неоказания Услуг.</w:t>
      </w:r>
    </w:p>
    <w:p w:rsidR="00F31CCA" w:rsidRDefault="00F31CCA" w:rsidP="006D35B1">
      <w:pPr>
        <w:pStyle w:val="1"/>
        <w:tabs>
          <w:tab w:val="left" w:pos="993"/>
          <w:tab w:val="left" w:pos="1105"/>
        </w:tabs>
        <w:ind w:firstLine="0"/>
        <w:jc w:val="both"/>
        <w:rPr>
          <w:rFonts w:ascii="Times New Roman" w:hAnsi="Times New Roman" w:cs="Times New Roman"/>
          <w:sz w:val="20"/>
          <w:szCs w:val="20"/>
        </w:rPr>
      </w:pPr>
    </w:p>
    <w:p w:rsidR="007B7BE1" w:rsidRPr="009735DD" w:rsidRDefault="007B7BE1" w:rsidP="006D35B1">
      <w:pPr>
        <w:pStyle w:val="1"/>
        <w:tabs>
          <w:tab w:val="left" w:pos="993"/>
          <w:tab w:val="left" w:pos="1105"/>
        </w:tabs>
        <w:ind w:firstLine="0"/>
        <w:jc w:val="both"/>
        <w:rPr>
          <w:rFonts w:ascii="Times New Roman" w:hAnsi="Times New Roman" w:cs="Times New Roman"/>
          <w:sz w:val="20"/>
          <w:szCs w:val="20"/>
        </w:rPr>
      </w:pPr>
    </w:p>
    <w:p w:rsidR="0085179D" w:rsidRPr="009735DD" w:rsidRDefault="00D223E7">
      <w:pPr>
        <w:pStyle w:val="20"/>
        <w:keepNext/>
        <w:keepLines/>
        <w:numPr>
          <w:ilvl w:val="0"/>
          <w:numId w:val="3"/>
        </w:numPr>
        <w:tabs>
          <w:tab w:val="left" w:pos="245"/>
        </w:tabs>
        <w:jc w:val="center"/>
        <w:rPr>
          <w:rFonts w:ascii="Times New Roman" w:hAnsi="Times New Roman" w:cs="Times New Roman"/>
          <w:sz w:val="20"/>
          <w:szCs w:val="20"/>
        </w:rPr>
      </w:pPr>
      <w:bookmarkStart w:id="2" w:name="bookmark36"/>
      <w:r w:rsidRPr="009735DD">
        <w:rPr>
          <w:rFonts w:ascii="Times New Roman" w:hAnsi="Times New Roman" w:cs="Times New Roman"/>
          <w:sz w:val="20"/>
          <w:szCs w:val="20"/>
        </w:rPr>
        <w:t>ПРАВА И ОБЯЗАННОСТИ ИСПОЛНИТЕЛЯ</w:t>
      </w:r>
      <w:bookmarkEnd w:id="2"/>
    </w:p>
    <w:p w:rsidR="003953A3" w:rsidRDefault="00D223E7" w:rsidP="003953A3">
      <w:pPr>
        <w:pStyle w:val="1"/>
        <w:numPr>
          <w:ilvl w:val="1"/>
          <w:numId w:val="3"/>
        </w:numPr>
        <w:tabs>
          <w:tab w:val="left" w:pos="993"/>
        </w:tabs>
        <w:ind w:firstLine="567"/>
        <w:jc w:val="both"/>
        <w:rPr>
          <w:rFonts w:ascii="Times New Roman" w:hAnsi="Times New Roman" w:cs="Times New Roman"/>
          <w:sz w:val="20"/>
          <w:szCs w:val="20"/>
        </w:rPr>
      </w:pPr>
      <w:r w:rsidRPr="009735DD">
        <w:rPr>
          <w:rFonts w:ascii="Times New Roman" w:hAnsi="Times New Roman" w:cs="Times New Roman"/>
          <w:sz w:val="20"/>
          <w:szCs w:val="20"/>
        </w:rPr>
        <w:t>Исполнитель обязуется:</w:t>
      </w:r>
    </w:p>
    <w:p w:rsidR="003953A3" w:rsidRPr="003953A3" w:rsidRDefault="003953A3" w:rsidP="003953A3">
      <w:pPr>
        <w:pStyle w:val="1"/>
        <w:tabs>
          <w:tab w:val="left" w:pos="993"/>
        </w:tabs>
        <w:ind w:firstLine="567"/>
        <w:jc w:val="both"/>
        <w:rPr>
          <w:rFonts w:ascii="Times New Roman" w:hAnsi="Times New Roman" w:cs="Times New Roman"/>
          <w:sz w:val="20"/>
          <w:szCs w:val="20"/>
        </w:rPr>
      </w:pPr>
      <w:r w:rsidRPr="003953A3">
        <w:rPr>
          <w:rFonts w:ascii="Times New Roman" w:eastAsia="Times New Roman" w:hAnsi="Times New Roman" w:cs="Times New Roman"/>
          <w:color w:val="000000" w:themeColor="text1"/>
          <w:sz w:val="20"/>
          <w:szCs w:val="20"/>
        </w:rPr>
        <w:t>3.1.1. В случае нарушения сроков (графика) вывоза отходов по вине Исполнителя, обеспечить вывоз отходов на следующий рабочий день; в случае не вывоза отходов по вине Заказчика, обеспечить последующий вывоз отходов по графику;</w:t>
      </w:r>
    </w:p>
    <w:p w:rsidR="003953A3" w:rsidRPr="003953A3" w:rsidRDefault="003953A3" w:rsidP="003953A3">
      <w:pPr>
        <w:ind w:firstLine="567"/>
        <w:rPr>
          <w:rFonts w:ascii="Times New Roman" w:eastAsia="Times New Roman" w:hAnsi="Times New Roman" w:cs="Times New Roman"/>
          <w:color w:val="000000" w:themeColor="text1"/>
          <w:sz w:val="20"/>
          <w:szCs w:val="20"/>
        </w:rPr>
      </w:pPr>
      <w:r w:rsidRPr="003953A3">
        <w:rPr>
          <w:rFonts w:ascii="Times New Roman" w:eastAsia="Times New Roman" w:hAnsi="Times New Roman" w:cs="Times New Roman"/>
          <w:color w:val="000000" w:themeColor="text1"/>
          <w:sz w:val="20"/>
          <w:szCs w:val="20"/>
        </w:rPr>
        <w:t>3.1.2. По поручению Заказчика на основании выданной доверенности заключать как уполномоченное лицо соответствующие Договоры с зарегистрированными в установленном порядке объектами по использованию, обезвреживанию, хранению и захоронению отходов производства, находящихся в собственности представляемого лица (Заказчика), оформлять сопроводительный(е) паспорт (а) перевозки отходов производства, исполнять принятые в рамках заключенных договоров обязательства, производить по ним исполнение обязательства по оплате предусмотренного законодательством экологического налога в части захоронения перевозимых от Заказчика отходов производства;</w:t>
      </w:r>
    </w:p>
    <w:p w:rsidR="003953A3" w:rsidRPr="003953A3" w:rsidRDefault="003953A3" w:rsidP="003953A3">
      <w:pPr>
        <w:ind w:firstLine="567"/>
        <w:rPr>
          <w:rFonts w:ascii="Times New Roman" w:eastAsia="Times New Roman" w:hAnsi="Times New Roman" w:cs="Times New Roman"/>
          <w:color w:val="000000" w:themeColor="text1"/>
          <w:sz w:val="20"/>
          <w:szCs w:val="20"/>
        </w:rPr>
      </w:pPr>
      <w:r w:rsidRPr="003953A3">
        <w:rPr>
          <w:rFonts w:ascii="Times New Roman" w:eastAsia="Times New Roman" w:hAnsi="Times New Roman" w:cs="Times New Roman"/>
          <w:color w:val="000000" w:themeColor="text1"/>
          <w:sz w:val="20"/>
          <w:szCs w:val="20"/>
        </w:rPr>
        <w:t>3.1.3. по согласованию с Заказчиком и по его поручению на основании отдельно заключенного договора представлять как уполномоченное лицо интересы Заказчика в территориальных органах Министерства природных ресурсов и охраны окружающей среды Республики Беларусь (далее – территориальные органы Минприроды) по вопросам получения разрешения на хранение и захоронение отходов производства (далее – разрешение), внесения соответствующих изменений в разрешение.</w:t>
      </w:r>
    </w:p>
    <w:p w:rsidR="003953A3" w:rsidRPr="009735DD" w:rsidRDefault="003953A3" w:rsidP="00C619BD">
      <w:pPr>
        <w:pStyle w:val="1"/>
        <w:numPr>
          <w:ilvl w:val="1"/>
          <w:numId w:val="3"/>
        </w:numPr>
        <w:tabs>
          <w:tab w:val="left" w:pos="993"/>
        </w:tabs>
        <w:ind w:firstLine="567"/>
        <w:jc w:val="both"/>
        <w:rPr>
          <w:rFonts w:ascii="Times New Roman" w:hAnsi="Times New Roman" w:cs="Times New Roman"/>
          <w:sz w:val="20"/>
          <w:szCs w:val="20"/>
        </w:rPr>
      </w:pPr>
    </w:p>
    <w:p w:rsidR="0085179D" w:rsidRPr="009735DD" w:rsidRDefault="00D223E7" w:rsidP="00C619BD">
      <w:pPr>
        <w:pStyle w:val="1"/>
        <w:numPr>
          <w:ilvl w:val="3"/>
          <w:numId w:val="3"/>
        </w:numPr>
        <w:tabs>
          <w:tab w:val="left" w:pos="1134"/>
          <w:tab w:val="left" w:pos="1315"/>
        </w:tabs>
        <w:ind w:firstLine="567"/>
        <w:jc w:val="both"/>
        <w:rPr>
          <w:rFonts w:ascii="Times New Roman" w:hAnsi="Times New Roman" w:cs="Times New Roman"/>
          <w:sz w:val="20"/>
          <w:szCs w:val="20"/>
        </w:rPr>
      </w:pPr>
      <w:r w:rsidRPr="009735DD">
        <w:rPr>
          <w:rFonts w:ascii="Times New Roman" w:hAnsi="Times New Roman" w:cs="Times New Roman"/>
          <w:sz w:val="20"/>
          <w:szCs w:val="20"/>
        </w:rPr>
        <w:t xml:space="preserve">Визуально удостовериться в том, что транспортные средства, тара и упаковка не имеют явных дефектов, </w:t>
      </w:r>
      <w:r w:rsidRPr="009735DD">
        <w:rPr>
          <w:rFonts w:ascii="Times New Roman" w:hAnsi="Times New Roman" w:cs="Times New Roman"/>
          <w:sz w:val="20"/>
          <w:szCs w:val="20"/>
        </w:rPr>
        <w:lastRenderedPageBreak/>
        <w:t>не протекают и не имеют трещин, а также надлежащим образом оборудованы;</w:t>
      </w:r>
    </w:p>
    <w:p w:rsidR="0085179D" w:rsidRPr="009735DD" w:rsidRDefault="00D223E7" w:rsidP="00C619BD">
      <w:pPr>
        <w:pStyle w:val="1"/>
        <w:numPr>
          <w:ilvl w:val="3"/>
          <w:numId w:val="3"/>
        </w:numPr>
        <w:tabs>
          <w:tab w:val="left" w:pos="1134"/>
          <w:tab w:val="left" w:pos="1276"/>
        </w:tabs>
        <w:ind w:firstLine="567"/>
        <w:jc w:val="both"/>
        <w:rPr>
          <w:rFonts w:ascii="Times New Roman" w:hAnsi="Times New Roman" w:cs="Times New Roman"/>
          <w:sz w:val="20"/>
          <w:szCs w:val="20"/>
        </w:rPr>
      </w:pPr>
      <w:r w:rsidRPr="009735DD">
        <w:rPr>
          <w:rFonts w:ascii="Times New Roman" w:hAnsi="Times New Roman" w:cs="Times New Roman"/>
          <w:sz w:val="20"/>
          <w:szCs w:val="20"/>
        </w:rPr>
        <w:t>Удостовериться в том, что нанесена маркировка, соответствующая загруженным отходам,</w:t>
      </w:r>
    </w:p>
    <w:p w:rsidR="0085179D" w:rsidRPr="009735DD" w:rsidRDefault="00D223E7" w:rsidP="00C619BD">
      <w:pPr>
        <w:pStyle w:val="1"/>
        <w:numPr>
          <w:ilvl w:val="1"/>
          <w:numId w:val="3"/>
        </w:numPr>
        <w:tabs>
          <w:tab w:val="left" w:pos="993"/>
        </w:tabs>
        <w:ind w:firstLine="567"/>
        <w:jc w:val="both"/>
        <w:rPr>
          <w:rFonts w:ascii="Times New Roman" w:hAnsi="Times New Roman" w:cs="Times New Roman"/>
          <w:sz w:val="20"/>
          <w:szCs w:val="20"/>
        </w:rPr>
      </w:pPr>
      <w:r w:rsidRPr="009735DD">
        <w:rPr>
          <w:rFonts w:ascii="Times New Roman" w:hAnsi="Times New Roman" w:cs="Times New Roman"/>
          <w:sz w:val="20"/>
          <w:szCs w:val="20"/>
        </w:rPr>
        <w:t>Исполнитель вправе:</w:t>
      </w:r>
    </w:p>
    <w:p w:rsidR="0085179D" w:rsidRPr="009735DD" w:rsidRDefault="00D223E7" w:rsidP="00C619BD">
      <w:pPr>
        <w:pStyle w:val="1"/>
        <w:numPr>
          <w:ilvl w:val="2"/>
          <w:numId w:val="3"/>
        </w:numPr>
        <w:tabs>
          <w:tab w:val="left" w:pos="1134"/>
          <w:tab w:val="left" w:pos="1275"/>
        </w:tabs>
        <w:ind w:firstLine="567"/>
        <w:jc w:val="both"/>
        <w:rPr>
          <w:rFonts w:ascii="Times New Roman" w:hAnsi="Times New Roman" w:cs="Times New Roman"/>
          <w:sz w:val="20"/>
          <w:szCs w:val="20"/>
        </w:rPr>
      </w:pPr>
      <w:r w:rsidRPr="009735DD">
        <w:rPr>
          <w:rFonts w:ascii="Times New Roman" w:hAnsi="Times New Roman" w:cs="Times New Roman"/>
          <w:sz w:val="20"/>
          <w:szCs w:val="20"/>
        </w:rPr>
        <w:t>Не оказывать Услуги в случае нарушения Заказчиком обязанностей, указанных в пунктах 4.1., 5.2. настоящего Договора.</w:t>
      </w:r>
    </w:p>
    <w:p w:rsidR="0085179D" w:rsidRPr="009735DD" w:rsidRDefault="00D223E7" w:rsidP="00C619BD">
      <w:pPr>
        <w:pStyle w:val="1"/>
        <w:numPr>
          <w:ilvl w:val="2"/>
          <w:numId w:val="3"/>
        </w:numPr>
        <w:tabs>
          <w:tab w:val="left" w:pos="1134"/>
          <w:tab w:val="left" w:pos="1275"/>
        </w:tabs>
        <w:ind w:firstLine="567"/>
        <w:jc w:val="both"/>
        <w:rPr>
          <w:rFonts w:ascii="Times New Roman" w:hAnsi="Times New Roman" w:cs="Times New Roman"/>
          <w:sz w:val="20"/>
          <w:szCs w:val="20"/>
        </w:rPr>
      </w:pPr>
      <w:r w:rsidRPr="009735DD">
        <w:rPr>
          <w:rFonts w:ascii="Times New Roman" w:hAnsi="Times New Roman" w:cs="Times New Roman"/>
          <w:sz w:val="20"/>
          <w:szCs w:val="20"/>
        </w:rPr>
        <w:t>По своему усмотрению в одностороннем порядке устанавливать время забора отходов.</w:t>
      </w:r>
    </w:p>
    <w:p w:rsidR="0085179D" w:rsidRPr="009735DD" w:rsidRDefault="00D223E7" w:rsidP="00C619BD">
      <w:pPr>
        <w:pStyle w:val="1"/>
        <w:numPr>
          <w:ilvl w:val="1"/>
          <w:numId w:val="3"/>
        </w:numPr>
        <w:tabs>
          <w:tab w:val="left" w:pos="993"/>
          <w:tab w:val="left" w:pos="1134"/>
        </w:tabs>
        <w:ind w:firstLine="567"/>
        <w:jc w:val="both"/>
        <w:rPr>
          <w:rFonts w:ascii="Times New Roman" w:hAnsi="Times New Roman" w:cs="Times New Roman"/>
          <w:sz w:val="20"/>
          <w:szCs w:val="20"/>
        </w:rPr>
      </w:pPr>
      <w:r w:rsidRPr="009735DD">
        <w:rPr>
          <w:rFonts w:ascii="Times New Roman" w:hAnsi="Times New Roman" w:cs="Times New Roman"/>
          <w:sz w:val="20"/>
          <w:szCs w:val="20"/>
        </w:rPr>
        <w:t>Исполнитель вправе оказывать Услуги по настоящему Договору с привлечением третьих лиц, при этом Исполнитель несет ответственность за действия таких третьих лиц</w:t>
      </w:r>
      <w:r w:rsidR="00BE09E2">
        <w:rPr>
          <w:rFonts w:ascii="Times New Roman" w:hAnsi="Times New Roman" w:cs="Times New Roman"/>
          <w:sz w:val="20"/>
          <w:szCs w:val="20"/>
        </w:rPr>
        <w:t>,</w:t>
      </w:r>
      <w:r w:rsidRPr="009735DD">
        <w:rPr>
          <w:rFonts w:ascii="Times New Roman" w:hAnsi="Times New Roman" w:cs="Times New Roman"/>
          <w:sz w:val="20"/>
          <w:szCs w:val="20"/>
        </w:rPr>
        <w:t xml:space="preserve"> как за свои собственные. Согласия Заказчика для такого привлечения третьих лиц не требуется.</w:t>
      </w:r>
    </w:p>
    <w:p w:rsidR="0085179D" w:rsidRDefault="00D223E7" w:rsidP="00C619BD">
      <w:pPr>
        <w:pStyle w:val="1"/>
        <w:numPr>
          <w:ilvl w:val="1"/>
          <w:numId w:val="3"/>
        </w:numPr>
        <w:tabs>
          <w:tab w:val="left" w:pos="993"/>
          <w:tab w:val="left" w:pos="1134"/>
        </w:tabs>
        <w:ind w:firstLine="567"/>
        <w:jc w:val="both"/>
        <w:rPr>
          <w:rFonts w:ascii="Times New Roman" w:hAnsi="Times New Roman" w:cs="Times New Roman"/>
          <w:sz w:val="20"/>
          <w:szCs w:val="20"/>
        </w:rPr>
      </w:pPr>
      <w:r w:rsidRPr="009735DD">
        <w:rPr>
          <w:rFonts w:ascii="Times New Roman" w:hAnsi="Times New Roman" w:cs="Times New Roman"/>
          <w:sz w:val="20"/>
          <w:szCs w:val="20"/>
        </w:rPr>
        <w:t>Отказать Заказчику в оказании Услуг в случаях, если: не предоставлена достоверная информация об отходах, а также, если тара, упаковка, способы упаковки, емкости Заказчика, в которые первично им собраны отходы, и иное имущество Заказчика, используемые при оказании Услуг, не соответствуют требованиям, установленным актами законодательства в области обращения с отходами, в том числе обязательным для соблюдения требованиям технических нормативных правовых актов, и(или) санитарным нормам и правилам «Санитарно-эпидемиологические требования к обращению с медицинскими отходами», утвержденным постановлением М3 РБ от 07.02.2018 г. №14.</w:t>
      </w:r>
    </w:p>
    <w:p w:rsidR="00344B22" w:rsidRPr="009735DD" w:rsidRDefault="00344B22" w:rsidP="006D35B1">
      <w:pPr>
        <w:pStyle w:val="1"/>
        <w:tabs>
          <w:tab w:val="left" w:pos="993"/>
          <w:tab w:val="left" w:pos="1134"/>
        </w:tabs>
        <w:ind w:firstLine="0"/>
        <w:jc w:val="both"/>
        <w:rPr>
          <w:rFonts w:ascii="Times New Roman" w:hAnsi="Times New Roman" w:cs="Times New Roman"/>
          <w:sz w:val="20"/>
          <w:szCs w:val="20"/>
        </w:rPr>
      </w:pPr>
    </w:p>
    <w:p w:rsidR="0085179D" w:rsidRPr="009735DD" w:rsidRDefault="00D223E7" w:rsidP="00BE4941">
      <w:pPr>
        <w:pStyle w:val="20"/>
        <w:keepNext/>
        <w:keepLines/>
        <w:numPr>
          <w:ilvl w:val="0"/>
          <w:numId w:val="3"/>
        </w:numPr>
        <w:tabs>
          <w:tab w:val="left" w:pos="284"/>
        </w:tabs>
        <w:jc w:val="center"/>
        <w:rPr>
          <w:rFonts w:ascii="Times New Roman" w:hAnsi="Times New Roman" w:cs="Times New Roman"/>
          <w:sz w:val="20"/>
          <w:szCs w:val="20"/>
        </w:rPr>
      </w:pPr>
      <w:bookmarkStart w:id="3" w:name="bookmark38"/>
      <w:r w:rsidRPr="009735DD">
        <w:rPr>
          <w:rFonts w:ascii="Times New Roman" w:hAnsi="Times New Roman" w:cs="Times New Roman"/>
          <w:sz w:val="20"/>
          <w:szCs w:val="20"/>
        </w:rPr>
        <w:t>ОБЯЗАННОСТИ ЗАКАЗЧИКА</w:t>
      </w:r>
      <w:bookmarkEnd w:id="3"/>
    </w:p>
    <w:p w:rsidR="0085179D" w:rsidRPr="009735DD" w:rsidRDefault="00D223E7" w:rsidP="00C619BD">
      <w:pPr>
        <w:pStyle w:val="1"/>
        <w:numPr>
          <w:ilvl w:val="1"/>
          <w:numId w:val="3"/>
        </w:numPr>
        <w:tabs>
          <w:tab w:val="left" w:pos="993"/>
        </w:tabs>
        <w:ind w:firstLine="567"/>
        <w:jc w:val="both"/>
        <w:rPr>
          <w:rFonts w:ascii="Times New Roman" w:hAnsi="Times New Roman" w:cs="Times New Roman"/>
          <w:sz w:val="20"/>
          <w:szCs w:val="20"/>
        </w:rPr>
      </w:pPr>
      <w:r w:rsidRPr="009735DD">
        <w:rPr>
          <w:rFonts w:ascii="Times New Roman" w:hAnsi="Times New Roman" w:cs="Times New Roman"/>
          <w:sz w:val="20"/>
          <w:szCs w:val="20"/>
        </w:rPr>
        <w:t>Заказчик обязан:</w:t>
      </w:r>
    </w:p>
    <w:p w:rsidR="003953A3" w:rsidRPr="003953A3" w:rsidRDefault="003953A3" w:rsidP="003953A3">
      <w:pPr>
        <w:ind w:firstLine="567"/>
        <w:rPr>
          <w:rFonts w:ascii="Times New Roman" w:eastAsia="Times New Roman" w:hAnsi="Times New Roman"/>
          <w:color w:val="000000" w:themeColor="text1"/>
          <w:sz w:val="20"/>
          <w:szCs w:val="20"/>
        </w:rPr>
      </w:pPr>
      <w:r w:rsidRPr="003953A3">
        <w:rPr>
          <w:rFonts w:ascii="Times New Roman" w:hAnsi="Times New Roman"/>
          <w:color w:val="000000" w:themeColor="text1"/>
          <w:sz w:val="20"/>
          <w:szCs w:val="20"/>
        </w:rPr>
        <w:t xml:space="preserve">4.1.1. </w:t>
      </w:r>
      <w:r w:rsidRPr="003953A3">
        <w:rPr>
          <w:rFonts w:ascii="Times New Roman" w:eastAsia="Times New Roman" w:hAnsi="Times New Roman"/>
          <w:color w:val="000000" w:themeColor="text1"/>
          <w:sz w:val="20"/>
          <w:szCs w:val="20"/>
        </w:rPr>
        <w:t xml:space="preserve">по требованию Исполнителя в течение трех рабочих дней с момента запроса предоставлять Исполнителю любую документацию или сведения, необходимые для исполнения обязательств по настоящему договору, в том числе информацию о видах (классах) и объёмах образующихся у Заказчика отходов; до заключения договора предоставить Исполнителю действующие на момент заключения договора копии разрешения на захоронение отходов производства, актов инвентаризации отходов, а также нормативы образования отходов;  </w:t>
      </w:r>
    </w:p>
    <w:p w:rsidR="003953A3" w:rsidRPr="003953A3" w:rsidRDefault="003953A3" w:rsidP="003953A3">
      <w:pPr>
        <w:ind w:firstLine="567"/>
        <w:rPr>
          <w:rFonts w:ascii="Times New Roman" w:eastAsia="Times New Roman" w:hAnsi="Times New Roman"/>
          <w:color w:val="000000" w:themeColor="text1"/>
          <w:sz w:val="20"/>
          <w:szCs w:val="20"/>
        </w:rPr>
      </w:pPr>
      <w:r w:rsidRPr="003953A3">
        <w:rPr>
          <w:rFonts w:ascii="Times New Roman" w:eastAsia="Times New Roman" w:hAnsi="Times New Roman"/>
          <w:color w:val="000000" w:themeColor="text1"/>
          <w:sz w:val="20"/>
          <w:szCs w:val="20"/>
        </w:rPr>
        <w:t>4.1.2. в случае осуществления сбора отходов в контейнеры, предоставленные Исполнителем, обеспечить сохранность контейнеров, использовать контейнеры исключительно для сбора отходов в соответствии с условиями Договора, исключить нанесение надписей на контейнерах, нести за свой счёт расходы по содержанию и ремонту контейнера (ов); принимать меры по предотвращению хищений, поломок, возгораний; не позднее 24 часов с момента наступления вышеуказанных случаев письменно извещать Исполнителя о произошедшем событии;</w:t>
      </w:r>
    </w:p>
    <w:p w:rsidR="003953A3" w:rsidRPr="003953A3" w:rsidRDefault="003953A3" w:rsidP="003953A3">
      <w:pPr>
        <w:ind w:firstLine="567"/>
        <w:rPr>
          <w:rFonts w:ascii="Times New Roman" w:eastAsia="Times New Roman" w:hAnsi="Times New Roman"/>
          <w:color w:val="000000" w:themeColor="text1"/>
          <w:sz w:val="20"/>
          <w:szCs w:val="20"/>
        </w:rPr>
      </w:pPr>
      <w:r w:rsidRPr="003953A3">
        <w:rPr>
          <w:rFonts w:ascii="Times New Roman" w:eastAsia="Times New Roman" w:hAnsi="Times New Roman"/>
          <w:color w:val="000000" w:themeColor="text1"/>
          <w:sz w:val="20"/>
          <w:szCs w:val="20"/>
        </w:rPr>
        <w:t>4.1.3. выдать Исполнителю как уполномоченному лицу доверенность на представление интересов Заказчика по вопросам обращения с отходами;</w:t>
      </w:r>
    </w:p>
    <w:p w:rsidR="003953A3" w:rsidRPr="003953A3" w:rsidRDefault="003953A3" w:rsidP="003953A3">
      <w:pPr>
        <w:ind w:firstLine="567"/>
        <w:rPr>
          <w:rFonts w:ascii="Times New Roman" w:eastAsia="Times New Roman" w:hAnsi="Times New Roman"/>
          <w:color w:val="000000" w:themeColor="text1"/>
          <w:sz w:val="20"/>
          <w:szCs w:val="20"/>
        </w:rPr>
      </w:pPr>
      <w:r w:rsidRPr="003953A3">
        <w:rPr>
          <w:rFonts w:ascii="Times New Roman" w:eastAsia="Times New Roman" w:hAnsi="Times New Roman"/>
          <w:color w:val="000000" w:themeColor="text1"/>
          <w:sz w:val="20"/>
          <w:szCs w:val="20"/>
        </w:rPr>
        <w:t>4.1.4. в случае получения (продления, внесения изменний) Исполнителем в соответствии п.2.1.7 Договора разрешения на хранение и захоронение отходов производства возместить расходы по уплате государственной пошлины за совершение административной процедуры, а также оплатить Исполнителю стоимость услуги по подготовке соответствующих документов в размере и на условиях, предусмотренных в соответствующем приложении к Договору;</w:t>
      </w:r>
    </w:p>
    <w:p w:rsidR="003953A3" w:rsidRPr="003953A3" w:rsidRDefault="003953A3" w:rsidP="003953A3">
      <w:pPr>
        <w:ind w:firstLine="567"/>
        <w:rPr>
          <w:rFonts w:ascii="Times New Roman" w:eastAsia="Times New Roman" w:hAnsi="Times New Roman"/>
          <w:color w:val="000000" w:themeColor="text1"/>
          <w:sz w:val="20"/>
          <w:szCs w:val="20"/>
        </w:rPr>
      </w:pPr>
      <w:r w:rsidRPr="003953A3">
        <w:rPr>
          <w:rFonts w:ascii="Times New Roman" w:eastAsia="Times New Roman" w:hAnsi="Times New Roman"/>
          <w:color w:val="000000" w:themeColor="text1"/>
          <w:sz w:val="20"/>
          <w:szCs w:val="20"/>
        </w:rPr>
        <w:t>4.1.5. самостоятельно вести учет образующихся отходов и контролировать их лимиты;</w:t>
      </w:r>
    </w:p>
    <w:p w:rsidR="003953A3" w:rsidRPr="003953A3" w:rsidRDefault="003953A3" w:rsidP="003953A3">
      <w:pPr>
        <w:ind w:firstLine="567"/>
        <w:rPr>
          <w:rFonts w:ascii="Times New Roman" w:eastAsia="Times New Roman" w:hAnsi="Times New Roman"/>
          <w:color w:val="000000" w:themeColor="text1"/>
          <w:sz w:val="20"/>
          <w:szCs w:val="20"/>
        </w:rPr>
      </w:pPr>
      <w:r w:rsidRPr="003953A3">
        <w:rPr>
          <w:rFonts w:ascii="Times New Roman" w:eastAsia="Times New Roman" w:hAnsi="Times New Roman"/>
          <w:color w:val="000000" w:themeColor="text1"/>
          <w:sz w:val="20"/>
          <w:szCs w:val="20"/>
        </w:rPr>
        <w:t xml:space="preserve">4.1.6. Не позднее 30 календарных дней с даты заключения Договора возвратить в адрес Исполнителя оригинал подписанного и скрепленного печатью экземпляра Договора. При невозвращении оригинала Договора в указанный срок Исполнитель оставляет за собой право без дополнительного предупреждения Заказчика в одностороннем порядке приостановить исполнение обязательств по вывозу отходов до получения оригинала Договора. </w:t>
      </w:r>
    </w:p>
    <w:p w:rsidR="003953A3" w:rsidRDefault="00D223E7" w:rsidP="003953A3">
      <w:pPr>
        <w:pStyle w:val="1"/>
        <w:numPr>
          <w:ilvl w:val="2"/>
          <w:numId w:val="9"/>
        </w:numPr>
        <w:tabs>
          <w:tab w:val="left" w:pos="1134"/>
          <w:tab w:val="left" w:pos="1331"/>
        </w:tabs>
        <w:ind w:left="0" w:firstLine="567"/>
        <w:jc w:val="both"/>
        <w:rPr>
          <w:rFonts w:ascii="Times New Roman" w:hAnsi="Times New Roman" w:cs="Times New Roman"/>
          <w:sz w:val="20"/>
          <w:szCs w:val="20"/>
        </w:rPr>
      </w:pPr>
      <w:r w:rsidRPr="009735DD">
        <w:rPr>
          <w:rFonts w:ascii="Times New Roman" w:hAnsi="Times New Roman" w:cs="Times New Roman"/>
          <w:sz w:val="20"/>
          <w:szCs w:val="20"/>
        </w:rPr>
        <w:t>Разработать инструкцию о допуске транспортного средства Исполнителя на территорию Заказчика под погрузку и постоянно производить контроль ее соответствия действующему законодательству в области безопасности перевозки отходов.</w:t>
      </w:r>
    </w:p>
    <w:p w:rsidR="003953A3" w:rsidRDefault="00D223E7" w:rsidP="003953A3">
      <w:pPr>
        <w:pStyle w:val="1"/>
        <w:numPr>
          <w:ilvl w:val="2"/>
          <w:numId w:val="9"/>
        </w:numPr>
        <w:tabs>
          <w:tab w:val="left" w:pos="1134"/>
          <w:tab w:val="left" w:pos="1331"/>
        </w:tabs>
        <w:ind w:left="0" w:firstLine="567"/>
        <w:jc w:val="both"/>
        <w:rPr>
          <w:rFonts w:ascii="Times New Roman" w:hAnsi="Times New Roman" w:cs="Times New Roman"/>
          <w:sz w:val="20"/>
          <w:szCs w:val="20"/>
        </w:rPr>
      </w:pPr>
      <w:r w:rsidRPr="003953A3">
        <w:rPr>
          <w:rFonts w:ascii="Times New Roman" w:hAnsi="Times New Roman" w:cs="Times New Roman"/>
          <w:sz w:val="20"/>
          <w:szCs w:val="20"/>
        </w:rPr>
        <w:t>До передачи отходов Исполнителю предоставить в его распоряжение все необходимые документы и сообщить такие сведения об отходах как: разрешения, допущения, уведомления, схемы погрузки и крепления груза, свидетельства.</w:t>
      </w:r>
    </w:p>
    <w:p w:rsidR="003953A3" w:rsidRDefault="00D223E7" w:rsidP="003953A3">
      <w:pPr>
        <w:pStyle w:val="1"/>
        <w:numPr>
          <w:ilvl w:val="2"/>
          <w:numId w:val="9"/>
        </w:numPr>
        <w:tabs>
          <w:tab w:val="left" w:pos="1134"/>
          <w:tab w:val="left" w:pos="1331"/>
        </w:tabs>
        <w:ind w:left="0" w:firstLine="567"/>
        <w:jc w:val="both"/>
        <w:rPr>
          <w:rFonts w:ascii="Times New Roman" w:hAnsi="Times New Roman" w:cs="Times New Roman"/>
          <w:sz w:val="20"/>
          <w:szCs w:val="20"/>
        </w:rPr>
      </w:pPr>
      <w:r w:rsidRPr="003953A3">
        <w:rPr>
          <w:rFonts w:ascii="Times New Roman" w:hAnsi="Times New Roman" w:cs="Times New Roman"/>
          <w:sz w:val="20"/>
          <w:szCs w:val="20"/>
        </w:rPr>
        <w:t>Оплачивать оказанные Исполнителем Услуги в порядке и на условиях, установленных настоящим Договором.</w:t>
      </w:r>
    </w:p>
    <w:p w:rsidR="003953A3" w:rsidRDefault="00D223E7" w:rsidP="003953A3">
      <w:pPr>
        <w:pStyle w:val="1"/>
        <w:numPr>
          <w:ilvl w:val="2"/>
          <w:numId w:val="9"/>
        </w:numPr>
        <w:tabs>
          <w:tab w:val="left" w:pos="1134"/>
          <w:tab w:val="left" w:pos="1331"/>
        </w:tabs>
        <w:ind w:left="0" w:firstLine="567"/>
        <w:jc w:val="both"/>
        <w:rPr>
          <w:rFonts w:ascii="Times New Roman" w:hAnsi="Times New Roman" w:cs="Times New Roman"/>
          <w:sz w:val="20"/>
          <w:szCs w:val="20"/>
        </w:rPr>
      </w:pPr>
      <w:r w:rsidRPr="003953A3">
        <w:rPr>
          <w:rFonts w:ascii="Times New Roman" w:hAnsi="Times New Roman" w:cs="Times New Roman"/>
          <w:sz w:val="20"/>
          <w:szCs w:val="20"/>
        </w:rPr>
        <w:t>Устанавливать контейнеры на специально оборудованных и согласованных в соответствии с законодательством для них площадках, обеспеченных освещением, подъездными путями с твердым покрытием, свободными площадками для разворота транспортного средства Исполнителя, на территории с тупиковыми въездами исключить движение транспортного средства Исполнителя задним ходом более 5 (пяти) метров.</w:t>
      </w:r>
    </w:p>
    <w:p w:rsidR="003953A3" w:rsidRDefault="00D223E7" w:rsidP="003953A3">
      <w:pPr>
        <w:pStyle w:val="1"/>
        <w:numPr>
          <w:ilvl w:val="2"/>
          <w:numId w:val="9"/>
        </w:numPr>
        <w:tabs>
          <w:tab w:val="left" w:pos="1134"/>
          <w:tab w:val="left" w:pos="1331"/>
        </w:tabs>
        <w:ind w:left="0" w:firstLine="567"/>
        <w:jc w:val="both"/>
        <w:rPr>
          <w:rFonts w:ascii="Times New Roman" w:hAnsi="Times New Roman" w:cs="Times New Roman"/>
          <w:sz w:val="20"/>
          <w:szCs w:val="20"/>
        </w:rPr>
      </w:pPr>
      <w:r w:rsidRPr="003953A3">
        <w:rPr>
          <w:rFonts w:ascii="Times New Roman" w:hAnsi="Times New Roman" w:cs="Times New Roman"/>
          <w:sz w:val="20"/>
          <w:szCs w:val="20"/>
        </w:rPr>
        <w:t>В случае наступления событий, описанных в пункте 4.1.6. настоящего Договора, оказать работнику Исполнителя первую неотложную медицинскую помощь в соответствии с алгоритмом действий медицинского персонала при ранениях, контактах с кровью, другими биологическими материалами пациентов, разработанным на основании приложения №5 к приказу М3 РБ от 1612.1998 г. №351.</w:t>
      </w:r>
    </w:p>
    <w:p w:rsidR="0085179D" w:rsidRPr="003953A3" w:rsidRDefault="00D223E7" w:rsidP="003953A3">
      <w:pPr>
        <w:pStyle w:val="1"/>
        <w:numPr>
          <w:ilvl w:val="1"/>
          <w:numId w:val="9"/>
        </w:numPr>
        <w:tabs>
          <w:tab w:val="left" w:pos="1134"/>
          <w:tab w:val="left" w:pos="1331"/>
        </w:tabs>
        <w:ind w:left="0" w:firstLine="567"/>
        <w:jc w:val="both"/>
        <w:rPr>
          <w:rFonts w:ascii="Times New Roman" w:hAnsi="Times New Roman" w:cs="Times New Roman"/>
          <w:sz w:val="20"/>
          <w:szCs w:val="20"/>
        </w:rPr>
      </w:pPr>
      <w:r w:rsidRPr="003953A3">
        <w:rPr>
          <w:rFonts w:ascii="Times New Roman" w:hAnsi="Times New Roman" w:cs="Times New Roman"/>
          <w:sz w:val="20"/>
          <w:szCs w:val="20"/>
        </w:rPr>
        <w:t>При изменении реквизитов Заказчик обязан письменно известить об этом Исполнителя в течение 5 (пяти) календарных дней с момента изменения реквизитов. При отсутствии такого извещения обязательство по отправке документов по реквизитам, указанным Заказчиком ранее, является надлежащим образом исполненным.</w:t>
      </w:r>
    </w:p>
    <w:p w:rsidR="00E06F83" w:rsidRDefault="00E06F83" w:rsidP="00D07FB4">
      <w:pPr>
        <w:pStyle w:val="1"/>
        <w:tabs>
          <w:tab w:val="left" w:pos="993"/>
          <w:tab w:val="left" w:pos="1066"/>
        </w:tabs>
        <w:ind w:left="567" w:firstLine="0"/>
        <w:jc w:val="both"/>
        <w:rPr>
          <w:rFonts w:ascii="Times New Roman" w:hAnsi="Times New Roman" w:cs="Times New Roman"/>
          <w:sz w:val="20"/>
          <w:szCs w:val="20"/>
        </w:rPr>
      </w:pPr>
    </w:p>
    <w:p w:rsidR="00400589" w:rsidRPr="009735DD" w:rsidRDefault="00400589" w:rsidP="00344B22">
      <w:pPr>
        <w:pStyle w:val="1"/>
        <w:tabs>
          <w:tab w:val="left" w:pos="993"/>
          <w:tab w:val="left" w:pos="1066"/>
        </w:tabs>
        <w:ind w:firstLine="0"/>
        <w:jc w:val="both"/>
        <w:rPr>
          <w:rFonts w:ascii="Times New Roman" w:hAnsi="Times New Roman" w:cs="Times New Roman"/>
          <w:sz w:val="20"/>
          <w:szCs w:val="20"/>
        </w:rPr>
      </w:pPr>
    </w:p>
    <w:p w:rsidR="0085179D" w:rsidRPr="009735DD" w:rsidRDefault="00D223E7" w:rsidP="003953A3">
      <w:pPr>
        <w:pStyle w:val="20"/>
        <w:keepNext/>
        <w:keepLines/>
        <w:numPr>
          <w:ilvl w:val="0"/>
          <w:numId w:val="9"/>
        </w:numPr>
        <w:tabs>
          <w:tab w:val="left" w:pos="246"/>
        </w:tabs>
        <w:jc w:val="center"/>
        <w:rPr>
          <w:rFonts w:ascii="Times New Roman" w:hAnsi="Times New Roman" w:cs="Times New Roman"/>
          <w:sz w:val="20"/>
          <w:szCs w:val="20"/>
        </w:rPr>
      </w:pPr>
      <w:bookmarkStart w:id="4" w:name="bookmark40"/>
      <w:r w:rsidRPr="009735DD">
        <w:rPr>
          <w:rFonts w:ascii="Times New Roman" w:hAnsi="Times New Roman" w:cs="Times New Roman"/>
          <w:sz w:val="20"/>
          <w:szCs w:val="20"/>
        </w:rPr>
        <w:t>СТОИМОСТЬ УСЛУГ И ПОРЯ</w:t>
      </w:r>
      <w:r w:rsidR="004D30BA" w:rsidRPr="009735DD">
        <w:rPr>
          <w:rFonts w:ascii="Times New Roman" w:hAnsi="Times New Roman" w:cs="Times New Roman"/>
          <w:sz w:val="20"/>
          <w:szCs w:val="20"/>
        </w:rPr>
        <w:t xml:space="preserve"> </w:t>
      </w:r>
      <w:r w:rsidRPr="009735DD">
        <w:rPr>
          <w:rFonts w:ascii="Times New Roman" w:hAnsi="Times New Roman" w:cs="Times New Roman"/>
          <w:sz w:val="20"/>
          <w:szCs w:val="20"/>
        </w:rPr>
        <w:t>ДОК РАСЧЕТОВ</w:t>
      </w:r>
      <w:bookmarkEnd w:id="4"/>
    </w:p>
    <w:p w:rsidR="0085179D" w:rsidRPr="009735DD" w:rsidRDefault="00D223E7" w:rsidP="003953A3">
      <w:pPr>
        <w:pStyle w:val="1"/>
        <w:numPr>
          <w:ilvl w:val="1"/>
          <w:numId w:val="9"/>
        </w:numPr>
        <w:tabs>
          <w:tab w:val="left" w:pos="993"/>
        </w:tabs>
        <w:jc w:val="both"/>
        <w:rPr>
          <w:rFonts w:ascii="Times New Roman" w:hAnsi="Times New Roman" w:cs="Times New Roman"/>
          <w:sz w:val="20"/>
          <w:szCs w:val="20"/>
        </w:rPr>
      </w:pPr>
      <w:r w:rsidRPr="009735DD">
        <w:rPr>
          <w:rFonts w:ascii="Times New Roman" w:hAnsi="Times New Roman" w:cs="Times New Roman"/>
          <w:sz w:val="20"/>
          <w:szCs w:val="20"/>
        </w:rPr>
        <w:t>Стоимость Услуг определяется на основании действующих Тарифов Исполнителя. На момент заключения настоящего Договора стоимость Услуг по подготовке одного килограмма отходов, указанных в пункте 1.1. настоящего договора, для обеспечения их пос</w:t>
      </w:r>
      <w:r w:rsidR="00F003D3">
        <w:rPr>
          <w:rFonts w:ascii="Times New Roman" w:hAnsi="Times New Roman" w:cs="Times New Roman"/>
          <w:sz w:val="20"/>
          <w:szCs w:val="20"/>
        </w:rPr>
        <w:t>ледующих перевозки и обезвреживания</w:t>
      </w:r>
      <w:r w:rsidRPr="009735DD">
        <w:rPr>
          <w:rFonts w:ascii="Times New Roman" w:hAnsi="Times New Roman" w:cs="Times New Roman"/>
          <w:sz w:val="20"/>
          <w:szCs w:val="20"/>
        </w:rPr>
        <w:t xml:space="preserve"> составляет</w:t>
      </w:r>
      <w:r w:rsidR="00AA70AC">
        <w:rPr>
          <w:rFonts w:ascii="Times New Roman" w:hAnsi="Times New Roman" w:cs="Times New Roman"/>
          <w:sz w:val="20"/>
          <w:szCs w:val="20"/>
        </w:rPr>
        <w:t xml:space="preserve">– </w:t>
      </w:r>
      <w:r w:rsidR="003F2F7E">
        <w:rPr>
          <w:rFonts w:ascii="Times New Roman" w:hAnsi="Times New Roman" w:cs="Times New Roman"/>
          <w:sz w:val="20"/>
          <w:szCs w:val="20"/>
        </w:rPr>
        <w:t>__________________</w:t>
      </w:r>
      <w:r w:rsidR="003B2A7F">
        <w:rPr>
          <w:rFonts w:ascii="Times New Roman" w:hAnsi="Times New Roman" w:cs="Times New Roman"/>
          <w:sz w:val="20"/>
          <w:szCs w:val="20"/>
        </w:rPr>
        <w:t xml:space="preserve"> за 1 кг</w:t>
      </w:r>
      <w:r w:rsidR="00AF4409">
        <w:rPr>
          <w:rFonts w:ascii="Times New Roman" w:hAnsi="Times New Roman" w:cs="Times New Roman"/>
          <w:sz w:val="20"/>
          <w:szCs w:val="20"/>
        </w:rPr>
        <w:t>.</w:t>
      </w:r>
      <w:r w:rsidR="00481E32">
        <w:rPr>
          <w:rFonts w:ascii="Times New Roman" w:hAnsi="Times New Roman" w:cs="Times New Roman"/>
          <w:sz w:val="20"/>
          <w:szCs w:val="20"/>
        </w:rPr>
        <w:t xml:space="preserve"> </w:t>
      </w:r>
      <w:r w:rsidR="00AF4409">
        <w:rPr>
          <w:rFonts w:ascii="Times New Roman" w:hAnsi="Times New Roman" w:cs="Times New Roman"/>
          <w:sz w:val="20"/>
          <w:szCs w:val="20"/>
        </w:rPr>
        <w:t>Ориентирово</w:t>
      </w:r>
      <w:r w:rsidR="00895F49">
        <w:rPr>
          <w:rFonts w:ascii="Times New Roman" w:hAnsi="Times New Roman" w:cs="Times New Roman"/>
          <w:sz w:val="20"/>
          <w:szCs w:val="20"/>
        </w:rPr>
        <w:t>чная ст</w:t>
      </w:r>
      <w:r w:rsidR="0008703F">
        <w:rPr>
          <w:rFonts w:ascii="Times New Roman" w:hAnsi="Times New Roman" w:cs="Times New Roman"/>
          <w:sz w:val="20"/>
          <w:szCs w:val="20"/>
        </w:rPr>
        <w:t xml:space="preserve">оимость за логистику – </w:t>
      </w:r>
      <w:r w:rsidR="003F2F7E">
        <w:rPr>
          <w:rFonts w:ascii="Times New Roman" w:hAnsi="Times New Roman" w:cs="Times New Roman"/>
          <w:sz w:val="20"/>
          <w:szCs w:val="20"/>
        </w:rPr>
        <w:t>________________________</w:t>
      </w:r>
      <w:r w:rsidR="0088026A">
        <w:rPr>
          <w:rFonts w:ascii="Times New Roman" w:hAnsi="Times New Roman" w:cs="Times New Roman"/>
          <w:sz w:val="20"/>
          <w:szCs w:val="20"/>
        </w:rPr>
        <w:t xml:space="preserve"> (за 1</w:t>
      </w:r>
      <w:r w:rsidR="00B02FFF">
        <w:rPr>
          <w:rFonts w:ascii="Times New Roman" w:hAnsi="Times New Roman" w:cs="Times New Roman"/>
          <w:sz w:val="20"/>
          <w:szCs w:val="20"/>
        </w:rPr>
        <w:t xml:space="preserve"> </w:t>
      </w:r>
      <w:r w:rsidR="00895F49">
        <w:rPr>
          <w:rFonts w:ascii="Times New Roman" w:hAnsi="Times New Roman" w:cs="Times New Roman"/>
          <w:sz w:val="20"/>
          <w:szCs w:val="20"/>
        </w:rPr>
        <w:t>ездку</w:t>
      </w:r>
      <w:r w:rsidR="00D15EC1">
        <w:rPr>
          <w:rFonts w:ascii="Times New Roman" w:hAnsi="Times New Roman" w:cs="Times New Roman"/>
          <w:sz w:val="20"/>
          <w:szCs w:val="20"/>
        </w:rPr>
        <w:t>)</w:t>
      </w:r>
      <w:r w:rsidR="00AF4409">
        <w:rPr>
          <w:rFonts w:ascii="Times New Roman" w:hAnsi="Times New Roman" w:cs="Times New Roman"/>
          <w:sz w:val="20"/>
          <w:szCs w:val="20"/>
        </w:rPr>
        <w:t>.</w:t>
      </w:r>
      <w:r w:rsidR="008726C6" w:rsidRPr="008726C6">
        <w:rPr>
          <w:rFonts w:ascii="Times New Roman" w:hAnsi="Times New Roman" w:cs="Times New Roman"/>
          <w:sz w:val="20"/>
          <w:szCs w:val="20"/>
        </w:rPr>
        <w:t xml:space="preserve"> </w:t>
      </w:r>
      <w:r w:rsidR="0008703F">
        <w:rPr>
          <w:rFonts w:ascii="Times New Roman" w:hAnsi="Times New Roman" w:cs="Times New Roman"/>
          <w:sz w:val="20"/>
          <w:szCs w:val="20"/>
        </w:rPr>
        <w:t xml:space="preserve">Сумма договора составляет </w:t>
      </w:r>
      <w:r w:rsidR="003F2F7E">
        <w:rPr>
          <w:rFonts w:ascii="Times New Roman" w:hAnsi="Times New Roman" w:cs="Times New Roman"/>
          <w:sz w:val="20"/>
          <w:szCs w:val="20"/>
        </w:rPr>
        <w:t>__________________</w:t>
      </w:r>
      <w:r w:rsidR="0008703F">
        <w:rPr>
          <w:rFonts w:ascii="Times New Roman" w:hAnsi="Times New Roman" w:cs="Times New Roman"/>
          <w:sz w:val="20"/>
          <w:szCs w:val="20"/>
        </w:rPr>
        <w:t xml:space="preserve"> бел.</w:t>
      </w:r>
      <w:r w:rsidR="007D334C">
        <w:rPr>
          <w:rFonts w:ascii="Times New Roman" w:hAnsi="Times New Roman" w:cs="Times New Roman"/>
          <w:sz w:val="20"/>
          <w:szCs w:val="20"/>
        </w:rPr>
        <w:t xml:space="preserve"> </w:t>
      </w:r>
      <w:r w:rsidR="0008703F">
        <w:rPr>
          <w:rFonts w:ascii="Times New Roman" w:hAnsi="Times New Roman" w:cs="Times New Roman"/>
          <w:sz w:val="20"/>
          <w:szCs w:val="20"/>
        </w:rPr>
        <w:t>руб.</w:t>
      </w:r>
    </w:p>
    <w:p w:rsidR="0085179D" w:rsidRPr="009735DD" w:rsidRDefault="00D223E7" w:rsidP="003953A3">
      <w:pPr>
        <w:pStyle w:val="1"/>
        <w:numPr>
          <w:ilvl w:val="1"/>
          <w:numId w:val="9"/>
        </w:numPr>
        <w:tabs>
          <w:tab w:val="left" w:pos="993"/>
        </w:tabs>
        <w:jc w:val="both"/>
        <w:rPr>
          <w:rFonts w:ascii="Times New Roman" w:hAnsi="Times New Roman" w:cs="Times New Roman"/>
          <w:sz w:val="20"/>
          <w:szCs w:val="20"/>
        </w:rPr>
      </w:pPr>
      <w:r w:rsidRPr="009735DD">
        <w:rPr>
          <w:rFonts w:ascii="Times New Roman" w:hAnsi="Times New Roman" w:cs="Times New Roman"/>
          <w:sz w:val="20"/>
          <w:szCs w:val="20"/>
        </w:rPr>
        <w:t xml:space="preserve">Обязательства по оплате Услуг Исполнителя считаются исполненными с момента поступления денежных средств на </w:t>
      </w:r>
      <w:r w:rsidRPr="009735DD">
        <w:rPr>
          <w:rFonts w:ascii="Times New Roman" w:hAnsi="Times New Roman" w:cs="Times New Roman"/>
          <w:sz w:val="20"/>
          <w:szCs w:val="20"/>
        </w:rPr>
        <w:lastRenderedPageBreak/>
        <w:t xml:space="preserve">расчетный счет Исполнителя. Заказчик </w:t>
      </w:r>
      <w:bookmarkStart w:id="5" w:name="_GoBack"/>
      <w:bookmarkEnd w:id="5"/>
      <w:r w:rsidRPr="009735DD">
        <w:rPr>
          <w:rFonts w:ascii="Times New Roman" w:hAnsi="Times New Roman" w:cs="Times New Roman"/>
          <w:sz w:val="20"/>
          <w:szCs w:val="20"/>
        </w:rPr>
        <w:t xml:space="preserve">осуществляет оплату Услуг на основании </w:t>
      </w:r>
      <w:r w:rsidR="00114402">
        <w:rPr>
          <w:rFonts w:ascii="Times New Roman" w:hAnsi="Times New Roman" w:cs="Times New Roman"/>
          <w:sz w:val="20"/>
          <w:szCs w:val="20"/>
        </w:rPr>
        <w:t>Счет-фактуры</w:t>
      </w:r>
      <w:r w:rsidRPr="009735DD">
        <w:rPr>
          <w:rFonts w:ascii="Times New Roman" w:hAnsi="Times New Roman" w:cs="Times New Roman"/>
          <w:sz w:val="20"/>
          <w:szCs w:val="20"/>
        </w:rPr>
        <w:t>, платежным поручением путем перечисления денежных средств на расчетный счет Исполнителя.</w:t>
      </w:r>
    </w:p>
    <w:p w:rsidR="004D30BA" w:rsidRDefault="00D223E7" w:rsidP="003953A3">
      <w:pPr>
        <w:pStyle w:val="1"/>
        <w:numPr>
          <w:ilvl w:val="1"/>
          <w:numId w:val="9"/>
        </w:numPr>
        <w:tabs>
          <w:tab w:val="left" w:pos="993"/>
        </w:tabs>
        <w:jc w:val="both"/>
        <w:rPr>
          <w:rFonts w:ascii="Times New Roman" w:hAnsi="Times New Roman" w:cs="Times New Roman"/>
          <w:sz w:val="20"/>
          <w:szCs w:val="20"/>
        </w:rPr>
      </w:pPr>
      <w:r w:rsidRPr="009735DD">
        <w:rPr>
          <w:rFonts w:ascii="Times New Roman" w:hAnsi="Times New Roman" w:cs="Times New Roman"/>
          <w:sz w:val="20"/>
          <w:szCs w:val="20"/>
        </w:rPr>
        <w:t>В случае если Заказчик не произвел оплату Услуг согласно пункту 5.2. настоящего Договора, Исполнитель вправе приостановить оказание услуг.</w:t>
      </w:r>
    </w:p>
    <w:p w:rsidR="007D334C" w:rsidRPr="009735DD" w:rsidRDefault="007D334C" w:rsidP="003953A3">
      <w:pPr>
        <w:pStyle w:val="1"/>
        <w:numPr>
          <w:ilvl w:val="1"/>
          <w:numId w:val="9"/>
        </w:numPr>
        <w:tabs>
          <w:tab w:val="left" w:pos="993"/>
        </w:tabs>
        <w:jc w:val="both"/>
        <w:rPr>
          <w:rFonts w:ascii="Times New Roman" w:hAnsi="Times New Roman" w:cs="Times New Roman"/>
          <w:sz w:val="20"/>
          <w:szCs w:val="20"/>
        </w:rPr>
      </w:pPr>
      <w:r>
        <w:rPr>
          <w:rFonts w:ascii="Times New Roman" w:hAnsi="Times New Roman" w:cs="Times New Roman"/>
          <w:sz w:val="20"/>
          <w:szCs w:val="20"/>
        </w:rPr>
        <w:t>Источник финансирования – Минский областной бюджет.</w:t>
      </w:r>
    </w:p>
    <w:p w:rsidR="00533FAD" w:rsidRPr="009735DD" w:rsidRDefault="00533FAD" w:rsidP="00D07FB4">
      <w:pPr>
        <w:pStyle w:val="1"/>
        <w:tabs>
          <w:tab w:val="left" w:pos="993"/>
        </w:tabs>
        <w:ind w:left="567" w:firstLine="0"/>
        <w:jc w:val="both"/>
        <w:rPr>
          <w:rFonts w:ascii="Times New Roman" w:hAnsi="Times New Roman" w:cs="Times New Roman"/>
          <w:sz w:val="20"/>
          <w:szCs w:val="20"/>
        </w:rPr>
      </w:pPr>
    </w:p>
    <w:p w:rsidR="0085179D" w:rsidRPr="009735DD" w:rsidRDefault="00D223E7" w:rsidP="003953A3">
      <w:pPr>
        <w:pStyle w:val="20"/>
        <w:keepNext/>
        <w:keepLines/>
        <w:numPr>
          <w:ilvl w:val="0"/>
          <w:numId w:val="9"/>
        </w:numPr>
        <w:tabs>
          <w:tab w:val="left" w:pos="246"/>
        </w:tabs>
        <w:jc w:val="center"/>
        <w:rPr>
          <w:rFonts w:ascii="Times New Roman" w:hAnsi="Times New Roman" w:cs="Times New Roman"/>
          <w:sz w:val="20"/>
          <w:szCs w:val="20"/>
        </w:rPr>
      </w:pPr>
      <w:bookmarkStart w:id="6" w:name="bookmark42"/>
      <w:r w:rsidRPr="009735DD">
        <w:rPr>
          <w:rFonts w:ascii="Times New Roman" w:hAnsi="Times New Roman" w:cs="Times New Roman"/>
          <w:sz w:val="20"/>
          <w:szCs w:val="20"/>
        </w:rPr>
        <w:t>ОБСТОЯТЕЛЬСТВА НЕПРЕОДОЛИМОЙ СИЛЫ</w:t>
      </w:r>
      <w:bookmarkEnd w:id="6"/>
    </w:p>
    <w:p w:rsidR="0085179D" w:rsidRPr="009735DD" w:rsidRDefault="00D223E7" w:rsidP="003953A3">
      <w:pPr>
        <w:pStyle w:val="1"/>
        <w:numPr>
          <w:ilvl w:val="1"/>
          <w:numId w:val="9"/>
        </w:numPr>
        <w:tabs>
          <w:tab w:val="left" w:pos="993"/>
        </w:tabs>
        <w:jc w:val="both"/>
        <w:rPr>
          <w:rFonts w:ascii="Times New Roman" w:hAnsi="Times New Roman" w:cs="Times New Roman"/>
          <w:sz w:val="20"/>
          <w:szCs w:val="20"/>
        </w:rPr>
      </w:pPr>
      <w:r w:rsidRPr="009735DD">
        <w:rPr>
          <w:rFonts w:ascii="Times New Roman" w:hAnsi="Times New Roman" w:cs="Times New Roman"/>
          <w:sz w:val="20"/>
          <w:szCs w:val="20"/>
        </w:rPr>
        <w:t>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Договора.</w:t>
      </w:r>
    </w:p>
    <w:p w:rsidR="0085179D" w:rsidRDefault="00D223E7" w:rsidP="003953A3">
      <w:pPr>
        <w:pStyle w:val="1"/>
        <w:numPr>
          <w:ilvl w:val="1"/>
          <w:numId w:val="9"/>
        </w:numPr>
        <w:tabs>
          <w:tab w:val="left" w:pos="993"/>
        </w:tabs>
        <w:jc w:val="both"/>
        <w:rPr>
          <w:rFonts w:ascii="Times New Roman" w:hAnsi="Times New Roman" w:cs="Times New Roman"/>
          <w:sz w:val="20"/>
          <w:szCs w:val="20"/>
        </w:rPr>
      </w:pPr>
      <w:r w:rsidRPr="009735DD">
        <w:rPr>
          <w:rFonts w:ascii="Times New Roman" w:hAnsi="Times New Roman" w:cs="Times New Roman"/>
          <w:sz w:val="20"/>
          <w:szCs w:val="20"/>
        </w:rPr>
        <w:t>В случае действия обстоятельств непреодолимой силы более 3 (трех) месяцев любая Сторона вправе в одностороннем порядке отказат</w:t>
      </w:r>
      <w:r w:rsidR="009735DD" w:rsidRPr="009735DD">
        <w:rPr>
          <w:rFonts w:ascii="Times New Roman" w:hAnsi="Times New Roman" w:cs="Times New Roman"/>
          <w:sz w:val="20"/>
          <w:szCs w:val="20"/>
        </w:rPr>
        <w:t>ься</w:t>
      </w:r>
      <w:r w:rsidRPr="009735DD">
        <w:rPr>
          <w:rFonts w:ascii="Times New Roman" w:hAnsi="Times New Roman" w:cs="Times New Roman"/>
          <w:sz w:val="20"/>
          <w:szCs w:val="20"/>
        </w:rPr>
        <w:t>. от исполнения своих обязательств по Договору (расторгнуть Договор).</w:t>
      </w:r>
    </w:p>
    <w:p w:rsidR="00775F32" w:rsidRDefault="00775F32" w:rsidP="00D07FB4">
      <w:pPr>
        <w:pStyle w:val="1"/>
        <w:tabs>
          <w:tab w:val="left" w:pos="993"/>
        </w:tabs>
        <w:ind w:left="567" w:firstLine="0"/>
        <w:jc w:val="both"/>
        <w:rPr>
          <w:rFonts w:ascii="Times New Roman" w:hAnsi="Times New Roman" w:cs="Times New Roman"/>
          <w:sz w:val="20"/>
          <w:szCs w:val="20"/>
        </w:rPr>
      </w:pPr>
    </w:p>
    <w:p w:rsidR="0085179D" w:rsidRPr="009735DD" w:rsidRDefault="00D223E7" w:rsidP="003953A3">
      <w:pPr>
        <w:pStyle w:val="20"/>
        <w:keepNext/>
        <w:keepLines/>
        <w:numPr>
          <w:ilvl w:val="0"/>
          <w:numId w:val="9"/>
        </w:numPr>
        <w:tabs>
          <w:tab w:val="left" w:pos="284"/>
        </w:tabs>
        <w:jc w:val="center"/>
        <w:rPr>
          <w:rFonts w:ascii="Times New Roman" w:hAnsi="Times New Roman" w:cs="Times New Roman"/>
          <w:sz w:val="20"/>
          <w:szCs w:val="20"/>
        </w:rPr>
      </w:pPr>
      <w:bookmarkStart w:id="7" w:name="bookmark44"/>
      <w:r w:rsidRPr="009735DD">
        <w:rPr>
          <w:rFonts w:ascii="Times New Roman" w:hAnsi="Times New Roman" w:cs="Times New Roman"/>
          <w:sz w:val="20"/>
          <w:szCs w:val="20"/>
        </w:rPr>
        <w:t>ПОРЯДОК РАЗРЕШЕНИЯ СПОРОВ</w:t>
      </w:r>
      <w:bookmarkEnd w:id="7"/>
    </w:p>
    <w:p w:rsidR="0085179D" w:rsidRPr="009735DD" w:rsidRDefault="00D223E7" w:rsidP="003953A3">
      <w:pPr>
        <w:pStyle w:val="1"/>
        <w:numPr>
          <w:ilvl w:val="1"/>
          <w:numId w:val="9"/>
        </w:numPr>
        <w:tabs>
          <w:tab w:val="left" w:pos="993"/>
        </w:tabs>
        <w:jc w:val="both"/>
        <w:rPr>
          <w:rFonts w:ascii="Times New Roman" w:hAnsi="Times New Roman" w:cs="Times New Roman"/>
          <w:sz w:val="20"/>
          <w:szCs w:val="20"/>
        </w:rPr>
      </w:pPr>
      <w:r w:rsidRPr="009735DD">
        <w:rPr>
          <w:rFonts w:ascii="Times New Roman" w:hAnsi="Times New Roman" w:cs="Times New Roman"/>
          <w:sz w:val="20"/>
          <w:szCs w:val="20"/>
        </w:rPr>
        <w:t>Все споры и разногласия по настоящему Договору или в связи с ним будут разрешаться Сторонами путем переговоров.</w:t>
      </w:r>
    </w:p>
    <w:p w:rsidR="00E06F83" w:rsidRPr="00344B22" w:rsidRDefault="00D223E7" w:rsidP="003953A3">
      <w:pPr>
        <w:pStyle w:val="1"/>
        <w:numPr>
          <w:ilvl w:val="1"/>
          <w:numId w:val="9"/>
        </w:numPr>
        <w:tabs>
          <w:tab w:val="left" w:pos="993"/>
        </w:tabs>
        <w:jc w:val="both"/>
        <w:rPr>
          <w:rFonts w:ascii="Times New Roman" w:hAnsi="Times New Roman" w:cs="Times New Roman"/>
          <w:sz w:val="20"/>
          <w:szCs w:val="20"/>
        </w:rPr>
      </w:pPr>
      <w:r w:rsidRPr="009735DD">
        <w:rPr>
          <w:rFonts w:ascii="Times New Roman" w:hAnsi="Times New Roman" w:cs="Times New Roman"/>
          <w:sz w:val="20"/>
          <w:szCs w:val="20"/>
        </w:rPr>
        <w:t>В случае невозможности разрешения споров между Сторонами путем переговоров они должны решаться в Экономическом суде г. Минска.</w:t>
      </w:r>
    </w:p>
    <w:p w:rsidR="00775F32" w:rsidRPr="009735DD" w:rsidRDefault="00775F32" w:rsidP="00D07FB4">
      <w:pPr>
        <w:pStyle w:val="1"/>
        <w:tabs>
          <w:tab w:val="left" w:pos="993"/>
        </w:tabs>
        <w:ind w:left="567" w:firstLine="0"/>
        <w:jc w:val="both"/>
        <w:rPr>
          <w:rFonts w:ascii="Times New Roman" w:hAnsi="Times New Roman" w:cs="Times New Roman"/>
          <w:sz w:val="20"/>
          <w:szCs w:val="20"/>
        </w:rPr>
      </w:pPr>
    </w:p>
    <w:p w:rsidR="0085179D" w:rsidRPr="009735DD" w:rsidRDefault="00D223E7" w:rsidP="00BE4941">
      <w:pPr>
        <w:pStyle w:val="20"/>
        <w:keepNext/>
        <w:keepLines/>
        <w:tabs>
          <w:tab w:val="left" w:pos="3969"/>
        </w:tabs>
        <w:ind w:firstLine="340"/>
        <w:jc w:val="center"/>
        <w:rPr>
          <w:rFonts w:ascii="Times New Roman" w:hAnsi="Times New Roman" w:cs="Times New Roman"/>
          <w:sz w:val="20"/>
          <w:szCs w:val="20"/>
        </w:rPr>
      </w:pPr>
      <w:bookmarkStart w:id="8" w:name="bookmark46"/>
      <w:r w:rsidRPr="009735DD">
        <w:rPr>
          <w:rFonts w:ascii="Times New Roman" w:hAnsi="Times New Roman" w:cs="Times New Roman"/>
          <w:sz w:val="20"/>
          <w:szCs w:val="20"/>
        </w:rPr>
        <w:t>8. ОТВЕТСТВЕННОСТЬ СТОРОН</w:t>
      </w:r>
      <w:bookmarkEnd w:id="8"/>
    </w:p>
    <w:p w:rsidR="0085179D" w:rsidRPr="009735DD" w:rsidRDefault="00D223E7" w:rsidP="00C619BD">
      <w:pPr>
        <w:pStyle w:val="1"/>
        <w:tabs>
          <w:tab w:val="left" w:pos="993"/>
        </w:tabs>
        <w:ind w:firstLine="567"/>
        <w:jc w:val="both"/>
        <w:rPr>
          <w:rFonts w:ascii="Times New Roman" w:hAnsi="Times New Roman" w:cs="Times New Roman"/>
          <w:sz w:val="20"/>
          <w:szCs w:val="20"/>
        </w:rPr>
      </w:pPr>
      <w:r w:rsidRPr="009735DD">
        <w:rPr>
          <w:rFonts w:ascii="Times New Roman" w:hAnsi="Times New Roman" w:cs="Times New Roman"/>
          <w:sz w:val="20"/>
          <w:szCs w:val="20"/>
        </w:rPr>
        <w:t>8.1. Исполнитель и Заказчик несут ответственность за ненадлежащее выполнение и (или) невыполнение своих обязательств по настоящему договору в соответствии с действующим законодательством Республики Беларусь</w:t>
      </w:r>
    </w:p>
    <w:p w:rsidR="0085179D" w:rsidRDefault="00D223E7" w:rsidP="00C619BD">
      <w:pPr>
        <w:pStyle w:val="1"/>
        <w:tabs>
          <w:tab w:val="left" w:pos="993"/>
        </w:tabs>
        <w:ind w:firstLine="567"/>
        <w:jc w:val="both"/>
        <w:rPr>
          <w:rFonts w:ascii="Times New Roman" w:hAnsi="Times New Roman" w:cs="Times New Roman"/>
          <w:sz w:val="20"/>
          <w:szCs w:val="20"/>
        </w:rPr>
      </w:pPr>
      <w:r w:rsidRPr="009735DD">
        <w:rPr>
          <w:rFonts w:ascii="Times New Roman" w:hAnsi="Times New Roman" w:cs="Times New Roman"/>
          <w:sz w:val="20"/>
          <w:szCs w:val="20"/>
        </w:rPr>
        <w:t>8.2. Исполнитель не несет ответственности перед Заказчиком за убытки и расходы, происшедшие вследствие несоблюдения Заказчиком требований Правил, упомянутых в п. 4.1.</w:t>
      </w:r>
    </w:p>
    <w:p w:rsidR="00D07FB4" w:rsidRDefault="00D07FB4" w:rsidP="00D07FB4">
      <w:pPr>
        <w:pStyle w:val="1"/>
        <w:tabs>
          <w:tab w:val="left" w:pos="993"/>
        </w:tabs>
        <w:jc w:val="both"/>
        <w:rPr>
          <w:rFonts w:ascii="Times New Roman" w:hAnsi="Times New Roman" w:cs="Times New Roman"/>
          <w:sz w:val="20"/>
          <w:szCs w:val="20"/>
        </w:rPr>
      </w:pPr>
    </w:p>
    <w:p w:rsidR="0085179D" w:rsidRPr="009735DD" w:rsidRDefault="00344B22" w:rsidP="00344B22">
      <w:pPr>
        <w:pStyle w:val="20"/>
        <w:keepNext/>
        <w:keepLines/>
        <w:rPr>
          <w:rFonts w:ascii="Times New Roman" w:hAnsi="Times New Roman" w:cs="Times New Roman"/>
          <w:sz w:val="20"/>
          <w:szCs w:val="20"/>
        </w:rPr>
      </w:pPr>
      <w:bookmarkStart w:id="9" w:name="bookmark48"/>
      <w:r>
        <w:rPr>
          <w:rFonts w:ascii="Times New Roman" w:hAnsi="Times New Roman" w:cs="Times New Roman"/>
          <w:b w:val="0"/>
          <w:bCs w:val="0"/>
          <w:sz w:val="20"/>
          <w:szCs w:val="20"/>
        </w:rPr>
        <w:t xml:space="preserve">                                                                 </w:t>
      </w:r>
      <w:r w:rsidR="00D223E7" w:rsidRPr="009735DD">
        <w:rPr>
          <w:rFonts w:ascii="Times New Roman" w:hAnsi="Times New Roman" w:cs="Times New Roman"/>
          <w:sz w:val="20"/>
          <w:szCs w:val="20"/>
        </w:rPr>
        <w:t>9. АНТИКОРРУПЦИОННАЯ ОГОВОРКА</w:t>
      </w:r>
      <w:bookmarkEnd w:id="9"/>
    </w:p>
    <w:p w:rsidR="0085179D" w:rsidRDefault="00D223E7" w:rsidP="00C619BD">
      <w:pPr>
        <w:pStyle w:val="1"/>
        <w:numPr>
          <w:ilvl w:val="1"/>
          <w:numId w:val="7"/>
        </w:numPr>
        <w:tabs>
          <w:tab w:val="left" w:pos="993"/>
        </w:tabs>
        <w:ind w:left="0" w:firstLine="567"/>
        <w:jc w:val="both"/>
        <w:rPr>
          <w:rFonts w:ascii="Times New Roman" w:hAnsi="Times New Roman" w:cs="Times New Roman"/>
          <w:sz w:val="20"/>
          <w:szCs w:val="20"/>
        </w:rPr>
      </w:pPr>
      <w:r w:rsidRPr="009735DD">
        <w:rPr>
          <w:rFonts w:ascii="Times New Roman" w:hAnsi="Times New Roman" w:cs="Times New Roman"/>
          <w:sz w:val="20"/>
          <w:szCs w:val="20"/>
        </w:rPr>
        <w:t>Стороны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Договору,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 В случае нарушения одной из Сторон указанных обязательств, другая Сторона имеет право в одностороннем внесудебном порядке отказаться от исполнения настоящего Договора. Стороны не возмещают друг другу убытки в случае расторжении Договора в соответствии с данным пунктом.</w:t>
      </w:r>
    </w:p>
    <w:p w:rsidR="00D07FB4" w:rsidRDefault="00D07FB4" w:rsidP="00D07FB4">
      <w:pPr>
        <w:pStyle w:val="1"/>
        <w:tabs>
          <w:tab w:val="left" w:pos="993"/>
        </w:tabs>
        <w:ind w:left="567" w:firstLine="0"/>
        <w:jc w:val="both"/>
        <w:rPr>
          <w:rFonts w:ascii="Times New Roman" w:hAnsi="Times New Roman" w:cs="Times New Roman"/>
          <w:sz w:val="20"/>
          <w:szCs w:val="20"/>
        </w:rPr>
      </w:pPr>
    </w:p>
    <w:p w:rsidR="00775F32" w:rsidRPr="009735DD" w:rsidRDefault="00775F32" w:rsidP="00FD7F1C">
      <w:pPr>
        <w:pStyle w:val="1"/>
        <w:tabs>
          <w:tab w:val="left" w:pos="993"/>
        </w:tabs>
        <w:ind w:firstLine="0"/>
        <w:jc w:val="both"/>
        <w:rPr>
          <w:rFonts w:ascii="Times New Roman" w:hAnsi="Times New Roman" w:cs="Times New Roman"/>
          <w:sz w:val="20"/>
          <w:szCs w:val="20"/>
        </w:rPr>
      </w:pPr>
    </w:p>
    <w:p w:rsidR="0085179D" w:rsidRPr="009735DD" w:rsidRDefault="00D223E7">
      <w:pPr>
        <w:pStyle w:val="20"/>
        <w:keepNext/>
        <w:keepLines/>
        <w:numPr>
          <w:ilvl w:val="0"/>
          <w:numId w:val="5"/>
        </w:numPr>
        <w:tabs>
          <w:tab w:val="left" w:pos="318"/>
        </w:tabs>
        <w:jc w:val="center"/>
        <w:rPr>
          <w:rFonts w:ascii="Times New Roman" w:hAnsi="Times New Roman" w:cs="Times New Roman"/>
          <w:sz w:val="20"/>
          <w:szCs w:val="20"/>
        </w:rPr>
      </w:pPr>
      <w:bookmarkStart w:id="10" w:name="bookmark50"/>
      <w:r w:rsidRPr="009735DD">
        <w:rPr>
          <w:rFonts w:ascii="Times New Roman" w:hAnsi="Times New Roman" w:cs="Times New Roman"/>
          <w:sz w:val="20"/>
          <w:szCs w:val="20"/>
        </w:rPr>
        <w:t>ВСТУПЛЕНИЕ ДОГОВОРА В СИЛУ И ДЕЙСТВИЕ</w:t>
      </w:r>
      <w:bookmarkEnd w:id="10"/>
    </w:p>
    <w:p w:rsidR="0085179D" w:rsidRPr="009735DD" w:rsidRDefault="00D223E7" w:rsidP="00C619BD">
      <w:pPr>
        <w:pStyle w:val="1"/>
        <w:numPr>
          <w:ilvl w:val="1"/>
          <w:numId w:val="5"/>
        </w:numPr>
        <w:tabs>
          <w:tab w:val="left" w:pos="993"/>
        </w:tabs>
        <w:ind w:firstLine="567"/>
        <w:jc w:val="both"/>
        <w:rPr>
          <w:rFonts w:ascii="Times New Roman" w:hAnsi="Times New Roman" w:cs="Times New Roman"/>
          <w:sz w:val="20"/>
          <w:szCs w:val="20"/>
        </w:rPr>
      </w:pPr>
      <w:r w:rsidRPr="009735DD">
        <w:rPr>
          <w:rFonts w:ascii="Times New Roman" w:hAnsi="Times New Roman" w:cs="Times New Roman"/>
          <w:sz w:val="20"/>
          <w:szCs w:val="20"/>
        </w:rPr>
        <w:t xml:space="preserve">Срок действия настоящего Договора с </w:t>
      </w:r>
      <w:r w:rsidR="003F2F7E">
        <w:rPr>
          <w:rFonts w:ascii="Times New Roman" w:hAnsi="Times New Roman" w:cs="Times New Roman"/>
          <w:sz w:val="20"/>
          <w:szCs w:val="20"/>
        </w:rPr>
        <w:t>момента подписания договора и по</w:t>
      </w:r>
      <w:r w:rsidRPr="009735DD">
        <w:rPr>
          <w:rFonts w:ascii="Times New Roman" w:hAnsi="Times New Roman" w:cs="Times New Roman"/>
          <w:sz w:val="20"/>
          <w:szCs w:val="20"/>
        </w:rPr>
        <w:t xml:space="preserve"> </w:t>
      </w:r>
      <w:r w:rsidR="00801506">
        <w:rPr>
          <w:rFonts w:ascii="Times New Roman" w:hAnsi="Times New Roman" w:cs="Times New Roman"/>
          <w:sz w:val="20"/>
          <w:szCs w:val="20"/>
        </w:rPr>
        <w:t>20</w:t>
      </w:r>
      <w:r w:rsidR="004E6DE5">
        <w:rPr>
          <w:rFonts w:ascii="Times New Roman" w:hAnsi="Times New Roman" w:cs="Times New Roman"/>
          <w:sz w:val="20"/>
          <w:szCs w:val="20"/>
        </w:rPr>
        <w:t>.</w:t>
      </w:r>
      <w:r w:rsidR="00801506">
        <w:rPr>
          <w:rFonts w:ascii="Times New Roman" w:hAnsi="Times New Roman" w:cs="Times New Roman"/>
          <w:sz w:val="20"/>
          <w:szCs w:val="20"/>
        </w:rPr>
        <w:t>12</w:t>
      </w:r>
      <w:r w:rsidR="00943996">
        <w:rPr>
          <w:rFonts w:ascii="Times New Roman" w:hAnsi="Times New Roman" w:cs="Times New Roman"/>
          <w:sz w:val="20"/>
          <w:szCs w:val="20"/>
        </w:rPr>
        <w:t>.202</w:t>
      </w:r>
      <w:r w:rsidR="00AA70AC">
        <w:rPr>
          <w:rFonts w:ascii="Times New Roman" w:hAnsi="Times New Roman" w:cs="Times New Roman"/>
          <w:sz w:val="20"/>
          <w:szCs w:val="20"/>
        </w:rPr>
        <w:t>4</w:t>
      </w:r>
      <w:r w:rsidRPr="009735DD">
        <w:rPr>
          <w:rFonts w:ascii="Times New Roman" w:hAnsi="Times New Roman" w:cs="Times New Roman"/>
          <w:sz w:val="20"/>
          <w:szCs w:val="20"/>
        </w:rPr>
        <w:t xml:space="preserve"> г. В случае досрочного расторжения договора по Инициативе Заказчика, Заказчик обязан уведомить Исполнителя о расторжении Договора за 1 (один) календарный месяц до даты расторжения.</w:t>
      </w:r>
    </w:p>
    <w:p w:rsidR="0085179D" w:rsidRDefault="00D223E7" w:rsidP="00C619BD">
      <w:pPr>
        <w:pStyle w:val="1"/>
        <w:numPr>
          <w:ilvl w:val="1"/>
          <w:numId w:val="5"/>
        </w:numPr>
        <w:tabs>
          <w:tab w:val="left" w:pos="993"/>
        </w:tabs>
        <w:ind w:firstLine="567"/>
        <w:jc w:val="both"/>
        <w:rPr>
          <w:rFonts w:ascii="Times New Roman" w:hAnsi="Times New Roman" w:cs="Times New Roman"/>
          <w:sz w:val="20"/>
          <w:szCs w:val="20"/>
        </w:rPr>
      </w:pPr>
      <w:r w:rsidRPr="009735DD">
        <w:rPr>
          <w:rFonts w:ascii="Times New Roman" w:hAnsi="Times New Roman" w:cs="Times New Roman"/>
          <w:sz w:val="20"/>
          <w:szCs w:val="20"/>
        </w:rPr>
        <w:t>Во всем остальном, что не предусмотрено настоящим Договором, Стороны руководствуются действующим законодательством Республики Беларусь.</w:t>
      </w:r>
    </w:p>
    <w:p w:rsidR="00D07FB4" w:rsidRDefault="00D07FB4" w:rsidP="00D07FB4">
      <w:pPr>
        <w:pStyle w:val="1"/>
        <w:tabs>
          <w:tab w:val="left" w:pos="993"/>
        </w:tabs>
        <w:ind w:left="567" w:firstLine="0"/>
        <w:jc w:val="both"/>
        <w:rPr>
          <w:rFonts w:ascii="Times New Roman" w:hAnsi="Times New Roman" w:cs="Times New Roman"/>
          <w:sz w:val="20"/>
          <w:szCs w:val="20"/>
        </w:rPr>
      </w:pPr>
    </w:p>
    <w:p w:rsidR="003F2F7E" w:rsidRPr="003F2F7E" w:rsidRDefault="003F2F7E" w:rsidP="003F2F7E">
      <w:pPr>
        <w:pStyle w:val="1"/>
        <w:numPr>
          <w:ilvl w:val="0"/>
          <w:numId w:val="5"/>
        </w:numPr>
        <w:tabs>
          <w:tab w:val="left" w:pos="993"/>
        </w:tabs>
        <w:ind w:left="567" w:firstLine="0"/>
        <w:jc w:val="center"/>
        <w:rPr>
          <w:rFonts w:ascii="Times New Roman" w:hAnsi="Times New Roman" w:cs="Times New Roman"/>
          <w:b/>
          <w:sz w:val="20"/>
          <w:szCs w:val="20"/>
        </w:rPr>
      </w:pPr>
      <w:r w:rsidRPr="003F2F7E">
        <w:rPr>
          <w:rFonts w:ascii="Times New Roman" w:hAnsi="Times New Roman" w:cs="Times New Roman"/>
          <w:b/>
          <w:sz w:val="20"/>
          <w:szCs w:val="20"/>
        </w:rPr>
        <w:t>РЕКВИЗИТЫ СТОРОН</w:t>
      </w:r>
    </w:p>
    <w:tbl>
      <w:tblPr>
        <w:tblW w:w="0" w:type="auto"/>
        <w:tblInd w:w="250" w:type="dxa"/>
        <w:tblLook w:val="0000" w:firstRow="0" w:lastRow="0" w:firstColumn="0" w:lastColumn="0" w:noHBand="0" w:noVBand="0"/>
      </w:tblPr>
      <w:tblGrid>
        <w:gridCol w:w="4691"/>
        <w:gridCol w:w="5657"/>
      </w:tblGrid>
      <w:tr w:rsidR="003F2F7E" w:rsidTr="003F2F7E">
        <w:trPr>
          <w:trHeight w:val="645"/>
        </w:trPr>
        <w:tc>
          <w:tcPr>
            <w:tcW w:w="4691" w:type="dxa"/>
          </w:tcPr>
          <w:p w:rsidR="003F2F7E" w:rsidRDefault="003F2F7E" w:rsidP="003F2F7E">
            <w:pPr>
              <w:pStyle w:val="20"/>
              <w:keepNext/>
              <w:keepLines/>
              <w:tabs>
                <w:tab w:val="left" w:pos="308"/>
              </w:tabs>
              <w:spacing w:after="180"/>
              <w:rPr>
                <w:rFonts w:ascii="Times New Roman" w:hAnsi="Times New Roman" w:cs="Times New Roman"/>
                <w:sz w:val="20"/>
                <w:szCs w:val="20"/>
              </w:rPr>
            </w:pPr>
            <w:bookmarkStart w:id="11" w:name="bookmark52"/>
          </w:p>
        </w:tc>
        <w:tc>
          <w:tcPr>
            <w:tcW w:w="5657" w:type="dxa"/>
          </w:tcPr>
          <w:p w:rsidR="003F2F7E" w:rsidRPr="002B0C73" w:rsidRDefault="003F2F7E" w:rsidP="003F2F7E">
            <w:pPr>
              <w:tabs>
                <w:tab w:val="left" w:pos="5775"/>
                <w:tab w:val="left" w:pos="6150"/>
              </w:tabs>
              <w:rPr>
                <w:rFonts w:ascii="Times New Roman" w:hAnsi="Times New Roman" w:cs="Times New Roman"/>
                <w:b/>
                <w:sz w:val="20"/>
                <w:szCs w:val="20"/>
              </w:rPr>
            </w:pPr>
            <w:r>
              <w:rPr>
                <w:rFonts w:ascii="Times New Roman" w:hAnsi="Times New Roman" w:cs="Times New Roman"/>
                <w:b/>
                <w:sz w:val="20"/>
                <w:szCs w:val="20"/>
              </w:rPr>
              <w:t>Государственное учреждение здравоохранения «Минский областной  центр скорой медицинской помощи»</w:t>
            </w:r>
          </w:p>
          <w:p w:rsidR="003F2F7E" w:rsidRDefault="003F2F7E" w:rsidP="003F2F7E">
            <w:pPr>
              <w:tabs>
                <w:tab w:val="left" w:pos="5745"/>
                <w:tab w:val="left" w:pos="6150"/>
              </w:tabs>
              <w:rPr>
                <w:rFonts w:ascii="Times New Roman" w:hAnsi="Times New Roman" w:cs="Times New Roman"/>
                <w:sz w:val="20"/>
                <w:szCs w:val="20"/>
              </w:rPr>
            </w:pPr>
          </w:p>
        </w:tc>
      </w:tr>
      <w:tr w:rsidR="003F2F7E" w:rsidTr="003F2F7E">
        <w:trPr>
          <w:trHeight w:val="930"/>
        </w:trPr>
        <w:tc>
          <w:tcPr>
            <w:tcW w:w="4691" w:type="dxa"/>
          </w:tcPr>
          <w:p w:rsidR="003F2F7E" w:rsidRPr="009735DD" w:rsidRDefault="003F2F7E" w:rsidP="003F2F7E">
            <w:pPr>
              <w:pStyle w:val="20"/>
              <w:keepNext/>
              <w:keepLines/>
              <w:tabs>
                <w:tab w:val="left" w:pos="308"/>
              </w:tabs>
              <w:spacing w:after="180"/>
              <w:rPr>
                <w:rFonts w:ascii="Times New Roman" w:hAnsi="Times New Roman" w:cs="Times New Roman"/>
                <w:sz w:val="20"/>
                <w:szCs w:val="20"/>
              </w:rPr>
            </w:pPr>
          </w:p>
        </w:tc>
        <w:tc>
          <w:tcPr>
            <w:tcW w:w="5657" w:type="dxa"/>
          </w:tcPr>
          <w:p w:rsidR="003F2F7E" w:rsidRPr="00292AAD" w:rsidRDefault="003F2F7E" w:rsidP="003F2F7E">
            <w:pPr>
              <w:tabs>
                <w:tab w:val="left" w:pos="5745"/>
                <w:tab w:val="left" w:pos="6150"/>
              </w:tabs>
              <w:rPr>
                <w:rFonts w:ascii="Times New Roman" w:hAnsi="Times New Roman" w:cs="Times New Roman"/>
                <w:b/>
                <w:sz w:val="20"/>
                <w:szCs w:val="20"/>
              </w:rPr>
            </w:pPr>
            <w:r>
              <w:rPr>
                <w:rFonts w:ascii="Times New Roman" w:hAnsi="Times New Roman" w:cs="Times New Roman"/>
                <w:b/>
                <w:sz w:val="20"/>
                <w:szCs w:val="20"/>
              </w:rPr>
              <w:t xml:space="preserve">223053, Минская обл. Минский район, </w:t>
            </w:r>
          </w:p>
          <w:p w:rsidR="003F2F7E" w:rsidRPr="00292AAD" w:rsidRDefault="003F2F7E" w:rsidP="003F2F7E">
            <w:pPr>
              <w:tabs>
                <w:tab w:val="left" w:pos="5745"/>
                <w:tab w:val="left" w:pos="6150"/>
              </w:tabs>
              <w:rPr>
                <w:rFonts w:ascii="Times New Roman" w:hAnsi="Times New Roman" w:cs="Times New Roman"/>
                <w:b/>
                <w:sz w:val="20"/>
                <w:szCs w:val="20"/>
              </w:rPr>
            </w:pPr>
            <w:r>
              <w:rPr>
                <w:rFonts w:ascii="Times New Roman" w:hAnsi="Times New Roman" w:cs="Times New Roman"/>
                <w:b/>
                <w:sz w:val="20"/>
                <w:szCs w:val="20"/>
              </w:rPr>
              <w:t>д. Боровляны, ул. Школьная, 16</w:t>
            </w:r>
          </w:p>
          <w:p w:rsidR="003F2F7E" w:rsidRPr="001A3308" w:rsidRDefault="003F2F7E" w:rsidP="003F2F7E">
            <w:pPr>
              <w:tabs>
                <w:tab w:val="left" w:pos="5745"/>
                <w:tab w:val="left" w:pos="6150"/>
              </w:tabs>
              <w:rPr>
                <w:rFonts w:ascii="Times New Roman" w:hAnsi="Times New Roman" w:cs="Times New Roman"/>
                <w:b/>
                <w:sz w:val="20"/>
                <w:szCs w:val="20"/>
              </w:rPr>
            </w:pPr>
            <w:r>
              <w:rPr>
                <w:rFonts w:ascii="Times New Roman" w:hAnsi="Times New Roman" w:cs="Times New Roman"/>
                <w:b/>
                <w:sz w:val="20"/>
                <w:szCs w:val="20"/>
              </w:rPr>
              <w:t>р</w:t>
            </w:r>
            <w:r w:rsidRPr="00D7070A">
              <w:rPr>
                <w:rFonts w:ascii="Times New Roman" w:hAnsi="Times New Roman" w:cs="Times New Roman"/>
                <w:b/>
                <w:sz w:val="20"/>
                <w:szCs w:val="20"/>
              </w:rPr>
              <w:t>/</w:t>
            </w:r>
            <w:r>
              <w:rPr>
                <w:rFonts w:ascii="Times New Roman" w:hAnsi="Times New Roman" w:cs="Times New Roman"/>
                <w:b/>
                <w:sz w:val="20"/>
                <w:szCs w:val="20"/>
                <w:lang w:val="en-US"/>
              </w:rPr>
              <w:t>c</w:t>
            </w:r>
            <w:r w:rsidRPr="00D7070A">
              <w:rPr>
                <w:rFonts w:ascii="Times New Roman" w:hAnsi="Times New Roman" w:cs="Times New Roman"/>
                <w:b/>
                <w:sz w:val="20"/>
                <w:szCs w:val="20"/>
              </w:rPr>
              <w:t xml:space="preserve"> </w:t>
            </w:r>
            <w:r>
              <w:rPr>
                <w:rFonts w:ascii="Times New Roman" w:hAnsi="Times New Roman" w:cs="Times New Roman"/>
                <w:b/>
                <w:sz w:val="20"/>
                <w:szCs w:val="20"/>
                <w:lang w:val="en-US"/>
              </w:rPr>
              <w:t>BY</w:t>
            </w:r>
            <w:r w:rsidRPr="00D7070A">
              <w:rPr>
                <w:rFonts w:ascii="Times New Roman" w:hAnsi="Times New Roman" w:cs="Times New Roman"/>
                <w:b/>
                <w:sz w:val="20"/>
                <w:szCs w:val="20"/>
              </w:rPr>
              <w:t>42</w:t>
            </w:r>
            <w:r>
              <w:rPr>
                <w:rFonts w:ascii="Times New Roman" w:hAnsi="Times New Roman" w:cs="Times New Roman"/>
                <w:b/>
                <w:sz w:val="20"/>
                <w:szCs w:val="20"/>
                <w:lang w:val="en-US"/>
              </w:rPr>
              <w:t>AKBB</w:t>
            </w:r>
            <w:r w:rsidRPr="00D7070A">
              <w:rPr>
                <w:rFonts w:ascii="Times New Roman" w:hAnsi="Times New Roman" w:cs="Times New Roman"/>
                <w:b/>
                <w:sz w:val="20"/>
                <w:szCs w:val="20"/>
              </w:rPr>
              <w:t>36040032540005600000</w:t>
            </w:r>
            <w:r>
              <w:rPr>
                <w:rFonts w:ascii="Times New Roman" w:hAnsi="Times New Roman" w:cs="Times New Roman"/>
                <w:b/>
                <w:sz w:val="20"/>
                <w:szCs w:val="20"/>
              </w:rPr>
              <w:tab/>
            </w:r>
          </w:p>
          <w:p w:rsidR="003F2F7E" w:rsidRPr="009839A5" w:rsidRDefault="003F2F7E" w:rsidP="003F2F7E">
            <w:pPr>
              <w:tabs>
                <w:tab w:val="left" w:pos="5760"/>
                <w:tab w:val="left" w:pos="6150"/>
              </w:tabs>
              <w:rPr>
                <w:rFonts w:ascii="Times New Roman" w:hAnsi="Times New Roman" w:cs="Times New Roman"/>
                <w:sz w:val="20"/>
                <w:szCs w:val="20"/>
              </w:rPr>
            </w:pPr>
            <w:r>
              <w:rPr>
                <w:rFonts w:ascii="Times New Roman" w:hAnsi="Times New Roman" w:cs="Times New Roman"/>
                <w:sz w:val="20"/>
                <w:szCs w:val="20"/>
              </w:rPr>
              <w:t xml:space="preserve">Минское областное управление №500 </w:t>
            </w:r>
          </w:p>
          <w:p w:rsidR="003F2F7E" w:rsidRPr="009839A5" w:rsidRDefault="003F2F7E" w:rsidP="003F2F7E">
            <w:pPr>
              <w:tabs>
                <w:tab w:val="left" w:pos="5760"/>
              </w:tabs>
              <w:rPr>
                <w:rFonts w:ascii="Times New Roman" w:hAnsi="Times New Roman" w:cs="Times New Roman"/>
                <w:sz w:val="20"/>
                <w:szCs w:val="20"/>
              </w:rPr>
            </w:pPr>
            <w:r>
              <w:rPr>
                <w:rFonts w:ascii="Times New Roman" w:hAnsi="Times New Roman" w:cs="Times New Roman"/>
                <w:sz w:val="20"/>
                <w:szCs w:val="20"/>
              </w:rPr>
              <w:t>ОАО «АСБ Беларусбанк»</w:t>
            </w:r>
          </w:p>
          <w:p w:rsidR="003F2F7E" w:rsidRPr="003F2F7E" w:rsidRDefault="003F2F7E" w:rsidP="003F2F7E">
            <w:pPr>
              <w:tabs>
                <w:tab w:val="left" w:pos="5760"/>
              </w:tabs>
              <w:rPr>
                <w:rFonts w:ascii="Times New Roman" w:hAnsi="Times New Roman" w:cs="Times New Roman"/>
                <w:sz w:val="20"/>
                <w:szCs w:val="20"/>
              </w:rPr>
            </w:pPr>
            <w:r>
              <w:rPr>
                <w:rFonts w:ascii="Times New Roman" w:hAnsi="Times New Roman" w:cs="Times New Roman"/>
                <w:sz w:val="20"/>
                <w:szCs w:val="20"/>
              </w:rPr>
              <w:t>г. Минск, пр-т. Дзержинского, 69</w:t>
            </w:r>
            <w:r w:rsidRPr="003F2F7E">
              <w:rPr>
                <w:rFonts w:ascii="Times New Roman" w:hAnsi="Times New Roman" w:cs="Times New Roman"/>
                <w:sz w:val="20"/>
                <w:szCs w:val="20"/>
              </w:rPr>
              <w:t>/1</w:t>
            </w:r>
          </w:p>
          <w:p w:rsidR="003F2F7E" w:rsidRPr="009735DD" w:rsidRDefault="003F2F7E" w:rsidP="003F2F7E">
            <w:pPr>
              <w:pStyle w:val="20"/>
              <w:keepNext/>
              <w:keepLines/>
              <w:tabs>
                <w:tab w:val="left" w:pos="5760"/>
              </w:tabs>
              <w:spacing w:after="180"/>
              <w:rPr>
                <w:rFonts w:ascii="Times New Roman" w:hAnsi="Times New Roman" w:cs="Times New Roman"/>
                <w:sz w:val="20"/>
                <w:szCs w:val="20"/>
              </w:rPr>
            </w:pPr>
            <w:r>
              <w:rPr>
                <w:rFonts w:ascii="Times New Roman" w:hAnsi="Times New Roman" w:cs="Times New Roman"/>
                <w:sz w:val="20"/>
                <w:szCs w:val="20"/>
              </w:rPr>
              <w:t xml:space="preserve">БИК </w:t>
            </w:r>
            <w:r>
              <w:rPr>
                <w:rFonts w:ascii="Times New Roman" w:hAnsi="Times New Roman" w:cs="Times New Roman"/>
                <w:sz w:val="20"/>
                <w:szCs w:val="20"/>
                <w:lang w:val="en-US"/>
              </w:rPr>
              <w:t>AKBBBY</w:t>
            </w:r>
            <w:r w:rsidRPr="00B46F6C">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 УНП 692109895</w:t>
            </w:r>
          </w:p>
        </w:tc>
      </w:tr>
      <w:tr w:rsidR="003F2F7E" w:rsidTr="003F2F7E">
        <w:trPr>
          <w:trHeight w:val="930"/>
        </w:trPr>
        <w:tc>
          <w:tcPr>
            <w:tcW w:w="4691" w:type="dxa"/>
          </w:tcPr>
          <w:p w:rsidR="003F2F7E" w:rsidRPr="009735DD" w:rsidRDefault="003F2F7E" w:rsidP="003F2F7E">
            <w:pPr>
              <w:pStyle w:val="20"/>
              <w:keepNext/>
              <w:keepLines/>
              <w:tabs>
                <w:tab w:val="left" w:pos="308"/>
              </w:tabs>
              <w:spacing w:after="180"/>
              <w:rPr>
                <w:rFonts w:ascii="Times New Roman" w:hAnsi="Times New Roman" w:cs="Times New Roman"/>
                <w:sz w:val="20"/>
                <w:szCs w:val="20"/>
              </w:rPr>
            </w:pPr>
          </w:p>
        </w:tc>
        <w:tc>
          <w:tcPr>
            <w:tcW w:w="5657" w:type="dxa"/>
          </w:tcPr>
          <w:p w:rsidR="003F2F7E" w:rsidRDefault="003F2F7E" w:rsidP="003F2F7E">
            <w:pPr>
              <w:tabs>
                <w:tab w:val="left" w:pos="5745"/>
                <w:tab w:val="left" w:pos="6150"/>
              </w:tabs>
              <w:rPr>
                <w:rFonts w:ascii="Times New Roman" w:hAnsi="Times New Roman" w:cs="Times New Roman"/>
                <w:b/>
                <w:sz w:val="20"/>
                <w:szCs w:val="20"/>
              </w:rPr>
            </w:pPr>
            <w:r>
              <w:rPr>
                <w:rFonts w:ascii="Times New Roman" w:hAnsi="Times New Roman" w:cs="Times New Roman"/>
                <w:b/>
                <w:sz w:val="20"/>
                <w:szCs w:val="20"/>
              </w:rPr>
              <w:t>Главный врач</w:t>
            </w:r>
          </w:p>
          <w:p w:rsidR="003F2F7E" w:rsidRDefault="003F2F7E" w:rsidP="003F2F7E">
            <w:pPr>
              <w:tabs>
                <w:tab w:val="left" w:pos="5745"/>
                <w:tab w:val="left" w:pos="6150"/>
              </w:tabs>
              <w:rPr>
                <w:rFonts w:ascii="Times New Roman" w:hAnsi="Times New Roman" w:cs="Times New Roman"/>
                <w:b/>
                <w:sz w:val="20"/>
                <w:szCs w:val="20"/>
              </w:rPr>
            </w:pPr>
          </w:p>
          <w:p w:rsidR="003F2F7E" w:rsidRDefault="003F2F7E" w:rsidP="003F2F7E">
            <w:pPr>
              <w:tabs>
                <w:tab w:val="left" w:pos="5745"/>
                <w:tab w:val="left" w:pos="6150"/>
              </w:tabs>
              <w:rPr>
                <w:rFonts w:ascii="Times New Roman" w:hAnsi="Times New Roman" w:cs="Times New Roman"/>
                <w:b/>
                <w:sz w:val="20"/>
                <w:szCs w:val="20"/>
              </w:rPr>
            </w:pPr>
            <w:r>
              <w:rPr>
                <w:rFonts w:ascii="Times New Roman" w:hAnsi="Times New Roman" w:cs="Times New Roman"/>
                <w:b/>
                <w:sz w:val="20"/>
                <w:szCs w:val="20"/>
              </w:rPr>
              <w:t>_________________ А.А. Вариводская</w:t>
            </w:r>
          </w:p>
        </w:tc>
      </w:tr>
    </w:tbl>
    <w:bookmarkEnd w:id="11"/>
    <w:p w:rsidR="00C149A5" w:rsidRPr="00655EA3" w:rsidRDefault="00655EA3" w:rsidP="00655EA3">
      <w:pPr>
        <w:tabs>
          <w:tab w:val="left" w:pos="6150"/>
        </w:tabs>
        <w:rPr>
          <w:rFonts w:ascii="Times New Roman" w:hAnsi="Times New Roman" w:cs="Times New Roman"/>
          <w:sz w:val="20"/>
          <w:szCs w:val="20"/>
        </w:rPr>
      </w:pPr>
      <w:r>
        <w:rPr>
          <w:rFonts w:ascii="Times New Roman" w:hAnsi="Times New Roman" w:cs="Times New Roman"/>
          <w:sz w:val="20"/>
          <w:szCs w:val="20"/>
        </w:rPr>
        <w:tab/>
      </w:r>
    </w:p>
    <w:sectPr w:rsidR="00C149A5" w:rsidRPr="00655EA3" w:rsidSect="00D07FB4">
      <w:type w:val="continuous"/>
      <w:pgSz w:w="11900" w:h="16840"/>
      <w:pgMar w:top="582" w:right="477" w:bottom="709" w:left="912" w:header="15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F19" w:rsidRDefault="00B73F19">
      <w:r>
        <w:separator/>
      </w:r>
    </w:p>
  </w:endnote>
  <w:endnote w:type="continuationSeparator" w:id="0">
    <w:p w:rsidR="00B73F19" w:rsidRDefault="00B7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DejaVu Sans">
    <w:altName w:val="Arial"/>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F19" w:rsidRDefault="00B73F19"/>
  </w:footnote>
  <w:footnote w:type="continuationSeparator" w:id="0">
    <w:p w:rsidR="00B73F19" w:rsidRDefault="00B73F1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7DFE"/>
    <w:multiLevelType w:val="multilevel"/>
    <w:tmpl w:val="8550BBC8"/>
    <w:lvl w:ilvl="0">
      <w:start w:val="10"/>
      <w:numFmt w:val="decimal"/>
      <w:lvlText w:val="%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Arial Narrow" w:hAnsi="Times New Roman" w:cs="Times New Roman" w:hint="default"/>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C5C3B"/>
    <w:multiLevelType w:val="multilevel"/>
    <w:tmpl w:val="24F2E532"/>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7129D1"/>
    <w:multiLevelType w:val="multilevel"/>
    <w:tmpl w:val="005C36A4"/>
    <w:lvl w:ilvl="0">
      <w:start w:val="9"/>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480" w:hanging="108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3" w15:restartNumberingAfterBreak="0">
    <w:nsid w:val="36A47E9F"/>
    <w:multiLevelType w:val="multilevel"/>
    <w:tmpl w:val="D194AFB4"/>
    <w:lvl w:ilvl="0">
      <w:start w:val="2"/>
      <w:numFmt w:val="decimal"/>
      <w:lvlText w:val="%1."/>
      <w:lvlJc w:val="left"/>
      <w:pPr>
        <w:ind w:left="360" w:hanging="360"/>
      </w:pPr>
      <w:rPr>
        <w:rFonts w:hint="default"/>
      </w:rPr>
    </w:lvl>
    <w:lvl w:ilvl="1">
      <w:start w:val="2"/>
      <w:numFmt w:val="decimal"/>
      <w:lvlText w:val="%1.%2."/>
      <w:lvlJc w:val="left"/>
      <w:pPr>
        <w:ind w:left="1180" w:hanging="360"/>
      </w:pPr>
      <w:rPr>
        <w:rFonts w:hint="default"/>
      </w:rPr>
    </w:lvl>
    <w:lvl w:ilvl="2">
      <w:start w:val="1"/>
      <w:numFmt w:val="decimal"/>
      <w:lvlText w:val="%1.%2.%3."/>
      <w:lvlJc w:val="left"/>
      <w:pPr>
        <w:ind w:left="2000" w:hanging="36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000" w:hanging="720"/>
      </w:pPr>
      <w:rPr>
        <w:rFonts w:hint="default"/>
      </w:rPr>
    </w:lvl>
    <w:lvl w:ilvl="5">
      <w:start w:val="1"/>
      <w:numFmt w:val="decimal"/>
      <w:lvlText w:val="%1.%2.%3.%4.%5.%6."/>
      <w:lvlJc w:val="left"/>
      <w:pPr>
        <w:ind w:left="4820" w:hanging="720"/>
      </w:pPr>
      <w:rPr>
        <w:rFonts w:hint="default"/>
      </w:rPr>
    </w:lvl>
    <w:lvl w:ilvl="6">
      <w:start w:val="1"/>
      <w:numFmt w:val="decimal"/>
      <w:lvlText w:val="%1.%2.%3.%4.%5.%6.%7."/>
      <w:lvlJc w:val="left"/>
      <w:pPr>
        <w:ind w:left="6000" w:hanging="1080"/>
      </w:pPr>
      <w:rPr>
        <w:rFonts w:hint="default"/>
      </w:rPr>
    </w:lvl>
    <w:lvl w:ilvl="7">
      <w:start w:val="1"/>
      <w:numFmt w:val="decimal"/>
      <w:lvlText w:val="%1.%2.%3.%4.%5.%6.%7.%8."/>
      <w:lvlJc w:val="left"/>
      <w:pPr>
        <w:ind w:left="6820" w:hanging="1080"/>
      </w:pPr>
      <w:rPr>
        <w:rFonts w:hint="default"/>
      </w:rPr>
    </w:lvl>
    <w:lvl w:ilvl="8">
      <w:start w:val="1"/>
      <w:numFmt w:val="decimal"/>
      <w:lvlText w:val="%1.%2.%3.%4.%5.%6.%7.%8.%9."/>
      <w:lvlJc w:val="left"/>
      <w:pPr>
        <w:ind w:left="7640" w:hanging="1080"/>
      </w:pPr>
      <w:rPr>
        <w:rFonts w:hint="default"/>
      </w:rPr>
    </w:lvl>
  </w:abstractNum>
  <w:abstractNum w:abstractNumId="4" w15:restartNumberingAfterBreak="0">
    <w:nsid w:val="426A0C3F"/>
    <w:multiLevelType w:val="multilevel"/>
    <w:tmpl w:val="DCCE66A4"/>
    <w:lvl w:ilvl="0">
      <w:start w:val="1"/>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17"/>
        <w:szCs w:val="17"/>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0D4CC0"/>
    <w:multiLevelType w:val="multilevel"/>
    <w:tmpl w:val="09B83044"/>
    <w:lvl w:ilvl="0">
      <w:start w:val="3"/>
      <w:numFmt w:val="decimal"/>
      <w:lvlText w:val="%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Arial Narrow" w:hAnsi="Times New Roman" w:cs="Times New Roman" w:hint="default"/>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Arial Narrow" w:hAnsi="Times New Roman" w:cs="Times New Roman" w:hint="default"/>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Arial Narrow" w:hAnsi="Times New Roman" w:cs="Times New Roman" w:hint="default"/>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3B1DC0"/>
    <w:multiLevelType w:val="hybridMultilevel"/>
    <w:tmpl w:val="D06E8F60"/>
    <w:lvl w:ilvl="0" w:tplc="1B68C4C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7" w15:restartNumberingAfterBreak="0">
    <w:nsid w:val="6ED832F3"/>
    <w:multiLevelType w:val="multilevel"/>
    <w:tmpl w:val="8F58B9D6"/>
    <w:lvl w:ilvl="0">
      <w:start w:val="1"/>
      <w:numFmt w:val="decimal"/>
      <w:lvlText w:val="%1."/>
      <w:lvlJc w:val="left"/>
    </w:lvl>
    <w:lvl w:ilvl="1">
      <w:start w:val="2"/>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17"/>
        <w:szCs w:val="17"/>
        <w:u w:val="none"/>
        <w:shd w:val="clear" w:color="auto" w:fill="auto"/>
        <w:lang w:val="ru-RU" w:eastAsia="ru-RU" w:bidi="ru-RU"/>
      </w:rPr>
    </w:lvl>
    <w:lvl w:ilvl="2">
      <w:start w:val="1"/>
      <w:numFmt w:val="decimal"/>
      <w:lvlText w:val="%1.%2.%3."/>
      <w:lvlJc w:val="left"/>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713F11"/>
    <w:multiLevelType w:val="multilevel"/>
    <w:tmpl w:val="33024D20"/>
    <w:lvl w:ilvl="0">
      <w:start w:val="1"/>
      <w:numFmt w:val="decimal"/>
      <w:lvlText w:val="%1."/>
      <w:lvlJc w:val="left"/>
    </w:lvl>
    <w:lvl w:ilvl="1">
      <w:start w:val="1"/>
      <w:numFmt w:val="decimal"/>
      <w:lvlText w:val="%1.%2."/>
      <w:lvlJc w:val="left"/>
      <w:rPr>
        <w:rFonts w:ascii="Times New Roman" w:eastAsia="Arial Narrow" w:hAnsi="Times New Roman" w:cs="Times New Roman" w:hint="default"/>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5"/>
  </w:num>
  <w:num w:numId="4">
    <w:abstractNumId w:val="4"/>
  </w:num>
  <w:num w:numId="5">
    <w:abstractNumId w:val="0"/>
  </w:num>
  <w:num w:numId="6">
    <w:abstractNumId w:val="3"/>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9D"/>
    <w:rsid w:val="0000233C"/>
    <w:rsid w:val="000171C5"/>
    <w:rsid w:val="00020AD2"/>
    <w:rsid w:val="00024141"/>
    <w:rsid w:val="00037540"/>
    <w:rsid w:val="0004228F"/>
    <w:rsid w:val="00046611"/>
    <w:rsid w:val="00072700"/>
    <w:rsid w:val="00077E10"/>
    <w:rsid w:val="0008163C"/>
    <w:rsid w:val="00084C82"/>
    <w:rsid w:val="0008703F"/>
    <w:rsid w:val="000A0B28"/>
    <w:rsid w:val="000A5E68"/>
    <w:rsid w:val="000A6240"/>
    <w:rsid w:val="000E07AD"/>
    <w:rsid w:val="000E53CA"/>
    <w:rsid w:val="00114402"/>
    <w:rsid w:val="00115E45"/>
    <w:rsid w:val="00116702"/>
    <w:rsid w:val="0013343B"/>
    <w:rsid w:val="0014636C"/>
    <w:rsid w:val="00147B5A"/>
    <w:rsid w:val="001566A4"/>
    <w:rsid w:val="001644ED"/>
    <w:rsid w:val="00166D2C"/>
    <w:rsid w:val="001678ED"/>
    <w:rsid w:val="00177ABD"/>
    <w:rsid w:val="001819AD"/>
    <w:rsid w:val="00187EB8"/>
    <w:rsid w:val="001A313D"/>
    <w:rsid w:val="001A3308"/>
    <w:rsid w:val="001B1CBB"/>
    <w:rsid w:val="001C062B"/>
    <w:rsid w:val="001D7DAD"/>
    <w:rsid w:val="002031B3"/>
    <w:rsid w:val="00205828"/>
    <w:rsid w:val="0020769E"/>
    <w:rsid w:val="002101CC"/>
    <w:rsid w:val="00216F96"/>
    <w:rsid w:val="002211D4"/>
    <w:rsid w:val="00230A4B"/>
    <w:rsid w:val="002400F8"/>
    <w:rsid w:val="0024134E"/>
    <w:rsid w:val="00245FF1"/>
    <w:rsid w:val="00251B2E"/>
    <w:rsid w:val="00262C2F"/>
    <w:rsid w:val="002654EF"/>
    <w:rsid w:val="00270724"/>
    <w:rsid w:val="002815AB"/>
    <w:rsid w:val="00281940"/>
    <w:rsid w:val="00283472"/>
    <w:rsid w:val="00290150"/>
    <w:rsid w:val="0029057E"/>
    <w:rsid w:val="00292AAD"/>
    <w:rsid w:val="00294D82"/>
    <w:rsid w:val="00297D40"/>
    <w:rsid w:val="002B0C73"/>
    <w:rsid w:val="002B7624"/>
    <w:rsid w:val="002C5AEA"/>
    <w:rsid w:val="002E64E6"/>
    <w:rsid w:val="002E78AB"/>
    <w:rsid w:val="002F1EE8"/>
    <w:rsid w:val="002F6E8A"/>
    <w:rsid w:val="00314724"/>
    <w:rsid w:val="00327729"/>
    <w:rsid w:val="00331DBF"/>
    <w:rsid w:val="00337B2E"/>
    <w:rsid w:val="00341BC7"/>
    <w:rsid w:val="00344B22"/>
    <w:rsid w:val="00365EC6"/>
    <w:rsid w:val="00370C4B"/>
    <w:rsid w:val="00376071"/>
    <w:rsid w:val="003842EA"/>
    <w:rsid w:val="003935F0"/>
    <w:rsid w:val="003953A3"/>
    <w:rsid w:val="003B2A7F"/>
    <w:rsid w:val="003C1D9C"/>
    <w:rsid w:val="003E7D52"/>
    <w:rsid w:val="003F2F7E"/>
    <w:rsid w:val="00400589"/>
    <w:rsid w:val="004059E2"/>
    <w:rsid w:val="00423608"/>
    <w:rsid w:val="00427833"/>
    <w:rsid w:val="0047401D"/>
    <w:rsid w:val="00481E32"/>
    <w:rsid w:val="0048618E"/>
    <w:rsid w:val="004862CE"/>
    <w:rsid w:val="004964CB"/>
    <w:rsid w:val="004B3B64"/>
    <w:rsid w:val="004B753B"/>
    <w:rsid w:val="004D30BA"/>
    <w:rsid w:val="004D414D"/>
    <w:rsid w:val="004E4D78"/>
    <w:rsid w:val="004E6DE5"/>
    <w:rsid w:val="004F3125"/>
    <w:rsid w:val="00500474"/>
    <w:rsid w:val="00512D0C"/>
    <w:rsid w:val="00512E03"/>
    <w:rsid w:val="0053174D"/>
    <w:rsid w:val="00533FAD"/>
    <w:rsid w:val="00552C62"/>
    <w:rsid w:val="00552EFD"/>
    <w:rsid w:val="00571EAB"/>
    <w:rsid w:val="005822A9"/>
    <w:rsid w:val="005A4608"/>
    <w:rsid w:val="005B2ECD"/>
    <w:rsid w:val="005C107D"/>
    <w:rsid w:val="005C24E6"/>
    <w:rsid w:val="005C74A9"/>
    <w:rsid w:val="005D791E"/>
    <w:rsid w:val="005E47D4"/>
    <w:rsid w:val="005F2F43"/>
    <w:rsid w:val="005F6C72"/>
    <w:rsid w:val="00625E84"/>
    <w:rsid w:val="00627D3D"/>
    <w:rsid w:val="0063119D"/>
    <w:rsid w:val="00631489"/>
    <w:rsid w:val="00634C04"/>
    <w:rsid w:val="00655EA3"/>
    <w:rsid w:val="006563DD"/>
    <w:rsid w:val="00656E75"/>
    <w:rsid w:val="00670DB7"/>
    <w:rsid w:val="006731E8"/>
    <w:rsid w:val="0067477E"/>
    <w:rsid w:val="006A25DA"/>
    <w:rsid w:val="006B47F1"/>
    <w:rsid w:val="006C0DD2"/>
    <w:rsid w:val="006D335F"/>
    <w:rsid w:val="006D35B1"/>
    <w:rsid w:val="006E0562"/>
    <w:rsid w:val="006E1E7C"/>
    <w:rsid w:val="006E5716"/>
    <w:rsid w:val="006F1BF3"/>
    <w:rsid w:val="006F72A7"/>
    <w:rsid w:val="00703F6A"/>
    <w:rsid w:val="0071233C"/>
    <w:rsid w:val="00714409"/>
    <w:rsid w:val="0072725E"/>
    <w:rsid w:val="00746F27"/>
    <w:rsid w:val="00767DEF"/>
    <w:rsid w:val="00775435"/>
    <w:rsid w:val="00775F32"/>
    <w:rsid w:val="00786D4D"/>
    <w:rsid w:val="00787009"/>
    <w:rsid w:val="007901A7"/>
    <w:rsid w:val="007B15CA"/>
    <w:rsid w:val="007B7BE1"/>
    <w:rsid w:val="007B7E15"/>
    <w:rsid w:val="007D334C"/>
    <w:rsid w:val="007E194D"/>
    <w:rsid w:val="007F6927"/>
    <w:rsid w:val="00801506"/>
    <w:rsid w:val="008122D6"/>
    <w:rsid w:val="0082015C"/>
    <w:rsid w:val="008233C0"/>
    <w:rsid w:val="00827CB4"/>
    <w:rsid w:val="00830D48"/>
    <w:rsid w:val="0085076E"/>
    <w:rsid w:val="0085179D"/>
    <w:rsid w:val="0086354D"/>
    <w:rsid w:val="00864183"/>
    <w:rsid w:val="00870109"/>
    <w:rsid w:val="008726C6"/>
    <w:rsid w:val="008735AF"/>
    <w:rsid w:val="0088026A"/>
    <w:rsid w:val="00880EA1"/>
    <w:rsid w:val="00895F49"/>
    <w:rsid w:val="008B46A9"/>
    <w:rsid w:val="008C3089"/>
    <w:rsid w:val="008C6268"/>
    <w:rsid w:val="008C7384"/>
    <w:rsid w:val="008C7CB2"/>
    <w:rsid w:val="008D4F07"/>
    <w:rsid w:val="008E1CBE"/>
    <w:rsid w:val="008F6412"/>
    <w:rsid w:val="00901792"/>
    <w:rsid w:val="009046D5"/>
    <w:rsid w:val="0090554F"/>
    <w:rsid w:val="00922958"/>
    <w:rsid w:val="00925700"/>
    <w:rsid w:val="00931BAB"/>
    <w:rsid w:val="00935C94"/>
    <w:rsid w:val="00943996"/>
    <w:rsid w:val="00950F84"/>
    <w:rsid w:val="00957FEB"/>
    <w:rsid w:val="009735DD"/>
    <w:rsid w:val="009839A5"/>
    <w:rsid w:val="00984996"/>
    <w:rsid w:val="009903AE"/>
    <w:rsid w:val="009917FC"/>
    <w:rsid w:val="009946A8"/>
    <w:rsid w:val="009A166A"/>
    <w:rsid w:val="009A1F56"/>
    <w:rsid w:val="009A6B4C"/>
    <w:rsid w:val="009B0921"/>
    <w:rsid w:val="009B36F8"/>
    <w:rsid w:val="009B6F51"/>
    <w:rsid w:val="009C1757"/>
    <w:rsid w:val="009C69EE"/>
    <w:rsid w:val="009D43D3"/>
    <w:rsid w:val="009D5E21"/>
    <w:rsid w:val="009D6DA4"/>
    <w:rsid w:val="009E12D9"/>
    <w:rsid w:val="009E1968"/>
    <w:rsid w:val="009E311B"/>
    <w:rsid w:val="00A22C1F"/>
    <w:rsid w:val="00A23F86"/>
    <w:rsid w:val="00A26562"/>
    <w:rsid w:val="00A26D3C"/>
    <w:rsid w:val="00A42824"/>
    <w:rsid w:val="00A45D4D"/>
    <w:rsid w:val="00A470A1"/>
    <w:rsid w:val="00A53B4A"/>
    <w:rsid w:val="00A72AE6"/>
    <w:rsid w:val="00A8099B"/>
    <w:rsid w:val="00A84E8C"/>
    <w:rsid w:val="00A86723"/>
    <w:rsid w:val="00A87976"/>
    <w:rsid w:val="00AA136C"/>
    <w:rsid w:val="00AA1432"/>
    <w:rsid w:val="00AA6EC8"/>
    <w:rsid w:val="00AA70AC"/>
    <w:rsid w:val="00AB2820"/>
    <w:rsid w:val="00AD3763"/>
    <w:rsid w:val="00AD7198"/>
    <w:rsid w:val="00AE18E1"/>
    <w:rsid w:val="00AF12F6"/>
    <w:rsid w:val="00AF1D96"/>
    <w:rsid w:val="00AF4409"/>
    <w:rsid w:val="00B02FFF"/>
    <w:rsid w:val="00B10C1A"/>
    <w:rsid w:val="00B21A04"/>
    <w:rsid w:val="00B243AC"/>
    <w:rsid w:val="00B45029"/>
    <w:rsid w:val="00B46F6C"/>
    <w:rsid w:val="00B54B48"/>
    <w:rsid w:val="00B56145"/>
    <w:rsid w:val="00B60DF9"/>
    <w:rsid w:val="00B654E8"/>
    <w:rsid w:val="00B70D0B"/>
    <w:rsid w:val="00B73F19"/>
    <w:rsid w:val="00B954F0"/>
    <w:rsid w:val="00BA00B0"/>
    <w:rsid w:val="00BB4B4D"/>
    <w:rsid w:val="00BB7E6F"/>
    <w:rsid w:val="00BC397F"/>
    <w:rsid w:val="00BC63D0"/>
    <w:rsid w:val="00BC6AD9"/>
    <w:rsid w:val="00BD0B56"/>
    <w:rsid w:val="00BD448F"/>
    <w:rsid w:val="00BE09E2"/>
    <w:rsid w:val="00BE23E0"/>
    <w:rsid w:val="00BE2894"/>
    <w:rsid w:val="00BE4941"/>
    <w:rsid w:val="00BE7534"/>
    <w:rsid w:val="00BF689B"/>
    <w:rsid w:val="00C10589"/>
    <w:rsid w:val="00C149A5"/>
    <w:rsid w:val="00C372FE"/>
    <w:rsid w:val="00C50A4C"/>
    <w:rsid w:val="00C5367C"/>
    <w:rsid w:val="00C53BFF"/>
    <w:rsid w:val="00C619BD"/>
    <w:rsid w:val="00C747BB"/>
    <w:rsid w:val="00C84D8A"/>
    <w:rsid w:val="00C90420"/>
    <w:rsid w:val="00C91F19"/>
    <w:rsid w:val="00C926A2"/>
    <w:rsid w:val="00C96F23"/>
    <w:rsid w:val="00C96F80"/>
    <w:rsid w:val="00C9733D"/>
    <w:rsid w:val="00CB6D12"/>
    <w:rsid w:val="00CC4B56"/>
    <w:rsid w:val="00CE463D"/>
    <w:rsid w:val="00D07FB4"/>
    <w:rsid w:val="00D15EC1"/>
    <w:rsid w:val="00D17886"/>
    <w:rsid w:val="00D223E7"/>
    <w:rsid w:val="00D32128"/>
    <w:rsid w:val="00D37AB8"/>
    <w:rsid w:val="00D41BC9"/>
    <w:rsid w:val="00D45C95"/>
    <w:rsid w:val="00D7070A"/>
    <w:rsid w:val="00D7567E"/>
    <w:rsid w:val="00D81BA3"/>
    <w:rsid w:val="00D953C0"/>
    <w:rsid w:val="00D97CEE"/>
    <w:rsid w:val="00DA30C1"/>
    <w:rsid w:val="00DA7401"/>
    <w:rsid w:val="00DB1025"/>
    <w:rsid w:val="00DD2381"/>
    <w:rsid w:val="00DE3709"/>
    <w:rsid w:val="00E06F83"/>
    <w:rsid w:val="00E203E8"/>
    <w:rsid w:val="00E276EC"/>
    <w:rsid w:val="00E277CF"/>
    <w:rsid w:val="00E37EB6"/>
    <w:rsid w:val="00E41F18"/>
    <w:rsid w:val="00E47102"/>
    <w:rsid w:val="00E54564"/>
    <w:rsid w:val="00E564B2"/>
    <w:rsid w:val="00E60B46"/>
    <w:rsid w:val="00E74A09"/>
    <w:rsid w:val="00E750D9"/>
    <w:rsid w:val="00E93DB5"/>
    <w:rsid w:val="00E9563F"/>
    <w:rsid w:val="00EA0D51"/>
    <w:rsid w:val="00EB272F"/>
    <w:rsid w:val="00EB6754"/>
    <w:rsid w:val="00EC4CA1"/>
    <w:rsid w:val="00EF10BE"/>
    <w:rsid w:val="00F003D3"/>
    <w:rsid w:val="00F07436"/>
    <w:rsid w:val="00F1628F"/>
    <w:rsid w:val="00F23EA8"/>
    <w:rsid w:val="00F26CC3"/>
    <w:rsid w:val="00F272FF"/>
    <w:rsid w:val="00F31CCA"/>
    <w:rsid w:val="00F32E51"/>
    <w:rsid w:val="00F514C3"/>
    <w:rsid w:val="00F55085"/>
    <w:rsid w:val="00F56F85"/>
    <w:rsid w:val="00F6751B"/>
    <w:rsid w:val="00F77172"/>
    <w:rsid w:val="00F83FF2"/>
    <w:rsid w:val="00FB1E98"/>
    <w:rsid w:val="00FC1946"/>
    <w:rsid w:val="00FC2274"/>
    <w:rsid w:val="00FC7391"/>
    <w:rsid w:val="00FD7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7D4A"/>
  <w15:docId w15:val="{5F660EF6-4BA8-4CCE-88E9-EEED1E23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w:eastAsia="DejaVu Sans" w:hAnsi="DejaVu Sans" w:cs="DejaVu San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Pr>
      <w:rFonts w:ascii="Arial" w:eastAsia="Arial" w:hAnsi="Arial" w:cs="Arial"/>
      <w:b w:val="0"/>
      <w:bCs w:val="0"/>
      <w:i w:val="0"/>
      <w:iCs w:val="0"/>
      <w:smallCaps w:val="0"/>
      <w:strike w:val="0"/>
      <w:sz w:val="14"/>
      <w:szCs w:val="14"/>
      <w:u w:val="none"/>
    </w:rPr>
  </w:style>
  <w:style w:type="character" w:customStyle="1" w:styleId="2">
    <w:name w:val="Заголовок №2_"/>
    <w:basedOn w:val="a0"/>
    <w:link w:val="20"/>
    <w:rPr>
      <w:rFonts w:ascii="Arial Narrow" w:eastAsia="Arial Narrow" w:hAnsi="Arial Narrow" w:cs="Arial Narrow"/>
      <w:b/>
      <w:bCs/>
      <w:i w:val="0"/>
      <w:iCs w:val="0"/>
      <w:smallCaps w:val="0"/>
      <w:strike w:val="0"/>
      <w:sz w:val="17"/>
      <w:szCs w:val="17"/>
      <w:u w:val="none"/>
    </w:rPr>
  </w:style>
  <w:style w:type="character" w:customStyle="1" w:styleId="a3">
    <w:name w:val="Основной текст_"/>
    <w:basedOn w:val="a0"/>
    <w:link w:val="1"/>
    <w:rPr>
      <w:rFonts w:ascii="Arial Narrow" w:eastAsia="Arial Narrow" w:hAnsi="Arial Narrow" w:cs="Arial Narrow"/>
      <w:b w:val="0"/>
      <w:bCs w:val="0"/>
      <w:i w:val="0"/>
      <w:iCs w:val="0"/>
      <w:smallCaps w:val="0"/>
      <w:strike w:val="0"/>
      <w:sz w:val="17"/>
      <w:szCs w:val="17"/>
      <w:u w:val="none"/>
    </w:rPr>
  </w:style>
  <w:style w:type="character" w:customStyle="1" w:styleId="a4">
    <w:name w:val="Подпись к картинке_"/>
    <w:basedOn w:val="a0"/>
    <w:link w:val="a5"/>
    <w:rPr>
      <w:rFonts w:ascii="Arial Narrow" w:eastAsia="Arial Narrow" w:hAnsi="Arial Narrow" w:cs="Arial Narrow"/>
      <w:b w:val="0"/>
      <w:bCs w:val="0"/>
      <w:i w:val="0"/>
      <w:iCs w:val="0"/>
      <w:smallCaps w:val="0"/>
      <w:strike w:val="0"/>
      <w:sz w:val="17"/>
      <w:szCs w:val="17"/>
      <w:u w:val="none"/>
    </w:rPr>
  </w:style>
  <w:style w:type="character" w:customStyle="1" w:styleId="21">
    <w:name w:val="Основной текст (2)_"/>
    <w:basedOn w:val="a0"/>
    <w:link w:val="22"/>
    <w:rPr>
      <w:rFonts w:ascii="Arial" w:eastAsia="Arial" w:hAnsi="Arial" w:cs="Arial"/>
      <w:b w:val="0"/>
      <w:bCs w:val="0"/>
      <w:i w:val="0"/>
      <w:iCs w:val="0"/>
      <w:smallCaps w:val="0"/>
      <w:strike w:val="0"/>
      <w:sz w:val="16"/>
      <w:szCs w:val="16"/>
      <w:u w:val="none"/>
    </w:rPr>
  </w:style>
  <w:style w:type="character" w:customStyle="1" w:styleId="10">
    <w:name w:val="Заголовок №1_"/>
    <w:basedOn w:val="a0"/>
    <w:link w:val="11"/>
    <w:rPr>
      <w:rFonts w:ascii="Arial Narrow" w:eastAsia="Arial Narrow" w:hAnsi="Arial Narrow" w:cs="Arial Narrow"/>
      <w:b w:val="0"/>
      <w:bCs w:val="0"/>
      <w:i w:val="0"/>
      <w:iCs w:val="0"/>
      <w:smallCaps w:val="0"/>
      <w:strike w:val="0"/>
      <w:sz w:val="19"/>
      <w:szCs w:val="19"/>
      <w:u w:val="none"/>
    </w:rPr>
  </w:style>
  <w:style w:type="character" w:customStyle="1" w:styleId="3">
    <w:name w:val="Основной текст (3)_"/>
    <w:basedOn w:val="a0"/>
    <w:link w:val="30"/>
    <w:rPr>
      <w:rFonts w:ascii="Arial" w:eastAsia="Arial" w:hAnsi="Arial" w:cs="Arial"/>
      <w:b/>
      <w:bCs/>
      <w:i w:val="0"/>
      <w:iCs w:val="0"/>
      <w:smallCaps w:val="0"/>
      <w:strike w:val="0"/>
      <w:color w:val="649DCE"/>
      <w:sz w:val="11"/>
      <w:szCs w:val="11"/>
      <w:u w:val="none"/>
    </w:rPr>
  </w:style>
  <w:style w:type="character" w:customStyle="1" w:styleId="a6">
    <w:name w:val="Другое_"/>
    <w:basedOn w:val="a0"/>
    <w:link w:val="a7"/>
    <w:rPr>
      <w:rFonts w:ascii="Arial Narrow" w:eastAsia="Arial Narrow" w:hAnsi="Arial Narrow" w:cs="Arial Narrow"/>
      <w:b w:val="0"/>
      <w:bCs w:val="0"/>
      <w:i w:val="0"/>
      <w:iCs w:val="0"/>
      <w:smallCaps w:val="0"/>
      <w:strike w:val="0"/>
      <w:sz w:val="17"/>
      <w:szCs w:val="17"/>
      <w:u w:val="none"/>
    </w:rPr>
  </w:style>
  <w:style w:type="character" w:customStyle="1" w:styleId="a8">
    <w:name w:val="Подпись к таблице_"/>
    <w:basedOn w:val="a0"/>
    <w:link w:val="a9"/>
    <w:rPr>
      <w:rFonts w:ascii="Arial Narrow" w:eastAsia="Arial Narrow" w:hAnsi="Arial Narrow" w:cs="Arial Narrow"/>
      <w:b w:val="0"/>
      <w:bCs w:val="0"/>
      <w:i w:val="0"/>
      <w:iCs w:val="0"/>
      <w:smallCaps w:val="0"/>
      <w:strike w:val="0"/>
      <w:sz w:val="17"/>
      <w:szCs w:val="17"/>
      <w:u w:val="none"/>
    </w:rPr>
  </w:style>
  <w:style w:type="paragraph" w:customStyle="1" w:styleId="40">
    <w:name w:val="Основной текст (4)"/>
    <w:basedOn w:val="a"/>
    <w:link w:val="4"/>
    <w:rPr>
      <w:rFonts w:ascii="Arial" w:eastAsia="Arial" w:hAnsi="Arial" w:cs="Arial"/>
      <w:sz w:val="14"/>
      <w:szCs w:val="14"/>
    </w:rPr>
  </w:style>
  <w:style w:type="paragraph" w:customStyle="1" w:styleId="20">
    <w:name w:val="Заголовок №2"/>
    <w:basedOn w:val="a"/>
    <w:link w:val="2"/>
    <w:pPr>
      <w:outlineLvl w:val="1"/>
    </w:pPr>
    <w:rPr>
      <w:rFonts w:ascii="Arial Narrow" w:eastAsia="Arial Narrow" w:hAnsi="Arial Narrow" w:cs="Arial Narrow"/>
      <w:b/>
      <w:bCs/>
      <w:sz w:val="17"/>
      <w:szCs w:val="17"/>
    </w:rPr>
  </w:style>
  <w:style w:type="paragraph" w:customStyle="1" w:styleId="1">
    <w:name w:val="Основной текст1"/>
    <w:basedOn w:val="a"/>
    <w:link w:val="a3"/>
    <w:pPr>
      <w:ind w:firstLine="400"/>
    </w:pPr>
    <w:rPr>
      <w:rFonts w:ascii="Arial Narrow" w:eastAsia="Arial Narrow" w:hAnsi="Arial Narrow" w:cs="Arial Narrow"/>
      <w:sz w:val="17"/>
      <w:szCs w:val="17"/>
    </w:rPr>
  </w:style>
  <w:style w:type="paragraph" w:customStyle="1" w:styleId="a5">
    <w:name w:val="Подпись к картинке"/>
    <w:basedOn w:val="a"/>
    <w:link w:val="a4"/>
    <w:rPr>
      <w:rFonts w:ascii="Arial Narrow" w:eastAsia="Arial Narrow" w:hAnsi="Arial Narrow" w:cs="Arial Narrow"/>
      <w:sz w:val="17"/>
      <w:szCs w:val="17"/>
    </w:rPr>
  </w:style>
  <w:style w:type="paragraph" w:customStyle="1" w:styleId="22">
    <w:name w:val="Основной текст (2)"/>
    <w:basedOn w:val="a"/>
    <w:link w:val="21"/>
    <w:pPr>
      <w:spacing w:line="276" w:lineRule="auto"/>
    </w:pPr>
    <w:rPr>
      <w:rFonts w:ascii="Arial" w:eastAsia="Arial" w:hAnsi="Arial" w:cs="Arial"/>
      <w:sz w:val="16"/>
      <w:szCs w:val="16"/>
    </w:rPr>
  </w:style>
  <w:style w:type="paragraph" w:customStyle="1" w:styleId="11">
    <w:name w:val="Заголовок №1"/>
    <w:basedOn w:val="a"/>
    <w:link w:val="10"/>
    <w:pPr>
      <w:outlineLvl w:val="0"/>
    </w:pPr>
    <w:rPr>
      <w:rFonts w:ascii="Arial Narrow" w:eastAsia="Arial Narrow" w:hAnsi="Arial Narrow" w:cs="Arial Narrow"/>
      <w:sz w:val="19"/>
      <w:szCs w:val="19"/>
    </w:rPr>
  </w:style>
  <w:style w:type="paragraph" w:customStyle="1" w:styleId="30">
    <w:name w:val="Основной текст (3)"/>
    <w:basedOn w:val="a"/>
    <w:link w:val="3"/>
    <w:pPr>
      <w:spacing w:after="90" w:line="214" w:lineRule="auto"/>
      <w:ind w:left="2940" w:firstLine="20"/>
    </w:pPr>
    <w:rPr>
      <w:rFonts w:ascii="Arial" w:eastAsia="Arial" w:hAnsi="Arial" w:cs="Arial"/>
      <w:b/>
      <w:bCs/>
      <w:color w:val="649DCE"/>
      <w:sz w:val="11"/>
      <w:szCs w:val="11"/>
    </w:rPr>
  </w:style>
  <w:style w:type="paragraph" w:customStyle="1" w:styleId="a7">
    <w:name w:val="Другое"/>
    <w:basedOn w:val="a"/>
    <w:link w:val="a6"/>
    <w:pPr>
      <w:ind w:firstLine="400"/>
    </w:pPr>
    <w:rPr>
      <w:rFonts w:ascii="Arial Narrow" w:eastAsia="Arial Narrow" w:hAnsi="Arial Narrow" w:cs="Arial Narrow"/>
      <w:sz w:val="17"/>
      <w:szCs w:val="17"/>
    </w:rPr>
  </w:style>
  <w:style w:type="paragraph" w:customStyle="1" w:styleId="a9">
    <w:name w:val="Подпись к таблице"/>
    <w:basedOn w:val="a"/>
    <w:link w:val="a8"/>
    <w:pPr>
      <w:ind w:firstLine="720"/>
    </w:pPr>
    <w:rPr>
      <w:rFonts w:ascii="Arial Narrow" w:eastAsia="Arial Narrow" w:hAnsi="Arial Narrow" w:cs="Arial Narrow"/>
      <w:sz w:val="17"/>
      <w:szCs w:val="17"/>
    </w:rPr>
  </w:style>
  <w:style w:type="table" w:customStyle="1" w:styleId="TableStyle0">
    <w:name w:val="TableStyle0"/>
    <w:rsid w:val="00D07FB4"/>
    <w:pPr>
      <w:widowControl/>
    </w:pPr>
    <w:rPr>
      <w:rFonts w:ascii="Arial" w:eastAsiaTheme="minorEastAsia" w:hAnsi="Arial" w:cstheme="minorBidi"/>
      <w:sz w:val="16"/>
      <w:szCs w:val="22"/>
      <w:lang w:bidi="ar-SA"/>
    </w:rPr>
    <w:tblPr>
      <w:tblCellMar>
        <w:top w:w="0" w:type="dxa"/>
        <w:left w:w="0" w:type="dxa"/>
        <w:bottom w:w="0" w:type="dxa"/>
        <w:right w:w="0" w:type="dxa"/>
      </w:tblCellMar>
    </w:tblPr>
  </w:style>
  <w:style w:type="paragraph" w:styleId="aa">
    <w:name w:val="Balloon Text"/>
    <w:basedOn w:val="a"/>
    <w:link w:val="ab"/>
    <w:uiPriority w:val="99"/>
    <w:semiHidden/>
    <w:unhideWhenUsed/>
    <w:rsid w:val="00BE4941"/>
    <w:rPr>
      <w:rFonts w:ascii="Segoe UI" w:hAnsi="Segoe UI" w:cs="Segoe UI"/>
      <w:sz w:val="18"/>
      <w:szCs w:val="18"/>
    </w:rPr>
  </w:style>
  <w:style w:type="character" w:customStyle="1" w:styleId="ab">
    <w:name w:val="Текст выноски Знак"/>
    <w:basedOn w:val="a0"/>
    <w:link w:val="aa"/>
    <w:uiPriority w:val="99"/>
    <w:semiHidden/>
    <w:rsid w:val="00BE4941"/>
    <w:rPr>
      <w:rFonts w:ascii="Segoe UI" w:hAnsi="Segoe UI" w:cs="Segoe UI"/>
      <w:color w:val="000000"/>
      <w:sz w:val="18"/>
      <w:szCs w:val="18"/>
    </w:rPr>
  </w:style>
  <w:style w:type="paragraph" w:styleId="ac">
    <w:name w:val="List Paragraph"/>
    <w:basedOn w:val="a"/>
    <w:uiPriority w:val="34"/>
    <w:qFormat/>
    <w:rsid w:val="00187EB8"/>
    <w:pPr>
      <w:ind w:left="720"/>
      <w:contextualSpacing/>
    </w:pPr>
  </w:style>
  <w:style w:type="table" w:styleId="ad">
    <w:name w:val="Table Grid"/>
    <w:basedOn w:val="a1"/>
    <w:uiPriority w:val="39"/>
    <w:rsid w:val="00863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3953A3"/>
    <w:pPr>
      <w:widowControl/>
      <w:spacing w:before="100" w:beforeAutospacing="1" w:after="100" w:afterAutospacing="1"/>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1925</Words>
  <Characters>10979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Золотая Валерия Сергеевна</cp:lastModifiedBy>
  <cp:revision>292</cp:revision>
  <cp:lastPrinted>2021-02-19T11:52:00Z</cp:lastPrinted>
  <dcterms:created xsi:type="dcterms:W3CDTF">2021-02-19T12:16:00Z</dcterms:created>
  <dcterms:modified xsi:type="dcterms:W3CDTF">2024-10-31T08:44:00Z</dcterms:modified>
</cp:coreProperties>
</file>