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165" w:rsidRPr="009F65B5" w:rsidRDefault="00126165" w:rsidP="001261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65B5">
        <w:rPr>
          <w:rFonts w:ascii="Times New Roman" w:eastAsia="Calibri" w:hAnsi="Times New Roman" w:cs="Times New Roman"/>
          <w:b/>
          <w:sz w:val="26"/>
          <w:szCs w:val="26"/>
        </w:rPr>
        <w:t>Договор на вывоз и захоронение отходов № ________________</w:t>
      </w:r>
    </w:p>
    <w:p w:rsidR="00126165" w:rsidRPr="009F65B5" w:rsidRDefault="00126165" w:rsidP="001261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26165" w:rsidRPr="009F65B5" w:rsidRDefault="009F65B5" w:rsidP="001261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>Минский р-н</w:t>
      </w:r>
      <w:r w:rsidR="00126165" w:rsidRPr="009F65B5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="00126165" w:rsidRPr="009F65B5">
        <w:rPr>
          <w:rFonts w:ascii="Times New Roman" w:eastAsia="Calibri" w:hAnsi="Times New Roman" w:cs="Times New Roman"/>
          <w:sz w:val="26"/>
          <w:szCs w:val="26"/>
        </w:rPr>
        <w:t xml:space="preserve">                            </w:t>
      </w:r>
      <w:r w:rsidR="00A515E3">
        <w:rPr>
          <w:rFonts w:ascii="Times New Roman" w:eastAsia="Calibri" w:hAnsi="Times New Roman" w:cs="Times New Roman"/>
          <w:sz w:val="26"/>
          <w:szCs w:val="26"/>
        </w:rPr>
        <w:t xml:space="preserve">            _______________ 202</w:t>
      </w:r>
      <w:r w:rsidR="007E1F53">
        <w:rPr>
          <w:rFonts w:ascii="Times New Roman" w:eastAsia="Calibri" w:hAnsi="Times New Roman" w:cs="Times New Roman"/>
          <w:sz w:val="26"/>
          <w:szCs w:val="26"/>
        </w:rPr>
        <w:t>4</w:t>
      </w:r>
      <w:bookmarkStart w:id="0" w:name="_GoBack"/>
      <w:bookmarkEnd w:id="0"/>
      <w:r w:rsidR="00126165" w:rsidRPr="009F65B5">
        <w:rPr>
          <w:rFonts w:ascii="Times New Roman" w:eastAsia="Calibri" w:hAnsi="Times New Roman" w:cs="Times New Roman"/>
          <w:sz w:val="26"/>
          <w:szCs w:val="26"/>
        </w:rPr>
        <w:t xml:space="preserve"> г.  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6165" w:rsidRPr="009F65B5" w:rsidRDefault="00C67207" w:rsidP="00126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8C6975" w:rsidRPr="008C6975">
        <w:rPr>
          <w:rFonts w:ascii="Times New Roman" w:hAnsi="Times New Roman" w:cs="Times New Roman"/>
          <w:sz w:val="26"/>
          <w:szCs w:val="26"/>
        </w:rPr>
        <w:t xml:space="preserve">, именуемое в дальнейшем Исполнитель, </w:t>
      </w:r>
      <w:r>
        <w:rPr>
          <w:rFonts w:ascii="Times New Roman" w:hAnsi="Times New Roman" w:cs="Times New Roman"/>
          <w:sz w:val="26"/>
          <w:szCs w:val="26"/>
        </w:rPr>
        <w:t>в лице _____________________</w:t>
      </w:r>
      <w:r w:rsidR="008C6975" w:rsidRPr="008C6975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>действующего на основании _____________</w:t>
      </w:r>
      <w:r w:rsidR="008C6975" w:rsidRPr="008C6975">
        <w:rPr>
          <w:rFonts w:ascii="Times New Roman" w:hAnsi="Times New Roman" w:cs="Times New Roman"/>
          <w:sz w:val="26"/>
          <w:szCs w:val="26"/>
        </w:rPr>
        <w:t>, с одной стороны, и Государственное учреждение «Республиканский клинический медицинский центр» Управления делами Президента Республики Беларусь, именуемое в дальнейшем Заказчик, в лице</w:t>
      </w:r>
      <w:r w:rsidR="009B4E3D">
        <w:rPr>
          <w:rFonts w:ascii="Times New Roman" w:hAnsi="Times New Roman" w:cs="Times New Roman"/>
          <w:sz w:val="26"/>
          <w:szCs w:val="26"/>
        </w:rPr>
        <w:t>_________</w:t>
      </w:r>
      <w:r w:rsidR="008C6975" w:rsidRPr="008C6975">
        <w:rPr>
          <w:rFonts w:ascii="Times New Roman" w:hAnsi="Times New Roman" w:cs="Times New Roman"/>
          <w:sz w:val="26"/>
          <w:szCs w:val="26"/>
        </w:rPr>
        <w:t xml:space="preserve"> </w:t>
      </w:r>
      <w:r w:rsidR="009B4E3D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8C6975" w:rsidRPr="008C6975">
        <w:rPr>
          <w:rFonts w:ascii="Times New Roman" w:hAnsi="Times New Roman" w:cs="Times New Roman"/>
          <w:sz w:val="26"/>
          <w:szCs w:val="26"/>
        </w:rPr>
        <w:t>, действующего на основании Устава, с другой стороны, заключили настоящий договор о нижеследующем</w:t>
      </w:r>
      <w:r w:rsidR="00126165" w:rsidRPr="009F65B5">
        <w:rPr>
          <w:rFonts w:ascii="Times New Roman" w:hAnsi="Times New Roman" w:cs="Times New Roman"/>
          <w:sz w:val="26"/>
          <w:szCs w:val="26"/>
        </w:rPr>
        <w:t>: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F65B5">
        <w:rPr>
          <w:rFonts w:ascii="Times New Roman" w:eastAsia="Calibri" w:hAnsi="Times New Roman" w:cs="Times New Roman"/>
          <w:b/>
          <w:sz w:val="26"/>
          <w:szCs w:val="26"/>
        </w:rPr>
        <w:t>1. Предмет договора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>1.1. Исполнитель принимает на себя обязательства по оказанию услуг, связанных с вывозом и захоронением от объектов Заказчика отходов, в</w:t>
      </w:r>
      <w:r w:rsidR="002F4D57" w:rsidRPr="009F65B5">
        <w:rPr>
          <w:rFonts w:ascii="Times New Roman" w:eastAsia="Calibri" w:hAnsi="Times New Roman" w:cs="Times New Roman"/>
          <w:sz w:val="26"/>
          <w:szCs w:val="26"/>
        </w:rPr>
        <w:t xml:space="preserve"> соответствии с</w:t>
      </w: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F4D57" w:rsidRPr="009F65B5">
        <w:rPr>
          <w:rFonts w:ascii="Times New Roman" w:eastAsia="Calibri" w:hAnsi="Times New Roman" w:cs="Times New Roman"/>
          <w:sz w:val="26"/>
          <w:szCs w:val="26"/>
        </w:rPr>
        <w:t>разрешением на хранение и захоронение отходов</w:t>
      </w:r>
      <w:r w:rsidR="00FB50B8" w:rsidRPr="009F65B5">
        <w:rPr>
          <w:rFonts w:ascii="Times New Roman" w:eastAsia="Calibri" w:hAnsi="Times New Roman" w:cs="Times New Roman"/>
          <w:sz w:val="26"/>
          <w:szCs w:val="26"/>
        </w:rPr>
        <w:t xml:space="preserve"> производства</w:t>
      </w:r>
      <w:r w:rsidRPr="009F65B5">
        <w:rPr>
          <w:rFonts w:ascii="Times New Roman" w:eastAsia="Calibri" w:hAnsi="Times New Roman" w:cs="Times New Roman"/>
          <w:sz w:val="26"/>
          <w:szCs w:val="26"/>
        </w:rPr>
        <w:t>, а Заказчик обязуется оплатить оказанные услуги.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>Адрес объекта – Минский р-н,</w:t>
      </w:r>
      <w:r w:rsidR="00212867" w:rsidRPr="009F65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12867" w:rsidRPr="009F65B5">
        <w:rPr>
          <w:rFonts w:ascii="Times New Roman" w:eastAsia="Calibri" w:hAnsi="Times New Roman" w:cs="Times New Roman"/>
          <w:sz w:val="26"/>
          <w:szCs w:val="26"/>
        </w:rPr>
        <w:t>Ждановичский</w:t>
      </w:r>
      <w:proofErr w:type="spellEnd"/>
      <w:r w:rsidR="00212867" w:rsidRPr="009F65B5">
        <w:rPr>
          <w:rFonts w:ascii="Times New Roman" w:eastAsia="Calibri" w:hAnsi="Times New Roman" w:cs="Times New Roman"/>
          <w:sz w:val="26"/>
          <w:szCs w:val="26"/>
        </w:rPr>
        <w:t xml:space="preserve"> с/с,81/5, район </w:t>
      </w:r>
      <w:proofErr w:type="spellStart"/>
      <w:r w:rsidR="00212867" w:rsidRPr="009F65B5">
        <w:rPr>
          <w:rFonts w:ascii="Times New Roman" w:eastAsia="Calibri" w:hAnsi="Times New Roman" w:cs="Times New Roman"/>
          <w:sz w:val="26"/>
          <w:szCs w:val="26"/>
        </w:rPr>
        <w:t>аг.Ждановичи</w:t>
      </w:r>
      <w:proofErr w:type="spellEnd"/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Наименование отходов, количество и периодичность вывоза отходов: </w:t>
      </w:r>
    </w:p>
    <w:tbl>
      <w:tblPr>
        <w:tblW w:w="100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97"/>
        <w:gridCol w:w="1643"/>
        <w:gridCol w:w="1617"/>
        <w:gridCol w:w="2034"/>
      </w:tblGrid>
      <w:tr w:rsidR="00004085" w:rsidRPr="009F65B5" w:rsidTr="00004085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85" w:rsidRPr="009F65B5" w:rsidRDefault="00004085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65B5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отходов производства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85" w:rsidRDefault="00004085" w:rsidP="00DE5A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Перечень отходов 4 класса опасности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85" w:rsidRPr="009F65B5" w:rsidRDefault="00004085" w:rsidP="000040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65B5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отходов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85" w:rsidRPr="009F65B5" w:rsidRDefault="00004085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контейнеров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85" w:rsidRPr="009F65B5" w:rsidRDefault="00004085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65B5">
              <w:rPr>
                <w:rFonts w:ascii="Times New Roman" w:eastAsia="Calibri" w:hAnsi="Times New Roman" w:cs="Times New Roman"/>
                <w:sz w:val="26"/>
                <w:szCs w:val="26"/>
              </w:rPr>
              <w:t>Периодичность вывоза</w:t>
            </w:r>
          </w:p>
        </w:tc>
      </w:tr>
      <w:tr w:rsidR="00004085" w:rsidRPr="009F65B5" w:rsidTr="00004085">
        <w:trPr>
          <w:trHeight w:val="149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085" w:rsidRDefault="00004085" w:rsidP="00126165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Отходы производства 4 класса опасности и организация работ по утилизации (захоронение) </w:t>
            </w:r>
          </w:p>
          <w:p w:rsidR="00004085" w:rsidRPr="009F65B5" w:rsidRDefault="00004085" w:rsidP="00AB283F">
            <w:pPr>
              <w:pStyle w:val="table10"/>
              <w:jc w:val="center"/>
              <w:rPr>
                <w:sz w:val="26"/>
                <w:szCs w:val="26"/>
              </w:rPr>
            </w:pPr>
            <w:r w:rsidRPr="009F65B5">
              <w:rPr>
                <w:sz w:val="26"/>
                <w:szCs w:val="26"/>
              </w:rPr>
              <w:t>(код</w:t>
            </w:r>
            <w:r>
              <w:rPr>
                <w:sz w:val="26"/>
                <w:szCs w:val="26"/>
              </w:rPr>
              <w:t xml:space="preserve"> 7710102, 7710104</w:t>
            </w:r>
            <w:r w:rsidR="0054376D">
              <w:rPr>
                <w:sz w:val="26"/>
                <w:szCs w:val="26"/>
              </w:rPr>
              <w:t>, 7710202</w:t>
            </w:r>
            <w:r w:rsidRPr="009F65B5">
              <w:rPr>
                <w:sz w:val="26"/>
                <w:szCs w:val="26"/>
              </w:rPr>
              <w:t>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76D" w:rsidRDefault="00004085" w:rsidP="0054376D">
            <w:pPr>
              <w:jc w:val="both"/>
              <w:rPr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острые предметы обеззараженные (обезвреженные); отходы, загрязненные кровью или биологическими жидкостями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неинфицирующими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обеззараженные (обезвреженные)</w:t>
            </w:r>
            <w:r w:rsidR="0054376D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="0054376D">
              <w:rPr>
                <w:sz w:val="30"/>
                <w:szCs w:val="30"/>
              </w:rPr>
              <w:t xml:space="preserve"> </w:t>
            </w:r>
            <w:r w:rsidR="0054376D" w:rsidRPr="0054376D">
              <w:rPr>
                <w:rFonts w:ascii="Times New Roman" w:hAnsi="Times New Roman" w:cs="Times New Roman"/>
                <w:sz w:val="26"/>
                <w:szCs w:val="26"/>
              </w:rPr>
              <w:t>лабораторные отходы лабораторий, работающих с микроорганизмами 1-й и (или) 2-й группы патогенности, обеззараженные (обезвреженные)).</w:t>
            </w:r>
          </w:p>
          <w:p w:rsidR="00004085" w:rsidRDefault="00004085" w:rsidP="00AB2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085" w:rsidRDefault="00004085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04085" w:rsidRDefault="00004085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04085" w:rsidRPr="0054376D" w:rsidRDefault="0054376D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146,25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м3</w:t>
            </w:r>
          </w:p>
          <w:p w:rsidR="00004085" w:rsidRPr="009F65B5" w:rsidRDefault="00004085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085" w:rsidRDefault="00004085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04085" w:rsidRDefault="00004085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04085" w:rsidRDefault="0054376D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085" w:rsidRDefault="00004085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04085" w:rsidRDefault="00004085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04085" w:rsidRDefault="0054376D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00408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00408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неделю </w:t>
            </w:r>
          </w:p>
          <w:p w:rsidR="00004085" w:rsidRPr="009F65B5" w:rsidRDefault="00004085" w:rsidP="002128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 7-00 до 19-00</w:t>
            </w:r>
          </w:p>
          <w:p w:rsidR="00004085" w:rsidRPr="009F65B5" w:rsidRDefault="00004085" w:rsidP="0021286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126165" w:rsidRDefault="00386A1F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1.2. Допускается изменение объема оказываемых услуг в соответствии с законодательством. </w:t>
      </w:r>
    </w:p>
    <w:p w:rsidR="0054376D" w:rsidRDefault="0054376D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4376D" w:rsidRPr="009F65B5" w:rsidRDefault="0054376D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F65B5">
        <w:rPr>
          <w:rFonts w:ascii="Times New Roman" w:eastAsia="Calibri" w:hAnsi="Times New Roman" w:cs="Times New Roman"/>
          <w:b/>
          <w:sz w:val="26"/>
          <w:szCs w:val="26"/>
        </w:rPr>
        <w:lastRenderedPageBreak/>
        <w:t>2. Права и обязанности сторон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F65B5">
        <w:rPr>
          <w:rFonts w:ascii="Times New Roman" w:eastAsia="Calibri" w:hAnsi="Times New Roman" w:cs="Times New Roman"/>
          <w:b/>
          <w:sz w:val="26"/>
          <w:szCs w:val="26"/>
        </w:rPr>
        <w:t>2.1. Права Исполнителя:</w:t>
      </w:r>
    </w:p>
    <w:p w:rsidR="002F4D57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2.1.1. Исполнитель освобождается от вывоза крупногабаритных, горевших, ядовитых, токсичных, тлеющих, строительных отходов, смешанных с жидкими отходами, древесных отходов, листьев и веток деревьев, растительных отходов, и их плодов; от приема отходов, содержащих пригодные к использованию вторичные ресурсы; 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2.1.2. Исполнитель не несет ответственности за </w:t>
      </w:r>
      <w:proofErr w:type="spellStart"/>
      <w:r w:rsidRPr="009F65B5">
        <w:rPr>
          <w:rFonts w:ascii="Times New Roman" w:eastAsia="Calibri" w:hAnsi="Times New Roman" w:cs="Times New Roman"/>
          <w:sz w:val="26"/>
          <w:szCs w:val="26"/>
        </w:rPr>
        <w:t>невывоз</w:t>
      </w:r>
      <w:proofErr w:type="spellEnd"/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 отходов при отсутствии возможности свободного подъезда к контейнерам и их выгрузки из-за закрытых ворот, неорганизованных стоянок транспортных средств, отсутствия свободных разворотных площадок во дворах с тупиковыми проездами, снежных заносов, гололеда, замерзания отходов и т.п.</w:t>
      </w:r>
    </w:p>
    <w:p w:rsidR="002F4D57" w:rsidRPr="009F65B5" w:rsidRDefault="002F4D57" w:rsidP="002F4D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F65B5">
        <w:rPr>
          <w:rFonts w:ascii="Times New Roman" w:eastAsia="Calibri" w:hAnsi="Times New Roman" w:cs="Times New Roman"/>
          <w:b/>
          <w:sz w:val="26"/>
          <w:szCs w:val="26"/>
        </w:rPr>
        <w:t>2.2. Обязанности Исполнителя:</w:t>
      </w:r>
    </w:p>
    <w:p w:rsidR="002F4D57" w:rsidRPr="009F65B5" w:rsidRDefault="00FB50B8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>2.2.1 обеспечить</w:t>
      </w:r>
      <w:r w:rsidR="00D214DF" w:rsidRPr="009F65B5">
        <w:rPr>
          <w:rFonts w:ascii="Times New Roman" w:eastAsia="Calibri" w:hAnsi="Times New Roman" w:cs="Times New Roman"/>
          <w:sz w:val="26"/>
          <w:szCs w:val="26"/>
        </w:rPr>
        <w:t xml:space="preserve"> качественное и своевременное оказание услуг по</w:t>
      </w: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 вывоз</w:t>
      </w:r>
      <w:r w:rsidR="00D214DF" w:rsidRPr="009F65B5">
        <w:rPr>
          <w:rFonts w:ascii="Times New Roman" w:eastAsia="Calibri" w:hAnsi="Times New Roman" w:cs="Times New Roman"/>
          <w:sz w:val="26"/>
          <w:szCs w:val="26"/>
        </w:rPr>
        <w:t>у</w:t>
      </w: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E5A9E">
        <w:rPr>
          <w:rFonts w:ascii="Times New Roman" w:eastAsia="Calibri" w:hAnsi="Times New Roman" w:cs="Times New Roman"/>
          <w:sz w:val="26"/>
          <w:szCs w:val="26"/>
        </w:rPr>
        <w:t>отходов</w:t>
      </w:r>
      <w:r w:rsidR="00D214DF" w:rsidRPr="00DE5A9E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="00632D69">
        <w:rPr>
          <w:rFonts w:ascii="Times New Roman" w:eastAsia="Calibri" w:hAnsi="Times New Roman" w:cs="Times New Roman"/>
          <w:sz w:val="26"/>
          <w:szCs w:val="26"/>
        </w:rPr>
        <w:t>контейнерах закрытого типа</w:t>
      </w:r>
      <w:r w:rsidRPr="009F65B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C6975" w:rsidRPr="009F65B5" w:rsidRDefault="00DE5A9E" w:rsidP="009B4E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2.2.2</w:t>
      </w:r>
      <w:r w:rsidR="00D214DF" w:rsidRPr="009F65B5">
        <w:rPr>
          <w:rFonts w:ascii="Times New Roman" w:eastAsia="Calibri" w:hAnsi="Times New Roman" w:cs="Times New Roman"/>
          <w:sz w:val="26"/>
          <w:szCs w:val="26"/>
        </w:rPr>
        <w:t xml:space="preserve"> не позднее 15-го числа месяца, следующего за меся</w:t>
      </w:r>
      <w:r w:rsidR="009F65B5" w:rsidRPr="009F65B5">
        <w:rPr>
          <w:rFonts w:ascii="Times New Roman" w:eastAsia="Calibri" w:hAnsi="Times New Roman" w:cs="Times New Roman"/>
          <w:sz w:val="26"/>
          <w:szCs w:val="26"/>
        </w:rPr>
        <w:t>цем оказания услуг предоставить</w:t>
      </w:r>
      <w:r w:rsidR="00D214DF" w:rsidRPr="009F65B5">
        <w:rPr>
          <w:rFonts w:ascii="Times New Roman" w:eastAsia="Calibri" w:hAnsi="Times New Roman" w:cs="Times New Roman"/>
          <w:sz w:val="26"/>
          <w:szCs w:val="26"/>
        </w:rPr>
        <w:t xml:space="preserve"> счет-фактуру (ЖКХ), которая является основанием для оплаты за услуги;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b/>
          <w:sz w:val="26"/>
          <w:szCs w:val="26"/>
        </w:rPr>
        <w:t>2.</w:t>
      </w:r>
      <w:r w:rsidR="00DE5A9E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9F65B5">
        <w:rPr>
          <w:rFonts w:ascii="Times New Roman" w:eastAsia="Calibri" w:hAnsi="Times New Roman" w:cs="Times New Roman"/>
          <w:b/>
          <w:sz w:val="26"/>
          <w:szCs w:val="26"/>
        </w:rPr>
        <w:t>. Заказчик обязуется:</w:t>
      </w:r>
    </w:p>
    <w:p w:rsidR="00126165" w:rsidRPr="009F65B5" w:rsidRDefault="00DE5A9E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2.3</w:t>
      </w:r>
      <w:r w:rsidR="00126165" w:rsidRPr="009F65B5">
        <w:rPr>
          <w:rFonts w:ascii="Times New Roman" w:eastAsia="Calibri" w:hAnsi="Times New Roman" w:cs="Times New Roman"/>
          <w:sz w:val="26"/>
          <w:szCs w:val="26"/>
        </w:rPr>
        <w:t>.1. </w:t>
      </w:r>
      <w:r w:rsidR="002F4D57" w:rsidRPr="009F65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214DF" w:rsidRPr="009F65B5">
        <w:rPr>
          <w:rFonts w:ascii="Times New Roman" w:eastAsia="Calibri" w:hAnsi="Times New Roman" w:cs="Times New Roman"/>
          <w:sz w:val="26"/>
          <w:szCs w:val="26"/>
        </w:rPr>
        <w:t>оплачивать оказанные услуги в порядке и на условиях, установленных договором;</w:t>
      </w:r>
    </w:p>
    <w:p w:rsidR="00D214DF" w:rsidRPr="009F65B5" w:rsidRDefault="00DE5A9E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2.3</w:t>
      </w:r>
      <w:r w:rsidR="00126165" w:rsidRPr="009F65B5">
        <w:rPr>
          <w:rFonts w:ascii="Times New Roman" w:eastAsia="Calibri" w:hAnsi="Times New Roman" w:cs="Times New Roman"/>
          <w:sz w:val="26"/>
          <w:szCs w:val="26"/>
        </w:rPr>
        <w:t>.2. </w:t>
      </w:r>
      <w:r w:rsidR="00D214DF" w:rsidRPr="009F65B5">
        <w:rPr>
          <w:rFonts w:ascii="Times New Roman" w:eastAsia="Calibri" w:hAnsi="Times New Roman" w:cs="Times New Roman"/>
          <w:sz w:val="26"/>
          <w:szCs w:val="26"/>
        </w:rPr>
        <w:t>не допускать перегруза вывозимых отходов производства по весу и объему, указанному в договоре;</w:t>
      </w:r>
    </w:p>
    <w:p w:rsidR="00126165" w:rsidRPr="009F65B5" w:rsidRDefault="00DE5A9E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2.3</w:t>
      </w:r>
      <w:r w:rsidR="00126165" w:rsidRPr="009F65B5">
        <w:rPr>
          <w:rFonts w:ascii="Times New Roman" w:eastAsia="Calibri" w:hAnsi="Times New Roman" w:cs="Times New Roman"/>
          <w:sz w:val="26"/>
          <w:szCs w:val="26"/>
        </w:rPr>
        <w:t>.</w:t>
      </w:r>
      <w:r w:rsidR="00D214DF" w:rsidRPr="009F65B5">
        <w:rPr>
          <w:rFonts w:ascii="Times New Roman" w:eastAsia="Calibri" w:hAnsi="Times New Roman" w:cs="Times New Roman"/>
          <w:sz w:val="26"/>
          <w:szCs w:val="26"/>
        </w:rPr>
        <w:t>3</w:t>
      </w:r>
      <w:r w:rsidR="00126165" w:rsidRPr="009F65B5">
        <w:rPr>
          <w:rFonts w:ascii="Times New Roman" w:eastAsia="Calibri" w:hAnsi="Times New Roman" w:cs="Times New Roman"/>
          <w:sz w:val="26"/>
          <w:szCs w:val="26"/>
        </w:rPr>
        <w:t xml:space="preserve">. обеспечить свободные подъездные пути к </w:t>
      </w:r>
      <w:r w:rsidR="00D214DF" w:rsidRPr="009F65B5">
        <w:rPr>
          <w:rFonts w:ascii="Times New Roman" w:eastAsia="Calibri" w:hAnsi="Times New Roman" w:cs="Times New Roman"/>
          <w:sz w:val="26"/>
          <w:szCs w:val="26"/>
        </w:rPr>
        <w:t>месту погрузки отходов производства</w:t>
      </w:r>
      <w:r w:rsidR="00126165" w:rsidRPr="009F65B5">
        <w:rPr>
          <w:rFonts w:ascii="Times New Roman" w:eastAsia="Calibri" w:hAnsi="Times New Roman" w:cs="Times New Roman"/>
          <w:sz w:val="26"/>
          <w:szCs w:val="26"/>
        </w:rPr>
        <w:t xml:space="preserve"> их приведение в нормальное эксплуатационное состояние в случаях снежных заносов и гололеда в соответствии с установленными требованиями;</w:t>
      </w:r>
    </w:p>
    <w:p w:rsidR="00126165" w:rsidRPr="009F65B5" w:rsidRDefault="00DE5A9E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2.3</w:t>
      </w:r>
      <w:r w:rsidR="00126165" w:rsidRPr="009F65B5">
        <w:rPr>
          <w:rFonts w:ascii="Times New Roman" w:eastAsia="Calibri" w:hAnsi="Times New Roman" w:cs="Times New Roman"/>
          <w:sz w:val="26"/>
          <w:szCs w:val="26"/>
        </w:rPr>
        <w:t>.</w:t>
      </w:r>
      <w:r w:rsidR="00D214DF" w:rsidRPr="009F65B5">
        <w:rPr>
          <w:rFonts w:ascii="Times New Roman" w:eastAsia="Calibri" w:hAnsi="Times New Roman" w:cs="Times New Roman"/>
          <w:sz w:val="26"/>
          <w:szCs w:val="26"/>
        </w:rPr>
        <w:t>4</w:t>
      </w:r>
      <w:r w:rsidR="00126165" w:rsidRPr="009F65B5">
        <w:rPr>
          <w:rFonts w:ascii="Times New Roman" w:eastAsia="Calibri" w:hAnsi="Times New Roman" w:cs="Times New Roman"/>
          <w:sz w:val="26"/>
          <w:szCs w:val="26"/>
        </w:rPr>
        <w:t>. не допускать вывоза на захоронение вторичных материальных ресурсов и других отходов, захоронение которых запрещено законодательством об обращении с отходами;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F65B5">
        <w:rPr>
          <w:rFonts w:ascii="Times New Roman" w:eastAsia="Calibri" w:hAnsi="Times New Roman" w:cs="Times New Roman"/>
          <w:b/>
          <w:sz w:val="26"/>
          <w:szCs w:val="26"/>
        </w:rPr>
        <w:t>3. Порядок расчетов за вывоз отходов и стоимость услуг</w:t>
      </w:r>
    </w:p>
    <w:p w:rsidR="00D214DF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>3.1. Стоимость услуг определяется ежемесячно по плановому (фактическому) объему вывоз</w:t>
      </w:r>
      <w:r w:rsidR="00FC27D0">
        <w:rPr>
          <w:rFonts w:ascii="Times New Roman" w:eastAsia="Calibri" w:hAnsi="Times New Roman" w:cs="Times New Roman"/>
          <w:sz w:val="26"/>
          <w:szCs w:val="26"/>
        </w:rPr>
        <w:t>а отходов и действующим тарифам</w:t>
      </w: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>3.2. Оплата за оказанные услуги</w:t>
      </w:r>
      <w:r w:rsidR="00D214DF" w:rsidRPr="009F65B5">
        <w:rPr>
          <w:rFonts w:ascii="Times New Roman" w:eastAsia="Calibri" w:hAnsi="Times New Roman" w:cs="Times New Roman"/>
          <w:sz w:val="26"/>
          <w:szCs w:val="26"/>
        </w:rPr>
        <w:t xml:space="preserve"> по вывозу отходов производится</w:t>
      </w: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 Заказчиком до 20-го числа месяца, следующего за отчетным, на основании счет-фактуры (ЖКХ), выставленной до 15-го числа</w:t>
      </w:r>
      <w:r w:rsidR="00A25C63">
        <w:rPr>
          <w:rFonts w:ascii="Times New Roman" w:eastAsia="Calibri" w:hAnsi="Times New Roman" w:cs="Times New Roman"/>
          <w:sz w:val="26"/>
          <w:szCs w:val="26"/>
        </w:rPr>
        <w:t xml:space="preserve"> путем предоставления платежных документов в органы государственного казначейства</w:t>
      </w: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. Просрочка платежа начинает исчисляться с 21 числа месяца, в котором должна быть произведена оплата.  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>3.</w:t>
      </w:r>
      <w:r w:rsidR="009E1B34">
        <w:rPr>
          <w:rFonts w:ascii="Times New Roman" w:eastAsia="Calibri" w:hAnsi="Times New Roman" w:cs="Times New Roman"/>
          <w:sz w:val="26"/>
          <w:szCs w:val="26"/>
        </w:rPr>
        <w:t>3</w:t>
      </w:r>
      <w:r w:rsidRPr="009F65B5">
        <w:rPr>
          <w:rFonts w:ascii="Times New Roman" w:eastAsia="Calibri" w:hAnsi="Times New Roman" w:cs="Times New Roman"/>
          <w:sz w:val="26"/>
          <w:szCs w:val="26"/>
        </w:rPr>
        <w:t>. При неоплате Заказчиком оказанных ему услуг в указанный срок Исполнитель вправе приостановить услуги по вывозу отходов до погашения   задолженности по оплате и оставляет за собой право расторгнуть настоящий договор при наличии у Заказчика задолженности более чем за один месяц.</w:t>
      </w:r>
    </w:p>
    <w:p w:rsidR="00126165" w:rsidRPr="00877BE3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7BE3">
        <w:rPr>
          <w:rFonts w:ascii="Times New Roman" w:eastAsia="Calibri" w:hAnsi="Times New Roman" w:cs="Times New Roman"/>
          <w:sz w:val="26"/>
          <w:szCs w:val="26"/>
        </w:rPr>
        <w:t>3.</w:t>
      </w:r>
      <w:r w:rsidR="009E1B34" w:rsidRPr="00877BE3">
        <w:rPr>
          <w:rFonts w:ascii="Times New Roman" w:eastAsia="Calibri" w:hAnsi="Times New Roman" w:cs="Times New Roman"/>
          <w:sz w:val="26"/>
          <w:szCs w:val="26"/>
        </w:rPr>
        <w:t>4</w:t>
      </w:r>
      <w:r w:rsidRPr="00877BE3">
        <w:rPr>
          <w:rFonts w:ascii="Times New Roman" w:eastAsia="Calibri" w:hAnsi="Times New Roman" w:cs="Times New Roman"/>
          <w:sz w:val="26"/>
          <w:szCs w:val="26"/>
        </w:rPr>
        <w:t xml:space="preserve">. На момент заключения договора тариф по обращению с </w:t>
      </w:r>
      <w:r w:rsidR="00DA517A" w:rsidRPr="00877BE3">
        <w:rPr>
          <w:rFonts w:ascii="Times New Roman" w:eastAsia="Calibri" w:hAnsi="Times New Roman" w:cs="Times New Roman"/>
          <w:sz w:val="26"/>
          <w:szCs w:val="26"/>
        </w:rPr>
        <w:t>отходами за 1 т</w:t>
      </w:r>
      <w:r w:rsidRPr="00877BE3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 </w:t>
      </w:r>
      <w:r w:rsidR="00E0428F" w:rsidRPr="00877BE3">
        <w:rPr>
          <w:rFonts w:ascii="Times New Roman" w:eastAsia="Calibri" w:hAnsi="Times New Roman" w:cs="Times New Roman"/>
          <w:sz w:val="26"/>
          <w:szCs w:val="26"/>
        </w:rPr>
        <w:t>составляет</w:t>
      </w:r>
      <w:r w:rsidRPr="00877B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7207">
        <w:rPr>
          <w:rFonts w:ascii="Times New Roman" w:eastAsia="Calibri" w:hAnsi="Times New Roman" w:cs="Times New Roman"/>
          <w:sz w:val="26"/>
          <w:szCs w:val="26"/>
        </w:rPr>
        <w:t xml:space="preserve">  ___________</w:t>
      </w:r>
      <w:r w:rsidR="00B03533" w:rsidRPr="00877BE3">
        <w:rPr>
          <w:rFonts w:ascii="Times New Roman" w:eastAsia="Calibri" w:hAnsi="Times New Roman" w:cs="Times New Roman"/>
          <w:sz w:val="26"/>
          <w:szCs w:val="26"/>
        </w:rPr>
        <w:t xml:space="preserve"> бел. рублей</w:t>
      </w:r>
      <w:r w:rsidR="00C67207">
        <w:rPr>
          <w:rFonts w:ascii="Times New Roman" w:eastAsia="Calibri" w:hAnsi="Times New Roman" w:cs="Times New Roman"/>
          <w:sz w:val="26"/>
          <w:szCs w:val="26"/>
        </w:rPr>
        <w:t xml:space="preserve"> ___</w:t>
      </w:r>
      <w:r w:rsidR="008C6975" w:rsidRPr="00877BE3">
        <w:rPr>
          <w:rFonts w:ascii="Times New Roman" w:eastAsia="Calibri" w:hAnsi="Times New Roman" w:cs="Times New Roman"/>
          <w:sz w:val="26"/>
          <w:szCs w:val="26"/>
        </w:rPr>
        <w:t xml:space="preserve"> копеек</w:t>
      </w:r>
      <w:r w:rsidRPr="00877BE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04085" w:rsidRPr="006C7171" w:rsidRDefault="00D214DF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7BE3">
        <w:rPr>
          <w:rFonts w:ascii="Times New Roman" w:eastAsia="Calibri" w:hAnsi="Times New Roman" w:cs="Times New Roman"/>
          <w:sz w:val="26"/>
          <w:szCs w:val="26"/>
        </w:rPr>
        <w:t>3.</w:t>
      </w:r>
      <w:r w:rsidR="009E1B34" w:rsidRPr="00877BE3">
        <w:rPr>
          <w:rFonts w:ascii="Times New Roman" w:eastAsia="Calibri" w:hAnsi="Times New Roman" w:cs="Times New Roman"/>
          <w:sz w:val="26"/>
          <w:szCs w:val="26"/>
        </w:rPr>
        <w:t>5</w:t>
      </w:r>
      <w:r w:rsidRPr="00877BE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C6975" w:rsidRPr="00877BE3">
        <w:rPr>
          <w:rFonts w:ascii="Times New Roman" w:eastAsia="Calibri" w:hAnsi="Times New Roman" w:cs="Times New Roman"/>
          <w:sz w:val="26"/>
          <w:szCs w:val="26"/>
        </w:rPr>
        <w:t>С</w:t>
      </w:r>
      <w:r w:rsidR="00E0428F" w:rsidRPr="00877BE3">
        <w:rPr>
          <w:rFonts w:ascii="Times New Roman" w:eastAsia="Calibri" w:hAnsi="Times New Roman" w:cs="Times New Roman"/>
          <w:sz w:val="26"/>
          <w:szCs w:val="26"/>
        </w:rPr>
        <w:t>умма договора</w:t>
      </w:r>
      <w:r w:rsidR="00677456" w:rsidRPr="00877BE3">
        <w:rPr>
          <w:rFonts w:ascii="Times New Roman" w:eastAsia="Calibri" w:hAnsi="Times New Roman" w:cs="Times New Roman"/>
          <w:sz w:val="26"/>
          <w:szCs w:val="26"/>
        </w:rPr>
        <w:t xml:space="preserve"> составляет </w:t>
      </w:r>
      <w:r w:rsidR="00C67207">
        <w:rPr>
          <w:rFonts w:ascii="Times New Roman" w:eastAsia="Calibri" w:hAnsi="Times New Roman" w:cs="Times New Roman"/>
          <w:sz w:val="26"/>
          <w:szCs w:val="26"/>
        </w:rPr>
        <w:t>_______</w:t>
      </w:r>
      <w:r w:rsidR="00004085" w:rsidRPr="00877B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7207">
        <w:rPr>
          <w:rFonts w:ascii="Times New Roman" w:eastAsia="Calibri" w:hAnsi="Times New Roman" w:cs="Times New Roman"/>
          <w:sz w:val="26"/>
          <w:szCs w:val="26"/>
        </w:rPr>
        <w:t>(__________</w:t>
      </w:r>
      <w:r w:rsidR="00B03533" w:rsidRPr="00877BE3">
        <w:rPr>
          <w:rFonts w:ascii="Times New Roman" w:eastAsia="Calibri" w:hAnsi="Times New Roman" w:cs="Times New Roman"/>
          <w:sz w:val="26"/>
          <w:szCs w:val="26"/>
        </w:rPr>
        <w:t>)</w:t>
      </w:r>
      <w:r w:rsidR="00DA517A" w:rsidRPr="00877BE3">
        <w:rPr>
          <w:rFonts w:ascii="Times New Roman" w:eastAsia="Calibri" w:hAnsi="Times New Roman" w:cs="Times New Roman"/>
          <w:sz w:val="26"/>
          <w:szCs w:val="26"/>
        </w:rPr>
        <w:t xml:space="preserve"> белорусских рублей, </w:t>
      </w:r>
      <w:r w:rsidR="00004085" w:rsidRPr="00877BE3">
        <w:rPr>
          <w:rFonts w:ascii="Times New Roman" w:eastAsia="Calibri" w:hAnsi="Times New Roman" w:cs="Times New Roman"/>
          <w:sz w:val="26"/>
          <w:szCs w:val="26"/>
        </w:rPr>
        <w:t xml:space="preserve">в том </w:t>
      </w:r>
      <w:r w:rsidR="00004085" w:rsidRPr="006C7171">
        <w:rPr>
          <w:rFonts w:ascii="Times New Roman" w:eastAsia="Calibri" w:hAnsi="Times New Roman" w:cs="Times New Roman"/>
          <w:sz w:val="26"/>
          <w:szCs w:val="26"/>
        </w:rPr>
        <w:t xml:space="preserve">числе: </w:t>
      </w:r>
    </w:p>
    <w:p w:rsidR="006C7171" w:rsidRDefault="006C7171" w:rsidP="006C71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7171">
        <w:rPr>
          <w:rFonts w:ascii="Times New Roman" w:eastAsia="Calibri" w:hAnsi="Times New Roman" w:cs="Times New Roman"/>
          <w:sz w:val="26"/>
          <w:szCs w:val="26"/>
        </w:rPr>
        <w:t>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</w:t>
      </w:r>
      <w:r w:rsidRPr="006C7171">
        <w:rPr>
          <w:rFonts w:ascii="Times New Roman" w:eastAsia="Calibri" w:hAnsi="Times New Roman" w:cs="Times New Roman"/>
          <w:sz w:val="26"/>
          <w:szCs w:val="26"/>
        </w:rPr>
        <w:t>______</w:t>
      </w:r>
      <w:r w:rsidR="008C6975" w:rsidRPr="006C71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4085" w:rsidRPr="006C7171">
        <w:rPr>
          <w:rFonts w:ascii="Times New Roman" w:eastAsia="Calibri" w:hAnsi="Times New Roman" w:cs="Times New Roman"/>
          <w:sz w:val="26"/>
          <w:szCs w:val="26"/>
        </w:rPr>
        <w:t>- за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счет республиканского бюджета;</w:t>
      </w:r>
    </w:p>
    <w:p w:rsidR="00126165" w:rsidRPr="00004085" w:rsidRDefault="006C7171" w:rsidP="006C71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C7171">
        <w:rPr>
          <w:rFonts w:ascii="Times New Roman" w:eastAsia="Calibri" w:hAnsi="Times New Roman" w:cs="Times New Roman"/>
          <w:sz w:val="26"/>
          <w:szCs w:val="26"/>
        </w:rPr>
        <w:t>________________________________________</w:t>
      </w:r>
      <w:r w:rsidR="008C6975" w:rsidRPr="006C71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4085" w:rsidRPr="006C7171">
        <w:rPr>
          <w:rFonts w:ascii="Times New Roman" w:eastAsia="Calibri" w:hAnsi="Times New Roman" w:cs="Times New Roman"/>
          <w:sz w:val="26"/>
          <w:szCs w:val="26"/>
        </w:rPr>
        <w:t>- за счет внебюджетных средств</w:t>
      </w:r>
      <w:r w:rsidR="00E0428F" w:rsidRPr="006C7171">
        <w:rPr>
          <w:rFonts w:ascii="Times New Roman" w:eastAsia="Calibri" w:hAnsi="Times New Roman" w:cs="Times New Roman"/>
          <w:sz w:val="26"/>
          <w:szCs w:val="26"/>
        </w:rPr>
        <w:t>.</w:t>
      </w:r>
      <w:r w:rsidR="00163289" w:rsidRPr="006C7171">
        <w:rPr>
          <w:rFonts w:ascii="Times New Roman" w:eastAsia="Calibri" w:hAnsi="Times New Roman" w:cs="Times New Roman"/>
          <w:sz w:val="26"/>
          <w:szCs w:val="26"/>
        </w:rPr>
        <w:t xml:space="preserve"> Ответственность за формирование стоимости услуг несет Исполнитель.</w:t>
      </w:r>
      <w:r w:rsidR="00163289" w:rsidRPr="0000408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47BFA" w:rsidRDefault="00A25C63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4085">
        <w:rPr>
          <w:rFonts w:ascii="Times New Roman" w:eastAsia="Calibri" w:hAnsi="Times New Roman" w:cs="Times New Roman"/>
          <w:sz w:val="26"/>
          <w:szCs w:val="26"/>
        </w:rPr>
        <w:t>3.6. Источник финансирования – республиканский бюджет</w:t>
      </w:r>
      <w:r w:rsidR="00004085" w:rsidRPr="00004085">
        <w:rPr>
          <w:rFonts w:ascii="Times New Roman" w:eastAsia="Calibri" w:hAnsi="Times New Roman" w:cs="Times New Roman"/>
          <w:sz w:val="26"/>
          <w:szCs w:val="26"/>
        </w:rPr>
        <w:t>, внебюджетные средства</w:t>
      </w:r>
      <w:r w:rsidRPr="00004085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25C63" w:rsidRPr="009F65B5" w:rsidRDefault="00A25C63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F65B5">
        <w:rPr>
          <w:rFonts w:ascii="Times New Roman" w:eastAsia="Calibri" w:hAnsi="Times New Roman" w:cs="Times New Roman"/>
          <w:b/>
          <w:sz w:val="26"/>
          <w:szCs w:val="26"/>
        </w:rPr>
        <w:lastRenderedPageBreak/>
        <w:t>4. Ответственность сторон и срок действия договора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F65B5">
        <w:rPr>
          <w:rFonts w:ascii="Times New Roman" w:eastAsia="Calibri" w:hAnsi="Times New Roman" w:cs="Times New Roman"/>
          <w:bCs/>
          <w:sz w:val="26"/>
          <w:szCs w:val="26"/>
        </w:rPr>
        <w:t>4.1. 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F65B5">
        <w:rPr>
          <w:rFonts w:ascii="Times New Roman" w:eastAsia="Calibri" w:hAnsi="Times New Roman" w:cs="Times New Roman"/>
          <w:bCs/>
          <w:sz w:val="26"/>
          <w:szCs w:val="26"/>
        </w:rPr>
        <w:t>4.2. </w:t>
      </w:r>
      <w:r w:rsidRPr="009F65B5">
        <w:rPr>
          <w:rFonts w:ascii="Times New Roman" w:eastAsia="Calibri" w:hAnsi="Times New Roman" w:cs="Times New Roman"/>
          <w:sz w:val="26"/>
          <w:szCs w:val="26"/>
        </w:rPr>
        <w:t>В случае нарушения Заказчиком законодательства Республики Беларусь об обращении с отходами Исполнитель вправе составить протокол об административном правонарушении и обратиться в уполномоченные органы для привлечения последнего к административной ответственности по статье 15.63 Кодекса об административных правонарушениях.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bCs/>
          <w:sz w:val="26"/>
          <w:szCs w:val="26"/>
        </w:rPr>
        <w:t xml:space="preserve">4.3. Изменение и расторжение настоящего договора осуществляется в соответствии с действующим законодательством. </w:t>
      </w:r>
    </w:p>
    <w:p w:rsidR="00126165" w:rsidRPr="009F65B5" w:rsidRDefault="00163289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>4.4.</w:t>
      </w:r>
      <w:r w:rsidR="00126165" w:rsidRPr="009F65B5">
        <w:rPr>
          <w:rFonts w:ascii="Times New Roman" w:eastAsia="Calibri" w:hAnsi="Times New Roman" w:cs="Times New Roman"/>
          <w:bCs/>
          <w:sz w:val="26"/>
          <w:szCs w:val="26"/>
        </w:rPr>
        <w:t> Н</w:t>
      </w:r>
      <w:r w:rsidR="00754146">
        <w:rPr>
          <w:rFonts w:ascii="Times New Roman" w:eastAsia="Calibri" w:hAnsi="Times New Roman" w:cs="Times New Roman"/>
          <w:bCs/>
          <w:sz w:val="26"/>
          <w:szCs w:val="26"/>
        </w:rPr>
        <w:t xml:space="preserve">астоящий договор действует </w:t>
      </w:r>
      <w:r w:rsidR="007D3FD1">
        <w:rPr>
          <w:rFonts w:ascii="Times New Roman" w:eastAsia="Calibri" w:hAnsi="Times New Roman" w:cs="Times New Roman"/>
          <w:bCs/>
          <w:sz w:val="26"/>
          <w:szCs w:val="26"/>
        </w:rPr>
        <w:t>с</w:t>
      </w:r>
      <w:r w:rsidR="00220A3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54376D">
        <w:rPr>
          <w:rFonts w:ascii="Times New Roman" w:eastAsia="Calibri" w:hAnsi="Times New Roman" w:cs="Times New Roman"/>
          <w:bCs/>
          <w:sz w:val="26"/>
          <w:szCs w:val="26"/>
        </w:rPr>
        <w:t xml:space="preserve">01 августа </w:t>
      </w:r>
      <w:r w:rsidR="007D3FD1">
        <w:rPr>
          <w:rFonts w:ascii="Times New Roman" w:eastAsia="Calibri" w:hAnsi="Times New Roman" w:cs="Times New Roman"/>
          <w:bCs/>
          <w:sz w:val="26"/>
          <w:szCs w:val="26"/>
        </w:rPr>
        <w:t>202</w:t>
      </w:r>
      <w:r w:rsidR="00C67207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7D3FD1">
        <w:rPr>
          <w:rFonts w:ascii="Times New Roman" w:eastAsia="Calibri" w:hAnsi="Times New Roman" w:cs="Times New Roman"/>
          <w:bCs/>
          <w:sz w:val="26"/>
          <w:szCs w:val="26"/>
        </w:rPr>
        <w:t xml:space="preserve"> года и действует</w:t>
      </w:r>
      <w:r w:rsidR="00220A3D">
        <w:rPr>
          <w:rFonts w:ascii="Times New Roman" w:eastAsia="Calibri" w:hAnsi="Times New Roman" w:cs="Times New Roman"/>
          <w:bCs/>
          <w:sz w:val="26"/>
          <w:szCs w:val="26"/>
        </w:rPr>
        <w:t xml:space="preserve"> по </w:t>
      </w:r>
      <w:r w:rsidR="00754146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</w:t>
      </w:r>
      <w:r w:rsidR="00C67207">
        <w:rPr>
          <w:rFonts w:ascii="Times New Roman" w:eastAsia="Calibri" w:hAnsi="Times New Roman" w:cs="Times New Roman"/>
          <w:bCs/>
          <w:sz w:val="26"/>
          <w:szCs w:val="26"/>
        </w:rPr>
        <w:t>31</w:t>
      </w:r>
      <w:r w:rsidR="00220A3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C67207">
        <w:rPr>
          <w:rFonts w:ascii="Times New Roman" w:eastAsia="Calibri" w:hAnsi="Times New Roman" w:cs="Times New Roman"/>
          <w:bCs/>
          <w:sz w:val="26"/>
          <w:szCs w:val="26"/>
        </w:rPr>
        <w:t>декабря</w:t>
      </w:r>
      <w:r w:rsidR="00220A3D">
        <w:rPr>
          <w:rFonts w:ascii="Times New Roman" w:eastAsia="Calibri" w:hAnsi="Times New Roman" w:cs="Times New Roman"/>
          <w:bCs/>
          <w:sz w:val="26"/>
          <w:szCs w:val="26"/>
        </w:rPr>
        <w:t xml:space="preserve"> 202</w:t>
      </w:r>
      <w:r w:rsidR="00C67207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126165" w:rsidRPr="009F65B5">
        <w:rPr>
          <w:rFonts w:ascii="Times New Roman" w:eastAsia="Calibri" w:hAnsi="Times New Roman" w:cs="Times New Roman"/>
          <w:bCs/>
          <w:sz w:val="26"/>
          <w:szCs w:val="26"/>
        </w:rPr>
        <w:t xml:space="preserve"> года</w:t>
      </w:r>
      <w:r w:rsidRPr="009F65B5">
        <w:rPr>
          <w:rFonts w:ascii="Times New Roman" w:eastAsia="Calibri" w:hAnsi="Times New Roman" w:cs="Times New Roman"/>
          <w:bCs/>
          <w:sz w:val="26"/>
          <w:szCs w:val="26"/>
        </w:rPr>
        <w:t>, а в части взаиморасчетов – до полного исполнения сторонами своих обязательств</w:t>
      </w:r>
      <w:r w:rsidR="00126165" w:rsidRPr="009F65B5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</w:p>
    <w:p w:rsidR="00A25C63" w:rsidRPr="00754146" w:rsidRDefault="00126165" w:rsidP="007541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bCs/>
          <w:sz w:val="26"/>
          <w:szCs w:val="26"/>
        </w:rPr>
        <w:t>4.</w:t>
      </w:r>
      <w:r w:rsidR="00163289" w:rsidRPr="009F65B5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Pr="009F65B5">
        <w:rPr>
          <w:rFonts w:ascii="Times New Roman" w:eastAsia="Calibri" w:hAnsi="Times New Roman" w:cs="Times New Roman"/>
          <w:bCs/>
          <w:sz w:val="26"/>
          <w:szCs w:val="26"/>
        </w:rPr>
        <w:t>. Споры, возникшие из настоящего договора или в связи с ним, при невозможности разрешения путем переговоров, подлежат рассмотрению в Экономическом Суде Минской области.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F65B5">
        <w:rPr>
          <w:rFonts w:ascii="Times New Roman" w:eastAsia="Calibri" w:hAnsi="Times New Roman" w:cs="Times New Roman"/>
          <w:b/>
          <w:sz w:val="26"/>
          <w:szCs w:val="26"/>
        </w:rPr>
        <w:t>5. Прочие условия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5.1. Стороны обязаны в 10-дневный срок письменно извещать контрагента о своей ликвидации, реорганизации, переименовании, изменении расчетного счета, юридического адреса. </w:t>
      </w:r>
    </w:p>
    <w:p w:rsidR="00126165" w:rsidRPr="009F65B5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65B5">
        <w:rPr>
          <w:rFonts w:ascii="Times New Roman" w:eastAsia="Calibri" w:hAnsi="Times New Roman" w:cs="Times New Roman"/>
          <w:sz w:val="26"/>
          <w:szCs w:val="26"/>
        </w:rPr>
        <w:t>5.2. В целях оперативного обмена документацией, стороны договорились о возможности использования в качестве официальных документов, имеющих юридичес</w:t>
      </w:r>
      <w:r w:rsidR="00A47BFA">
        <w:rPr>
          <w:rFonts w:ascii="Times New Roman" w:eastAsia="Calibri" w:hAnsi="Times New Roman" w:cs="Times New Roman"/>
          <w:sz w:val="26"/>
          <w:szCs w:val="26"/>
        </w:rPr>
        <w:t xml:space="preserve">кую силу, документы и настоящий </w:t>
      </w:r>
      <w:r w:rsidRPr="009F65B5">
        <w:rPr>
          <w:rFonts w:ascii="Times New Roman" w:eastAsia="Calibri" w:hAnsi="Times New Roman" w:cs="Times New Roman"/>
          <w:sz w:val="26"/>
          <w:szCs w:val="26"/>
        </w:rPr>
        <w:t>договор</w:t>
      </w:r>
      <w:r w:rsidR="00A47BFA">
        <w:rPr>
          <w:rFonts w:ascii="Times New Roman" w:eastAsia="Calibri" w:hAnsi="Times New Roman" w:cs="Times New Roman"/>
          <w:sz w:val="26"/>
          <w:szCs w:val="26"/>
        </w:rPr>
        <w:t>,</w:t>
      </w: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 переданные посредством факсимильной связи, с последующим обменом сторонами оригиналом документов и настоящим договором в течении 30 рабочих дней. При подписании документов, подтверждающих оказание </w:t>
      </w:r>
      <w:r w:rsidR="00A47BFA">
        <w:rPr>
          <w:rFonts w:ascii="Times New Roman" w:eastAsia="Calibri" w:hAnsi="Times New Roman" w:cs="Times New Roman"/>
          <w:sz w:val="26"/>
          <w:szCs w:val="26"/>
        </w:rPr>
        <w:t>услуг, Исполнителем допускается</w:t>
      </w:r>
      <w:r w:rsidRPr="009F65B5">
        <w:rPr>
          <w:rFonts w:ascii="Times New Roman" w:eastAsia="Calibri" w:hAnsi="Times New Roman" w:cs="Times New Roman"/>
          <w:sz w:val="26"/>
          <w:szCs w:val="26"/>
        </w:rPr>
        <w:t xml:space="preserve"> использование факсимиле.</w:t>
      </w:r>
    </w:p>
    <w:p w:rsidR="00126165" w:rsidRPr="00F45CDE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6165" w:rsidRPr="00A47BFA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47BFA">
        <w:rPr>
          <w:rFonts w:ascii="Times New Roman" w:eastAsia="Calibri" w:hAnsi="Times New Roman" w:cs="Times New Roman"/>
          <w:b/>
          <w:sz w:val="26"/>
          <w:szCs w:val="26"/>
        </w:rPr>
        <w:t>6. Юридические адреса</w:t>
      </w:r>
      <w:r w:rsidR="009F65B5" w:rsidRPr="00A47BFA">
        <w:rPr>
          <w:rFonts w:ascii="Times New Roman" w:eastAsia="Calibri" w:hAnsi="Times New Roman" w:cs="Times New Roman"/>
          <w:b/>
          <w:sz w:val="26"/>
          <w:szCs w:val="26"/>
        </w:rPr>
        <w:t xml:space="preserve"> и банковские реквизиты</w:t>
      </w:r>
      <w:r w:rsidRPr="00A47BFA">
        <w:rPr>
          <w:rFonts w:ascii="Times New Roman" w:eastAsia="Calibri" w:hAnsi="Times New Roman" w:cs="Times New Roman"/>
          <w:b/>
          <w:sz w:val="26"/>
          <w:szCs w:val="26"/>
        </w:rPr>
        <w:t xml:space="preserve"> сторон:</w:t>
      </w:r>
    </w:p>
    <w:p w:rsidR="00126165" w:rsidRPr="00A47BFA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26165" w:rsidRPr="00A47BFA" w:rsidRDefault="00126165" w:rsidP="001261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47BF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47BFA">
        <w:rPr>
          <w:rFonts w:ascii="Times New Roman" w:eastAsia="Calibri" w:hAnsi="Times New Roman" w:cs="Times New Roman"/>
          <w:b/>
          <w:sz w:val="26"/>
          <w:szCs w:val="26"/>
        </w:rPr>
        <w:t>ИСПОЛНИТЕЛЬ                                       ЗАКАЗЧИК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9"/>
        <w:gridCol w:w="5029"/>
      </w:tblGrid>
      <w:tr w:rsidR="00126165" w:rsidRPr="00A47BFA" w:rsidTr="00212867">
        <w:tc>
          <w:tcPr>
            <w:tcW w:w="4788" w:type="dxa"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393"/>
            </w:tblGrid>
            <w:tr w:rsidR="00126165" w:rsidRPr="00A47BFA" w:rsidTr="00212867">
              <w:tc>
                <w:tcPr>
                  <w:tcW w:w="4788" w:type="dxa"/>
                </w:tcPr>
                <w:p w:rsidR="00126165" w:rsidRPr="00A47BFA" w:rsidRDefault="00126165" w:rsidP="00C67207">
                  <w:pPr>
                    <w:ind w:right="-849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26165" w:rsidRPr="00A47BFA" w:rsidRDefault="00126165" w:rsidP="00212867">
            <w:pPr>
              <w:rPr>
                <w:sz w:val="26"/>
                <w:szCs w:val="26"/>
              </w:rPr>
            </w:pPr>
          </w:p>
        </w:tc>
        <w:tc>
          <w:tcPr>
            <w:tcW w:w="5066" w:type="dxa"/>
          </w:tcPr>
          <w:p w:rsidR="009F65B5" w:rsidRPr="00A47BFA" w:rsidRDefault="009F65B5" w:rsidP="00163289">
            <w:pPr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 w:rsidRPr="00A47BFA">
              <w:rPr>
                <w:sz w:val="26"/>
                <w:szCs w:val="26"/>
              </w:rPr>
              <w:t>Государственное учреждение</w:t>
            </w:r>
          </w:p>
          <w:p w:rsidR="00163289" w:rsidRPr="00A47BFA" w:rsidRDefault="00163289" w:rsidP="00163289">
            <w:pPr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 w:rsidRPr="00A47BFA">
              <w:rPr>
                <w:sz w:val="26"/>
                <w:szCs w:val="26"/>
              </w:rPr>
              <w:t xml:space="preserve">«Республиканский клинический </w:t>
            </w:r>
          </w:p>
          <w:p w:rsidR="00163289" w:rsidRPr="00A47BFA" w:rsidRDefault="00163289" w:rsidP="00163289">
            <w:pPr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 w:rsidRPr="00A47BFA">
              <w:rPr>
                <w:sz w:val="26"/>
                <w:szCs w:val="26"/>
              </w:rPr>
              <w:t xml:space="preserve">медицинский центр» Управления делами </w:t>
            </w:r>
          </w:p>
          <w:p w:rsidR="00163289" w:rsidRPr="00A47BFA" w:rsidRDefault="00163289" w:rsidP="00163289">
            <w:pPr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 w:rsidRPr="00A47BFA">
              <w:rPr>
                <w:sz w:val="26"/>
                <w:szCs w:val="26"/>
              </w:rPr>
              <w:t>Президента Республики Беларусь</w:t>
            </w:r>
          </w:p>
          <w:p w:rsidR="00163289" w:rsidRPr="00A47BFA" w:rsidRDefault="00163289" w:rsidP="00163289">
            <w:pPr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 w:rsidRPr="00A47BFA">
              <w:rPr>
                <w:sz w:val="26"/>
                <w:szCs w:val="26"/>
              </w:rPr>
              <w:t>223028, Минская обл., Минский р-н</w:t>
            </w:r>
          </w:p>
          <w:p w:rsidR="008C6975" w:rsidRDefault="00163289" w:rsidP="00163289">
            <w:pPr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 w:rsidRPr="00A47BFA">
              <w:rPr>
                <w:sz w:val="26"/>
                <w:szCs w:val="26"/>
              </w:rPr>
              <w:t xml:space="preserve">Ждановичский с/с, 81/5 </w:t>
            </w:r>
          </w:p>
          <w:p w:rsidR="00163289" w:rsidRPr="00A47BFA" w:rsidRDefault="00163289" w:rsidP="00163289">
            <w:pPr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 w:rsidRPr="00A47BFA">
              <w:rPr>
                <w:sz w:val="26"/>
                <w:szCs w:val="26"/>
              </w:rPr>
              <w:t xml:space="preserve">район </w:t>
            </w:r>
            <w:proofErr w:type="spellStart"/>
            <w:r w:rsidRPr="00A47BFA">
              <w:rPr>
                <w:sz w:val="26"/>
                <w:szCs w:val="26"/>
              </w:rPr>
              <w:t>аг</w:t>
            </w:r>
            <w:proofErr w:type="spellEnd"/>
            <w:r w:rsidRPr="00A47BFA">
              <w:rPr>
                <w:sz w:val="26"/>
                <w:szCs w:val="26"/>
              </w:rPr>
              <w:t>. Ждановичи</w:t>
            </w:r>
          </w:p>
          <w:p w:rsidR="00163289" w:rsidRPr="002C3840" w:rsidRDefault="00163289" w:rsidP="00163289">
            <w:pPr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 w:rsidRPr="00A47BFA">
              <w:rPr>
                <w:sz w:val="26"/>
                <w:szCs w:val="26"/>
              </w:rPr>
              <w:t>р</w:t>
            </w:r>
            <w:r w:rsidRPr="002C3840">
              <w:rPr>
                <w:sz w:val="26"/>
                <w:szCs w:val="26"/>
              </w:rPr>
              <w:t>/</w:t>
            </w:r>
            <w:r w:rsidRPr="00A47BFA">
              <w:rPr>
                <w:sz w:val="26"/>
                <w:szCs w:val="26"/>
              </w:rPr>
              <w:t>с</w:t>
            </w:r>
            <w:r w:rsidRPr="002C3840">
              <w:rPr>
                <w:sz w:val="26"/>
                <w:szCs w:val="26"/>
              </w:rPr>
              <w:t xml:space="preserve"> </w:t>
            </w:r>
            <w:r w:rsidR="00A25C63" w:rsidRPr="00632D69">
              <w:rPr>
                <w:sz w:val="26"/>
                <w:szCs w:val="26"/>
                <w:lang w:val="en-US"/>
              </w:rPr>
              <w:t>BY</w:t>
            </w:r>
            <w:r w:rsidR="00A25C63" w:rsidRPr="002C3840">
              <w:rPr>
                <w:sz w:val="26"/>
                <w:szCs w:val="26"/>
              </w:rPr>
              <w:t>20</w:t>
            </w:r>
            <w:r w:rsidR="00A25C63" w:rsidRPr="00632D69">
              <w:rPr>
                <w:sz w:val="26"/>
                <w:szCs w:val="26"/>
                <w:lang w:val="en-US"/>
              </w:rPr>
              <w:t>AKBB</w:t>
            </w:r>
            <w:r w:rsidR="00A25C63" w:rsidRPr="002C3840">
              <w:rPr>
                <w:sz w:val="26"/>
                <w:szCs w:val="26"/>
              </w:rPr>
              <w:t>36049000004055100000</w:t>
            </w:r>
          </w:p>
          <w:p w:rsidR="00004085" w:rsidRPr="002C3840" w:rsidRDefault="00004085" w:rsidP="00004085">
            <w:pPr>
              <w:tabs>
                <w:tab w:val="left" w:pos="708"/>
              </w:tabs>
              <w:spacing w:line="280" w:lineRule="exact"/>
              <w:jc w:val="both"/>
              <w:rPr>
                <w:sz w:val="24"/>
                <w:szCs w:val="24"/>
              </w:rPr>
            </w:pPr>
            <w:r w:rsidRPr="003F7655">
              <w:rPr>
                <w:sz w:val="26"/>
                <w:szCs w:val="26"/>
              </w:rPr>
              <w:t>р</w:t>
            </w:r>
            <w:r w:rsidRPr="002C3840">
              <w:rPr>
                <w:sz w:val="26"/>
                <w:szCs w:val="26"/>
              </w:rPr>
              <w:t>/</w:t>
            </w:r>
            <w:r w:rsidRPr="003F7655">
              <w:rPr>
                <w:sz w:val="26"/>
                <w:szCs w:val="26"/>
              </w:rPr>
              <w:t>с</w:t>
            </w:r>
            <w:r w:rsidRPr="002C3840">
              <w:rPr>
                <w:sz w:val="26"/>
                <w:szCs w:val="26"/>
              </w:rPr>
              <w:t xml:space="preserve"> </w:t>
            </w:r>
            <w:r w:rsidRPr="003F7655">
              <w:rPr>
                <w:sz w:val="26"/>
                <w:szCs w:val="26"/>
                <w:lang w:val="en-US"/>
              </w:rPr>
              <w:t>BY</w:t>
            </w:r>
            <w:r w:rsidRPr="002C3840">
              <w:rPr>
                <w:sz w:val="26"/>
                <w:szCs w:val="26"/>
              </w:rPr>
              <w:t>56</w:t>
            </w:r>
            <w:r w:rsidRPr="003F7655">
              <w:rPr>
                <w:sz w:val="26"/>
                <w:szCs w:val="26"/>
                <w:lang w:val="en-US"/>
              </w:rPr>
              <w:t>AKBB</w:t>
            </w:r>
            <w:r w:rsidRPr="002C3840">
              <w:rPr>
                <w:sz w:val="26"/>
                <w:szCs w:val="26"/>
              </w:rPr>
              <w:t>36329000002465100000</w:t>
            </w:r>
          </w:p>
          <w:p w:rsidR="00163289" w:rsidRPr="002C3840" w:rsidRDefault="00163289" w:rsidP="00163289">
            <w:pPr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 w:rsidRPr="00A47BFA">
              <w:rPr>
                <w:sz w:val="26"/>
                <w:szCs w:val="26"/>
              </w:rPr>
              <w:t>ОАО</w:t>
            </w:r>
            <w:r w:rsidRPr="002C3840">
              <w:rPr>
                <w:sz w:val="26"/>
                <w:szCs w:val="26"/>
              </w:rPr>
              <w:t xml:space="preserve"> </w:t>
            </w:r>
            <w:r w:rsidRPr="00A47BFA">
              <w:rPr>
                <w:sz w:val="26"/>
                <w:szCs w:val="26"/>
              </w:rPr>
              <w:t>АСБ</w:t>
            </w:r>
            <w:r w:rsidRPr="002C3840">
              <w:rPr>
                <w:sz w:val="26"/>
                <w:szCs w:val="26"/>
              </w:rPr>
              <w:t xml:space="preserve"> «</w:t>
            </w:r>
            <w:proofErr w:type="spellStart"/>
            <w:r w:rsidRPr="00A47BFA">
              <w:rPr>
                <w:sz w:val="26"/>
                <w:szCs w:val="26"/>
              </w:rPr>
              <w:t>Беларусбанк</w:t>
            </w:r>
            <w:proofErr w:type="spellEnd"/>
            <w:r w:rsidRPr="002C3840">
              <w:rPr>
                <w:sz w:val="26"/>
                <w:szCs w:val="26"/>
              </w:rPr>
              <w:t xml:space="preserve">», </w:t>
            </w:r>
          </w:p>
          <w:p w:rsidR="00163289" w:rsidRPr="002C3840" w:rsidRDefault="00163289" w:rsidP="00163289">
            <w:pPr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 w:rsidRPr="00A47BFA">
              <w:rPr>
                <w:sz w:val="26"/>
                <w:szCs w:val="26"/>
              </w:rPr>
              <w:t>пр</w:t>
            </w:r>
            <w:r w:rsidRPr="002C3840">
              <w:rPr>
                <w:sz w:val="26"/>
                <w:szCs w:val="26"/>
              </w:rPr>
              <w:t xml:space="preserve">. </w:t>
            </w:r>
            <w:r w:rsidRPr="00A47BFA">
              <w:rPr>
                <w:sz w:val="26"/>
                <w:szCs w:val="26"/>
              </w:rPr>
              <w:t>Дзержинского</w:t>
            </w:r>
            <w:r w:rsidRPr="002C3840">
              <w:rPr>
                <w:sz w:val="26"/>
                <w:szCs w:val="26"/>
              </w:rPr>
              <w:t xml:space="preserve">, 18, </w:t>
            </w:r>
            <w:r w:rsidRPr="00632D69">
              <w:rPr>
                <w:sz w:val="26"/>
                <w:szCs w:val="26"/>
                <w:lang w:val="en-US"/>
              </w:rPr>
              <w:t>BIC</w:t>
            </w:r>
            <w:r w:rsidRPr="002C3840">
              <w:rPr>
                <w:sz w:val="26"/>
                <w:szCs w:val="26"/>
              </w:rPr>
              <w:t xml:space="preserve"> </w:t>
            </w:r>
            <w:r w:rsidRPr="00A47BFA">
              <w:rPr>
                <w:sz w:val="26"/>
                <w:szCs w:val="26"/>
                <w:lang w:val="en-US"/>
              </w:rPr>
              <w:t>AKBBBY</w:t>
            </w:r>
            <w:r w:rsidRPr="002C3840">
              <w:rPr>
                <w:sz w:val="26"/>
                <w:szCs w:val="26"/>
              </w:rPr>
              <w:t>2</w:t>
            </w:r>
            <w:r w:rsidRPr="00A47BFA">
              <w:rPr>
                <w:sz w:val="26"/>
                <w:szCs w:val="26"/>
                <w:lang w:val="en-US"/>
              </w:rPr>
              <w:t>X</w:t>
            </w:r>
          </w:p>
          <w:p w:rsidR="00163289" w:rsidRPr="00A47BFA" w:rsidRDefault="00163289" w:rsidP="00163289">
            <w:pPr>
              <w:tabs>
                <w:tab w:val="left" w:pos="708"/>
              </w:tabs>
              <w:jc w:val="both"/>
              <w:rPr>
                <w:sz w:val="26"/>
                <w:szCs w:val="26"/>
              </w:rPr>
            </w:pPr>
            <w:r w:rsidRPr="00A47BFA">
              <w:rPr>
                <w:sz w:val="26"/>
                <w:szCs w:val="26"/>
              </w:rPr>
              <w:t>УНН 100750231</w:t>
            </w:r>
          </w:p>
          <w:p w:rsidR="00126165" w:rsidRPr="00A47BFA" w:rsidRDefault="00126165" w:rsidP="000570EE">
            <w:pPr>
              <w:rPr>
                <w:sz w:val="26"/>
                <w:szCs w:val="26"/>
              </w:rPr>
            </w:pPr>
          </w:p>
        </w:tc>
      </w:tr>
    </w:tbl>
    <w:p w:rsidR="00DE5A9E" w:rsidRPr="00A25C63" w:rsidRDefault="00126165" w:rsidP="00DE5A9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7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69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69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69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69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69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69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9B4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______________________</w:t>
      </w:r>
      <w:r w:rsidR="008C6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5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26165" w:rsidRPr="00A47BFA" w:rsidRDefault="00126165" w:rsidP="00126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6165" w:rsidRPr="00A47BFA" w:rsidRDefault="00126165" w:rsidP="00126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4D61" w:rsidRPr="00A47BFA" w:rsidRDefault="00DE5A9E" w:rsidP="00DE5A9E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C6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8C6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9B4E3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DE5A9E" w:rsidRPr="00A47BFA" w:rsidRDefault="00DE5A9E">
      <w:pPr>
        <w:rPr>
          <w:sz w:val="26"/>
          <w:szCs w:val="26"/>
        </w:rPr>
      </w:pPr>
    </w:p>
    <w:sectPr w:rsidR="00DE5A9E" w:rsidRPr="00A47BFA" w:rsidSect="008C6975">
      <w:headerReference w:type="default" r:id="rId6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75" w:rsidRDefault="008C6975">
      <w:pPr>
        <w:spacing w:after="0" w:line="240" w:lineRule="auto"/>
      </w:pPr>
      <w:r>
        <w:separator/>
      </w:r>
    </w:p>
  </w:endnote>
  <w:endnote w:type="continuationSeparator" w:id="0">
    <w:p w:rsidR="008C6975" w:rsidRDefault="008C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75" w:rsidRDefault="008C6975">
      <w:pPr>
        <w:spacing w:after="0" w:line="240" w:lineRule="auto"/>
      </w:pPr>
      <w:r>
        <w:separator/>
      </w:r>
    </w:p>
  </w:footnote>
  <w:footnote w:type="continuationSeparator" w:id="0">
    <w:p w:rsidR="008C6975" w:rsidRDefault="008C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140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C6975" w:rsidRPr="00012496" w:rsidRDefault="008C6975">
        <w:pPr>
          <w:pStyle w:val="a4"/>
          <w:jc w:val="center"/>
          <w:rPr>
            <w:rFonts w:ascii="Times New Roman" w:hAnsi="Times New Roman" w:cs="Times New Roman"/>
          </w:rPr>
        </w:pPr>
        <w:r w:rsidRPr="00012496">
          <w:rPr>
            <w:rFonts w:ascii="Times New Roman" w:hAnsi="Times New Roman" w:cs="Times New Roman"/>
          </w:rPr>
          <w:fldChar w:fldCharType="begin"/>
        </w:r>
        <w:r w:rsidRPr="00012496">
          <w:rPr>
            <w:rFonts w:ascii="Times New Roman" w:hAnsi="Times New Roman" w:cs="Times New Roman"/>
          </w:rPr>
          <w:instrText>PAGE   \* MERGEFORMAT</w:instrText>
        </w:r>
        <w:r w:rsidRPr="00012496">
          <w:rPr>
            <w:rFonts w:ascii="Times New Roman" w:hAnsi="Times New Roman" w:cs="Times New Roman"/>
          </w:rPr>
          <w:fldChar w:fldCharType="separate"/>
        </w:r>
        <w:r w:rsidR="007E1F53">
          <w:rPr>
            <w:rFonts w:ascii="Times New Roman" w:hAnsi="Times New Roman" w:cs="Times New Roman"/>
            <w:noProof/>
          </w:rPr>
          <w:t>3</w:t>
        </w:r>
        <w:r w:rsidRPr="00012496">
          <w:rPr>
            <w:rFonts w:ascii="Times New Roman" w:hAnsi="Times New Roman" w:cs="Times New Roman"/>
          </w:rPr>
          <w:fldChar w:fldCharType="end"/>
        </w:r>
      </w:p>
    </w:sdtContent>
  </w:sdt>
  <w:p w:rsidR="008C6975" w:rsidRDefault="008C69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65"/>
    <w:rsid w:val="00002086"/>
    <w:rsid w:val="00004085"/>
    <w:rsid w:val="00010033"/>
    <w:rsid w:val="000570EE"/>
    <w:rsid w:val="00126165"/>
    <w:rsid w:val="00163289"/>
    <w:rsid w:val="00212867"/>
    <w:rsid w:val="00220A3D"/>
    <w:rsid w:val="002C3840"/>
    <w:rsid w:val="002F4D57"/>
    <w:rsid w:val="00386A1F"/>
    <w:rsid w:val="003B668A"/>
    <w:rsid w:val="004058A8"/>
    <w:rsid w:val="0054376D"/>
    <w:rsid w:val="00584CDD"/>
    <w:rsid w:val="00605752"/>
    <w:rsid w:val="00632D69"/>
    <w:rsid w:val="00677456"/>
    <w:rsid w:val="006C7171"/>
    <w:rsid w:val="00754146"/>
    <w:rsid w:val="007A6D67"/>
    <w:rsid w:val="007D3FD1"/>
    <w:rsid w:val="007E1F53"/>
    <w:rsid w:val="00854D61"/>
    <w:rsid w:val="00877BE3"/>
    <w:rsid w:val="008C6975"/>
    <w:rsid w:val="009930CB"/>
    <w:rsid w:val="009B35B8"/>
    <w:rsid w:val="009B4E3D"/>
    <w:rsid w:val="009B781D"/>
    <w:rsid w:val="009E1B34"/>
    <w:rsid w:val="009F65B5"/>
    <w:rsid w:val="00A25C63"/>
    <w:rsid w:val="00A47BFA"/>
    <w:rsid w:val="00A515E3"/>
    <w:rsid w:val="00A74C17"/>
    <w:rsid w:val="00AB283F"/>
    <w:rsid w:val="00B03533"/>
    <w:rsid w:val="00C34F56"/>
    <w:rsid w:val="00C67207"/>
    <w:rsid w:val="00D214DF"/>
    <w:rsid w:val="00D25998"/>
    <w:rsid w:val="00DA517A"/>
    <w:rsid w:val="00DE2655"/>
    <w:rsid w:val="00DE5A9E"/>
    <w:rsid w:val="00E0428F"/>
    <w:rsid w:val="00FB50B8"/>
    <w:rsid w:val="00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989C9"/>
  <w15:docId w15:val="{E07C4978-61EA-4824-A763-C405AB18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6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6165"/>
  </w:style>
  <w:style w:type="paragraph" w:customStyle="1" w:styleId="table10">
    <w:name w:val="table10"/>
    <w:basedOn w:val="a"/>
    <w:rsid w:val="00126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Ирунчик</dc:creator>
  <cp:lastModifiedBy>Пользователь Windows</cp:lastModifiedBy>
  <cp:revision>17</cp:revision>
  <cp:lastPrinted>2021-12-29T13:30:00Z</cp:lastPrinted>
  <dcterms:created xsi:type="dcterms:W3CDTF">2020-12-29T14:11:00Z</dcterms:created>
  <dcterms:modified xsi:type="dcterms:W3CDTF">2024-07-18T11:07:00Z</dcterms:modified>
</cp:coreProperties>
</file>