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756" w:rsidRDefault="00007ABC">
      <w:pPr>
        <w:pStyle w:val="a4"/>
        <w:spacing w:line="240" w:lineRule="auto"/>
        <w:ind w:left="5080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Приложение </w:t>
      </w:r>
      <w:r w:rsidR="00F526CE">
        <w:rPr>
          <w:b/>
          <w:bCs/>
          <w:sz w:val="24"/>
          <w:szCs w:val="24"/>
        </w:rPr>
        <w:t>1</w:t>
      </w:r>
    </w:p>
    <w:p w:rsidR="000A1756" w:rsidRDefault="00007ABC">
      <w:pPr>
        <w:pStyle w:val="a4"/>
        <w:spacing w:after="980" w:line="240" w:lineRule="auto"/>
        <w:ind w:left="5080" w:firstLine="0"/>
        <w:jc w:val="both"/>
      </w:pPr>
      <w:r>
        <w:t>к аукционным документам</w:t>
      </w:r>
    </w:p>
    <w:p w:rsidR="000A1756" w:rsidRDefault="00007ABC" w:rsidP="004E60AA">
      <w:pPr>
        <w:pStyle w:val="a4"/>
        <w:spacing w:line="283" w:lineRule="auto"/>
        <w:ind w:firstLine="5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ЗАЯВКА НА ЗАКУПКУ ЗА СЧЕТ СОБСТВЕННЫХ СРЕДСТВ</w:t>
      </w:r>
    </w:p>
    <w:p w:rsidR="004E60AA" w:rsidRPr="004E60AA" w:rsidRDefault="00007ABC" w:rsidP="004E60AA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123117505"/>
      <w:r w:rsidRPr="004E60AA">
        <w:rPr>
          <w:rFonts w:ascii="Times New Roman" w:eastAsia="Times New Roman" w:hAnsi="Times New Roman" w:cs="Times New Roman"/>
          <w:sz w:val="26"/>
          <w:szCs w:val="26"/>
        </w:rPr>
        <w:t>«Разработка и внедрение системы автоматизации управления торговлей</w:t>
      </w:r>
      <w:r w:rsidRPr="004E60AA">
        <w:rPr>
          <w:rFonts w:ascii="Times New Roman" w:eastAsia="Times New Roman" w:hAnsi="Times New Roman" w:cs="Times New Roman"/>
          <w:sz w:val="26"/>
          <w:szCs w:val="26"/>
        </w:rPr>
        <w:br/>
        <w:t xml:space="preserve">на базе </w:t>
      </w:r>
      <w:r w:rsidR="004E60AA" w:rsidRPr="004E60AA">
        <w:rPr>
          <w:rFonts w:ascii="Times New Roman" w:eastAsia="Times New Roman" w:hAnsi="Times New Roman" w:cs="Times New Roman"/>
          <w:sz w:val="26"/>
          <w:szCs w:val="26"/>
        </w:rPr>
        <w:t>программного продукта «1С Управление торговли 11» конфигурация «Управление торговлей для Беларуси» (далее – УТ):</w:t>
      </w:r>
    </w:p>
    <w:p w:rsidR="004E60AA" w:rsidRPr="004E60AA" w:rsidRDefault="004E60AA" w:rsidP="004E60AA">
      <w:pPr>
        <w:pStyle w:val="Other0"/>
        <w:tabs>
          <w:tab w:val="left" w:pos="1805"/>
          <w:tab w:val="right" w:pos="4699"/>
          <w:tab w:val="right" w:pos="6168"/>
        </w:tabs>
        <w:jc w:val="center"/>
        <w:rPr>
          <w:rFonts w:ascii="AvantGardeGothicC Regular" w:hAnsi="AvantGardeGothicC Regular"/>
          <w:sz w:val="26"/>
          <w:szCs w:val="26"/>
        </w:rPr>
      </w:pPr>
      <w:r w:rsidRPr="004E60AA">
        <w:rPr>
          <w:rFonts w:ascii="AvantGardeGothicC Regular" w:hAnsi="AvantGardeGothicC Regular"/>
          <w:sz w:val="26"/>
          <w:szCs w:val="26"/>
        </w:rPr>
        <w:t>и «Моя бухгалтерия 8</w:t>
      </w:r>
      <w:r w:rsidR="009A0EE1">
        <w:rPr>
          <w:rFonts w:ascii="AvantGardeGothicC Regular" w:hAnsi="AvantGardeGothicC Regular"/>
          <w:sz w:val="26"/>
          <w:szCs w:val="26"/>
        </w:rPr>
        <w:t>.3</w:t>
      </w:r>
      <w:r w:rsidRPr="004E60AA">
        <w:rPr>
          <w:rFonts w:ascii="AvantGardeGothicC Regular" w:hAnsi="AvantGardeGothicC Regular"/>
          <w:sz w:val="26"/>
          <w:szCs w:val="26"/>
        </w:rPr>
        <w:t xml:space="preserve">» </w:t>
      </w:r>
      <w:r w:rsidR="0037045E">
        <w:rPr>
          <w:rFonts w:ascii="AvantGardeGothicC Regular" w:hAnsi="AvantGardeGothicC Regular"/>
          <w:sz w:val="26"/>
          <w:szCs w:val="26"/>
        </w:rPr>
        <w:t>или налог</w:t>
      </w:r>
      <w:r w:rsidR="0037045E" w:rsidRPr="004E60AA">
        <w:rPr>
          <w:rFonts w:ascii="AvantGardeGothicC Regular" w:hAnsi="AvantGardeGothicC Regular"/>
          <w:sz w:val="26"/>
          <w:szCs w:val="26"/>
        </w:rPr>
        <w:t xml:space="preserve"> </w:t>
      </w:r>
      <w:r w:rsidRPr="004E60AA">
        <w:rPr>
          <w:rFonts w:ascii="AvantGardeGothicC Regular" w:hAnsi="AvantGardeGothicC Regular"/>
          <w:sz w:val="26"/>
          <w:szCs w:val="26"/>
        </w:rPr>
        <w:t>(далее – МБ)</w:t>
      </w:r>
      <w:r>
        <w:rPr>
          <w:rFonts w:ascii="AvantGardeGothicC Regular" w:hAnsi="AvantGardeGothicC Regular"/>
          <w:sz w:val="26"/>
          <w:szCs w:val="26"/>
        </w:rPr>
        <w:t>»</w:t>
      </w:r>
    </w:p>
    <w:bookmarkEnd w:id="0"/>
    <w:p w:rsidR="004E60AA" w:rsidRDefault="004E60AA" w:rsidP="004E60AA">
      <w:pPr>
        <w:pStyle w:val="Other0"/>
        <w:tabs>
          <w:tab w:val="left" w:pos="1805"/>
          <w:tab w:val="right" w:pos="4699"/>
          <w:tab w:val="right" w:pos="6168"/>
        </w:tabs>
        <w:jc w:val="both"/>
        <w:rPr>
          <w:rFonts w:ascii="AvantGardeGothicC Regular" w:hAnsi="AvantGardeGothicC Regular"/>
        </w:rPr>
      </w:pPr>
    </w:p>
    <w:p w:rsidR="000A1756" w:rsidRPr="004E60AA" w:rsidRDefault="00007ABC" w:rsidP="00E94922">
      <w:pPr>
        <w:tabs>
          <w:tab w:val="left" w:pos="993"/>
        </w:tabs>
        <w:ind w:firstLine="580"/>
        <w:jc w:val="both"/>
        <w:rPr>
          <w:rFonts w:cs="Times New Roman"/>
          <w:sz w:val="26"/>
          <w:szCs w:val="26"/>
        </w:rPr>
      </w:pPr>
      <w:r w:rsidRPr="00AA5D65">
        <w:rPr>
          <w:rFonts w:ascii="Times New Roman" w:eastAsia="Times New Roman" w:hAnsi="Times New Roman" w:cs="Times New Roman"/>
          <w:b/>
          <w:sz w:val="26"/>
          <w:szCs w:val="26"/>
        </w:rPr>
        <w:t>Наименование закупки товаров (работ, услуг</w:t>
      </w:r>
      <w:r w:rsidRPr="004E60AA">
        <w:rPr>
          <w:rFonts w:ascii="Times New Roman" w:eastAsia="Times New Roman" w:hAnsi="Times New Roman" w:cs="Times New Roman"/>
          <w:sz w:val="26"/>
          <w:szCs w:val="26"/>
        </w:rPr>
        <w:t xml:space="preserve">): </w:t>
      </w:r>
      <w:r w:rsidR="004E60AA" w:rsidRPr="004E60AA">
        <w:rPr>
          <w:rFonts w:ascii="Times New Roman" w:eastAsia="Times New Roman" w:hAnsi="Times New Roman" w:cs="Times New Roman"/>
          <w:sz w:val="26"/>
          <w:szCs w:val="26"/>
        </w:rPr>
        <w:t>Разработка и внедрение системы автоматизации управления торговлей</w:t>
      </w:r>
      <w:r w:rsidR="004E60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60AA" w:rsidRPr="004E60AA">
        <w:rPr>
          <w:rFonts w:ascii="Times New Roman" w:eastAsia="Times New Roman" w:hAnsi="Times New Roman" w:cs="Times New Roman"/>
          <w:sz w:val="26"/>
          <w:szCs w:val="26"/>
        </w:rPr>
        <w:t>на базе программного продукта «1С</w:t>
      </w:r>
      <w:r w:rsidR="004E60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60AA" w:rsidRPr="004E60AA">
        <w:rPr>
          <w:rFonts w:ascii="Times New Roman" w:eastAsia="Times New Roman" w:hAnsi="Times New Roman" w:cs="Times New Roman"/>
          <w:sz w:val="26"/>
          <w:szCs w:val="26"/>
        </w:rPr>
        <w:t>Управление торговли 11» конфигурация «Управление торговлей для Беларуси» (далее – УТ)</w:t>
      </w:r>
      <w:r w:rsidR="004E60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60AA" w:rsidRPr="004E60AA">
        <w:rPr>
          <w:rFonts w:ascii="Times New Roman" w:hAnsi="Times New Roman" w:cs="Times New Roman"/>
          <w:sz w:val="26"/>
          <w:szCs w:val="26"/>
        </w:rPr>
        <w:t xml:space="preserve">и «Моя бухгалтерия 8» </w:t>
      </w:r>
      <w:r w:rsidR="0037045E">
        <w:rPr>
          <w:rFonts w:ascii="Times New Roman" w:hAnsi="Times New Roman" w:cs="Times New Roman"/>
          <w:sz w:val="26"/>
          <w:szCs w:val="26"/>
        </w:rPr>
        <w:t>или аналог</w:t>
      </w:r>
      <w:r w:rsidR="0037045E" w:rsidRPr="004E60AA">
        <w:rPr>
          <w:rFonts w:ascii="Times New Roman" w:hAnsi="Times New Roman" w:cs="Times New Roman"/>
          <w:sz w:val="26"/>
          <w:szCs w:val="26"/>
        </w:rPr>
        <w:t xml:space="preserve"> </w:t>
      </w:r>
      <w:r w:rsidR="004E60AA" w:rsidRPr="004E60AA">
        <w:rPr>
          <w:rFonts w:ascii="Times New Roman" w:hAnsi="Times New Roman" w:cs="Times New Roman"/>
          <w:sz w:val="26"/>
          <w:szCs w:val="26"/>
        </w:rPr>
        <w:t>(далее – МБ)</w:t>
      </w:r>
      <w:r w:rsidR="004E60AA">
        <w:rPr>
          <w:rFonts w:ascii="Times New Roman" w:hAnsi="Times New Roman" w:cs="Times New Roman"/>
          <w:sz w:val="26"/>
          <w:szCs w:val="26"/>
        </w:rPr>
        <w:t>.</w:t>
      </w:r>
    </w:p>
    <w:p w:rsidR="000A1756" w:rsidRDefault="00007ABC" w:rsidP="00E94922">
      <w:pPr>
        <w:pStyle w:val="a4"/>
        <w:numPr>
          <w:ilvl w:val="0"/>
          <w:numId w:val="1"/>
        </w:numPr>
        <w:tabs>
          <w:tab w:val="left" w:pos="993"/>
          <w:tab w:val="left" w:pos="1138"/>
        </w:tabs>
        <w:ind w:firstLine="580"/>
        <w:jc w:val="both"/>
      </w:pPr>
      <w:r>
        <w:t>Цели разработки и внедрения системы автоматизации управления торговлей</w:t>
      </w:r>
      <w:r w:rsidR="00663CDA">
        <w:t>, бухгалтерского и налогового учетов</w:t>
      </w:r>
      <w:r>
        <w:t>:</w:t>
      </w:r>
    </w:p>
    <w:p w:rsidR="000A1756" w:rsidRDefault="00007ABC" w:rsidP="00E94922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firstLine="580"/>
        <w:jc w:val="both"/>
      </w:pPr>
      <w:r>
        <w:t>оперативное взаимодействие между структурными подразделениями предприятия;</w:t>
      </w:r>
    </w:p>
    <w:p w:rsidR="000A1756" w:rsidRDefault="00007ABC" w:rsidP="00E94922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firstLine="580"/>
        <w:jc w:val="both"/>
      </w:pPr>
      <w:r>
        <w:t>формирование общей базы информации обо всех сторонах деятельности предприятия;</w:t>
      </w:r>
    </w:p>
    <w:p w:rsidR="000A1756" w:rsidRDefault="00007ABC" w:rsidP="00E94922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993"/>
          <w:tab w:val="left" w:pos="1373"/>
        </w:tabs>
        <w:ind w:firstLine="580"/>
        <w:jc w:val="both"/>
      </w:pPr>
      <w:r>
        <w:t>стандартизация процессов предприятия;</w:t>
      </w:r>
    </w:p>
    <w:p w:rsidR="000A1756" w:rsidRDefault="00007ABC" w:rsidP="00E94922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993"/>
          <w:tab w:val="left" w:pos="1373"/>
        </w:tabs>
        <w:ind w:firstLine="580"/>
        <w:jc w:val="both"/>
      </w:pPr>
      <w:r>
        <w:t>упорядочивание управления процессами предприятия;</w:t>
      </w:r>
    </w:p>
    <w:p w:rsidR="000A1756" w:rsidRDefault="00007ABC" w:rsidP="00E94922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993"/>
          <w:tab w:val="left" w:pos="1373"/>
        </w:tabs>
        <w:ind w:firstLine="580"/>
        <w:jc w:val="both"/>
      </w:pPr>
      <w:r>
        <w:t>снижение трудовых и временных затрат;</w:t>
      </w:r>
    </w:p>
    <w:p w:rsidR="000A1756" w:rsidRDefault="00007ABC" w:rsidP="00E94922">
      <w:pPr>
        <w:pStyle w:val="a4"/>
        <w:numPr>
          <w:ilvl w:val="0"/>
          <w:numId w:val="2"/>
        </w:numPr>
        <w:tabs>
          <w:tab w:val="left" w:pos="567"/>
          <w:tab w:val="left" w:pos="851"/>
          <w:tab w:val="left" w:pos="993"/>
        </w:tabs>
        <w:ind w:firstLine="580"/>
        <w:jc w:val="both"/>
      </w:pPr>
      <w:r>
        <w:t>создание единого информационного пространства предприятия закупок и продаж,</w:t>
      </w:r>
      <w:r w:rsidR="00663CDA">
        <w:t xml:space="preserve"> бухгалтерского и налогового учетов, дисциплина</w:t>
      </w:r>
      <w:r>
        <w:t>, контроль за исполнением заказов, оптимизация складских запасов, сроков оплаты.</w:t>
      </w:r>
    </w:p>
    <w:p w:rsidR="000A1756" w:rsidRDefault="00663CDA" w:rsidP="00E94922">
      <w:pPr>
        <w:pStyle w:val="a4"/>
        <w:numPr>
          <w:ilvl w:val="0"/>
          <w:numId w:val="1"/>
        </w:numPr>
        <w:tabs>
          <w:tab w:val="left" w:pos="993"/>
          <w:tab w:val="left" w:pos="1138"/>
        </w:tabs>
        <w:ind w:firstLine="580"/>
        <w:jc w:val="both"/>
      </w:pPr>
      <w:r>
        <w:t>Все бизнес-процессы</w:t>
      </w:r>
      <w:r w:rsidR="00007ABC">
        <w:t xml:space="preserve"> изложены в </w:t>
      </w:r>
      <w:r>
        <w:t>технических заданиях</w:t>
      </w:r>
      <w:r w:rsidR="0055359F">
        <w:t>:</w:t>
      </w:r>
      <w:r>
        <w:t xml:space="preserve"> </w:t>
      </w:r>
      <w:bookmarkStart w:id="1" w:name="_Hlk123120172"/>
      <w:r>
        <w:t>«Техническое задание на отличие от типовой конфигурации программного продукта «1С Управление торговли 11»</w:t>
      </w:r>
      <w:bookmarkEnd w:id="1"/>
      <w:r w:rsidR="00007ABC">
        <w:t xml:space="preserve"> (приложение 2)</w:t>
      </w:r>
      <w:r>
        <w:t xml:space="preserve">; </w:t>
      </w:r>
      <w:bookmarkStart w:id="2" w:name="_Hlk123120220"/>
      <w:r w:rsidR="001466A4">
        <w:t>«</w:t>
      </w:r>
      <w:r>
        <w:t>Техническое задание на отличие от типовой конфигурации программного продукта «1С Бухгалтерия 8</w:t>
      </w:r>
      <w:r w:rsidR="001466A4">
        <w:t xml:space="preserve"> </w:t>
      </w:r>
      <w:bookmarkEnd w:id="2"/>
      <w:r>
        <w:t>(приложение 3)</w:t>
      </w:r>
      <w:r w:rsidR="00007ABC">
        <w:t>.</w:t>
      </w:r>
    </w:p>
    <w:p w:rsidR="000A1756" w:rsidRDefault="00007ABC" w:rsidP="00E94922">
      <w:pPr>
        <w:pStyle w:val="a4"/>
        <w:numPr>
          <w:ilvl w:val="0"/>
          <w:numId w:val="1"/>
        </w:numPr>
        <w:tabs>
          <w:tab w:val="left" w:pos="993"/>
          <w:tab w:val="left" w:pos="1718"/>
        </w:tabs>
        <w:ind w:firstLine="580"/>
        <w:jc w:val="both"/>
      </w:pPr>
      <w:r>
        <w:t>Дополнительно необходимо учесть:</w:t>
      </w:r>
    </w:p>
    <w:p w:rsidR="000A1756" w:rsidRDefault="00007ABC" w:rsidP="00E94922">
      <w:pPr>
        <w:pStyle w:val="a4"/>
        <w:numPr>
          <w:ilvl w:val="1"/>
          <w:numId w:val="1"/>
        </w:numPr>
        <w:tabs>
          <w:tab w:val="left" w:pos="993"/>
          <w:tab w:val="left" w:pos="1170"/>
        </w:tabs>
        <w:ind w:firstLine="580"/>
        <w:jc w:val="both"/>
      </w:pPr>
      <w:r>
        <w:t xml:space="preserve">Автоматизация бизнес- процессов документов осуществляется с применением в том числе подхода </w:t>
      </w:r>
      <w:r>
        <w:rPr>
          <w:lang w:val="en-US" w:eastAsia="en-US" w:bidi="en-US"/>
        </w:rPr>
        <w:t>RPA</w:t>
      </w:r>
      <w:r w:rsidRPr="004E60AA">
        <w:rPr>
          <w:lang w:eastAsia="en-US" w:bidi="en-US"/>
        </w:rPr>
        <w:t xml:space="preserve"> </w:t>
      </w:r>
      <w:r>
        <w:t>поэтапно</w:t>
      </w:r>
      <w:r w:rsidR="00663CDA">
        <w:t xml:space="preserve"> (далее по тексту - итерация). Примерный перечень этапов указан в приложении 1.</w:t>
      </w:r>
      <w:r>
        <w:t xml:space="preserve"> </w:t>
      </w:r>
    </w:p>
    <w:p w:rsidR="000A1756" w:rsidRDefault="00007ABC" w:rsidP="00E94922">
      <w:pPr>
        <w:pStyle w:val="a4"/>
        <w:tabs>
          <w:tab w:val="left" w:pos="993"/>
        </w:tabs>
        <w:spacing w:line="240" w:lineRule="auto"/>
        <w:ind w:firstLine="580"/>
        <w:jc w:val="both"/>
        <w:rPr>
          <w:sz w:val="24"/>
          <w:szCs w:val="24"/>
        </w:rPr>
      </w:pPr>
      <w:r>
        <w:rPr>
          <w:i/>
          <w:iCs/>
          <w:sz w:val="24"/>
          <w:szCs w:val="24"/>
          <w:lang w:val="en-US" w:eastAsia="en-US" w:bidi="en-US"/>
        </w:rPr>
        <w:t>RPA</w:t>
      </w:r>
      <w:r w:rsidRPr="004E60AA">
        <w:rPr>
          <w:i/>
          <w:iCs/>
          <w:sz w:val="24"/>
          <w:szCs w:val="24"/>
          <w:lang w:eastAsia="en-US" w:bidi="en-US"/>
        </w:rPr>
        <w:t xml:space="preserve"> (</w:t>
      </w:r>
      <w:r>
        <w:rPr>
          <w:i/>
          <w:iCs/>
          <w:sz w:val="24"/>
          <w:szCs w:val="24"/>
          <w:lang w:val="en-US" w:eastAsia="en-US" w:bidi="en-US"/>
        </w:rPr>
        <w:t>robotic</w:t>
      </w:r>
      <w:r w:rsidRPr="004E60AA">
        <w:rPr>
          <w:i/>
          <w:iCs/>
          <w:sz w:val="24"/>
          <w:szCs w:val="24"/>
          <w:lang w:eastAsia="en-US" w:bidi="en-US"/>
        </w:rPr>
        <w:t xml:space="preserve"> </w:t>
      </w:r>
      <w:r>
        <w:rPr>
          <w:i/>
          <w:iCs/>
          <w:sz w:val="24"/>
          <w:szCs w:val="24"/>
          <w:lang w:val="en-US" w:eastAsia="en-US" w:bidi="en-US"/>
        </w:rPr>
        <w:t>Process</w:t>
      </w:r>
      <w:r w:rsidRPr="004E60AA">
        <w:rPr>
          <w:i/>
          <w:iCs/>
          <w:sz w:val="24"/>
          <w:szCs w:val="24"/>
          <w:lang w:eastAsia="en-US" w:bidi="en-US"/>
        </w:rPr>
        <w:t xml:space="preserve"> </w:t>
      </w:r>
      <w:r>
        <w:rPr>
          <w:i/>
          <w:iCs/>
          <w:sz w:val="24"/>
          <w:szCs w:val="24"/>
          <w:lang w:val="en-US" w:eastAsia="en-US" w:bidi="en-US"/>
        </w:rPr>
        <w:t>Automation</w:t>
      </w:r>
      <w:r w:rsidRPr="004E60AA">
        <w:rPr>
          <w:i/>
          <w:iCs/>
          <w:sz w:val="24"/>
          <w:szCs w:val="24"/>
          <w:lang w:eastAsia="en-US" w:bidi="en-US"/>
        </w:rPr>
        <w:t xml:space="preserve">) </w:t>
      </w:r>
      <w:r>
        <w:rPr>
          <w:i/>
          <w:iCs/>
          <w:sz w:val="24"/>
          <w:szCs w:val="24"/>
        </w:rPr>
        <w:t>- роботизация выполнения процессов или задач, которые в обычном подходе выполняет человек, используя информационные системы.</w:t>
      </w:r>
    </w:p>
    <w:p w:rsidR="000A1756" w:rsidRDefault="009C3D00" w:rsidP="00E94922">
      <w:pPr>
        <w:pStyle w:val="a4"/>
        <w:numPr>
          <w:ilvl w:val="1"/>
          <w:numId w:val="1"/>
        </w:numPr>
        <w:tabs>
          <w:tab w:val="left" w:pos="993"/>
          <w:tab w:val="left" w:pos="1179"/>
        </w:tabs>
        <w:spacing w:line="262" w:lineRule="auto"/>
        <w:ind w:firstLine="580"/>
        <w:jc w:val="both"/>
      </w:pPr>
      <w:r>
        <w:t>Проведение аудита программных продуктов на предприятии и и</w:t>
      </w:r>
      <w:r w:rsidR="00007ABC">
        <w:t>нтеграция с внутренними информационными системами предприятия. Комплексные процессы должны обеспечивать непрерывное управление действиями в других системах, ведущих к контролируемому результату, без двойного ввода и ручного вмешательства.</w:t>
      </w:r>
    </w:p>
    <w:p w:rsidR="000A1756" w:rsidRDefault="00007ABC" w:rsidP="00E94922">
      <w:pPr>
        <w:pStyle w:val="a4"/>
        <w:tabs>
          <w:tab w:val="left" w:pos="993"/>
        </w:tabs>
        <w:spacing w:line="262" w:lineRule="auto"/>
        <w:ind w:firstLine="580"/>
        <w:jc w:val="both"/>
      </w:pPr>
      <w:r>
        <w:t>Состав внутренних информационных систем предприятия:</w:t>
      </w:r>
    </w:p>
    <w:p w:rsidR="000A1756" w:rsidRDefault="00007ABC" w:rsidP="00E94922">
      <w:pPr>
        <w:pStyle w:val="a4"/>
        <w:tabs>
          <w:tab w:val="left" w:pos="993"/>
        </w:tabs>
        <w:spacing w:line="262" w:lineRule="auto"/>
        <w:ind w:firstLine="580"/>
        <w:jc w:val="both"/>
      </w:pPr>
      <w:r>
        <w:t>1С: Бухгалтерский учет 7.7 (в текущем периоде времени</w:t>
      </w:r>
      <w:r w:rsidR="00663CDA">
        <w:t>)</w:t>
      </w:r>
    </w:p>
    <w:p w:rsidR="000A1756" w:rsidRDefault="00007ABC" w:rsidP="00E94922">
      <w:pPr>
        <w:pStyle w:val="a4"/>
        <w:tabs>
          <w:tab w:val="left" w:pos="993"/>
        </w:tabs>
        <w:spacing w:line="262" w:lineRule="auto"/>
        <w:ind w:firstLine="580"/>
        <w:jc w:val="both"/>
      </w:pPr>
      <w:r>
        <w:t>1С: Зарплата и Управление персоналом для Беларуси (версия 2.5);</w:t>
      </w:r>
    </w:p>
    <w:p w:rsidR="000A1756" w:rsidRDefault="00007ABC" w:rsidP="00E94922">
      <w:pPr>
        <w:pStyle w:val="a4"/>
        <w:tabs>
          <w:tab w:val="left" w:pos="993"/>
        </w:tabs>
        <w:spacing w:line="262" w:lineRule="auto"/>
        <w:ind w:firstLine="580"/>
        <w:jc w:val="both"/>
      </w:pPr>
      <w:r>
        <w:t>1С: Управление закупками 8.3;</w:t>
      </w:r>
    </w:p>
    <w:p w:rsidR="000A1756" w:rsidRDefault="00007ABC" w:rsidP="00E94922">
      <w:pPr>
        <w:pStyle w:val="a4"/>
        <w:tabs>
          <w:tab w:val="left" w:pos="993"/>
        </w:tabs>
        <w:spacing w:line="262" w:lineRule="auto"/>
        <w:ind w:firstLine="580"/>
        <w:jc w:val="both"/>
      </w:pPr>
      <w:r>
        <w:t>1С: Документооборот КОРП для Беларуси</w:t>
      </w:r>
      <w:r w:rsidR="009C3D00">
        <w:t xml:space="preserve"> (редакция 2.1)</w:t>
      </w:r>
      <w:r>
        <w:t>;</w:t>
      </w:r>
    </w:p>
    <w:p w:rsidR="000A1756" w:rsidRDefault="000A1756" w:rsidP="00E94922">
      <w:pPr>
        <w:tabs>
          <w:tab w:val="left" w:pos="993"/>
        </w:tabs>
        <w:spacing w:line="1" w:lineRule="exact"/>
        <w:ind w:firstLine="580"/>
      </w:pPr>
    </w:p>
    <w:p w:rsidR="000A1756" w:rsidRDefault="00CA1478" w:rsidP="00E94922">
      <w:pPr>
        <w:pStyle w:val="a4"/>
        <w:tabs>
          <w:tab w:val="left" w:pos="993"/>
        </w:tabs>
        <w:ind w:firstLine="580"/>
        <w:jc w:val="both"/>
      </w:pPr>
      <w:r>
        <w:lastRenderedPageBreak/>
        <w:t>интернет-магазин</w:t>
      </w:r>
      <w:r w:rsidR="00007ABC">
        <w:t xml:space="preserve"> предприятия: помимо прочего обработка заявок заказчиков через сайт </w:t>
      </w:r>
      <w:r>
        <w:t>интернет-магазина</w:t>
      </w:r>
      <w:r w:rsidR="00007ABC">
        <w:t xml:space="preserve"> должна интегрироваться в том числе с использованием </w:t>
      </w:r>
      <w:r w:rsidR="00007ABC">
        <w:rPr>
          <w:lang w:val="en-US" w:eastAsia="en-US" w:bidi="en-US"/>
        </w:rPr>
        <w:t>RPA</w:t>
      </w:r>
      <w:r w:rsidR="00007ABC" w:rsidRPr="004E60AA">
        <w:rPr>
          <w:lang w:eastAsia="en-US" w:bidi="en-US"/>
        </w:rPr>
        <w:t xml:space="preserve"> </w:t>
      </w:r>
      <w:r w:rsidR="00007ABC">
        <w:t>в систему автоматизации управления торговлей;</w:t>
      </w:r>
    </w:p>
    <w:p w:rsidR="000A1756" w:rsidRDefault="00007ABC" w:rsidP="00E94922">
      <w:pPr>
        <w:pStyle w:val="a4"/>
        <w:tabs>
          <w:tab w:val="left" w:pos="993"/>
        </w:tabs>
        <w:ind w:firstLine="580"/>
        <w:jc w:val="both"/>
      </w:pPr>
      <w:r>
        <w:t xml:space="preserve">сайт предприятия </w:t>
      </w:r>
      <w:hyperlink r:id="rId7" w:history="1">
        <w:r>
          <w:rPr>
            <w:u w:val="single"/>
            <w:lang w:val="en-US" w:eastAsia="en-US" w:bidi="en-US"/>
          </w:rPr>
          <w:t>www</w:t>
        </w:r>
        <w:r w:rsidRPr="004E60AA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zayavka</w:t>
        </w:r>
        <w:proofErr w:type="spellEnd"/>
        <w:r w:rsidRPr="004E60AA">
          <w:rPr>
            <w:u w:val="single"/>
            <w:lang w:eastAsia="en-US" w:bidi="en-US"/>
          </w:rPr>
          <w:t>.</w:t>
        </w:r>
        <w:proofErr w:type="spellStart"/>
        <w:r>
          <w:rPr>
            <w:u w:val="single"/>
            <w:lang w:val="en-US" w:eastAsia="en-US" w:bidi="en-US"/>
          </w:rPr>
          <w:t>belmt</w:t>
        </w:r>
        <w:proofErr w:type="spellEnd"/>
        <w:r w:rsidRPr="004E60AA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com</w:t>
        </w:r>
      </w:hyperlink>
      <w:r w:rsidRPr="004E60AA">
        <w:rPr>
          <w:u w:val="single"/>
          <w:lang w:eastAsia="en-US" w:bidi="en-US"/>
        </w:rPr>
        <w:t>:</w:t>
      </w:r>
      <w:r w:rsidRPr="004E60AA">
        <w:rPr>
          <w:lang w:eastAsia="en-US" w:bidi="en-US"/>
        </w:rPr>
        <w:t xml:space="preserve"> </w:t>
      </w:r>
      <w:r>
        <w:t xml:space="preserve">обработка заявок заказчиков через сайт должна интегрироваться, в том числе с использованием </w:t>
      </w:r>
      <w:r>
        <w:rPr>
          <w:lang w:val="en-US" w:eastAsia="en-US" w:bidi="en-US"/>
        </w:rPr>
        <w:t>RPA</w:t>
      </w:r>
      <w:r w:rsidRPr="004E60AA">
        <w:rPr>
          <w:lang w:eastAsia="en-US" w:bidi="en-US"/>
        </w:rPr>
        <w:t xml:space="preserve">, </w:t>
      </w:r>
      <w:r>
        <w:t>в систему автоматизации управления торговлей.</w:t>
      </w:r>
    </w:p>
    <w:p w:rsidR="000A1756" w:rsidRDefault="00007ABC" w:rsidP="00E94922">
      <w:pPr>
        <w:pStyle w:val="a4"/>
        <w:numPr>
          <w:ilvl w:val="1"/>
          <w:numId w:val="1"/>
        </w:numPr>
        <w:tabs>
          <w:tab w:val="left" w:pos="993"/>
          <w:tab w:val="left" w:pos="1138"/>
        </w:tabs>
        <w:ind w:firstLine="580"/>
        <w:jc w:val="both"/>
      </w:pPr>
      <w:r>
        <w:t xml:space="preserve">Обмен данными с применением подходов </w:t>
      </w:r>
      <w:r>
        <w:rPr>
          <w:lang w:val="en-US" w:eastAsia="en-US" w:bidi="en-US"/>
        </w:rPr>
        <w:t>RPA</w:t>
      </w:r>
      <w:r w:rsidRPr="004E60AA">
        <w:rPr>
          <w:lang w:eastAsia="en-US" w:bidi="en-US"/>
        </w:rPr>
        <w:t xml:space="preserve"> </w:t>
      </w:r>
      <w:r>
        <w:t xml:space="preserve">с внешними системами, такими как: </w:t>
      </w:r>
      <w:r>
        <w:rPr>
          <w:lang w:val="en-US" w:eastAsia="en-US" w:bidi="en-US"/>
        </w:rPr>
        <w:t>BUTB</w:t>
      </w:r>
      <w:r w:rsidRPr="004E60AA">
        <w:rPr>
          <w:lang w:eastAsia="en-US" w:bidi="en-US"/>
        </w:rPr>
        <w:t>.</w:t>
      </w:r>
      <w:r>
        <w:rPr>
          <w:lang w:val="en-US" w:eastAsia="en-US" w:bidi="en-US"/>
        </w:rPr>
        <w:t>BY</w:t>
      </w:r>
      <w:r w:rsidRPr="004E60AA">
        <w:rPr>
          <w:lang w:eastAsia="en-US" w:bidi="en-US"/>
        </w:rPr>
        <w:t xml:space="preserve">, </w:t>
      </w:r>
      <w:r>
        <w:t>ГИАС, таможенной программы Декларант, из Государственного реестра изделий медицинского назначения и медицинской техники и пр.</w:t>
      </w:r>
    </w:p>
    <w:p w:rsidR="000A1756" w:rsidRDefault="00007ABC" w:rsidP="00E94922">
      <w:pPr>
        <w:pStyle w:val="a4"/>
        <w:numPr>
          <w:ilvl w:val="1"/>
          <w:numId w:val="1"/>
        </w:numPr>
        <w:tabs>
          <w:tab w:val="left" w:pos="993"/>
          <w:tab w:val="left" w:pos="1138"/>
        </w:tabs>
        <w:ind w:firstLine="580"/>
        <w:jc w:val="both"/>
      </w:pPr>
      <w:r>
        <w:t xml:space="preserve">Исключительные имущественные права на прикладные решения, программные компоненты и модули, а также участки программного кода, созданные Исполнителем в процессе </w:t>
      </w:r>
      <w:r w:rsidR="00CA1478">
        <w:t>выполнения работ,</w:t>
      </w:r>
      <w:r>
        <w:t xml:space="preserve"> принадлежит Заказчику. Исполнитель не имеет права использовать их для создания новых объектов интеллектуальной собственности, в том числе при выполнении иных работ в интересах третьих лиц (за исключением дочерних предприятий Заказчика).</w:t>
      </w:r>
    </w:p>
    <w:p w:rsidR="000A1756" w:rsidRDefault="00007ABC" w:rsidP="00E94922">
      <w:pPr>
        <w:pStyle w:val="a4"/>
        <w:numPr>
          <w:ilvl w:val="1"/>
          <w:numId w:val="1"/>
        </w:numPr>
        <w:tabs>
          <w:tab w:val="left" w:pos="993"/>
          <w:tab w:val="left" w:pos="1138"/>
        </w:tabs>
        <w:ind w:firstLine="580"/>
        <w:jc w:val="both"/>
      </w:pPr>
      <w:r>
        <w:t xml:space="preserve">Функциональность системы автоматизации управления </w:t>
      </w:r>
      <w:r w:rsidR="00CA1478">
        <w:t xml:space="preserve">УТ и МБ </w:t>
      </w:r>
      <w:r>
        <w:t>должна быть реализована в рамках пользовательского интерфейса двух типов рабочих мест: стационарное рабочее место пользователя с использованием стационарного компьютера</w:t>
      </w:r>
      <w:r w:rsidR="00CA1478">
        <w:t xml:space="preserve"> и</w:t>
      </w:r>
      <w:r>
        <w:t xml:space="preserve"> мобильное рабочее место.</w:t>
      </w:r>
    </w:p>
    <w:p w:rsidR="000A1756" w:rsidRDefault="00007ABC" w:rsidP="00E94922">
      <w:pPr>
        <w:pStyle w:val="a4"/>
        <w:numPr>
          <w:ilvl w:val="1"/>
          <w:numId w:val="1"/>
        </w:numPr>
        <w:tabs>
          <w:tab w:val="left" w:pos="993"/>
          <w:tab w:val="left" w:pos="1138"/>
        </w:tabs>
        <w:ind w:firstLine="580"/>
        <w:jc w:val="both"/>
      </w:pPr>
      <w:r>
        <w:t>В рамках стационарных рабочих мест система должна функционировать с учетом разграничения прав доступа к информации и доступности к функциям в рамках организационных и технологических процессов:</w:t>
      </w:r>
    </w:p>
    <w:p w:rsidR="000A1756" w:rsidRDefault="00007ABC" w:rsidP="00E94922">
      <w:pPr>
        <w:pStyle w:val="a4"/>
        <w:numPr>
          <w:ilvl w:val="0"/>
          <w:numId w:val="3"/>
        </w:numPr>
        <w:tabs>
          <w:tab w:val="left" w:pos="812"/>
          <w:tab w:val="left" w:pos="993"/>
        </w:tabs>
        <w:ind w:firstLine="580"/>
        <w:jc w:val="both"/>
      </w:pPr>
      <w:r>
        <w:t>управление задачами исполнителей;</w:t>
      </w:r>
    </w:p>
    <w:p w:rsidR="000A1756" w:rsidRDefault="00007ABC" w:rsidP="00E94922">
      <w:pPr>
        <w:pStyle w:val="a4"/>
        <w:numPr>
          <w:ilvl w:val="0"/>
          <w:numId w:val="3"/>
        </w:numPr>
        <w:tabs>
          <w:tab w:val="left" w:pos="772"/>
          <w:tab w:val="left" w:pos="993"/>
        </w:tabs>
        <w:ind w:firstLine="580"/>
        <w:jc w:val="both"/>
      </w:pPr>
      <w:r>
        <w:t>управление маршрутами движения процессов;</w:t>
      </w:r>
    </w:p>
    <w:p w:rsidR="000A1756" w:rsidRDefault="00007ABC" w:rsidP="00E94922">
      <w:pPr>
        <w:pStyle w:val="a4"/>
        <w:numPr>
          <w:ilvl w:val="0"/>
          <w:numId w:val="3"/>
        </w:numPr>
        <w:tabs>
          <w:tab w:val="left" w:pos="777"/>
          <w:tab w:val="left" w:pos="993"/>
        </w:tabs>
        <w:ind w:firstLine="580"/>
        <w:jc w:val="both"/>
      </w:pPr>
      <w:r>
        <w:t>управление заявками потребителей (оптовых/розничных);</w:t>
      </w:r>
    </w:p>
    <w:p w:rsidR="000A1756" w:rsidRDefault="00007ABC" w:rsidP="00E94922">
      <w:pPr>
        <w:pStyle w:val="a4"/>
        <w:numPr>
          <w:ilvl w:val="0"/>
          <w:numId w:val="3"/>
        </w:numPr>
        <w:tabs>
          <w:tab w:val="left" w:pos="777"/>
          <w:tab w:val="left" w:pos="993"/>
        </w:tabs>
        <w:ind w:firstLine="580"/>
        <w:jc w:val="both"/>
      </w:pPr>
      <w:r>
        <w:t>управление расчетами с потребителями;</w:t>
      </w:r>
    </w:p>
    <w:p w:rsidR="000A1756" w:rsidRDefault="00007ABC" w:rsidP="00E94922">
      <w:pPr>
        <w:pStyle w:val="a4"/>
        <w:numPr>
          <w:ilvl w:val="0"/>
          <w:numId w:val="3"/>
        </w:numPr>
        <w:tabs>
          <w:tab w:val="left" w:pos="772"/>
          <w:tab w:val="left" w:pos="993"/>
        </w:tabs>
        <w:ind w:firstLine="580"/>
        <w:jc w:val="both"/>
      </w:pPr>
      <w:r>
        <w:t>управление планами и графиками;</w:t>
      </w:r>
    </w:p>
    <w:p w:rsidR="000A1756" w:rsidRDefault="00007ABC" w:rsidP="00E94922">
      <w:pPr>
        <w:pStyle w:val="a4"/>
        <w:numPr>
          <w:ilvl w:val="0"/>
          <w:numId w:val="3"/>
        </w:numPr>
        <w:tabs>
          <w:tab w:val="left" w:pos="777"/>
          <w:tab w:val="left" w:pos="993"/>
        </w:tabs>
        <w:ind w:firstLine="580"/>
        <w:jc w:val="both"/>
      </w:pPr>
      <w:r>
        <w:t>обработка запросов исполнителей;</w:t>
      </w:r>
    </w:p>
    <w:p w:rsidR="000A1756" w:rsidRDefault="00007ABC" w:rsidP="00E94922">
      <w:pPr>
        <w:pStyle w:val="a4"/>
        <w:numPr>
          <w:ilvl w:val="0"/>
          <w:numId w:val="3"/>
        </w:numPr>
        <w:tabs>
          <w:tab w:val="left" w:pos="783"/>
          <w:tab w:val="left" w:pos="993"/>
        </w:tabs>
        <w:ind w:firstLine="580"/>
        <w:jc w:val="both"/>
      </w:pPr>
      <w:r>
        <w:t>формирование аналитической отчетности; статистической отчетности; ведомственной отчетности.</w:t>
      </w:r>
    </w:p>
    <w:p w:rsidR="000A1756" w:rsidRDefault="00007ABC" w:rsidP="00E94922">
      <w:pPr>
        <w:pStyle w:val="a4"/>
        <w:numPr>
          <w:ilvl w:val="1"/>
          <w:numId w:val="1"/>
        </w:numPr>
        <w:tabs>
          <w:tab w:val="left" w:pos="993"/>
          <w:tab w:val="left" w:pos="1135"/>
        </w:tabs>
        <w:spacing w:line="262" w:lineRule="auto"/>
        <w:ind w:firstLine="580"/>
        <w:jc w:val="both"/>
      </w:pPr>
      <w:r>
        <w:t>Справочник контрагентов должен быть иерархичным и позволять вести консолидированный, либо по составляющим учет заявок /товара/оплаты, например, формирование по заданным контрагентам данных. При этом следует учесть, что базовый справочник контрагентов находится в 1С: Документооборот КОРП для Беларуси</w:t>
      </w:r>
      <w:r w:rsidR="0004648C">
        <w:t xml:space="preserve"> и должен интегрироваться в УТ и МБ.</w:t>
      </w:r>
    </w:p>
    <w:p w:rsidR="000A1756" w:rsidRDefault="00007ABC" w:rsidP="00E94922">
      <w:pPr>
        <w:pStyle w:val="a4"/>
        <w:numPr>
          <w:ilvl w:val="1"/>
          <w:numId w:val="1"/>
        </w:numPr>
        <w:tabs>
          <w:tab w:val="left" w:pos="993"/>
          <w:tab w:val="left" w:pos="1251"/>
        </w:tabs>
        <w:spacing w:line="262" w:lineRule="auto"/>
        <w:ind w:firstLine="580"/>
        <w:jc w:val="both"/>
      </w:pPr>
      <w:r>
        <w:t>Возможность автоматического оповещения заказчиков об этапах выполнения заявок.</w:t>
      </w:r>
    </w:p>
    <w:p w:rsidR="000A1756" w:rsidRDefault="00007ABC" w:rsidP="00E94922">
      <w:pPr>
        <w:pStyle w:val="a4"/>
        <w:numPr>
          <w:ilvl w:val="1"/>
          <w:numId w:val="1"/>
        </w:numPr>
        <w:tabs>
          <w:tab w:val="left" w:pos="993"/>
          <w:tab w:val="left" w:pos="1256"/>
        </w:tabs>
        <w:spacing w:line="262" w:lineRule="auto"/>
        <w:ind w:firstLine="580"/>
        <w:jc w:val="both"/>
      </w:pPr>
      <w:r>
        <w:t xml:space="preserve">Перенос основных данных за предшествующий период из предыдущих систем (определяется </w:t>
      </w:r>
      <w:r w:rsidR="00384D97">
        <w:t>на этапе выполнения работ</w:t>
      </w:r>
      <w:r>
        <w:t>).</w:t>
      </w:r>
    </w:p>
    <w:p w:rsidR="000A1756" w:rsidRDefault="004C761E" w:rsidP="00E94922">
      <w:pPr>
        <w:pStyle w:val="a4"/>
        <w:numPr>
          <w:ilvl w:val="0"/>
          <w:numId w:val="1"/>
        </w:numPr>
        <w:tabs>
          <w:tab w:val="left" w:pos="993"/>
          <w:tab w:val="left" w:pos="1135"/>
        </w:tabs>
        <w:spacing w:line="262" w:lineRule="auto"/>
        <w:ind w:firstLine="580"/>
        <w:jc w:val="both"/>
      </w:pPr>
      <w:r>
        <w:t>Ориентировочное</w:t>
      </w:r>
      <w:r w:rsidR="00007ABC">
        <w:t xml:space="preserve"> количество одномоментных пользователей системы </w:t>
      </w:r>
      <w:r>
        <w:t>20</w:t>
      </w:r>
      <w:r w:rsidR="00007ABC">
        <w:t>0;</w:t>
      </w:r>
    </w:p>
    <w:p w:rsidR="000A1756" w:rsidRDefault="00007ABC" w:rsidP="00E94922">
      <w:pPr>
        <w:pStyle w:val="a4"/>
        <w:numPr>
          <w:ilvl w:val="0"/>
          <w:numId w:val="1"/>
        </w:numPr>
        <w:tabs>
          <w:tab w:val="left" w:pos="993"/>
          <w:tab w:val="left" w:pos="1718"/>
        </w:tabs>
        <w:spacing w:line="262" w:lineRule="auto"/>
        <w:ind w:firstLine="580"/>
        <w:jc w:val="both"/>
      </w:pPr>
      <w:r>
        <w:t>Обучение:</w:t>
      </w:r>
    </w:p>
    <w:p w:rsidR="000A1756" w:rsidRDefault="00007ABC" w:rsidP="00E94922">
      <w:pPr>
        <w:pStyle w:val="a4"/>
        <w:numPr>
          <w:ilvl w:val="1"/>
          <w:numId w:val="1"/>
        </w:numPr>
        <w:tabs>
          <w:tab w:val="left" w:pos="993"/>
          <w:tab w:val="left" w:pos="1135"/>
        </w:tabs>
        <w:spacing w:line="262" w:lineRule="auto"/>
        <w:ind w:firstLine="580"/>
        <w:jc w:val="both"/>
      </w:pPr>
      <w:r>
        <w:t xml:space="preserve">Инструкции по эксплуатации, видеоролики, </w:t>
      </w:r>
      <w:proofErr w:type="spellStart"/>
      <w:r>
        <w:t>скринкасты</w:t>
      </w:r>
      <w:proofErr w:type="spellEnd"/>
      <w:r>
        <w:t>, эксплуатационная документация;</w:t>
      </w:r>
    </w:p>
    <w:p w:rsidR="000A1756" w:rsidRDefault="00007ABC" w:rsidP="00E94922">
      <w:pPr>
        <w:pStyle w:val="a4"/>
        <w:numPr>
          <w:ilvl w:val="1"/>
          <w:numId w:val="1"/>
        </w:numPr>
        <w:tabs>
          <w:tab w:val="left" w:pos="993"/>
          <w:tab w:val="left" w:pos="1718"/>
        </w:tabs>
        <w:spacing w:line="262" w:lineRule="auto"/>
        <w:ind w:firstLine="580"/>
        <w:jc w:val="both"/>
      </w:pPr>
      <w:r>
        <w:t xml:space="preserve">Углубленное обучение </w:t>
      </w:r>
      <w:r w:rsidR="0055359F">
        <w:t>20</w:t>
      </w:r>
      <w:r>
        <w:t xml:space="preserve"> специалистов;</w:t>
      </w:r>
    </w:p>
    <w:p w:rsidR="000A1756" w:rsidRDefault="00007ABC" w:rsidP="00E94922">
      <w:pPr>
        <w:pStyle w:val="a4"/>
        <w:numPr>
          <w:ilvl w:val="1"/>
          <w:numId w:val="1"/>
        </w:numPr>
        <w:tabs>
          <w:tab w:val="left" w:pos="993"/>
          <w:tab w:val="left" w:pos="1135"/>
        </w:tabs>
        <w:spacing w:line="262" w:lineRule="auto"/>
        <w:ind w:firstLine="580"/>
        <w:jc w:val="both"/>
      </w:pPr>
      <w:r>
        <w:t xml:space="preserve">Обучение пользователей по завершении итерации. Количество </w:t>
      </w:r>
      <w:r>
        <w:lastRenderedPageBreak/>
        <w:t>пользователей для обучения</w:t>
      </w:r>
      <w:r w:rsidR="00E94922">
        <w:t xml:space="preserve"> определяется и</w:t>
      </w:r>
      <w:r>
        <w:t xml:space="preserve"> согласовывается </w:t>
      </w:r>
      <w:r w:rsidR="00E94922">
        <w:t>на этапах работ</w:t>
      </w:r>
      <w:r>
        <w:t>.</w:t>
      </w:r>
    </w:p>
    <w:p w:rsidR="000A1756" w:rsidRDefault="00007ABC" w:rsidP="00E94922">
      <w:pPr>
        <w:pStyle w:val="a4"/>
        <w:numPr>
          <w:ilvl w:val="0"/>
          <w:numId w:val="1"/>
        </w:numPr>
        <w:tabs>
          <w:tab w:val="left" w:pos="993"/>
          <w:tab w:val="left" w:pos="1718"/>
        </w:tabs>
        <w:spacing w:line="262" w:lineRule="auto"/>
        <w:ind w:firstLine="580"/>
        <w:jc w:val="both"/>
      </w:pPr>
      <w:r>
        <w:t>Общий срок внедрения</w:t>
      </w:r>
      <w:r w:rsidR="00491BB4">
        <w:t xml:space="preserve"> 18 месяцев с момента заключения договора.</w:t>
      </w:r>
      <w:r>
        <w:t xml:space="preserve"> Внедрение:</w:t>
      </w:r>
    </w:p>
    <w:p w:rsidR="000A1756" w:rsidRDefault="00007ABC" w:rsidP="00E94922">
      <w:pPr>
        <w:pStyle w:val="a4"/>
        <w:numPr>
          <w:ilvl w:val="1"/>
          <w:numId w:val="1"/>
        </w:numPr>
        <w:tabs>
          <w:tab w:val="left" w:pos="993"/>
          <w:tab w:val="left" w:pos="1135"/>
        </w:tabs>
        <w:spacing w:line="262" w:lineRule="auto"/>
        <w:ind w:firstLine="580"/>
        <w:jc w:val="both"/>
      </w:pPr>
      <w:r>
        <w:t>Внедрение итерационное;</w:t>
      </w:r>
    </w:p>
    <w:p w:rsidR="000A1756" w:rsidRDefault="00007ABC" w:rsidP="00E94922">
      <w:pPr>
        <w:pStyle w:val="a4"/>
        <w:numPr>
          <w:ilvl w:val="1"/>
          <w:numId w:val="1"/>
        </w:numPr>
        <w:tabs>
          <w:tab w:val="left" w:pos="993"/>
          <w:tab w:val="left" w:pos="1135"/>
        </w:tabs>
        <w:spacing w:line="262" w:lineRule="auto"/>
        <w:ind w:firstLine="580"/>
        <w:jc w:val="both"/>
      </w:pPr>
      <w:r>
        <w:t>Сроки формирования контрольных примеров и сценариев, совместное тестирование согласовывается в плане графике внедрения;</w:t>
      </w:r>
    </w:p>
    <w:p w:rsidR="000A1756" w:rsidRDefault="00007ABC" w:rsidP="00E94922">
      <w:pPr>
        <w:pStyle w:val="a4"/>
        <w:numPr>
          <w:ilvl w:val="1"/>
          <w:numId w:val="1"/>
        </w:numPr>
        <w:tabs>
          <w:tab w:val="left" w:pos="993"/>
          <w:tab w:val="left" w:pos="1135"/>
        </w:tabs>
        <w:spacing w:line="262" w:lineRule="auto"/>
        <w:ind w:firstLine="580"/>
        <w:jc w:val="both"/>
      </w:pPr>
      <w:r>
        <w:t>Подготовка рабочей базы, перенос всех разработок, процессов и необходимых актуальных НСИ на дату запуска каждой итерации;</w:t>
      </w:r>
    </w:p>
    <w:p w:rsidR="000A1756" w:rsidRDefault="00007ABC" w:rsidP="00E94922">
      <w:pPr>
        <w:pStyle w:val="a4"/>
        <w:numPr>
          <w:ilvl w:val="1"/>
          <w:numId w:val="1"/>
        </w:numPr>
        <w:tabs>
          <w:tab w:val="left" w:pos="993"/>
          <w:tab w:val="left" w:pos="1165"/>
        </w:tabs>
        <w:spacing w:line="262" w:lineRule="auto"/>
        <w:ind w:firstLine="580"/>
      </w:pPr>
      <w:r>
        <w:t>Сроки опытной эксплуатации, доработки системы по результатам опытной эксплуатации согласовывается в плане графике.</w:t>
      </w:r>
    </w:p>
    <w:p w:rsidR="000A1756" w:rsidRDefault="00007ABC" w:rsidP="00E94922">
      <w:pPr>
        <w:pStyle w:val="a4"/>
        <w:numPr>
          <w:ilvl w:val="0"/>
          <w:numId w:val="1"/>
        </w:numPr>
        <w:tabs>
          <w:tab w:val="left" w:pos="993"/>
          <w:tab w:val="left" w:pos="1538"/>
        </w:tabs>
        <w:spacing w:line="262" w:lineRule="auto"/>
        <w:ind w:firstLine="580"/>
      </w:pPr>
      <w:r>
        <w:t>План график внедрения согласовывается при подписании договора.</w:t>
      </w:r>
    </w:p>
    <w:p w:rsidR="00295A10" w:rsidRDefault="00295A10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295A10" w:rsidRDefault="00295A10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295A10" w:rsidRDefault="00295A10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295A10" w:rsidRDefault="00295A10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295A10" w:rsidRDefault="00295A10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6C066D" w:rsidRDefault="006C066D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6C066D" w:rsidRDefault="006C066D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6C066D" w:rsidRDefault="006C066D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6C066D" w:rsidRDefault="006C066D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6C066D" w:rsidRDefault="006C066D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6C066D" w:rsidRDefault="006C066D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6C066D" w:rsidRDefault="006C066D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6C066D" w:rsidRDefault="006C066D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6C066D" w:rsidRDefault="006C066D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6C066D" w:rsidRDefault="006C066D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6C066D" w:rsidRDefault="006C066D" w:rsidP="00295A10">
      <w:pPr>
        <w:pStyle w:val="a4"/>
        <w:tabs>
          <w:tab w:val="left" w:pos="993"/>
          <w:tab w:val="left" w:pos="1538"/>
        </w:tabs>
        <w:spacing w:line="262" w:lineRule="auto"/>
      </w:pPr>
      <w:bookmarkStart w:id="3" w:name="_GoBack"/>
      <w:bookmarkEnd w:id="3"/>
    </w:p>
    <w:p w:rsidR="0000679C" w:rsidRDefault="0000679C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00679C" w:rsidRDefault="0000679C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00679C" w:rsidRDefault="0000679C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00679C" w:rsidRDefault="0000679C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00679C" w:rsidRDefault="0000679C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00679C" w:rsidRDefault="0000679C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00679C" w:rsidRDefault="0000679C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00679C" w:rsidRDefault="0000679C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00679C" w:rsidRDefault="0000679C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00679C" w:rsidRDefault="0000679C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00679C" w:rsidRDefault="0000679C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00679C" w:rsidRDefault="0000679C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00679C" w:rsidRDefault="0000679C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00679C" w:rsidRDefault="0000679C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00679C" w:rsidRDefault="0000679C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00679C" w:rsidRDefault="0000679C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295A10" w:rsidRDefault="00295A10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295A10" w:rsidRDefault="00295A10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295A10" w:rsidRPr="00295A10" w:rsidRDefault="00295A10" w:rsidP="00295A10">
      <w:pPr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5A10">
        <w:rPr>
          <w:rFonts w:ascii="Times New Roman" w:hAnsi="Times New Roman" w:cs="Times New Roman"/>
          <w:b/>
          <w:sz w:val="22"/>
          <w:szCs w:val="22"/>
        </w:rPr>
        <w:lastRenderedPageBreak/>
        <w:t>Примерные этапы проекта автоматизации, состав услуг</w:t>
      </w:r>
    </w:p>
    <w:p w:rsidR="00295A10" w:rsidRPr="00295A10" w:rsidRDefault="00295A10" w:rsidP="00295A10">
      <w:pPr>
        <w:spacing w:after="120"/>
        <w:ind w:left="7200"/>
        <w:rPr>
          <w:rFonts w:ascii="Times New Roman" w:hAnsi="Times New Roman" w:cs="Times New Roman"/>
          <w:b/>
          <w:sz w:val="22"/>
          <w:szCs w:val="22"/>
        </w:rPr>
      </w:pPr>
      <w:r w:rsidRPr="00295A10">
        <w:rPr>
          <w:rFonts w:ascii="Times New Roman" w:hAnsi="Times New Roman" w:cs="Times New Roman"/>
          <w:b/>
          <w:sz w:val="22"/>
          <w:szCs w:val="22"/>
        </w:rPr>
        <w:t>Приложение 1</w:t>
      </w: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251"/>
        <w:gridCol w:w="9781"/>
      </w:tblGrid>
      <w:tr w:rsidR="00295A10" w:rsidRPr="00295A10" w:rsidTr="00295A10">
        <w:trPr>
          <w:trHeight w:val="370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295A10" w:rsidRPr="00295A10" w:rsidRDefault="00295A10" w:rsidP="00AF57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95A10" w:rsidRPr="00295A10" w:rsidRDefault="00295A10" w:rsidP="00AF574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Этап проекта, работы (услуги)</w:t>
            </w:r>
          </w:p>
        </w:tc>
      </w:tr>
      <w:tr w:rsidR="00295A10" w:rsidRPr="00295A10" w:rsidTr="00295A10">
        <w:trPr>
          <w:trHeight w:val="370"/>
        </w:trPr>
        <w:tc>
          <w:tcPr>
            <w:tcW w:w="10603" w:type="dxa"/>
            <w:gridSpan w:val="3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ЭТАП</w:t>
            </w:r>
          </w:p>
        </w:tc>
      </w:tr>
      <w:tr w:rsidR="00295A10" w:rsidRPr="00295A10" w:rsidTr="00295A10">
        <w:trPr>
          <w:trHeight w:val="2223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Разработка программного модуля согласно утвержденному техническому заданию на отличие от типовой конфигурации программного продукта «1С Управление торговли 11» конфигурация «Управление торговлей для Беларуси»</w:t>
            </w:r>
            <w:r w:rsidR="001444D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или аналог</w:t>
            </w: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(далее – УТ):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1. по блоку «Нормативно-справочная информация».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2. по блоку «Управление закупками».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3. по блоку «Управление ценообразованием".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Результаты: 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подсистема доработана и готова для начала эксплуатации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план ввода системы в эксплуатацию;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план обучения пользователей.</w:t>
            </w:r>
          </w:p>
          <w:p w:rsidR="00295A10" w:rsidRPr="00295A10" w:rsidRDefault="00295A10" w:rsidP="001444DE">
            <w:pPr>
              <w:pStyle w:val="Other0"/>
              <w:tabs>
                <w:tab w:val="left" w:pos="1805"/>
                <w:tab w:val="right" w:pos="4699"/>
                <w:tab w:val="right" w:pos="6168"/>
              </w:tabs>
              <w:jc w:val="both"/>
              <w:rPr>
                <w:rFonts w:cs="Times New Roman"/>
              </w:rPr>
            </w:pPr>
            <w:r w:rsidRPr="00295A10">
              <w:rPr>
                <w:rFonts w:cs="Times New Roman"/>
                <w:b/>
              </w:rPr>
              <w:t>Разработка</w:t>
            </w:r>
            <w:r w:rsidRPr="00295A10">
              <w:rPr>
                <w:rFonts w:cs="Times New Roman"/>
                <w:b/>
              </w:rPr>
              <w:tab/>
              <w:t>программных</w:t>
            </w:r>
            <w:r w:rsidRPr="00295A10">
              <w:rPr>
                <w:rFonts w:cs="Times New Roman"/>
                <w:b/>
              </w:rPr>
              <w:tab/>
              <w:t xml:space="preserve"> модулей конфигурации «Моя бухгалтерия 8»</w:t>
            </w:r>
            <w:r w:rsidR="001444DE">
              <w:rPr>
                <w:rFonts w:cs="Times New Roman"/>
                <w:b/>
              </w:rPr>
              <w:t xml:space="preserve"> или аналог </w:t>
            </w:r>
            <w:r w:rsidR="001444DE" w:rsidRPr="00295A10">
              <w:rPr>
                <w:rFonts w:cs="Times New Roman"/>
                <w:b/>
              </w:rPr>
              <w:t>(</w:t>
            </w:r>
            <w:r w:rsidRPr="00295A10">
              <w:rPr>
                <w:rFonts w:cs="Times New Roman"/>
                <w:b/>
              </w:rPr>
              <w:t>далее – МБ)</w:t>
            </w:r>
            <w:r w:rsidRPr="00295A10">
              <w:rPr>
                <w:rFonts w:cs="Times New Roman"/>
                <w:color w:val="000000"/>
              </w:rPr>
              <w:t xml:space="preserve">, </w:t>
            </w:r>
            <w:r w:rsidRPr="00295A10">
              <w:rPr>
                <w:rFonts w:cs="Times New Roman"/>
              </w:rPr>
              <w:t>согласно</w:t>
            </w:r>
            <w:r w:rsidR="001444DE">
              <w:rPr>
                <w:rFonts w:cs="Times New Roman"/>
              </w:rPr>
              <w:t xml:space="preserve"> </w:t>
            </w:r>
            <w:r w:rsidRPr="00295A10">
              <w:rPr>
                <w:rFonts w:cs="Times New Roman"/>
              </w:rPr>
              <w:t>утвержденному документу «Технические требования комплексной автоматизации бухгалтерского и налогового учета по описанным участкам.</w:t>
            </w:r>
          </w:p>
        </w:tc>
      </w:tr>
      <w:tr w:rsidR="00295A10" w:rsidRPr="00295A10" w:rsidTr="00295A10">
        <w:trPr>
          <w:trHeight w:val="370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Опытная эксплуатация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Услуги по вводу подсистемы в эксплуатацию и проведению опытной эксплуатации, в т.ч.: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настройка, отладка и адаптация ПО;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проведение приемо-сдаточных испытаний (ПСИ) на реальных данных Заказчика, согласно утвержденной методике, в т.ч. оформление и подписание протоколов ПСИ;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отработка замечаний пользователей к подсистеме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контроль корректности внесения данных в подсистему;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обучение пользователей Заказчика функционалу разработанной подсистемы;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анализ данных, введенных в подсистему;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подготовка и установка файлов-обновлений ПО;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управление ходом проектных работ.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 xml:space="preserve">Все работы выполняются по предварительному согласованию с Заказчиком. 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Результаты: 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пользователи готовы к самостоятельной работе в подсистеме;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подсистема готова к промышленной эксплуатации;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план ввода подсистемы в промышленную эксплуатацию;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предложение по последующему сопровождению и развитию подсистемы на этапе промышленной эксплуатации.</w:t>
            </w:r>
          </w:p>
        </w:tc>
      </w:tr>
      <w:tr w:rsidR="00295A10" w:rsidRPr="00295A10" w:rsidTr="00295A10">
        <w:trPr>
          <w:trHeight w:val="370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1" w:type="dxa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95A10" w:rsidRPr="00295A10" w:rsidTr="00295A10">
        <w:trPr>
          <w:trHeight w:val="370"/>
        </w:trPr>
        <w:tc>
          <w:tcPr>
            <w:tcW w:w="10603" w:type="dxa"/>
            <w:gridSpan w:val="3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 Этапа 1</w:t>
            </w: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Автоматизация Отдела оптовых закупок, Отдел складской обработки товара, Сектор приемки и таможенного оформления: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Система позволит регистрировать Заявки поставщикам и их стадии;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Система позволит выполнять сравнительные анализ количества по номенклатуре по заявкам и фактическому наличию товаров на складе;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Система позволит отслеживать изменения условий по Закупкам (например, сроки поставки);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Система позволит фиксировать и анализировать суммы по планируемым таможенным платежам для составления Бюджета Закупок;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Система позволит отражать процедуру приемки товаров (Таможня –Склад)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Система позволит контролировать сроки хранения товара, а также его качества на складах СВХ и Таможенном складе;</w:t>
            </w:r>
          </w:p>
          <w:p w:rsidR="00295A10" w:rsidRPr="00295A10" w:rsidRDefault="00295A10" w:rsidP="00295A10">
            <w:pPr>
              <w:widowControl/>
              <w:numPr>
                <w:ilvl w:val="0"/>
                <w:numId w:val="16"/>
              </w:numPr>
              <w:ind w:left="3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 xml:space="preserve">Система позволит автоматически формировать печатные формы с поставщиком (спецификации, договора, письма и др.) и хранить их в Системе </w:t>
            </w:r>
          </w:p>
          <w:p w:rsidR="00295A10" w:rsidRPr="00295A10" w:rsidRDefault="00295A10" w:rsidP="00AF574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95A10" w:rsidRPr="00295A10" w:rsidRDefault="00295A10" w:rsidP="00AF574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Автоматизация Экономического отдела: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7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формировать цены с соблюдением Указа президента РБ №366 от 11.08.2005;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7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lastRenderedPageBreak/>
              <w:t>Система позволит пользователю изменять размер базовой величины, предельных оптовых надбавок (без обращения к программисту);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7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автоматически загружать курсы валют;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7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выполнять предварительный расчет цен для продажи при заключении договора с поставщиком;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7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выполнять переоценку РОЦ и цены.</w:t>
            </w:r>
          </w:p>
          <w:p w:rsidR="00295A10" w:rsidRPr="00295A10" w:rsidRDefault="00295A10" w:rsidP="00AF574C">
            <w:pPr>
              <w:pStyle w:val="a7"/>
              <w:spacing w:line="259" w:lineRule="auto"/>
              <w:jc w:val="both"/>
              <w:rPr>
                <w:b/>
                <w:sz w:val="22"/>
                <w:szCs w:val="22"/>
              </w:rPr>
            </w:pPr>
            <w:r w:rsidRPr="00295A10">
              <w:rPr>
                <w:b/>
                <w:sz w:val="22"/>
                <w:szCs w:val="22"/>
              </w:rPr>
              <w:t xml:space="preserve">Должны быть включены работы по обмену электронными накладными через </w:t>
            </w:r>
            <w:r w:rsidRPr="00295A10">
              <w:rPr>
                <w:b/>
                <w:sz w:val="22"/>
                <w:szCs w:val="22"/>
                <w:lang w:val="en-US"/>
              </w:rPr>
              <w:t>Edi</w:t>
            </w:r>
            <w:r w:rsidRPr="00295A10">
              <w:rPr>
                <w:b/>
                <w:sz w:val="22"/>
                <w:szCs w:val="22"/>
              </w:rPr>
              <w:t xml:space="preserve"> провайдера. Провайдер будет определен на этапе выполнения работ</w:t>
            </w:r>
          </w:p>
        </w:tc>
      </w:tr>
      <w:tr w:rsidR="00295A10" w:rsidRPr="00295A10" w:rsidTr="00295A10">
        <w:trPr>
          <w:trHeight w:val="370"/>
        </w:trPr>
        <w:tc>
          <w:tcPr>
            <w:tcW w:w="10603" w:type="dxa"/>
            <w:gridSpan w:val="3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 ЭТАП</w:t>
            </w:r>
          </w:p>
        </w:tc>
      </w:tr>
      <w:tr w:rsidR="00295A10" w:rsidRPr="00295A10" w:rsidTr="00295A10">
        <w:trPr>
          <w:trHeight w:val="1029"/>
        </w:trPr>
        <w:tc>
          <w:tcPr>
            <w:tcW w:w="571" w:type="dxa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0032" w:type="dxa"/>
            <w:gridSpan w:val="2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Разработка программного модуля: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1. по блоку «Управление оптовыми продажами».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2. по блоку «Управление розничными продажами».</w:t>
            </w:r>
          </w:p>
          <w:p w:rsidR="00295A10" w:rsidRPr="00295A10" w:rsidRDefault="00295A10" w:rsidP="00AF574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95A10" w:rsidRPr="00295A10" w:rsidTr="00295A10">
        <w:trPr>
          <w:trHeight w:val="323"/>
        </w:trPr>
        <w:tc>
          <w:tcPr>
            <w:tcW w:w="571" w:type="dxa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2" w:type="dxa"/>
            <w:gridSpan w:val="2"/>
            <w:shd w:val="clear" w:color="auto" w:fill="auto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Опытная эксплуатация</w:t>
            </w:r>
          </w:p>
        </w:tc>
      </w:tr>
      <w:tr w:rsidR="00295A10" w:rsidRPr="00295A10" w:rsidTr="00295A10">
        <w:trPr>
          <w:trHeight w:val="370"/>
        </w:trPr>
        <w:tc>
          <w:tcPr>
            <w:tcW w:w="10603" w:type="dxa"/>
            <w:gridSpan w:val="3"/>
            <w:shd w:val="clear" w:color="auto" w:fill="auto"/>
            <w:vAlign w:val="center"/>
          </w:tcPr>
          <w:p w:rsidR="00295A10" w:rsidRPr="00295A10" w:rsidRDefault="00295A10" w:rsidP="00AF574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 Этапа 2</w:t>
            </w:r>
          </w:p>
          <w:p w:rsidR="00295A10" w:rsidRPr="00295A10" w:rsidRDefault="00295A10" w:rsidP="00AF574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95A10" w:rsidRPr="00295A10" w:rsidRDefault="00295A10" w:rsidP="00AF574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Автоматизация Отдела организации оптовых закупок, Сектор реализации: 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5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регистрировать предварительные заявки от клиентов, отслеживать этапы работы с ними;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5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формировать план продаж и, следовательно, план закупок;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5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формировать спецификацию для клиента с предварительным расчетом цен для заключения договора;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5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отслеживать количество заказанного и поставленного товара по заявкам клиентов;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5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отслеживать серийные номера медицинского оборудования, полученного и поставленного клиенту;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5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отслеживать парии и сроки годности товаров, поставленные и отгруженные клиентам;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5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автоматически формировать печатные формы с клиентом и хранить их в Системе (договоры, спецификации и т.д.).</w:t>
            </w:r>
          </w:p>
          <w:p w:rsidR="00295A10" w:rsidRPr="00295A10" w:rsidRDefault="00295A10" w:rsidP="00AF574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Автоматизация Отдел организации розничной торговли: 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6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формировать заказы по потребностям магазинов;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6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регистрировать Заявки поставщикам и условия поставки товара;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6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отслеживать выполнение условий поставки товара (сроки, количество и т.д.);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6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вести учет товаров по розничным ценам;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6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регистрировать продажу товаров и услуг в рознице;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6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регистрировать скидки и карты лояльности розным покупателям;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6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пользователю резервировать товара на складе и видеть резервы товара при подборе;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6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регистрировать продажи товара в рассрочку в рознице;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6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выполнять переоценку РОЦ в рознице без перемещения на оптовый склад;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6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формировать переоценку на торговых объектах;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6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вести учет сроков годности и блокировать товары с истекшим сроком годности для продажи;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6"/>
              </w:numPr>
              <w:spacing w:line="259" w:lineRule="auto"/>
              <w:ind w:left="360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формировать печатные формы при продаже товара и оказании услуг в розницу и хранить их в системе (договоры, спецификации, счета и т.д.).</w:t>
            </w:r>
          </w:p>
          <w:p w:rsidR="00295A10" w:rsidRPr="00295A10" w:rsidRDefault="00295A10" w:rsidP="00AF574C">
            <w:pPr>
              <w:pStyle w:val="a7"/>
              <w:spacing w:line="259" w:lineRule="auto"/>
              <w:ind w:left="360"/>
              <w:jc w:val="both"/>
              <w:rPr>
                <w:b/>
                <w:sz w:val="22"/>
                <w:szCs w:val="22"/>
              </w:rPr>
            </w:pPr>
            <w:r w:rsidRPr="00295A10">
              <w:rPr>
                <w:b/>
                <w:sz w:val="22"/>
                <w:szCs w:val="22"/>
              </w:rPr>
              <w:t>Должны быть включены работы по подключению КСА к системе. КСА будут определены на начале второго этапа.</w:t>
            </w:r>
          </w:p>
        </w:tc>
      </w:tr>
      <w:tr w:rsidR="00295A10" w:rsidRPr="00295A10" w:rsidTr="00295A10">
        <w:trPr>
          <w:trHeight w:val="227"/>
        </w:trPr>
        <w:tc>
          <w:tcPr>
            <w:tcW w:w="10603" w:type="dxa"/>
            <w:gridSpan w:val="3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3 ЭТАП</w:t>
            </w:r>
          </w:p>
        </w:tc>
      </w:tr>
      <w:tr w:rsidR="00295A10" w:rsidRPr="00295A10" w:rsidTr="00295A10">
        <w:trPr>
          <w:trHeight w:val="1029"/>
        </w:trPr>
        <w:tc>
          <w:tcPr>
            <w:tcW w:w="571" w:type="dxa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0032" w:type="dxa"/>
            <w:gridSpan w:val="2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Разработка программного модуля: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1. по блоку «Изготовление и продажа продукции собственного производства».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2. по блоку «Управление взаиморасчетами».</w:t>
            </w:r>
          </w:p>
        </w:tc>
      </w:tr>
      <w:tr w:rsidR="00295A10" w:rsidRPr="00295A10" w:rsidTr="00295A10">
        <w:trPr>
          <w:trHeight w:val="323"/>
        </w:trPr>
        <w:tc>
          <w:tcPr>
            <w:tcW w:w="571" w:type="dxa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2" w:type="dxa"/>
            <w:gridSpan w:val="2"/>
            <w:shd w:val="clear" w:color="auto" w:fill="auto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Опытная эксплуатация</w:t>
            </w:r>
          </w:p>
        </w:tc>
      </w:tr>
      <w:tr w:rsidR="00295A10" w:rsidRPr="00295A10" w:rsidTr="00295A10">
        <w:trPr>
          <w:trHeight w:val="370"/>
        </w:trPr>
        <w:tc>
          <w:tcPr>
            <w:tcW w:w="10603" w:type="dxa"/>
            <w:gridSpan w:val="3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 Этапа 3</w:t>
            </w: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  <w:p w:rsidR="00295A10" w:rsidRPr="00295A10" w:rsidRDefault="00295A10" w:rsidP="00AF574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Автоматизация Отдел организации розничной торговли: 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7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lastRenderedPageBreak/>
              <w:t>Система позволит отражать заказы на производство изделий под заказ и изделий для массового производства;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7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регистрировать информацию по клиенту при поступлении заявки на заказные изделия;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7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отразить факт приема предоплаты за изготовление;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7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отразить факт выпуска готового изделия;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7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отразить факт продажи изделия в розницу;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7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 позволит формировать печатные формы для клиента при приемке заявок на изготовление и хранить их в системе.</w:t>
            </w:r>
          </w:p>
          <w:p w:rsidR="00295A10" w:rsidRPr="00295A10" w:rsidRDefault="00295A10" w:rsidP="00AF574C">
            <w:pPr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5A10" w:rsidRPr="00295A10" w:rsidRDefault="00295A10" w:rsidP="00AF574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Автоматизация отдела Бухгалтерии, Отдела организации закупок, Отдел организации розничной торговли: 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8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отслеживать задолженность и поступление оплаты от контрагента при продаже товара по договорам комиссии;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8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отслеживать сроки оплаты поставщику;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8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регистрировать факт открытия аккредитива, суммы и его сроки;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8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отслеживать сроки и факт оплаты от клиента;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8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выполнять распределение оплаты поставщикам по факту оплаты поступления оплаты от клиентов;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8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выполнять согласование оплаты поставщикам;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8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формовать взаимозачеты задолженности;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8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формировать печатные формы (Докладные записки, Реестр платежей).</w:t>
            </w:r>
          </w:p>
        </w:tc>
      </w:tr>
      <w:tr w:rsidR="00295A10" w:rsidRPr="00295A10" w:rsidTr="00295A10">
        <w:trPr>
          <w:trHeight w:val="227"/>
        </w:trPr>
        <w:tc>
          <w:tcPr>
            <w:tcW w:w="10603" w:type="dxa"/>
            <w:gridSpan w:val="3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4 ЭТАП</w:t>
            </w:r>
          </w:p>
        </w:tc>
      </w:tr>
      <w:tr w:rsidR="00295A10" w:rsidRPr="00295A10" w:rsidTr="00295A10">
        <w:trPr>
          <w:trHeight w:val="1029"/>
        </w:trPr>
        <w:tc>
          <w:tcPr>
            <w:tcW w:w="571" w:type="dxa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0032" w:type="dxa"/>
            <w:gridSpan w:val="2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Разработка программного модуля: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1. по блоку «Учет и работа с Регистрационными удостоверениями в системе».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2.  по блоку «Розничные продажи через интернет-магазин».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3. по блоку «Продажа Конфиската».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4. по блоку «Складские операции».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5. Отчетность (отдела оптовых закупок).</w:t>
            </w:r>
          </w:p>
        </w:tc>
      </w:tr>
      <w:tr w:rsidR="00295A10" w:rsidRPr="00295A10" w:rsidTr="00295A10">
        <w:trPr>
          <w:trHeight w:val="323"/>
        </w:trPr>
        <w:tc>
          <w:tcPr>
            <w:tcW w:w="571" w:type="dxa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2" w:type="dxa"/>
            <w:gridSpan w:val="2"/>
            <w:shd w:val="clear" w:color="auto" w:fill="auto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Опытная эксплуатация</w:t>
            </w:r>
          </w:p>
        </w:tc>
      </w:tr>
      <w:tr w:rsidR="00295A10" w:rsidRPr="00295A10" w:rsidTr="00295A10">
        <w:trPr>
          <w:trHeight w:val="370"/>
        </w:trPr>
        <w:tc>
          <w:tcPr>
            <w:tcW w:w="10603" w:type="dxa"/>
            <w:gridSpan w:val="3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 Этапа 4</w:t>
            </w: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Автоматизация Отдела организации закупок, Сектор приемки и таможенного оформления, Сектор реализации, Отдел организации розничной торговли:</w:t>
            </w: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9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регистрировать и отслеживать сроков действия Регистрационных удостоверений;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9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получать статистику о заключенных контрактах без действующего РУ МЗ РБ;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9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контролировать наличие РУ при выполнении операций по поступлению и отгрузке медицинских товаров;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9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выполнять переоценки и контролировать их наличие при отгрузке медицинских товаров без действующего РУ.</w:t>
            </w:r>
          </w:p>
          <w:p w:rsidR="00295A10" w:rsidRPr="00295A10" w:rsidRDefault="00295A10" w:rsidP="00AF574C">
            <w:pPr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5A10" w:rsidRPr="00295A10" w:rsidRDefault="00295A10" w:rsidP="00AF574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Автоматизация отдела Интернет-магазин: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0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выполнять выгрузку информации о номенклатуре на сайт;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0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выполнять выгрузку остатков товаров с ценами на сайт;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0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загружать заявки клиентов с сайта, что позволит оперативно обрабатывать заявки клиентов;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0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резервировать товары по заявкам клиентов с сайта;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0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формировать реестр доставок клиентам;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0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получать информацию по наличию РУ, сроков действия РУ, сроков годности и стерильности при обработке заявок с сайта;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0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формировать печатные формы для клиентов при продаже товара в розницу;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0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выполнять обмен с программной кассой.</w:t>
            </w:r>
          </w:p>
          <w:p w:rsidR="00295A10" w:rsidRPr="00295A10" w:rsidRDefault="00295A10" w:rsidP="00AF574C">
            <w:pPr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5A10" w:rsidRPr="00295A10" w:rsidRDefault="00295A10" w:rsidP="00AF574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Автоматизация Сектор реализации, Отдел организации розничной торговли: 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1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фиксировать поставку и выполнять продажу конфиската;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1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выполнять переоценку конфиската;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1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формировать печатные формы при переоценке конфиската (Акт переоценки).</w:t>
            </w:r>
          </w:p>
          <w:p w:rsidR="00295A10" w:rsidRPr="00295A10" w:rsidRDefault="00295A10" w:rsidP="00AF574C">
            <w:pPr>
              <w:ind w:left="42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95A10" w:rsidRPr="00295A10" w:rsidRDefault="00295A10" w:rsidP="00AF574C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Автоматизация Отдела складской обработки товара: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2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фиксировать приемку и отгрузку товаров на складе;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2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 xml:space="preserve">Система позволит </w:t>
            </w:r>
            <w:proofErr w:type="spellStart"/>
            <w:r w:rsidRPr="00295A10">
              <w:rPr>
                <w:sz w:val="22"/>
                <w:szCs w:val="22"/>
              </w:rPr>
              <w:t>справочно</w:t>
            </w:r>
            <w:proofErr w:type="spellEnd"/>
            <w:r w:rsidRPr="00295A10">
              <w:rPr>
                <w:sz w:val="22"/>
                <w:szCs w:val="22"/>
              </w:rPr>
              <w:t xml:space="preserve"> указывать место хранения товара на складе;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2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отражать инвентаризацию в системе;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2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формировать печатные формы по отражению результатов инвентаризации;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2"/>
              </w:numPr>
              <w:spacing w:line="259" w:lineRule="auto"/>
              <w:ind w:left="426"/>
              <w:jc w:val="both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отражать списания ТМЦ на складе.</w:t>
            </w:r>
          </w:p>
        </w:tc>
      </w:tr>
      <w:tr w:rsidR="00295A10" w:rsidRPr="00295A10" w:rsidTr="00295A10">
        <w:trPr>
          <w:trHeight w:val="227"/>
        </w:trPr>
        <w:tc>
          <w:tcPr>
            <w:tcW w:w="10603" w:type="dxa"/>
            <w:gridSpan w:val="3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5 ЭТАП</w:t>
            </w:r>
          </w:p>
        </w:tc>
      </w:tr>
      <w:tr w:rsidR="00295A10" w:rsidRPr="00295A10" w:rsidTr="00295A10">
        <w:trPr>
          <w:trHeight w:val="1029"/>
        </w:trPr>
        <w:tc>
          <w:tcPr>
            <w:tcW w:w="571" w:type="dxa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0032" w:type="dxa"/>
            <w:gridSpan w:val="2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Разработка программного модуля: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1. по блоку «Гарантийное обслуживание при розничной торговле. Оказание услуг ремонта».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2. по блоку «Гарантийное обслуживание при оптовой торговле».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3. по блоку «Оказание услуг ответственного хранения».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4. отчетность (экономический отдел оптовой торговли)</w:t>
            </w:r>
          </w:p>
        </w:tc>
      </w:tr>
      <w:tr w:rsidR="00295A10" w:rsidRPr="00295A10" w:rsidTr="00295A10">
        <w:trPr>
          <w:trHeight w:val="323"/>
        </w:trPr>
        <w:tc>
          <w:tcPr>
            <w:tcW w:w="571" w:type="dxa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2" w:type="dxa"/>
            <w:gridSpan w:val="2"/>
            <w:shd w:val="clear" w:color="auto" w:fill="auto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Опытная эксплуатация</w:t>
            </w:r>
          </w:p>
        </w:tc>
      </w:tr>
      <w:tr w:rsidR="00295A10" w:rsidRPr="00295A10" w:rsidTr="00295A10">
        <w:trPr>
          <w:trHeight w:val="370"/>
        </w:trPr>
        <w:tc>
          <w:tcPr>
            <w:tcW w:w="10603" w:type="dxa"/>
            <w:gridSpan w:val="3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 Этапа 5</w:t>
            </w: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Автоматизация Отдел организации розничной торговли: 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3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отражать факт замены при выявлении предпродажного брака в рознице;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3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отражать операции по приему и замене товара при гарантийных случаях реализованного товара;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3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отражать факт возврата бракованного товара от клиента;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3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позволить отражать услуги по ремонту товаров собственного производства;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3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 xml:space="preserve">Система позволит формировать печатные формы для клиента при приеме товаров и оказанию услуг по гарантийному ремонту. </w:t>
            </w:r>
          </w:p>
          <w:p w:rsidR="00295A10" w:rsidRPr="00295A10" w:rsidRDefault="00295A10" w:rsidP="00AF574C">
            <w:pPr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Автоматизация Сектор реализации, Отдела складской обработки товара: 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4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фиксировать факт запроса от Комиссионера при гарантийном случае;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4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отражать процедуру реэкспорта товара и формировать печатные формы необходимые для сопровождения;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4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 xml:space="preserve">Система позволит отразить операции по ремонту, либо замене товара по внешнеэкономическим и внутренним контрактам. </w:t>
            </w:r>
          </w:p>
          <w:p w:rsidR="00295A10" w:rsidRPr="00295A10" w:rsidRDefault="00295A10" w:rsidP="00AF574C">
            <w:pPr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Автоматизация Отдела складской обработки товара: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5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регистрировать товары, поступившие по договорам ответственного хранения;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5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контролировать сроки годности товара, поступившего на ответственное хранение;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5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автоматически высчитывать стоимость и формировать документы, отражающие услуги по хранению за период;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5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автоматически формировать печатные формы по услугам ответ. Хранения.</w:t>
            </w:r>
          </w:p>
        </w:tc>
      </w:tr>
      <w:tr w:rsidR="00295A10" w:rsidRPr="00295A10" w:rsidTr="00295A10">
        <w:trPr>
          <w:trHeight w:val="227"/>
        </w:trPr>
        <w:tc>
          <w:tcPr>
            <w:tcW w:w="10603" w:type="dxa"/>
            <w:gridSpan w:val="3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6 ЭТАП</w:t>
            </w:r>
          </w:p>
        </w:tc>
      </w:tr>
      <w:tr w:rsidR="00295A10" w:rsidRPr="00295A10" w:rsidTr="00295A10">
        <w:trPr>
          <w:trHeight w:val="1029"/>
        </w:trPr>
        <w:tc>
          <w:tcPr>
            <w:tcW w:w="571" w:type="dxa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0032" w:type="dxa"/>
            <w:gridSpan w:val="2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Разработка программного модуля: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 xml:space="preserve">по блоку «Отчетность». </w:t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Отделы: бухгалтерия, экономический отдел (в т.ч. отчёты по Розничной торговле), отдел обслуживания и эксплуатации.</w:t>
            </w:r>
          </w:p>
        </w:tc>
      </w:tr>
      <w:tr w:rsidR="00295A10" w:rsidRPr="00295A10" w:rsidTr="00295A10">
        <w:trPr>
          <w:trHeight w:val="323"/>
        </w:trPr>
        <w:tc>
          <w:tcPr>
            <w:tcW w:w="571" w:type="dxa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32" w:type="dxa"/>
            <w:gridSpan w:val="2"/>
            <w:shd w:val="clear" w:color="auto" w:fill="auto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Опытная эксплуатация</w:t>
            </w:r>
          </w:p>
        </w:tc>
      </w:tr>
      <w:tr w:rsidR="00295A10" w:rsidRPr="00295A10" w:rsidTr="00295A10">
        <w:trPr>
          <w:trHeight w:val="370"/>
        </w:trPr>
        <w:tc>
          <w:tcPr>
            <w:tcW w:w="10603" w:type="dxa"/>
            <w:gridSpan w:val="3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 Этапа 6</w:t>
            </w: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</w:p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Для всех отделов: 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8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проанализировать объемы закупленных и отгруженных товаров для отдела оптовых закупок;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8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проанализировать ожидаемые поставки, выполнение условий контрактов с поставщиками для отдела оптовых закупок;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8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проанализировать оборудование в эксплуатации для инженеров;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8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проанализировать структуру товарооборота для экономического отдела;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8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провести анализ структуры цены для экономического отдела;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8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провести расчет показателей для премирования розничных магазинов для экономического отдела;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8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lastRenderedPageBreak/>
              <w:t xml:space="preserve">Система позволит провести анализ реализации конфиската, </w:t>
            </w:r>
            <w:proofErr w:type="spellStart"/>
            <w:r w:rsidRPr="00295A10">
              <w:rPr>
                <w:sz w:val="22"/>
                <w:szCs w:val="22"/>
              </w:rPr>
              <w:t>соцреабилитации</w:t>
            </w:r>
            <w:proofErr w:type="spellEnd"/>
            <w:r w:rsidRPr="00295A10">
              <w:rPr>
                <w:sz w:val="22"/>
                <w:szCs w:val="22"/>
              </w:rPr>
              <w:t xml:space="preserve"> при продаже в розницу для экономического отдела;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8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проанализировать структуру товарооборота, выручки, цен при продаже в розницу для отдела розничной торговли;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8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выполнять анализ и контроль по открытым аккредитивам для бухгалтерии;</w:t>
            </w:r>
          </w:p>
          <w:p w:rsidR="00295A10" w:rsidRPr="00295A10" w:rsidRDefault="00295A10" w:rsidP="00295A10">
            <w:pPr>
              <w:pStyle w:val="a7"/>
              <w:numPr>
                <w:ilvl w:val="0"/>
                <w:numId w:val="18"/>
              </w:numPr>
              <w:spacing w:line="259" w:lineRule="auto"/>
              <w:ind w:left="426"/>
              <w:rPr>
                <w:sz w:val="22"/>
                <w:szCs w:val="22"/>
              </w:rPr>
            </w:pPr>
            <w:r w:rsidRPr="00295A10">
              <w:rPr>
                <w:sz w:val="22"/>
                <w:szCs w:val="22"/>
              </w:rPr>
              <w:t>Система позволит выполнять учет по товародвижению на складе.</w:t>
            </w:r>
          </w:p>
        </w:tc>
      </w:tr>
      <w:tr w:rsidR="00295A10" w:rsidRPr="00295A10" w:rsidTr="00295A10">
        <w:trPr>
          <w:trHeight w:val="370"/>
        </w:trPr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7 ЭТАП</w:t>
            </w:r>
          </w:p>
        </w:tc>
      </w:tr>
      <w:tr w:rsidR="00295A10" w:rsidRPr="00295A10" w:rsidTr="00295A10">
        <w:trPr>
          <w:trHeight w:val="370"/>
        </w:trPr>
        <w:tc>
          <w:tcPr>
            <w:tcW w:w="571" w:type="dxa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0032" w:type="dxa"/>
            <w:gridSpan w:val="2"/>
            <w:shd w:val="clear" w:color="auto" w:fill="auto"/>
            <w:vAlign w:val="center"/>
          </w:tcPr>
          <w:p w:rsidR="00295A10" w:rsidRPr="00295A10" w:rsidRDefault="00295A10" w:rsidP="00AF57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95A10">
              <w:rPr>
                <w:rFonts w:ascii="Times New Roman" w:hAnsi="Times New Roman" w:cs="Times New Roman"/>
                <w:b/>
                <w:sz w:val="22"/>
                <w:szCs w:val="22"/>
              </w:rPr>
              <w:t>Опытная эксплуатация</w:t>
            </w:r>
          </w:p>
        </w:tc>
      </w:tr>
    </w:tbl>
    <w:p w:rsidR="00295A10" w:rsidRPr="00295A10" w:rsidRDefault="00295A10" w:rsidP="00295A10">
      <w:pPr>
        <w:rPr>
          <w:rFonts w:ascii="Times New Roman" w:hAnsi="Times New Roman" w:cs="Times New Roman"/>
          <w:b/>
          <w:sz w:val="22"/>
          <w:szCs w:val="22"/>
        </w:rPr>
      </w:pPr>
    </w:p>
    <w:p w:rsidR="00295A10" w:rsidRPr="00295A10" w:rsidRDefault="00295A10" w:rsidP="00295A10">
      <w:pPr>
        <w:rPr>
          <w:rFonts w:ascii="Times New Roman" w:hAnsi="Times New Roman" w:cs="Times New Roman"/>
          <w:sz w:val="22"/>
          <w:szCs w:val="22"/>
        </w:rPr>
      </w:pPr>
      <w:r w:rsidRPr="00295A10">
        <w:rPr>
          <w:rFonts w:ascii="Times New Roman" w:hAnsi="Times New Roman" w:cs="Times New Roman"/>
          <w:sz w:val="22"/>
          <w:szCs w:val="22"/>
        </w:rPr>
        <w:t>В процессе заключения договора допускается изменения порядка этапов и видов их работ. Стоимость и срок выполнения каждого этапа определяется по соглашению сторон при заключении договора. Стоимость каждого этапа не может превышать 20% общей стоимости проекта.</w:t>
      </w:r>
    </w:p>
    <w:p w:rsidR="00295A10" w:rsidRPr="00295A10" w:rsidRDefault="00295A10" w:rsidP="00295A10">
      <w:pPr>
        <w:pStyle w:val="a4"/>
        <w:tabs>
          <w:tab w:val="left" w:pos="993"/>
          <w:tab w:val="left" w:pos="1538"/>
        </w:tabs>
        <w:spacing w:line="262" w:lineRule="auto"/>
        <w:rPr>
          <w:sz w:val="22"/>
          <w:szCs w:val="22"/>
        </w:rPr>
      </w:pPr>
    </w:p>
    <w:p w:rsidR="00295A10" w:rsidRDefault="00295A10" w:rsidP="00295A10">
      <w:pPr>
        <w:pStyle w:val="a4"/>
        <w:tabs>
          <w:tab w:val="left" w:pos="993"/>
          <w:tab w:val="left" w:pos="1538"/>
        </w:tabs>
        <w:spacing w:line="262" w:lineRule="auto"/>
      </w:pPr>
    </w:p>
    <w:p w:rsidR="00295A10" w:rsidRDefault="00295A10" w:rsidP="00295A10">
      <w:pPr>
        <w:pStyle w:val="a4"/>
        <w:tabs>
          <w:tab w:val="left" w:pos="993"/>
          <w:tab w:val="left" w:pos="1538"/>
        </w:tabs>
        <w:spacing w:line="262" w:lineRule="auto"/>
      </w:pPr>
    </w:p>
    <w:sectPr w:rsidR="00295A10" w:rsidSect="00295A10">
      <w:pgSz w:w="11900" w:h="16840"/>
      <w:pgMar w:top="709" w:right="826" w:bottom="1206" w:left="1632" w:header="793" w:footer="77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8E3" w:rsidRDefault="009318E3">
      <w:r>
        <w:separator/>
      </w:r>
    </w:p>
  </w:endnote>
  <w:endnote w:type="continuationSeparator" w:id="0">
    <w:p w:rsidR="009318E3" w:rsidRDefault="0093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vantGardeGothicC Regula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8E3" w:rsidRDefault="009318E3"/>
  </w:footnote>
  <w:footnote w:type="continuationSeparator" w:id="0">
    <w:p w:rsidR="009318E3" w:rsidRDefault="009318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C40"/>
    <w:multiLevelType w:val="hybridMultilevel"/>
    <w:tmpl w:val="8048D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64D6F"/>
    <w:multiLevelType w:val="hybridMultilevel"/>
    <w:tmpl w:val="CEA40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020"/>
    <w:multiLevelType w:val="hybridMultilevel"/>
    <w:tmpl w:val="D038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21652"/>
    <w:multiLevelType w:val="hybridMultilevel"/>
    <w:tmpl w:val="BBE8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3494A"/>
    <w:multiLevelType w:val="hybridMultilevel"/>
    <w:tmpl w:val="BB24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F6642"/>
    <w:multiLevelType w:val="hybridMultilevel"/>
    <w:tmpl w:val="372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10187"/>
    <w:multiLevelType w:val="hybridMultilevel"/>
    <w:tmpl w:val="B43E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91D02"/>
    <w:multiLevelType w:val="hybridMultilevel"/>
    <w:tmpl w:val="C0505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A2395"/>
    <w:multiLevelType w:val="hybridMultilevel"/>
    <w:tmpl w:val="766EC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350EF"/>
    <w:multiLevelType w:val="hybridMultilevel"/>
    <w:tmpl w:val="372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E2E77"/>
    <w:multiLevelType w:val="multilevel"/>
    <w:tmpl w:val="80EEA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E41431"/>
    <w:multiLevelType w:val="hybridMultilevel"/>
    <w:tmpl w:val="9134D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A3647"/>
    <w:multiLevelType w:val="hybridMultilevel"/>
    <w:tmpl w:val="96C47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51E77"/>
    <w:multiLevelType w:val="hybridMultilevel"/>
    <w:tmpl w:val="D1568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457EB"/>
    <w:multiLevelType w:val="multilevel"/>
    <w:tmpl w:val="54BAF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8F59D5"/>
    <w:multiLevelType w:val="multilevel"/>
    <w:tmpl w:val="05AAA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25F7D99"/>
    <w:multiLevelType w:val="hybridMultilevel"/>
    <w:tmpl w:val="4A1C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7F3F44"/>
    <w:multiLevelType w:val="hybridMultilevel"/>
    <w:tmpl w:val="BFCC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F263A"/>
    <w:multiLevelType w:val="hybridMultilevel"/>
    <w:tmpl w:val="4646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"/>
  </w:num>
  <w:num w:numId="5">
    <w:abstractNumId w:val="0"/>
  </w:num>
  <w:num w:numId="6">
    <w:abstractNumId w:val="16"/>
  </w:num>
  <w:num w:numId="7">
    <w:abstractNumId w:val="7"/>
  </w:num>
  <w:num w:numId="8">
    <w:abstractNumId w:val="18"/>
  </w:num>
  <w:num w:numId="9">
    <w:abstractNumId w:val="2"/>
  </w:num>
  <w:num w:numId="10">
    <w:abstractNumId w:val="17"/>
  </w:num>
  <w:num w:numId="11">
    <w:abstractNumId w:val="13"/>
  </w:num>
  <w:num w:numId="12">
    <w:abstractNumId w:val="4"/>
  </w:num>
  <w:num w:numId="13">
    <w:abstractNumId w:val="3"/>
  </w:num>
  <w:num w:numId="14">
    <w:abstractNumId w:val="8"/>
  </w:num>
  <w:num w:numId="15">
    <w:abstractNumId w:val="9"/>
  </w:num>
  <w:num w:numId="16">
    <w:abstractNumId w:val="6"/>
  </w:num>
  <w:num w:numId="17">
    <w:abstractNumId w:val="12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756"/>
    <w:rsid w:val="0000679C"/>
    <w:rsid w:val="00007ABC"/>
    <w:rsid w:val="0004648C"/>
    <w:rsid w:val="00056044"/>
    <w:rsid w:val="000A1756"/>
    <w:rsid w:val="001444DE"/>
    <w:rsid w:val="001466A4"/>
    <w:rsid w:val="00295A10"/>
    <w:rsid w:val="00300CD4"/>
    <w:rsid w:val="0037045E"/>
    <w:rsid w:val="00384D97"/>
    <w:rsid w:val="00491BB4"/>
    <w:rsid w:val="004C761E"/>
    <w:rsid w:val="004E60AA"/>
    <w:rsid w:val="00515E67"/>
    <w:rsid w:val="0055359F"/>
    <w:rsid w:val="006122C2"/>
    <w:rsid w:val="00663CDA"/>
    <w:rsid w:val="0068040E"/>
    <w:rsid w:val="00687C51"/>
    <w:rsid w:val="006C066D"/>
    <w:rsid w:val="00704839"/>
    <w:rsid w:val="009318E3"/>
    <w:rsid w:val="009A0EE1"/>
    <w:rsid w:val="009C3D00"/>
    <w:rsid w:val="009D6D9A"/>
    <w:rsid w:val="00AA5D65"/>
    <w:rsid w:val="00CA1478"/>
    <w:rsid w:val="00DF3371"/>
    <w:rsid w:val="00E94922"/>
    <w:rsid w:val="00F5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5681"/>
  <w15:docId w15:val="{4E37A2CD-3BC2-451B-9FC9-2D81A8C1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ody Text"/>
    <w:basedOn w:val="a"/>
    <w:link w:val="a3"/>
    <w:qFormat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aliases w:val="TopHeadline"/>
    <w:basedOn w:val="a"/>
    <w:link w:val="a6"/>
    <w:rsid w:val="004E60AA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Верхний колонтитул Знак"/>
    <w:aliases w:val="TopHeadline Знак"/>
    <w:basedOn w:val="a0"/>
    <w:link w:val="a5"/>
    <w:rsid w:val="004E60AA"/>
    <w:rPr>
      <w:rFonts w:ascii="Times New Roman" w:eastAsia="Times New Roman" w:hAnsi="Times New Roman" w:cs="Times New Roman"/>
      <w:lang w:bidi="ar-SA"/>
    </w:rPr>
  </w:style>
  <w:style w:type="character" w:customStyle="1" w:styleId="Other">
    <w:name w:val="Other_"/>
    <w:link w:val="Other0"/>
    <w:rsid w:val="004E60AA"/>
    <w:rPr>
      <w:rFonts w:ascii="Times New Roman" w:eastAsia="Times New Roman" w:hAnsi="Times New Roman"/>
      <w:sz w:val="22"/>
      <w:szCs w:val="22"/>
    </w:rPr>
  </w:style>
  <w:style w:type="paragraph" w:customStyle="1" w:styleId="Other0">
    <w:name w:val="Other"/>
    <w:basedOn w:val="a"/>
    <w:link w:val="Other"/>
    <w:rsid w:val="004E60AA"/>
    <w:rPr>
      <w:rFonts w:ascii="Times New Roman" w:eastAsia="Times New Roman" w:hAnsi="Times New Roman"/>
      <w:color w:val="auto"/>
      <w:sz w:val="22"/>
      <w:szCs w:val="22"/>
    </w:rPr>
  </w:style>
  <w:style w:type="paragraph" w:styleId="a7">
    <w:name w:val="List Paragraph"/>
    <w:aliases w:val="Загаловок 5,Заг 1 VasNax,SL_Абзац списка,Нумерованый список,Нумерованный спиков"/>
    <w:basedOn w:val="a"/>
    <w:link w:val="a8"/>
    <w:uiPriority w:val="34"/>
    <w:qFormat/>
    <w:rsid w:val="00295A1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Абзац списка Знак"/>
    <w:aliases w:val="Загаловок 5 Знак,Заг 1 VasNax Знак,SL_Абзац списка Знак,Нумерованый список Знак,Нумерованный спиков Знак"/>
    <w:link w:val="a7"/>
    <w:uiPriority w:val="34"/>
    <w:rsid w:val="00295A10"/>
    <w:rPr>
      <w:rFonts w:ascii="Times New Roman" w:eastAsia="Times New Roman" w:hAnsi="Times New Roman" w:cs="Times New Roman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9A0EE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0EE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yavka.belm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2665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Зайцев</dc:creator>
  <cp:lastModifiedBy>Людмила Зикрацкая</cp:lastModifiedBy>
  <cp:revision>11</cp:revision>
  <cp:lastPrinted>2023-07-11T10:44:00Z</cp:lastPrinted>
  <dcterms:created xsi:type="dcterms:W3CDTF">2023-07-11T05:16:00Z</dcterms:created>
  <dcterms:modified xsi:type="dcterms:W3CDTF">2024-04-02T12:03:00Z</dcterms:modified>
</cp:coreProperties>
</file>