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F31E6" w14:textId="77777777" w:rsidR="00720081" w:rsidRDefault="00720081" w:rsidP="009D142A">
      <w:pPr>
        <w:suppressAutoHyphens/>
        <w:jc w:val="center"/>
        <w:rPr>
          <w:b/>
          <w:sz w:val="24"/>
          <w:szCs w:val="24"/>
        </w:rPr>
      </w:pPr>
      <w:bookmarkStart w:id="0" w:name="_GoBack"/>
      <w:bookmarkEnd w:id="0"/>
    </w:p>
    <w:p w14:paraId="3CEA0811" w14:textId="36F9E0F7" w:rsidR="00240E1A" w:rsidRPr="00240E1A" w:rsidRDefault="00240E1A" w:rsidP="009D142A">
      <w:pPr>
        <w:suppressAutoHyphens/>
        <w:jc w:val="center"/>
        <w:rPr>
          <w:b/>
          <w:sz w:val="24"/>
          <w:szCs w:val="24"/>
        </w:rPr>
      </w:pPr>
      <w:r w:rsidRPr="00240E1A">
        <w:rPr>
          <w:b/>
          <w:sz w:val="24"/>
          <w:szCs w:val="24"/>
        </w:rPr>
        <w:t xml:space="preserve">Договор № </w:t>
      </w:r>
      <w:r w:rsidR="00997F42">
        <w:rPr>
          <w:b/>
          <w:sz w:val="24"/>
          <w:szCs w:val="24"/>
        </w:rPr>
        <w:t>___________</w:t>
      </w:r>
    </w:p>
    <w:p w14:paraId="794440E6" w14:textId="3C841AD4" w:rsidR="00240E1A" w:rsidRPr="00240E1A" w:rsidRDefault="00F30CC1" w:rsidP="009D142A">
      <w:pPr>
        <w:suppressAutoHyphens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Минский р-н</w:t>
      </w:r>
      <w:r w:rsidR="002D5924" w:rsidRPr="00557927">
        <w:rPr>
          <w:b/>
          <w:bCs/>
          <w:sz w:val="24"/>
          <w:szCs w:val="24"/>
        </w:rPr>
        <w:t xml:space="preserve">                                                </w:t>
      </w:r>
      <w:r w:rsidR="002D5924">
        <w:rPr>
          <w:b/>
          <w:bCs/>
          <w:sz w:val="24"/>
          <w:szCs w:val="24"/>
        </w:rPr>
        <w:t xml:space="preserve"> </w:t>
      </w:r>
      <w:r w:rsidR="002D5924" w:rsidRPr="00557927">
        <w:rPr>
          <w:b/>
          <w:bCs/>
          <w:sz w:val="24"/>
          <w:szCs w:val="24"/>
        </w:rPr>
        <w:t xml:space="preserve">           </w:t>
      </w:r>
      <w:r w:rsidR="002D5924">
        <w:rPr>
          <w:b/>
          <w:bCs/>
          <w:sz w:val="24"/>
          <w:szCs w:val="24"/>
        </w:rPr>
        <w:t xml:space="preserve">    </w:t>
      </w:r>
      <w:r w:rsidR="002D5924" w:rsidRPr="00557927">
        <w:rPr>
          <w:b/>
          <w:bCs/>
          <w:sz w:val="24"/>
          <w:szCs w:val="24"/>
        </w:rPr>
        <w:t xml:space="preserve">         </w:t>
      </w:r>
      <w:r w:rsidR="00C27FF2">
        <w:rPr>
          <w:b/>
          <w:bCs/>
          <w:sz w:val="24"/>
          <w:szCs w:val="24"/>
        </w:rPr>
        <w:t xml:space="preserve">                          </w:t>
      </w:r>
      <w:r w:rsidR="00240E1A" w:rsidRPr="00240E1A">
        <w:rPr>
          <w:b/>
          <w:sz w:val="24"/>
          <w:szCs w:val="24"/>
        </w:rPr>
        <w:t>от «</w:t>
      </w:r>
      <w:r w:rsidR="00997F42">
        <w:rPr>
          <w:b/>
          <w:sz w:val="24"/>
          <w:szCs w:val="24"/>
        </w:rPr>
        <w:t>_____</w:t>
      </w:r>
      <w:r w:rsidR="00240E1A" w:rsidRPr="00240E1A">
        <w:rPr>
          <w:b/>
          <w:sz w:val="24"/>
          <w:szCs w:val="24"/>
        </w:rPr>
        <w:t>»</w:t>
      </w:r>
      <w:r w:rsidR="004C2498">
        <w:rPr>
          <w:b/>
          <w:sz w:val="24"/>
          <w:szCs w:val="24"/>
        </w:rPr>
        <w:t xml:space="preserve"> </w:t>
      </w:r>
      <w:r w:rsidR="00997F42">
        <w:rPr>
          <w:b/>
          <w:sz w:val="24"/>
          <w:szCs w:val="24"/>
        </w:rPr>
        <w:t>_____</w:t>
      </w:r>
      <w:r w:rsidR="00DF72B5">
        <w:rPr>
          <w:b/>
          <w:sz w:val="24"/>
          <w:szCs w:val="24"/>
        </w:rPr>
        <w:t xml:space="preserve"> </w:t>
      </w:r>
      <w:r w:rsidR="0031775F">
        <w:rPr>
          <w:b/>
          <w:sz w:val="24"/>
          <w:szCs w:val="24"/>
        </w:rPr>
        <w:t>20</w:t>
      </w:r>
      <w:r w:rsidR="00C36DCD">
        <w:rPr>
          <w:b/>
          <w:sz w:val="24"/>
          <w:szCs w:val="24"/>
        </w:rPr>
        <w:t>2</w:t>
      </w:r>
      <w:r w:rsidR="008B362C">
        <w:rPr>
          <w:b/>
          <w:sz w:val="24"/>
          <w:szCs w:val="24"/>
        </w:rPr>
        <w:t>4</w:t>
      </w:r>
      <w:r w:rsidR="00C36DCD">
        <w:rPr>
          <w:b/>
          <w:sz w:val="24"/>
          <w:szCs w:val="24"/>
        </w:rPr>
        <w:t xml:space="preserve"> </w:t>
      </w:r>
      <w:r w:rsidR="00240E1A" w:rsidRPr="00240E1A">
        <w:rPr>
          <w:b/>
          <w:sz w:val="24"/>
          <w:szCs w:val="24"/>
        </w:rPr>
        <w:t>г.</w:t>
      </w:r>
    </w:p>
    <w:p w14:paraId="4A7AB7C2" w14:textId="77777777" w:rsidR="00240E1A" w:rsidRPr="00240E1A" w:rsidRDefault="00240E1A" w:rsidP="009D142A">
      <w:pPr>
        <w:suppressAutoHyphens/>
        <w:rPr>
          <w:sz w:val="12"/>
          <w:szCs w:val="12"/>
        </w:rPr>
      </w:pPr>
    </w:p>
    <w:p w14:paraId="60E85F39" w14:textId="5447A83A" w:rsidR="00D82518" w:rsidRPr="00C65334" w:rsidRDefault="00997F42" w:rsidP="00D4501F">
      <w:pPr>
        <w:suppressAutoHyphens/>
        <w:ind w:firstLine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</w:t>
      </w:r>
      <w:r w:rsidR="00C27FF2" w:rsidRPr="00CE44C6">
        <w:rPr>
          <w:sz w:val="24"/>
          <w:szCs w:val="24"/>
        </w:rPr>
        <w:t>, именуемое в дальнейшем «Исполнитель», в лице</w:t>
      </w:r>
      <w:r w:rsidR="00C27FF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</w:t>
      </w:r>
      <w:r w:rsidR="00C27FF2">
        <w:rPr>
          <w:sz w:val="24"/>
          <w:szCs w:val="24"/>
        </w:rPr>
        <w:t>,</w:t>
      </w:r>
      <w:r w:rsidR="00C27FF2" w:rsidRPr="00C27FF2">
        <w:rPr>
          <w:sz w:val="24"/>
          <w:szCs w:val="24"/>
        </w:rPr>
        <w:t xml:space="preserve"> </w:t>
      </w:r>
      <w:r w:rsidR="00C27FF2" w:rsidRPr="00CE44C6">
        <w:rPr>
          <w:sz w:val="24"/>
          <w:szCs w:val="24"/>
        </w:rPr>
        <w:t>действующего</w:t>
      </w:r>
      <w:r w:rsidR="00C27FF2">
        <w:rPr>
          <w:sz w:val="24"/>
          <w:szCs w:val="24"/>
        </w:rPr>
        <w:t xml:space="preserve"> </w:t>
      </w:r>
      <w:r w:rsidR="00C27FF2" w:rsidRPr="00C27FF2">
        <w:rPr>
          <w:sz w:val="24"/>
          <w:szCs w:val="24"/>
        </w:rPr>
        <w:t xml:space="preserve">на основании </w:t>
      </w:r>
      <w:r w:rsidR="00341A76">
        <w:rPr>
          <w:sz w:val="24"/>
          <w:szCs w:val="24"/>
        </w:rPr>
        <w:t>Устава</w:t>
      </w:r>
      <w:r w:rsidR="00CE44C6" w:rsidRPr="00CE44C6">
        <w:rPr>
          <w:sz w:val="24"/>
          <w:szCs w:val="24"/>
        </w:rPr>
        <w:t>,</w:t>
      </w:r>
      <w:r w:rsidR="00CE44C6" w:rsidRPr="00CE44C6">
        <w:rPr>
          <w:b/>
          <w:sz w:val="24"/>
          <w:szCs w:val="24"/>
        </w:rPr>
        <w:t xml:space="preserve"> </w:t>
      </w:r>
      <w:r w:rsidR="00240E1A" w:rsidRPr="00240E1A">
        <w:rPr>
          <w:sz w:val="24"/>
          <w:szCs w:val="24"/>
        </w:rPr>
        <w:t xml:space="preserve">с одной </w:t>
      </w:r>
      <w:r w:rsidR="00240E1A" w:rsidRPr="00336CA9">
        <w:rPr>
          <w:sz w:val="24"/>
          <w:szCs w:val="24"/>
        </w:rPr>
        <w:t xml:space="preserve">стороны, и </w:t>
      </w:r>
      <w:r w:rsidR="00FC5D52" w:rsidRPr="001C17D3">
        <w:rPr>
          <w:b/>
          <w:sz w:val="24"/>
          <w:szCs w:val="24"/>
        </w:rPr>
        <w:t>Государственное учреждение «Республиканский клинический медицинский центр»</w:t>
      </w:r>
      <w:r w:rsidR="00FC5D52">
        <w:rPr>
          <w:b/>
          <w:sz w:val="24"/>
          <w:szCs w:val="24"/>
        </w:rPr>
        <w:t xml:space="preserve"> </w:t>
      </w:r>
      <w:r w:rsidR="00FC5D52" w:rsidRPr="001C17D3">
        <w:rPr>
          <w:b/>
          <w:sz w:val="24"/>
          <w:szCs w:val="24"/>
        </w:rPr>
        <w:t>Управления делами Президента Республики Беларусь</w:t>
      </w:r>
      <w:r w:rsidR="00CE44C6" w:rsidRPr="00CE44C6">
        <w:rPr>
          <w:sz w:val="24"/>
          <w:szCs w:val="24"/>
        </w:rPr>
        <w:t xml:space="preserve"> именуемое в дальнейшем «Заказчик»</w:t>
      </w:r>
      <w:r w:rsidR="000E63B0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____________</w:t>
      </w:r>
      <w:r w:rsidR="00CE44C6" w:rsidRPr="00CE44C6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</w:t>
      </w:r>
      <w:r w:rsidR="000E63B0">
        <w:rPr>
          <w:sz w:val="24"/>
          <w:szCs w:val="24"/>
        </w:rPr>
        <w:t>,</w:t>
      </w:r>
      <w:r w:rsidR="0083039E" w:rsidRPr="00CE44C6">
        <w:rPr>
          <w:sz w:val="24"/>
          <w:szCs w:val="24"/>
        </w:rPr>
        <w:t xml:space="preserve"> </w:t>
      </w:r>
      <w:r w:rsidR="00B20C5E" w:rsidRPr="00CE44C6">
        <w:rPr>
          <w:sz w:val="24"/>
          <w:szCs w:val="24"/>
        </w:rPr>
        <w:t>с другой стороны, вместе именуем</w:t>
      </w:r>
      <w:r w:rsidR="00B20C5E" w:rsidRPr="00C65334">
        <w:rPr>
          <w:sz w:val="24"/>
          <w:szCs w:val="24"/>
        </w:rPr>
        <w:t>ые «Стороны», заключили настоящий Договор о нижеследующем</w:t>
      </w:r>
      <w:r w:rsidR="00D82518" w:rsidRPr="00C65334">
        <w:rPr>
          <w:sz w:val="24"/>
          <w:szCs w:val="24"/>
        </w:rPr>
        <w:t>:</w:t>
      </w:r>
    </w:p>
    <w:p w14:paraId="4D99EE10" w14:textId="77777777" w:rsidR="00AD4EB6" w:rsidRPr="00062C21" w:rsidRDefault="00AD4EB6" w:rsidP="009D142A">
      <w:pPr>
        <w:suppressAutoHyphens/>
        <w:jc w:val="both"/>
        <w:rPr>
          <w:sz w:val="16"/>
          <w:szCs w:val="16"/>
        </w:rPr>
      </w:pPr>
    </w:p>
    <w:p w14:paraId="254ECC48" w14:textId="77777777" w:rsidR="00DC5DC4" w:rsidRPr="0069202D" w:rsidRDefault="00DC5DC4" w:rsidP="00A54156">
      <w:pPr>
        <w:pStyle w:val="30"/>
        <w:numPr>
          <w:ilvl w:val="0"/>
          <w:numId w:val="5"/>
        </w:numPr>
        <w:suppressAutoHyphens/>
        <w:jc w:val="center"/>
        <w:rPr>
          <w:b/>
          <w:bCs/>
          <w:sz w:val="24"/>
          <w:szCs w:val="24"/>
        </w:rPr>
      </w:pPr>
      <w:r w:rsidRPr="0069202D">
        <w:rPr>
          <w:b/>
          <w:bCs/>
          <w:sz w:val="24"/>
          <w:szCs w:val="24"/>
        </w:rPr>
        <w:t>ПРЕДМЕТ ДОГОВОРА</w:t>
      </w:r>
    </w:p>
    <w:p w14:paraId="5AFFB248" w14:textId="44C01A5E" w:rsidR="00EB21B3" w:rsidRPr="00EB21B3" w:rsidRDefault="00DB07B7" w:rsidP="00A54156">
      <w:pPr>
        <w:pStyle w:val="30"/>
        <w:numPr>
          <w:ilvl w:val="1"/>
          <w:numId w:val="1"/>
        </w:numPr>
        <w:tabs>
          <w:tab w:val="clear" w:pos="360"/>
          <w:tab w:val="left" w:pos="851"/>
        </w:tabs>
        <w:suppressAutoHyphens/>
        <w:ind w:left="0" w:firstLine="426"/>
        <w:rPr>
          <w:sz w:val="24"/>
          <w:szCs w:val="24"/>
        </w:rPr>
      </w:pPr>
      <w:r w:rsidRPr="007250C0">
        <w:rPr>
          <w:sz w:val="24"/>
          <w:szCs w:val="24"/>
        </w:rPr>
        <w:t xml:space="preserve">Заказчик поручает, а </w:t>
      </w:r>
      <w:r w:rsidR="00EA4ABB" w:rsidRPr="007250C0">
        <w:rPr>
          <w:sz w:val="24"/>
          <w:szCs w:val="24"/>
        </w:rPr>
        <w:t xml:space="preserve">Исполнитель </w:t>
      </w:r>
      <w:r w:rsidRPr="007250C0">
        <w:rPr>
          <w:sz w:val="24"/>
          <w:szCs w:val="24"/>
        </w:rPr>
        <w:t>принимает на себя обязательства по техническому обслуживанию источник</w:t>
      </w:r>
      <w:r w:rsidR="007B71B5">
        <w:rPr>
          <w:sz w:val="24"/>
          <w:szCs w:val="24"/>
        </w:rPr>
        <w:t>ов</w:t>
      </w:r>
      <w:r w:rsidRPr="007250C0">
        <w:rPr>
          <w:sz w:val="24"/>
          <w:szCs w:val="24"/>
        </w:rPr>
        <w:t xml:space="preserve"> </w:t>
      </w:r>
      <w:r w:rsidRPr="008B362C">
        <w:rPr>
          <w:sz w:val="24"/>
          <w:szCs w:val="24"/>
        </w:rPr>
        <w:t>бесперебо</w:t>
      </w:r>
      <w:r w:rsidR="001C0B88" w:rsidRPr="008B362C">
        <w:rPr>
          <w:sz w:val="24"/>
          <w:szCs w:val="24"/>
        </w:rPr>
        <w:t xml:space="preserve">йного </w:t>
      </w:r>
      <w:r w:rsidR="001C0B88" w:rsidRPr="003169EA">
        <w:rPr>
          <w:sz w:val="24"/>
          <w:szCs w:val="24"/>
        </w:rPr>
        <w:t xml:space="preserve">питания </w:t>
      </w:r>
      <w:r w:rsidR="000A31D8" w:rsidRPr="003169EA">
        <w:rPr>
          <w:sz w:val="24"/>
          <w:szCs w:val="24"/>
        </w:rPr>
        <w:t>в объеме согласно Приложени</w:t>
      </w:r>
      <w:r w:rsidR="0009783D" w:rsidRPr="003169EA">
        <w:rPr>
          <w:sz w:val="24"/>
          <w:szCs w:val="24"/>
        </w:rPr>
        <w:t>й</w:t>
      </w:r>
      <w:r w:rsidR="000A31D8" w:rsidRPr="003169EA">
        <w:rPr>
          <w:sz w:val="24"/>
          <w:szCs w:val="24"/>
        </w:rPr>
        <w:t xml:space="preserve"> №</w:t>
      </w:r>
      <w:r w:rsidR="00836A99" w:rsidRPr="003169EA">
        <w:rPr>
          <w:sz w:val="24"/>
          <w:szCs w:val="24"/>
        </w:rPr>
        <w:t xml:space="preserve"> </w:t>
      </w:r>
      <w:r w:rsidR="000A31D8" w:rsidRPr="003169EA">
        <w:rPr>
          <w:sz w:val="24"/>
          <w:szCs w:val="24"/>
        </w:rPr>
        <w:t>2 к</w:t>
      </w:r>
      <w:r w:rsidR="000A31D8" w:rsidRPr="008B362C">
        <w:rPr>
          <w:sz w:val="24"/>
          <w:szCs w:val="24"/>
        </w:rPr>
        <w:t xml:space="preserve"> настоящему договору и обязуется сдать</w:t>
      </w:r>
      <w:r w:rsidR="000A31D8" w:rsidRPr="000A31D8">
        <w:rPr>
          <w:sz w:val="24"/>
          <w:szCs w:val="24"/>
        </w:rPr>
        <w:t xml:space="preserve"> результаты работ Заказчику</w:t>
      </w:r>
      <w:r w:rsidR="00026918" w:rsidRPr="007250C0">
        <w:rPr>
          <w:sz w:val="24"/>
          <w:szCs w:val="24"/>
        </w:rPr>
        <w:t>.</w:t>
      </w:r>
    </w:p>
    <w:p w14:paraId="1E6762FA" w14:textId="77777777" w:rsidR="0007175A" w:rsidRPr="00A421B7" w:rsidRDefault="004D0292" w:rsidP="000D7179">
      <w:pPr>
        <w:pStyle w:val="30"/>
        <w:tabs>
          <w:tab w:val="left" w:pos="851"/>
        </w:tabs>
        <w:suppressAutoHyphens/>
        <w:ind w:firstLine="426"/>
        <w:rPr>
          <w:sz w:val="24"/>
          <w:szCs w:val="24"/>
          <w:highlight w:val="yellow"/>
        </w:rPr>
      </w:pPr>
      <w:r>
        <w:rPr>
          <w:sz w:val="24"/>
          <w:szCs w:val="24"/>
        </w:rPr>
        <w:t>1.</w:t>
      </w:r>
      <w:r w:rsidR="00C12A49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380122">
        <w:rPr>
          <w:sz w:val="24"/>
          <w:szCs w:val="24"/>
        </w:rPr>
        <w:t>Т</w:t>
      </w:r>
      <w:r w:rsidR="008C2BFC" w:rsidRPr="00C65334">
        <w:rPr>
          <w:sz w:val="24"/>
          <w:szCs w:val="24"/>
        </w:rPr>
        <w:t xml:space="preserve">ехническое </w:t>
      </w:r>
      <w:r w:rsidR="0007175A" w:rsidRPr="00C65334">
        <w:rPr>
          <w:sz w:val="24"/>
          <w:szCs w:val="24"/>
        </w:rPr>
        <w:t>обслуживание источник</w:t>
      </w:r>
      <w:r w:rsidR="00380122">
        <w:rPr>
          <w:sz w:val="24"/>
          <w:szCs w:val="24"/>
        </w:rPr>
        <w:t>ов</w:t>
      </w:r>
      <w:r w:rsidR="0007175A" w:rsidRPr="00C65334">
        <w:rPr>
          <w:sz w:val="24"/>
          <w:szCs w:val="24"/>
        </w:rPr>
        <w:t xml:space="preserve"> бесперебойного питания включает техническое обслуживание, диагностику технического состояния</w:t>
      </w:r>
      <w:r w:rsidR="008C2BFC">
        <w:rPr>
          <w:sz w:val="24"/>
          <w:szCs w:val="24"/>
        </w:rPr>
        <w:t xml:space="preserve"> и</w:t>
      </w:r>
      <w:r w:rsidR="0007175A" w:rsidRPr="00C65334">
        <w:rPr>
          <w:sz w:val="24"/>
          <w:szCs w:val="24"/>
        </w:rPr>
        <w:t xml:space="preserve"> выполнение регламентных работ</w:t>
      </w:r>
      <w:r w:rsidR="00063F98">
        <w:rPr>
          <w:sz w:val="24"/>
          <w:szCs w:val="24"/>
        </w:rPr>
        <w:t>, согласно перечн</w:t>
      </w:r>
      <w:r w:rsidR="00DE2857">
        <w:rPr>
          <w:sz w:val="24"/>
          <w:szCs w:val="24"/>
        </w:rPr>
        <w:t>ю</w:t>
      </w:r>
      <w:r w:rsidR="00063F98">
        <w:rPr>
          <w:sz w:val="24"/>
          <w:szCs w:val="24"/>
        </w:rPr>
        <w:t xml:space="preserve"> работ</w:t>
      </w:r>
      <w:r w:rsidR="00DE2857">
        <w:rPr>
          <w:sz w:val="24"/>
          <w:szCs w:val="24"/>
        </w:rPr>
        <w:t>, указанных в</w:t>
      </w:r>
      <w:r w:rsidR="00063F98">
        <w:rPr>
          <w:sz w:val="24"/>
          <w:szCs w:val="24"/>
        </w:rPr>
        <w:t xml:space="preserve"> Приложени</w:t>
      </w:r>
      <w:r w:rsidR="00DE2857">
        <w:rPr>
          <w:sz w:val="24"/>
          <w:szCs w:val="24"/>
        </w:rPr>
        <w:t>и</w:t>
      </w:r>
      <w:r w:rsidR="00063F98">
        <w:rPr>
          <w:sz w:val="24"/>
          <w:szCs w:val="24"/>
        </w:rPr>
        <w:t xml:space="preserve"> №</w:t>
      </w:r>
      <w:r w:rsidR="008554FA">
        <w:rPr>
          <w:sz w:val="24"/>
          <w:szCs w:val="24"/>
        </w:rPr>
        <w:t>1</w:t>
      </w:r>
      <w:r w:rsidR="00DE2857">
        <w:rPr>
          <w:sz w:val="24"/>
          <w:szCs w:val="24"/>
        </w:rPr>
        <w:t xml:space="preserve"> к настоящему договору</w:t>
      </w:r>
      <w:r w:rsidR="008C2BFC">
        <w:rPr>
          <w:sz w:val="24"/>
          <w:szCs w:val="24"/>
        </w:rPr>
        <w:t xml:space="preserve">. </w:t>
      </w:r>
    </w:p>
    <w:p w14:paraId="7F4CDD18" w14:textId="3C1093B1" w:rsidR="00902827" w:rsidRPr="00C65334" w:rsidRDefault="000F6B4E" w:rsidP="008B362C">
      <w:pPr>
        <w:pStyle w:val="30"/>
        <w:numPr>
          <w:ilvl w:val="1"/>
          <w:numId w:val="8"/>
        </w:numPr>
        <w:tabs>
          <w:tab w:val="left" w:pos="851"/>
        </w:tabs>
        <w:suppressAutoHyphens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 </w:t>
      </w:r>
      <w:r w:rsidR="00902827" w:rsidRPr="00407373">
        <w:rPr>
          <w:spacing w:val="-9"/>
          <w:sz w:val="24"/>
          <w:szCs w:val="24"/>
        </w:rPr>
        <w:t xml:space="preserve">Срок оказания услуг </w:t>
      </w:r>
      <w:r w:rsidR="00836A99">
        <w:rPr>
          <w:spacing w:val="-9"/>
          <w:sz w:val="24"/>
          <w:szCs w:val="24"/>
        </w:rPr>
        <w:t xml:space="preserve">– </w:t>
      </w:r>
      <w:r w:rsidR="008B362C" w:rsidRPr="008B362C">
        <w:rPr>
          <w:spacing w:val="-9"/>
          <w:sz w:val="24"/>
          <w:szCs w:val="24"/>
        </w:rPr>
        <w:t>февраль-март 2024 года</w:t>
      </w:r>
      <w:r w:rsidR="00836A99">
        <w:rPr>
          <w:spacing w:val="-9"/>
          <w:sz w:val="24"/>
          <w:szCs w:val="24"/>
        </w:rPr>
        <w:t>.</w:t>
      </w:r>
    </w:p>
    <w:p w14:paraId="42CADE79" w14:textId="77777777" w:rsidR="00DC5DC4" w:rsidRPr="00062C21" w:rsidRDefault="00DC5DC4" w:rsidP="009D142A">
      <w:pPr>
        <w:pStyle w:val="30"/>
        <w:suppressAutoHyphens/>
        <w:rPr>
          <w:sz w:val="16"/>
          <w:szCs w:val="16"/>
        </w:rPr>
      </w:pPr>
    </w:p>
    <w:p w14:paraId="7BC5B26D" w14:textId="77777777" w:rsidR="00DC5DC4" w:rsidRDefault="00DC5DC4" w:rsidP="000F6B4E">
      <w:pPr>
        <w:pStyle w:val="30"/>
        <w:numPr>
          <w:ilvl w:val="0"/>
          <w:numId w:val="8"/>
        </w:numPr>
        <w:suppressAutoHyphens/>
        <w:jc w:val="center"/>
        <w:rPr>
          <w:b/>
          <w:bCs/>
          <w:sz w:val="24"/>
          <w:szCs w:val="24"/>
        </w:rPr>
      </w:pPr>
      <w:r w:rsidRPr="00C65334">
        <w:rPr>
          <w:b/>
          <w:bCs/>
          <w:sz w:val="24"/>
          <w:szCs w:val="24"/>
        </w:rPr>
        <w:t>СТОИМОСТЬ РАБОТ И ПОРЯДОК РАСЧЕТОВ</w:t>
      </w:r>
    </w:p>
    <w:p w14:paraId="6A5B0412" w14:textId="23DDF234" w:rsidR="0072430E" w:rsidRDefault="0072430E" w:rsidP="00A54156">
      <w:pPr>
        <w:pStyle w:val="30"/>
        <w:numPr>
          <w:ilvl w:val="1"/>
          <w:numId w:val="7"/>
        </w:numPr>
        <w:tabs>
          <w:tab w:val="left" w:pos="851"/>
        </w:tabs>
        <w:suppressAutoHyphens/>
        <w:ind w:left="0" w:firstLine="417"/>
        <w:rPr>
          <w:sz w:val="24"/>
          <w:szCs w:val="24"/>
        </w:rPr>
      </w:pPr>
      <w:r w:rsidRPr="00336AA3">
        <w:rPr>
          <w:sz w:val="24"/>
          <w:szCs w:val="24"/>
        </w:rPr>
        <w:t>Общая стоимость</w:t>
      </w:r>
      <w:r w:rsidR="00972FE2">
        <w:rPr>
          <w:sz w:val="24"/>
          <w:szCs w:val="24"/>
        </w:rPr>
        <w:t xml:space="preserve"> работ по</w:t>
      </w:r>
      <w:r w:rsidRPr="00336AA3">
        <w:rPr>
          <w:sz w:val="24"/>
          <w:szCs w:val="24"/>
        </w:rPr>
        <w:t xml:space="preserve"> </w:t>
      </w:r>
      <w:r w:rsidR="007524AE">
        <w:rPr>
          <w:sz w:val="24"/>
          <w:szCs w:val="24"/>
        </w:rPr>
        <w:t>т</w:t>
      </w:r>
      <w:r w:rsidRPr="00336AA3">
        <w:rPr>
          <w:sz w:val="24"/>
          <w:szCs w:val="24"/>
        </w:rPr>
        <w:t>ехническо</w:t>
      </w:r>
      <w:r w:rsidR="00972FE2">
        <w:rPr>
          <w:sz w:val="24"/>
          <w:szCs w:val="24"/>
        </w:rPr>
        <w:t>му</w:t>
      </w:r>
      <w:r w:rsidRPr="00336AA3">
        <w:rPr>
          <w:sz w:val="24"/>
          <w:szCs w:val="24"/>
        </w:rPr>
        <w:t xml:space="preserve"> обслуживани</w:t>
      </w:r>
      <w:r w:rsidR="00972FE2">
        <w:rPr>
          <w:sz w:val="24"/>
          <w:szCs w:val="24"/>
        </w:rPr>
        <w:t>ю</w:t>
      </w:r>
      <w:r w:rsidR="00A54156">
        <w:rPr>
          <w:sz w:val="24"/>
          <w:szCs w:val="24"/>
        </w:rPr>
        <w:t xml:space="preserve"> ИБП</w:t>
      </w:r>
      <w:r w:rsidR="00972FE2" w:rsidRPr="00972FE2">
        <w:rPr>
          <w:sz w:val="24"/>
          <w:szCs w:val="24"/>
        </w:rPr>
        <w:t xml:space="preserve"> </w:t>
      </w:r>
      <w:r w:rsidR="00972FE2">
        <w:rPr>
          <w:sz w:val="24"/>
          <w:szCs w:val="24"/>
        </w:rPr>
        <w:t>составляет</w:t>
      </w:r>
      <w:r w:rsidR="00997F42">
        <w:rPr>
          <w:sz w:val="24"/>
          <w:szCs w:val="24"/>
        </w:rPr>
        <w:t>______________</w:t>
      </w:r>
      <w:r w:rsidR="00942885">
        <w:rPr>
          <w:sz w:val="24"/>
          <w:szCs w:val="24"/>
        </w:rPr>
        <w:t xml:space="preserve"> </w:t>
      </w:r>
      <w:r w:rsidR="00997F42">
        <w:rPr>
          <w:sz w:val="24"/>
          <w:szCs w:val="24"/>
        </w:rPr>
        <w:t>___________________________________________</w:t>
      </w:r>
      <w:r w:rsidR="00972FE2">
        <w:rPr>
          <w:sz w:val="24"/>
          <w:szCs w:val="24"/>
        </w:rPr>
        <w:t xml:space="preserve">. Стоимость </w:t>
      </w:r>
      <w:r w:rsidR="00942885">
        <w:rPr>
          <w:sz w:val="24"/>
          <w:szCs w:val="24"/>
        </w:rPr>
        <w:t>работ сформирована в соответствии с требованиями действующего законодательства, на основании</w:t>
      </w:r>
      <w:r w:rsidR="0099320C">
        <w:rPr>
          <w:sz w:val="24"/>
          <w:szCs w:val="24"/>
        </w:rPr>
        <w:t xml:space="preserve"> Приложения №2 к договору</w:t>
      </w:r>
      <w:r w:rsidR="00942885">
        <w:rPr>
          <w:sz w:val="24"/>
          <w:szCs w:val="24"/>
        </w:rPr>
        <w:t xml:space="preserve">. Ответственность за формирование стоимости работ несет Исполнитель. </w:t>
      </w:r>
    </w:p>
    <w:p w14:paraId="40B805C6" w14:textId="0B7384D8" w:rsidR="00D65476" w:rsidRDefault="0072430E" w:rsidP="00A54156">
      <w:pPr>
        <w:pStyle w:val="30"/>
        <w:numPr>
          <w:ilvl w:val="1"/>
          <w:numId w:val="7"/>
        </w:numPr>
        <w:tabs>
          <w:tab w:val="left" w:pos="851"/>
        </w:tabs>
        <w:suppressAutoHyphens/>
        <w:ind w:left="0" w:firstLine="417"/>
        <w:rPr>
          <w:sz w:val="24"/>
          <w:szCs w:val="24"/>
        </w:rPr>
      </w:pPr>
      <w:r w:rsidRPr="0072430E">
        <w:rPr>
          <w:sz w:val="24"/>
          <w:szCs w:val="24"/>
        </w:rPr>
        <w:t xml:space="preserve">Оплата выполненных по настоящему Договору работ производится в течение </w:t>
      </w:r>
      <w:r w:rsidR="00997F42">
        <w:rPr>
          <w:sz w:val="24"/>
          <w:szCs w:val="24"/>
        </w:rPr>
        <w:t>20</w:t>
      </w:r>
      <w:r w:rsidRPr="0072430E">
        <w:rPr>
          <w:sz w:val="24"/>
          <w:szCs w:val="24"/>
        </w:rPr>
        <w:t xml:space="preserve"> (</w:t>
      </w:r>
      <w:r w:rsidR="00997F42">
        <w:rPr>
          <w:sz w:val="24"/>
          <w:szCs w:val="24"/>
        </w:rPr>
        <w:t>двадцати</w:t>
      </w:r>
      <w:r w:rsidRPr="0072430E">
        <w:rPr>
          <w:sz w:val="24"/>
          <w:szCs w:val="24"/>
        </w:rPr>
        <w:t xml:space="preserve">) банковских дней на основании подписанных сторонами без замечаний актов </w:t>
      </w:r>
      <w:r w:rsidR="00116DDD">
        <w:rPr>
          <w:sz w:val="24"/>
          <w:szCs w:val="24"/>
        </w:rPr>
        <w:t>выполненных работ (оказанных услуг)</w:t>
      </w:r>
      <w:r w:rsidRPr="0072430E">
        <w:rPr>
          <w:sz w:val="24"/>
          <w:szCs w:val="24"/>
        </w:rPr>
        <w:t xml:space="preserve"> путем перечисления денежных средств на расчетный счет </w:t>
      </w:r>
      <w:r w:rsidR="00EA4ABB">
        <w:rPr>
          <w:sz w:val="24"/>
          <w:szCs w:val="24"/>
        </w:rPr>
        <w:t>Исполнителя</w:t>
      </w:r>
      <w:r w:rsidR="00EA4ABB" w:rsidRPr="0072430E">
        <w:rPr>
          <w:sz w:val="24"/>
          <w:szCs w:val="24"/>
        </w:rPr>
        <w:t xml:space="preserve"> </w:t>
      </w:r>
      <w:r w:rsidRPr="0072430E">
        <w:rPr>
          <w:sz w:val="24"/>
          <w:szCs w:val="24"/>
        </w:rPr>
        <w:t>по указанным в договоре реквизитам.</w:t>
      </w:r>
    </w:p>
    <w:p w14:paraId="6EC25199" w14:textId="652430CD" w:rsidR="0072430E" w:rsidRPr="00F16E4D" w:rsidRDefault="00564D26" w:rsidP="00A54156">
      <w:pPr>
        <w:pStyle w:val="30"/>
        <w:numPr>
          <w:ilvl w:val="1"/>
          <w:numId w:val="7"/>
        </w:numPr>
        <w:suppressAutoHyphens/>
        <w:ind w:left="0" w:firstLine="357"/>
        <w:rPr>
          <w:sz w:val="24"/>
          <w:szCs w:val="24"/>
        </w:rPr>
      </w:pPr>
      <w:r w:rsidRPr="00564D26">
        <w:rPr>
          <w:sz w:val="24"/>
          <w:szCs w:val="24"/>
        </w:rPr>
        <w:t xml:space="preserve">Источник финансирования </w:t>
      </w:r>
      <w:r w:rsidR="00331A8C">
        <w:rPr>
          <w:sz w:val="24"/>
          <w:szCs w:val="24"/>
          <w:lang w:val="en-US"/>
        </w:rPr>
        <w:t>–</w:t>
      </w:r>
      <w:r w:rsidR="002D4677">
        <w:rPr>
          <w:sz w:val="24"/>
          <w:szCs w:val="24"/>
          <w:lang w:val="en-US"/>
        </w:rPr>
        <w:t xml:space="preserve"> </w:t>
      </w:r>
      <w:r w:rsidR="00331A8C">
        <w:rPr>
          <w:sz w:val="24"/>
          <w:szCs w:val="24"/>
        </w:rPr>
        <w:t>республиканский бюджет</w:t>
      </w:r>
      <w:r>
        <w:rPr>
          <w:sz w:val="24"/>
          <w:szCs w:val="24"/>
        </w:rPr>
        <w:t>.</w:t>
      </w:r>
    </w:p>
    <w:p w14:paraId="2FC13E2A" w14:textId="77777777" w:rsidR="00C27FF2" w:rsidRDefault="00C27FF2" w:rsidP="009D142A">
      <w:pPr>
        <w:suppressAutoHyphens/>
        <w:jc w:val="both"/>
        <w:rPr>
          <w:sz w:val="16"/>
          <w:szCs w:val="16"/>
        </w:rPr>
      </w:pPr>
    </w:p>
    <w:p w14:paraId="237A942C" w14:textId="77777777" w:rsidR="00C27FF2" w:rsidRPr="007034CA" w:rsidRDefault="00C27FF2" w:rsidP="009D142A">
      <w:pPr>
        <w:suppressAutoHyphens/>
        <w:jc w:val="both"/>
        <w:rPr>
          <w:sz w:val="16"/>
          <w:szCs w:val="16"/>
        </w:rPr>
      </w:pPr>
    </w:p>
    <w:p w14:paraId="30931754" w14:textId="77777777" w:rsidR="0072430E" w:rsidRDefault="0072430E" w:rsidP="00A54156">
      <w:pPr>
        <w:numPr>
          <w:ilvl w:val="0"/>
          <w:numId w:val="4"/>
        </w:numPr>
        <w:suppressAutoHyphens/>
        <w:jc w:val="center"/>
        <w:rPr>
          <w:b/>
          <w:sz w:val="24"/>
          <w:szCs w:val="24"/>
        </w:rPr>
      </w:pPr>
      <w:r w:rsidRPr="0072430E">
        <w:rPr>
          <w:b/>
          <w:sz w:val="24"/>
          <w:szCs w:val="24"/>
        </w:rPr>
        <w:t>УСЛОВИЯ ВЫПОЛНЕНИЯ РАБОТ</w:t>
      </w:r>
      <w:r w:rsidR="00A84734">
        <w:rPr>
          <w:b/>
          <w:sz w:val="24"/>
          <w:szCs w:val="24"/>
        </w:rPr>
        <w:t>, ПОРЯДОК СДАЧИ-ПРИЕМКИ ВЫПОЛНЕННЫХ РАБОТ</w:t>
      </w:r>
    </w:p>
    <w:p w14:paraId="15F2C5F6" w14:textId="77777777" w:rsidR="0072430E" w:rsidRPr="0087415B" w:rsidRDefault="0072430E" w:rsidP="00A54156">
      <w:pPr>
        <w:numPr>
          <w:ilvl w:val="1"/>
          <w:numId w:val="4"/>
        </w:numPr>
        <w:suppressAutoHyphens/>
        <w:ind w:left="0" w:firstLine="357"/>
        <w:jc w:val="both"/>
        <w:rPr>
          <w:b/>
          <w:sz w:val="24"/>
          <w:szCs w:val="24"/>
        </w:rPr>
      </w:pPr>
      <w:r w:rsidRPr="00C65334">
        <w:rPr>
          <w:sz w:val="24"/>
          <w:szCs w:val="24"/>
        </w:rPr>
        <w:t xml:space="preserve">Для выполнения периодического технического обслуживания </w:t>
      </w:r>
      <w:r w:rsidR="00EA4ABB">
        <w:rPr>
          <w:sz w:val="24"/>
          <w:szCs w:val="24"/>
        </w:rPr>
        <w:t>Исполнитель</w:t>
      </w:r>
      <w:r w:rsidR="00EA4ABB" w:rsidRPr="00C65334">
        <w:rPr>
          <w:sz w:val="24"/>
          <w:szCs w:val="24"/>
        </w:rPr>
        <w:t xml:space="preserve"> </w:t>
      </w:r>
      <w:r w:rsidRPr="00C65334">
        <w:rPr>
          <w:sz w:val="24"/>
          <w:szCs w:val="24"/>
        </w:rPr>
        <w:t>обязуется направить своих специалистов и уведомить Заказчика о сроке проведения работ и составе специалистов не позднее, чем за 3 (три) рабочих дня до дня их прибытия на место проведения работ.</w:t>
      </w:r>
    </w:p>
    <w:p w14:paraId="1DA13D0B" w14:textId="77777777" w:rsidR="0087415B" w:rsidRPr="0087415B" w:rsidRDefault="0087415B" w:rsidP="00A54156">
      <w:pPr>
        <w:numPr>
          <w:ilvl w:val="1"/>
          <w:numId w:val="4"/>
        </w:numPr>
        <w:suppressAutoHyphens/>
        <w:ind w:left="0" w:firstLine="357"/>
        <w:jc w:val="both"/>
        <w:rPr>
          <w:b/>
          <w:sz w:val="24"/>
          <w:szCs w:val="24"/>
        </w:rPr>
      </w:pPr>
      <w:r w:rsidRPr="00C65334">
        <w:rPr>
          <w:sz w:val="24"/>
          <w:szCs w:val="24"/>
        </w:rPr>
        <w:t xml:space="preserve">Специалист </w:t>
      </w:r>
      <w:r w:rsidR="00EA4ABB">
        <w:rPr>
          <w:sz w:val="24"/>
          <w:szCs w:val="24"/>
        </w:rPr>
        <w:t>Исполнителя</w:t>
      </w:r>
      <w:r w:rsidR="00EA4ABB" w:rsidRPr="00C65334">
        <w:rPr>
          <w:sz w:val="24"/>
          <w:szCs w:val="24"/>
        </w:rPr>
        <w:t xml:space="preserve"> </w:t>
      </w:r>
      <w:r w:rsidRPr="00C65334">
        <w:rPr>
          <w:sz w:val="24"/>
          <w:szCs w:val="24"/>
        </w:rPr>
        <w:t xml:space="preserve">или руководитель группы специалистов является официальным представителем </w:t>
      </w:r>
      <w:r w:rsidR="00EA4ABB">
        <w:rPr>
          <w:sz w:val="24"/>
          <w:szCs w:val="24"/>
        </w:rPr>
        <w:t>Исполнителя</w:t>
      </w:r>
      <w:r w:rsidR="00EA4ABB" w:rsidRPr="00C65334">
        <w:rPr>
          <w:sz w:val="24"/>
          <w:szCs w:val="24"/>
        </w:rPr>
        <w:t xml:space="preserve"> </w:t>
      </w:r>
      <w:r w:rsidRPr="00C65334">
        <w:rPr>
          <w:sz w:val="24"/>
          <w:szCs w:val="24"/>
        </w:rPr>
        <w:t>на месте проведения работ и уполномочен решать с Заказчиком или его представителем на месте все вопросы, возникающие в процессе работ по обслуживанию.</w:t>
      </w:r>
    </w:p>
    <w:p w14:paraId="4DAF9E32" w14:textId="77777777" w:rsidR="0087415B" w:rsidRPr="0087415B" w:rsidRDefault="0087415B" w:rsidP="00A54156">
      <w:pPr>
        <w:numPr>
          <w:ilvl w:val="1"/>
          <w:numId w:val="4"/>
        </w:numPr>
        <w:suppressAutoHyphens/>
        <w:ind w:left="0" w:firstLine="357"/>
        <w:jc w:val="both"/>
        <w:rPr>
          <w:b/>
          <w:sz w:val="24"/>
          <w:szCs w:val="24"/>
        </w:rPr>
      </w:pPr>
      <w:r w:rsidRPr="00C65334">
        <w:rPr>
          <w:sz w:val="24"/>
          <w:szCs w:val="24"/>
        </w:rPr>
        <w:t xml:space="preserve">Специалисты </w:t>
      </w:r>
      <w:r w:rsidR="00EA4ABB">
        <w:rPr>
          <w:sz w:val="24"/>
          <w:szCs w:val="24"/>
        </w:rPr>
        <w:t>Исполнителя</w:t>
      </w:r>
      <w:r w:rsidR="00EA4ABB" w:rsidRPr="00C65334">
        <w:rPr>
          <w:sz w:val="24"/>
          <w:szCs w:val="24"/>
        </w:rPr>
        <w:t xml:space="preserve"> </w:t>
      </w:r>
      <w:r w:rsidRPr="00C65334">
        <w:rPr>
          <w:sz w:val="24"/>
          <w:szCs w:val="24"/>
        </w:rPr>
        <w:t>обязаны иметь соответствующую квалификацию и выполнять, действующие на месте проведения работ, инструкции по технике безопасности при производстве работ, не создавая опасных условий, как для себя, так и для окружающих.</w:t>
      </w:r>
    </w:p>
    <w:p w14:paraId="6554BDC7" w14:textId="77777777" w:rsidR="0087415B" w:rsidRPr="00F16E4D" w:rsidRDefault="0087415B" w:rsidP="00A54156">
      <w:pPr>
        <w:numPr>
          <w:ilvl w:val="1"/>
          <w:numId w:val="4"/>
        </w:numPr>
        <w:suppressAutoHyphens/>
        <w:ind w:left="0" w:firstLine="357"/>
        <w:jc w:val="both"/>
        <w:rPr>
          <w:b/>
          <w:sz w:val="24"/>
          <w:szCs w:val="24"/>
        </w:rPr>
      </w:pPr>
      <w:r w:rsidRPr="00C65334">
        <w:rPr>
          <w:sz w:val="24"/>
          <w:szCs w:val="24"/>
        </w:rPr>
        <w:t xml:space="preserve">Заказчик не несет ответственности за сохранность комплектующих и инструмента </w:t>
      </w:r>
      <w:r w:rsidR="00EA4ABB">
        <w:rPr>
          <w:sz w:val="24"/>
          <w:szCs w:val="24"/>
        </w:rPr>
        <w:t>Исполнителя</w:t>
      </w:r>
      <w:r w:rsidRPr="00C65334">
        <w:rPr>
          <w:sz w:val="24"/>
          <w:szCs w:val="24"/>
        </w:rPr>
        <w:t>, оставленных в помещениях и на территории Заказчика.</w:t>
      </w:r>
    </w:p>
    <w:p w14:paraId="7F015E6B" w14:textId="77777777" w:rsidR="00F16E4D" w:rsidRPr="00F16E4D" w:rsidRDefault="00F16E4D" w:rsidP="00A54156">
      <w:pPr>
        <w:widowControl w:val="0"/>
        <w:numPr>
          <w:ilvl w:val="1"/>
          <w:numId w:val="4"/>
        </w:numPr>
        <w:tabs>
          <w:tab w:val="clear" w:pos="360"/>
          <w:tab w:val="num" w:pos="709"/>
        </w:tabs>
        <w:suppressAutoHyphens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Документом, подтверждающим выполнение своих обязательств по договору, является акт выполненных работ. </w:t>
      </w:r>
    </w:p>
    <w:p w14:paraId="72903AFC" w14:textId="77777777" w:rsidR="0009783D" w:rsidRPr="00AB3CCA" w:rsidRDefault="00F16E4D" w:rsidP="00AB3CCA">
      <w:pPr>
        <w:widowControl w:val="0"/>
        <w:numPr>
          <w:ilvl w:val="1"/>
          <w:numId w:val="4"/>
        </w:numPr>
        <w:tabs>
          <w:tab w:val="clear" w:pos="360"/>
          <w:tab w:val="num" w:pos="709"/>
        </w:tabs>
        <w:suppressAutoHyphens/>
        <w:ind w:left="0" w:firstLine="357"/>
        <w:jc w:val="both"/>
        <w:rPr>
          <w:sz w:val="24"/>
          <w:szCs w:val="24"/>
        </w:rPr>
      </w:pPr>
      <w:r w:rsidRPr="00985508">
        <w:rPr>
          <w:sz w:val="24"/>
          <w:szCs w:val="24"/>
        </w:rPr>
        <w:t xml:space="preserve">Заказчик в течение </w:t>
      </w:r>
      <w:r w:rsidR="0009783D">
        <w:rPr>
          <w:sz w:val="24"/>
          <w:szCs w:val="24"/>
        </w:rPr>
        <w:t>5</w:t>
      </w:r>
      <w:r w:rsidRPr="00985508">
        <w:rPr>
          <w:sz w:val="24"/>
          <w:szCs w:val="24"/>
        </w:rPr>
        <w:t xml:space="preserve"> (</w:t>
      </w:r>
      <w:r w:rsidR="0009783D">
        <w:rPr>
          <w:sz w:val="24"/>
          <w:szCs w:val="24"/>
        </w:rPr>
        <w:t>пяти</w:t>
      </w:r>
      <w:r w:rsidRPr="00985508">
        <w:rPr>
          <w:sz w:val="24"/>
          <w:szCs w:val="24"/>
        </w:rPr>
        <w:t xml:space="preserve">) банковских дней с момента выполнения работ и представления Исполнителем двухстороннего акта </w:t>
      </w:r>
      <w:r>
        <w:rPr>
          <w:sz w:val="24"/>
          <w:szCs w:val="24"/>
        </w:rPr>
        <w:t>выполненных работ (оказанных услуг)</w:t>
      </w:r>
      <w:r w:rsidRPr="00985508">
        <w:rPr>
          <w:sz w:val="24"/>
          <w:szCs w:val="24"/>
        </w:rPr>
        <w:t xml:space="preserve"> - осуществляет их приемку с подписанием акта со своей стороны</w:t>
      </w:r>
      <w:r>
        <w:rPr>
          <w:sz w:val="24"/>
          <w:szCs w:val="24"/>
        </w:rPr>
        <w:t xml:space="preserve"> и передаёт его оригинал исполнителю</w:t>
      </w:r>
      <w:r w:rsidRPr="00985508">
        <w:rPr>
          <w:sz w:val="24"/>
          <w:szCs w:val="24"/>
        </w:rPr>
        <w:t>, либо составляет мотивированный отказ.</w:t>
      </w:r>
    </w:p>
    <w:p w14:paraId="2233C92A" w14:textId="77777777" w:rsidR="00F16E4D" w:rsidRPr="0087415B" w:rsidRDefault="00F16E4D" w:rsidP="00AB3CCA">
      <w:pPr>
        <w:suppressAutoHyphens/>
        <w:jc w:val="both"/>
        <w:rPr>
          <w:b/>
          <w:sz w:val="24"/>
          <w:szCs w:val="24"/>
        </w:rPr>
      </w:pPr>
    </w:p>
    <w:p w14:paraId="37B90E39" w14:textId="77777777" w:rsidR="0087415B" w:rsidRPr="007034CA" w:rsidRDefault="0087415B" w:rsidP="009D142A">
      <w:pPr>
        <w:suppressAutoHyphens/>
        <w:ind w:left="360"/>
        <w:jc w:val="both"/>
        <w:rPr>
          <w:sz w:val="16"/>
          <w:szCs w:val="16"/>
        </w:rPr>
      </w:pPr>
    </w:p>
    <w:p w14:paraId="516382DD" w14:textId="77777777" w:rsidR="0087415B" w:rsidRDefault="0087415B" w:rsidP="00A54156">
      <w:pPr>
        <w:numPr>
          <w:ilvl w:val="0"/>
          <w:numId w:val="4"/>
        </w:numPr>
        <w:suppressAutoHyphens/>
        <w:jc w:val="center"/>
        <w:rPr>
          <w:b/>
          <w:sz w:val="24"/>
          <w:szCs w:val="24"/>
        </w:rPr>
      </w:pPr>
      <w:r w:rsidRPr="0087415B">
        <w:rPr>
          <w:b/>
          <w:sz w:val="24"/>
          <w:szCs w:val="24"/>
        </w:rPr>
        <w:t>ГАРАНТИИ КАЧЕСТВА</w:t>
      </w:r>
    </w:p>
    <w:p w14:paraId="71A0302C" w14:textId="77777777" w:rsidR="00DD1EA5" w:rsidRPr="00DD1EA5" w:rsidRDefault="00EA4ABB" w:rsidP="00A54156">
      <w:pPr>
        <w:numPr>
          <w:ilvl w:val="1"/>
          <w:numId w:val="4"/>
        </w:numPr>
        <w:suppressAutoHyphens/>
        <w:ind w:left="0" w:firstLine="357"/>
        <w:jc w:val="both"/>
        <w:rPr>
          <w:b/>
          <w:sz w:val="24"/>
          <w:szCs w:val="24"/>
        </w:rPr>
      </w:pPr>
      <w:r w:rsidRPr="00DD1EA5">
        <w:rPr>
          <w:sz w:val="24"/>
          <w:szCs w:val="24"/>
        </w:rPr>
        <w:t xml:space="preserve">Исполнитель </w:t>
      </w:r>
      <w:r w:rsidR="00020682" w:rsidRPr="00DD1EA5">
        <w:rPr>
          <w:sz w:val="24"/>
          <w:szCs w:val="24"/>
        </w:rPr>
        <w:t>гарантирует качество проведения работ по техническому обслуживанию</w:t>
      </w:r>
      <w:r w:rsidR="00A539A5" w:rsidRPr="00DD1EA5">
        <w:rPr>
          <w:sz w:val="24"/>
          <w:szCs w:val="24"/>
        </w:rPr>
        <w:t xml:space="preserve"> ИБП, </w:t>
      </w:r>
      <w:r w:rsidR="00F16E4D" w:rsidRPr="00C65334">
        <w:rPr>
          <w:sz w:val="24"/>
          <w:szCs w:val="24"/>
        </w:rPr>
        <w:t>в соответствии с требованиями законодательства Республики Беларусь, техническими нормативно-правовыми актами и инструкцией по эксплуатации</w:t>
      </w:r>
      <w:r w:rsidR="00F64AED" w:rsidRPr="00C65334">
        <w:rPr>
          <w:sz w:val="24"/>
          <w:szCs w:val="24"/>
        </w:rPr>
        <w:t>.</w:t>
      </w:r>
    </w:p>
    <w:p w14:paraId="301710F4" w14:textId="77777777" w:rsidR="001E07B5" w:rsidRPr="0009783D" w:rsidRDefault="001E07B5" w:rsidP="001E07B5">
      <w:pPr>
        <w:suppressAutoHyphens/>
        <w:ind w:left="357"/>
        <w:jc w:val="both"/>
        <w:rPr>
          <w:sz w:val="24"/>
          <w:szCs w:val="24"/>
        </w:rPr>
      </w:pPr>
    </w:p>
    <w:p w14:paraId="7FF23B3A" w14:textId="77777777" w:rsidR="0087415B" w:rsidRDefault="0087415B" w:rsidP="00A54156">
      <w:pPr>
        <w:numPr>
          <w:ilvl w:val="0"/>
          <w:numId w:val="4"/>
        </w:numPr>
        <w:suppressAutoHyphens/>
        <w:jc w:val="center"/>
        <w:rPr>
          <w:b/>
          <w:sz w:val="24"/>
          <w:szCs w:val="24"/>
        </w:rPr>
      </w:pPr>
      <w:r w:rsidRPr="0087415B">
        <w:rPr>
          <w:b/>
          <w:sz w:val="24"/>
          <w:szCs w:val="24"/>
        </w:rPr>
        <w:t>ОБЯЗАННОСТИ СТОРОН</w:t>
      </w:r>
    </w:p>
    <w:p w14:paraId="0AD71111" w14:textId="77777777" w:rsidR="0087415B" w:rsidRPr="0087415B" w:rsidRDefault="00EA4ABB" w:rsidP="00A54156">
      <w:pPr>
        <w:numPr>
          <w:ilvl w:val="1"/>
          <w:numId w:val="4"/>
        </w:numPr>
        <w:suppressAutoHyphens/>
        <w:ind w:left="0" w:firstLine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>Исполнитель</w:t>
      </w:r>
      <w:r w:rsidRPr="00C65334">
        <w:rPr>
          <w:sz w:val="24"/>
          <w:szCs w:val="24"/>
        </w:rPr>
        <w:t xml:space="preserve"> </w:t>
      </w:r>
      <w:r w:rsidR="0087415B" w:rsidRPr="00C65334">
        <w:rPr>
          <w:sz w:val="24"/>
          <w:szCs w:val="24"/>
        </w:rPr>
        <w:t>обязуется:</w:t>
      </w:r>
    </w:p>
    <w:p w14:paraId="77B6695A" w14:textId="25BB3B98" w:rsidR="0087415B" w:rsidRPr="0087415B" w:rsidRDefault="0087415B" w:rsidP="00A54156">
      <w:pPr>
        <w:numPr>
          <w:ilvl w:val="2"/>
          <w:numId w:val="4"/>
        </w:numPr>
        <w:tabs>
          <w:tab w:val="clear" w:pos="720"/>
          <w:tab w:val="num" w:pos="993"/>
        </w:tabs>
        <w:suppressAutoHyphens/>
        <w:ind w:left="0" w:firstLine="357"/>
        <w:jc w:val="both"/>
        <w:rPr>
          <w:b/>
          <w:sz w:val="24"/>
          <w:szCs w:val="24"/>
        </w:rPr>
      </w:pPr>
      <w:r w:rsidRPr="00C65334">
        <w:rPr>
          <w:sz w:val="24"/>
          <w:szCs w:val="24"/>
        </w:rPr>
        <w:t xml:space="preserve">обеспечить наличие инструментов, для </w:t>
      </w:r>
      <w:r w:rsidR="008C0908">
        <w:rPr>
          <w:sz w:val="24"/>
          <w:szCs w:val="24"/>
        </w:rPr>
        <w:t xml:space="preserve">выполнения технического </w:t>
      </w:r>
      <w:r w:rsidRPr="00C65334">
        <w:rPr>
          <w:sz w:val="24"/>
          <w:szCs w:val="24"/>
        </w:rPr>
        <w:t>обслуживания ИБП;</w:t>
      </w:r>
    </w:p>
    <w:p w14:paraId="2BF49A08" w14:textId="77777777" w:rsidR="0087415B" w:rsidRPr="008E6A55" w:rsidRDefault="0087415B" w:rsidP="00A54156">
      <w:pPr>
        <w:numPr>
          <w:ilvl w:val="2"/>
          <w:numId w:val="4"/>
        </w:numPr>
        <w:tabs>
          <w:tab w:val="clear" w:pos="720"/>
          <w:tab w:val="num" w:pos="993"/>
        </w:tabs>
        <w:suppressAutoHyphens/>
        <w:ind w:left="0" w:firstLine="357"/>
        <w:jc w:val="both"/>
        <w:rPr>
          <w:b/>
          <w:sz w:val="24"/>
          <w:szCs w:val="24"/>
        </w:rPr>
      </w:pPr>
      <w:r w:rsidRPr="00C65334">
        <w:rPr>
          <w:sz w:val="24"/>
          <w:szCs w:val="24"/>
        </w:rPr>
        <w:t>консультировать Заказчика по всем вопросам, связанным с эксплуатацией ИБП;</w:t>
      </w:r>
    </w:p>
    <w:p w14:paraId="61C5F3F4" w14:textId="77777777" w:rsidR="008E6A55" w:rsidRPr="008E6A55" w:rsidRDefault="008E6A55" w:rsidP="00A54156">
      <w:pPr>
        <w:numPr>
          <w:ilvl w:val="2"/>
          <w:numId w:val="4"/>
        </w:numPr>
        <w:tabs>
          <w:tab w:val="clear" w:pos="720"/>
          <w:tab w:val="num" w:pos="993"/>
        </w:tabs>
        <w:suppressAutoHyphens/>
        <w:ind w:left="0" w:firstLine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>выполнять работы</w:t>
      </w:r>
      <w:r w:rsidR="00AA153B">
        <w:rPr>
          <w:sz w:val="24"/>
          <w:szCs w:val="24"/>
        </w:rPr>
        <w:t>,</w:t>
      </w:r>
      <w:r w:rsidR="00BC49C2" w:rsidRPr="00BC49C2">
        <w:rPr>
          <w:sz w:val="24"/>
          <w:szCs w:val="24"/>
        </w:rPr>
        <w:t xml:space="preserve"> </w:t>
      </w:r>
      <w:r w:rsidR="00BC49C2">
        <w:rPr>
          <w:sz w:val="24"/>
          <w:szCs w:val="24"/>
        </w:rPr>
        <w:t>в соответствии с требованиями технического задания, а также</w:t>
      </w:r>
      <w:r w:rsidR="00AA153B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соответствии с нормами по </w:t>
      </w:r>
      <w:r w:rsidR="00AA153B">
        <w:rPr>
          <w:sz w:val="24"/>
          <w:szCs w:val="24"/>
        </w:rPr>
        <w:t>охране труда и технике безопасности.</w:t>
      </w:r>
    </w:p>
    <w:p w14:paraId="022CC9B0" w14:textId="77777777" w:rsidR="000F1728" w:rsidRPr="00AA153B" w:rsidRDefault="00A81E4F" w:rsidP="00A54156">
      <w:pPr>
        <w:numPr>
          <w:ilvl w:val="2"/>
          <w:numId w:val="4"/>
        </w:numPr>
        <w:tabs>
          <w:tab w:val="clear" w:pos="720"/>
          <w:tab w:val="num" w:pos="993"/>
        </w:tabs>
        <w:suppressAutoHyphens/>
        <w:ind w:left="0" w:firstLine="357"/>
        <w:jc w:val="both"/>
        <w:rPr>
          <w:b/>
          <w:sz w:val="24"/>
          <w:szCs w:val="24"/>
        </w:rPr>
      </w:pPr>
      <w:r w:rsidRPr="00A81E4F">
        <w:rPr>
          <w:sz w:val="24"/>
          <w:szCs w:val="24"/>
        </w:rPr>
        <w:t>выставить (направить) подписанный ЭЦП электронный счет-фактуру по НДС на Портал ЭСЧФ в порядке, установленном статьей 106</w:t>
      </w:r>
      <w:r w:rsidRPr="00A81E4F">
        <w:rPr>
          <w:sz w:val="24"/>
          <w:szCs w:val="24"/>
          <w:vertAlign w:val="superscript"/>
        </w:rPr>
        <w:t>1</w:t>
      </w:r>
      <w:r w:rsidRPr="00A81E4F">
        <w:rPr>
          <w:sz w:val="24"/>
          <w:szCs w:val="24"/>
        </w:rPr>
        <w:t xml:space="preserve"> Налогового кодекса Республики Беларусь, в срок не позднее 10-го числа месяца, следующего за отчетным</w:t>
      </w:r>
      <w:r w:rsidR="000F1728">
        <w:rPr>
          <w:sz w:val="24"/>
          <w:szCs w:val="24"/>
        </w:rPr>
        <w:t>.</w:t>
      </w:r>
    </w:p>
    <w:p w14:paraId="0B420396" w14:textId="77777777" w:rsidR="0087415B" w:rsidRPr="0087415B" w:rsidRDefault="0087415B" w:rsidP="00A54156">
      <w:pPr>
        <w:widowControl w:val="0"/>
        <w:numPr>
          <w:ilvl w:val="1"/>
          <w:numId w:val="4"/>
        </w:numPr>
        <w:tabs>
          <w:tab w:val="num" w:pos="993"/>
        </w:tabs>
        <w:suppressAutoHyphens/>
        <w:ind w:left="0" w:firstLine="357"/>
        <w:jc w:val="both"/>
        <w:rPr>
          <w:b/>
          <w:sz w:val="24"/>
          <w:szCs w:val="24"/>
        </w:rPr>
      </w:pPr>
      <w:r w:rsidRPr="00C65334">
        <w:rPr>
          <w:sz w:val="24"/>
          <w:szCs w:val="24"/>
        </w:rPr>
        <w:t>Заказчик обязуется:</w:t>
      </w:r>
    </w:p>
    <w:p w14:paraId="7E905022" w14:textId="77777777" w:rsidR="0087415B" w:rsidRPr="004845D5" w:rsidRDefault="004845D5" w:rsidP="00A54156">
      <w:pPr>
        <w:widowControl w:val="0"/>
        <w:numPr>
          <w:ilvl w:val="2"/>
          <w:numId w:val="4"/>
        </w:numPr>
        <w:tabs>
          <w:tab w:val="clear" w:pos="720"/>
          <w:tab w:val="num" w:pos="993"/>
        </w:tabs>
        <w:suppressAutoHyphens/>
        <w:ind w:left="0" w:firstLine="357"/>
        <w:jc w:val="both"/>
        <w:rPr>
          <w:b/>
          <w:sz w:val="24"/>
          <w:szCs w:val="24"/>
        </w:rPr>
      </w:pPr>
      <w:r w:rsidRPr="004845D5">
        <w:rPr>
          <w:sz w:val="24"/>
          <w:szCs w:val="24"/>
        </w:rPr>
        <w:t>на период проведения работ обеспечить Исполнителю допуск к ИБП на территории</w:t>
      </w:r>
      <w:r>
        <w:rPr>
          <w:sz w:val="24"/>
          <w:szCs w:val="24"/>
        </w:rPr>
        <w:t xml:space="preserve"> </w:t>
      </w:r>
      <w:r w:rsidR="0009783D">
        <w:rPr>
          <w:sz w:val="24"/>
          <w:szCs w:val="24"/>
        </w:rPr>
        <w:t>объектов их установки</w:t>
      </w:r>
      <w:r w:rsidR="0087415B" w:rsidRPr="004845D5">
        <w:rPr>
          <w:sz w:val="24"/>
          <w:szCs w:val="24"/>
        </w:rPr>
        <w:t>;</w:t>
      </w:r>
    </w:p>
    <w:p w14:paraId="015F137E" w14:textId="77777777" w:rsidR="004845D5" w:rsidRPr="004845D5" w:rsidRDefault="004845D5" w:rsidP="00A54156">
      <w:pPr>
        <w:widowControl w:val="0"/>
        <w:numPr>
          <w:ilvl w:val="2"/>
          <w:numId w:val="4"/>
        </w:numPr>
        <w:tabs>
          <w:tab w:val="clear" w:pos="720"/>
          <w:tab w:val="num" w:pos="993"/>
        </w:tabs>
        <w:suppressAutoHyphens/>
        <w:ind w:left="0" w:firstLine="357"/>
        <w:jc w:val="both"/>
        <w:rPr>
          <w:sz w:val="24"/>
          <w:szCs w:val="24"/>
        </w:rPr>
      </w:pPr>
      <w:r w:rsidRPr="004845D5">
        <w:rPr>
          <w:sz w:val="24"/>
          <w:szCs w:val="24"/>
        </w:rPr>
        <w:t>для возможности проведения работ, при необходимости, обеспечить отключение питающей нагрузки ИБП и входящего напряжения силовой сети</w:t>
      </w:r>
      <w:r w:rsidRPr="00C65334">
        <w:rPr>
          <w:sz w:val="24"/>
          <w:szCs w:val="24"/>
        </w:rPr>
        <w:t>;</w:t>
      </w:r>
    </w:p>
    <w:p w14:paraId="377B89BD" w14:textId="77777777" w:rsidR="0087415B" w:rsidRPr="0087415B" w:rsidRDefault="0087415B" w:rsidP="00A54156">
      <w:pPr>
        <w:widowControl w:val="0"/>
        <w:numPr>
          <w:ilvl w:val="2"/>
          <w:numId w:val="4"/>
        </w:numPr>
        <w:tabs>
          <w:tab w:val="clear" w:pos="720"/>
          <w:tab w:val="num" w:pos="993"/>
        </w:tabs>
        <w:suppressAutoHyphens/>
        <w:ind w:left="0" w:firstLine="357"/>
        <w:jc w:val="both"/>
        <w:rPr>
          <w:b/>
          <w:sz w:val="24"/>
          <w:szCs w:val="24"/>
        </w:rPr>
      </w:pPr>
      <w:r w:rsidRPr="00C65334">
        <w:rPr>
          <w:sz w:val="24"/>
          <w:szCs w:val="24"/>
        </w:rPr>
        <w:t>соблюдать правила эксплуатации ИБП;</w:t>
      </w:r>
    </w:p>
    <w:p w14:paraId="195FDDA6" w14:textId="43839266" w:rsidR="004845D5" w:rsidRPr="004F1239" w:rsidRDefault="0087415B" w:rsidP="00A54156">
      <w:pPr>
        <w:widowControl w:val="0"/>
        <w:numPr>
          <w:ilvl w:val="2"/>
          <w:numId w:val="4"/>
        </w:numPr>
        <w:tabs>
          <w:tab w:val="clear" w:pos="720"/>
          <w:tab w:val="num" w:pos="993"/>
        </w:tabs>
        <w:suppressAutoHyphens/>
        <w:ind w:left="0" w:firstLine="357"/>
        <w:jc w:val="both"/>
        <w:rPr>
          <w:b/>
          <w:sz w:val="24"/>
          <w:szCs w:val="24"/>
        </w:rPr>
      </w:pPr>
      <w:r w:rsidRPr="00C65334">
        <w:rPr>
          <w:sz w:val="24"/>
          <w:szCs w:val="24"/>
        </w:rPr>
        <w:t xml:space="preserve">своевременно производить оплату выполненных работ согласно акту </w:t>
      </w:r>
      <w:r w:rsidR="00116DDD">
        <w:rPr>
          <w:sz w:val="24"/>
          <w:szCs w:val="24"/>
        </w:rPr>
        <w:t>выполненных работ (оказанных услуг)</w:t>
      </w:r>
      <w:r w:rsidR="004845D5" w:rsidRPr="00C65334">
        <w:rPr>
          <w:sz w:val="24"/>
          <w:szCs w:val="24"/>
        </w:rPr>
        <w:t>;</w:t>
      </w:r>
    </w:p>
    <w:p w14:paraId="0DC6DAE9" w14:textId="78E540EA" w:rsidR="004F1239" w:rsidRPr="004845D5" w:rsidRDefault="004F1239" w:rsidP="00A54156">
      <w:pPr>
        <w:widowControl w:val="0"/>
        <w:numPr>
          <w:ilvl w:val="2"/>
          <w:numId w:val="4"/>
        </w:numPr>
        <w:tabs>
          <w:tab w:val="clear" w:pos="720"/>
          <w:tab w:val="num" w:pos="993"/>
        </w:tabs>
        <w:suppressAutoHyphens/>
        <w:ind w:left="0" w:firstLine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>своевременно</w:t>
      </w:r>
      <w:r w:rsidR="00AA772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A772E">
        <w:rPr>
          <w:sz w:val="24"/>
          <w:szCs w:val="24"/>
        </w:rPr>
        <w:t>не позднее 5 числа месяца, следующего за отчётным</w:t>
      </w:r>
      <w:r w:rsidR="00577430">
        <w:rPr>
          <w:sz w:val="24"/>
          <w:szCs w:val="24"/>
        </w:rPr>
        <w:t>,</w:t>
      </w:r>
      <w:r w:rsidR="00AA77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предоставлять </w:t>
      </w:r>
      <w:r w:rsidR="00AA772E">
        <w:rPr>
          <w:sz w:val="24"/>
          <w:szCs w:val="24"/>
        </w:rPr>
        <w:t xml:space="preserve">Исполнителю </w:t>
      </w:r>
      <w:r>
        <w:rPr>
          <w:sz w:val="24"/>
          <w:szCs w:val="24"/>
        </w:rPr>
        <w:t xml:space="preserve">оригинал подписанного </w:t>
      </w:r>
      <w:r w:rsidR="00AA153B">
        <w:rPr>
          <w:sz w:val="24"/>
          <w:szCs w:val="24"/>
        </w:rPr>
        <w:t xml:space="preserve">со своей стороны </w:t>
      </w:r>
      <w:r w:rsidRPr="00C65334">
        <w:rPr>
          <w:sz w:val="24"/>
          <w:szCs w:val="24"/>
        </w:rPr>
        <w:t>акт</w:t>
      </w:r>
      <w:r w:rsidR="00AA153B">
        <w:rPr>
          <w:sz w:val="24"/>
          <w:szCs w:val="24"/>
        </w:rPr>
        <w:t>а</w:t>
      </w:r>
      <w:r w:rsidRPr="00C65334">
        <w:rPr>
          <w:sz w:val="24"/>
          <w:szCs w:val="24"/>
        </w:rPr>
        <w:t xml:space="preserve"> </w:t>
      </w:r>
      <w:r w:rsidR="00116DDD">
        <w:rPr>
          <w:sz w:val="24"/>
          <w:szCs w:val="24"/>
        </w:rPr>
        <w:t>выполненных работ (оказанных услуг)</w:t>
      </w:r>
      <w:r w:rsidR="00AA153B">
        <w:rPr>
          <w:sz w:val="24"/>
          <w:szCs w:val="24"/>
        </w:rPr>
        <w:t>.</w:t>
      </w:r>
    </w:p>
    <w:p w14:paraId="20C8D990" w14:textId="77777777" w:rsidR="0087415B" w:rsidRPr="00577430" w:rsidRDefault="004845D5" w:rsidP="00A54156">
      <w:pPr>
        <w:widowControl w:val="0"/>
        <w:numPr>
          <w:ilvl w:val="2"/>
          <w:numId w:val="4"/>
        </w:numPr>
        <w:tabs>
          <w:tab w:val="clear" w:pos="720"/>
          <w:tab w:val="num" w:pos="993"/>
        </w:tabs>
        <w:suppressAutoHyphens/>
        <w:ind w:left="0" w:firstLine="357"/>
        <w:jc w:val="both"/>
        <w:rPr>
          <w:b/>
          <w:sz w:val="24"/>
          <w:szCs w:val="24"/>
        </w:rPr>
      </w:pPr>
      <w:r w:rsidRPr="00577430">
        <w:rPr>
          <w:sz w:val="24"/>
          <w:szCs w:val="24"/>
        </w:rPr>
        <w:t>в</w:t>
      </w:r>
      <w:r w:rsidR="0087415B" w:rsidRPr="00577430">
        <w:rPr>
          <w:sz w:val="24"/>
          <w:szCs w:val="24"/>
        </w:rPr>
        <w:t xml:space="preserve"> случае</w:t>
      </w:r>
      <w:r w:rsidR="0069202D" w:rsidRPr="00577430">
        <w:rPr>
          <w:sz w:val="24"/>
          <w:szCs w:val="24"/>
        </w:rPr>
        <w:t xml:space="preserve"> необходимости </w:t>
      </w:r>
      <w:r w:rsidR="00E20248" w:rsidRPr="00577430">
        <w:rPr>
          <w:sz w:val="24"/>
          <w:szCs w:val="24"/>
        </w:rPr>
        <w:t>транспортировки,</w:t>
      </w:r>
      <w:r w:rsidR="0069202D" w:rsidRPr="00577430">
        <w:rPr>
          <w:sz w:val="24"/>
          <w:szCs w:val="24"/>
        </w:rPr>
        <w:t xml:space="preserve"> </w:t>
      </w:r>
      <w:r w:rsidR="0087415B" w:rsidRPr="00577430">
        <w:rPr>
          <w:sz w:val="24"/>
          <w:szCs w:val="24"/>
        </w:rPr>
        <w:t xml:space="preserve">связанные с этим </w:t>
      </w:r>
      <w:r w:rsidR="00E20248" w:rsidRPr="00577430">
        <w:rPr>
          <w:sz w:val="24"/>
          <w:szCs w:val="24"/>
        </w:rPr>
        <w:t>погрузочно-разгрузочные работы,</w:t>
      </w:r>
      <w:r w:rsidR="0087415B" w:rsidRPr="00577430">
        <w:rPr>
          <w:sz w:val="24"/>
          <w:szCs w:val="24"/>
        </w:rPr>
        <w:t xml:space="preserve"> выполняются силами и за счет Заказчика.</w:t>
      </w:r>
    </w:p>
    <w:p w14:paraId="544F36A3" w14:textId="77777777" w:rsidR="0087415B" w:rsidRPr="007034CA" w:rsidRDefault="0087415B" w:rsidP="009D142A">
      <w:pPr>
        <w:suppressAutoHyphens/>
        <w:rPr>
          <w:sz w:val="16"/>
          <w:szCs w:val="16"/>
        </w:rPr>
      </w:pPr>
    </w:p>
    <w:p w14:paraId="7DEFF66F" w14:textId="77777777" w:rsidR="0087415B" w:rsidRDefault="0087415B" w:rsidP="00A54156">
      <w:pPr>
        <w:numPr>
          <w:ilvl w:val="0"/>
          <w:numId w:val="4"/>
        </w:numPr>
        <w:suppressAutoHyphens/>
        <w:jc w:val="center"/>
        <w:rPr>
          <w:b/>
          <w:sz w:val="24"/>
          <w:szCs w:val="24"/>
        </w:rPr>
      </w:pPr>
      <w:r w:rsidRPr="0087415B">
        <w:rPr>
          <w:b/>
          <w:sz w:val="24"/>
          <w:szCs w:val="24"/>
        </w:rPr>
        <w:t>ОТВЕТСТВЕННОСТЬ СТОРОН</w:t>
      </w:r>
    </w:p>
    <w:p w14:paraId="79CDFDC0" w14:textId="77777777" w:rsidR="008E3EF0" w:rsidRPr="00A539A5" w:rsidRDefault="005E5E50" w:rsidP="00A54156">
      <w:pPr>
        <w:numPr>
          <w:ilvl w:val="1"/>
          <w:numId w:val="4"/>
        </w:numPr>
        <w:suppressAutoHyphens/>
        <w:ind w:left="0" w:firstLine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обязательств стороны несут ответственность в соответствии с действующим законодательством Республики Беларусь</w:t>
      </w:r>
      <w:r w:rsidR="008E3EF0" w:rsidRPr="00A539A5">
        <w:rPr>
          <w:sz w:val="24"/>
          <w:szCs w:val="24"/>
        </w:rPr>
        <w:t>.</w:t>
      </w:r>
    </w:p>
    <w:p w14:paraId="6E8CB1A6" w14:textId="0F8B6AAA" w:rsidR="008E3EF0" w:rsidRPr="005E5E50" w:rsidRDefault="008E3EF0" w:rsidP="005E5E50">
      <w:pPr>
        <w:numPr>
          <w:ilvl w:val="1"/>
          <w:numId w:val="4"/>
        </w:numPr>
        <w:suppressAutoHyphens/>
        <w:ind w:left="0" w:firstLine="357"/>
        <w:jc w:val="both"/>
        <w:rPr>
          <w:b/>
          <w:sz w:val="24"/>
          <w:szCs w:val="24"/>
        </w:rPr>
      </w:pPr>
      <w:r w:rsidRPr="00C65334">
        <w:rPr>
          <w:sz w:val="24"/>
          <w:szCs w:val="24"/>
        </w:rPr>
        <w:t xml:space="preserve">В случае нарушения сроков исполнения </w:t>
      </w:r>
      <w:r w:rsidR="00A54156">
        <w:rPr>
          <w:sz w:val="24"/>
          <w:szCs w:val="24"/>
        </w:rPr>
        <w:t>обязательств, указанных в п.1.</w:t>
      </w:r>
      <w:r w:rsidR="00DF689D">
        <w:rPr>
          <w:sz w:val="24"/>
          <w:szCs w:val="24"/>
        </w:rPr>
        <w:t>3</w:t>
      </w:r>
      <w:r w:rsidRPr="00C65334">
        <w:rPr>
          <w:sz w:val="24"/>
          <w:szCs w:val="24"/>
        </w:rPr>
        <w:t xml:space="preserve"> настоящего договора, </w:t>
      </w:r>
      <w:r w:rsidR="00EA4ABB">
        <w:rPr>
          <w:sz w:val="24"/>
          <w:szCs w:val="24"/>
        </w:rPr>
        <w:t>Исполнитель</w:t>
      </w:r>
      <w:r w:rsidR="00EA4ABB" w:rsidRPr="00C65334">
        <w:rPr>
          <w:sz w:val="24"/>
          <w:szCs w:val="24"/>
        </w:rPr>
        <w:t xml:space="preserve"> </w:t>
      </w:r>
      <w:r w:rsidRPr="00C65334">
        <w:rPr>
          <w:sz w:val="24"/>
          <w:szCs w:val="24"/>
        </w:rPr>
        <w:t>уплачивает Заказчику пеню в размере 0,1% от стоимости работ за каждый день просрочки, но не более 10% от общей стоимости работ.</w:t>
      </w:r>
    </w:p>
    <w:p w14:paraId="268813BC" w14:textId="77777777" w:rsidR="005E5E50" w:rsidRPr="005E5E50" w:rsidRDefault="005E5E50" w:rsidP="005E5E50">
      <w:pPr>
        <w:numPr>
          <w:ilvl w:val="1"/>
          <w:numId w:val="4"/>
        </w:numPr>
        <w:tabs>
          <w:tab w:val="clear" w:pos="360"/>
          <w:tab w:val="left" w:pos="851"/>
        </w:tabs>
        <w:suppressAutoHyphens/>
        <w:ind w:left="0" w:firstLine="357"/>
        <w:jc w:val="both"/>
        <w:rPr>
          <w:sz w:val="24"/>
          <w:szCs w:val="24"/>
        </w:rPr>
      </w:pPr>
      <w:r w:rsidRPr="005E5E50">
        <w:rPr>
          <w:sz w:val="24"/>
          <w:szCs w:val="24"/>
        </w:rPr>
        <w:t>В случае некачественного выполнения работ (оказания услуг) по договору, Исполнитель по требованию Заказчика обязуется устранить выявленные недостатки в течение 5 (пяти) календарных дней с момента направления соответствующего уведомления Исполнителю (по телефону, электронной почте, посредством факсимильной связи). При нарушении указанного требования, Исполнитель уплачивает Заказчику пеню в размере 0,1 % от стоимости некачественных работ (услуг).</w:t>
      </w:r>
    </w:p>
    <w:p w14:paraId="4D69D276" w14:textId="77777777" w:rsidR="00564D26" w:rsidRPr="007034CA" w:rsidRDefault="00564D26" w:rsidP="009D142A">
      <w:pPr>
        <w:suppressAutoHyphens/>
        <w:ind w:left="360"/>
        <w:rPr>
          <w:sz w:val="16"/>
          <w:szCs w:val="16"/>
        </w:rPr>
      </w:pPr>
    </w:p>
    <w:p w14:paraId="6FBBD76D" w14:textId="77777777" w:rsidR="008E3EF0" w:rsidRDefault="008E3EF0" w:rsidP="00A54156">
      <w:pPr>
        <w:numPr>
          <w:ilvl w:val="0"/>
          <w:numId w:val="4"/>
        </w:numPr>
        <w:suppressAutoHyphens/>
        <w:jc w:val="center"/>
        <w:rPr>
          <w:b/>
          <w:sz w:val="24"/>
          <w:szCs w:val="24"/>
        </w:rPr>
      </w:pPr>
      <w:r w:rsidRPr="008E3EF0">
        <w:rPr>
          <w:b/>
          <w:sz w:val="24"/>
          <w:szCs w:val="24"/>
        </w:rPr>
        <w:t>ПРОЧИЕ УСЛОВИЯ</w:t>
      </w:r>
    </w:p>
    <w:p w14:paraId="14445348" w14:textId="53E3B43F" w:rsidR="008E3EF0" w:rsidRPr="00577430" w:rsidRDefault="008E3EF0" w:rsidP="00A54156">
      <w:pPr>
        <w:numPr>
          <w:ilvl w:val="1"/>
          <w:numId w:val="4"/>
        </w:numPr>
        <w:tabs>
          <w:tab w:val="left" w:pos="851"/>
        </w:tabs>
        <w:suppressAutoHyphens/>
        <w:ind w:left="0" w:firstLine="357"/>
        <w:jc w:val="both"/>
        <w:rPr>
          <w:b/>
          <w:sz w:val="24"/>
          <w:szCs w:val="24"/>
        </w:rPr>
      </w:pPr>
      <w:r w:rsidRPr="00C65334">
        <w:rPr>
          <w:sz w:val="24"/>
          <w:szCs w:val="24"/>
        </w:rPr>
        <w:t>Все спорные вопросы, возникшие между сторонами, решаются в порядке, установленном законодательством Республики Беларусь.</w:t>
      </w:r>
    </w:p>
    <w:p w14:paraId="6186B5EB" w14:textId="51F81432" w:rsidR="00577430" w:rsidRPr="00577430" w:rsidRDefault="00577430" w:rsidP="00577430">
      <w:pPr>
        <w:numPr>
          <w:ilvl w:val="1"/>
          <w:numId w:val="4"/>
        </w:numPr>
        <w:tabs>
          <w:tab w:val="left" w:pos="851"/>
        </w:tabs>
        <w:suppressAutoHyphens/>
        <w:ind w:left="0" w:firstLine="357"/>
        <w:jc w:val="both"/>
        <w:rPr>
          <w:b/>
          <w:sz w:val="24"/>
          <w:szCs w:val="24"/>
        </w:rPr>
      </w:pPr>
      <w:r w:rsidRPr="00C65334">
        <w:rPr>
          <w:sz w:val="24"/>
          <w:szCs w:val="24"/>
        </w:rPr>
        <w:t>Договор составлен в двух экземплярах, по одному для каждой из сторон, имеющих одинаковую юридическую силу.</w:t>
      </w:r>
    </w:p>
    <w:p w14:paraId="1C3BAD2D" w14:textId="77777777" w:rsidR="008E3EF0" w:rsidRPr="007250C0" w:rsidRDefault="008E3EF0" w:rsidP="00A54156">
      <w:pPr>
        <w:numPr>
          <w:ilvl w:val="1"/>
          <w:numId w:val="4"/>
        </w:numPr>
        <w:tabs>
          <w:tab w:val="left" w:pos="851"/>
        </w:tabs>
        <w:suppressAutoHyphens/>
        <w:ind w:left="0" w:firstLine="357"/>
        <w:jc w:val="both"/>
        <w:rPr>
          <w:b/>
          <w:sz w:val="24"/>
          <w:szCs w:val="24"/>
        </w:rPr>
      </w:pPr>
      <w:r w:rsidRPr="008E3EF0">
        <w:rPr>
          <w:sz w:val="24"/>
          <w:szCs w:val="24"/>
        </w:rPr>
        <w:t>Все приложения к настоящему договору являются его неотъемлемой частью:</w:t>
      </w:r>
      <w:r>
        <w:rPr>
          <w:sz w:val="24"/>
          <w:szCs w:val="24"/>
        </w:rPr>
        <w:t xml:space="preserve"> </w:t>
      </w:r>
    </w:p>
    <w:p w14:paraId="386F5DC8" w14:textId="77777777" w:rsidR="007250C0" w:rsidRPr="00F341D3" w:rsidRDefault="007250C0" w:rsidP="00A54156">
      <w:pPr>
        <w:numPr>
          <w:ilvl w:val="2"/>
          <w:numId w:val="4"/>
        </w:numPr>
        <w:tabs>
          <w:tab w:val="num" w:pos="360"/>
          <w:tab w:val="left" w:pos="851"/>
        </w:tabs>
        <w:suppressAutoHyphens/>
        <w:ind w:left="0" w:firstLine="357"/>
        <w:jc w:val="both"/>
        <w:rPr>
          <w:b/>
          <w:sz w:val="24"/>
          <w:szCs w:val="24"/>
        </w:rPr>
      </w:pPr>
      <w:r w:rsidRPr="00C65334">
        <w:rPr>
          <w:sz w:val="24"/>
          <w:szCs w:val="24"/>
        </w:rPr>
        <w:t xml:space="preserve">- Приложение №1 – </w:t>
      </w:r>
      <w:r w:rsidR="004D0292">
        <w:rPr>
          <w:sz w:val="24"/>
          <w:szCs w:val="24"/>
        </w:rPr>
        <w:t>Перечень (описание) работ по ТО ИБП</w:t>
      </w:r>
      <w:r w:rsidR="008554FA" w:rsidRPr="00C65334">
        <w:rPr>
          <w:sz w:val="24"/>
          <w:szCs w:val="24"/>
        </w:rPr>
        <w:t>;</w:t>
      </w:r>
    </w:p>
    <w:p w14:paraId="236D919B" w14:textId="33BBD725" w:rsidR="00F341D3" w:rsidRPr="00577430" w:rsidRDefault="007250C0" w:rsidP="00A54156">
      <w:pPr>
        <w:numPr>
          <w:ilvl w:val="2"/>
          <w:numId w:val="4"/>
        </w:numPr>
        <w:tabs>
          <w:tab w:val="num" w:pos="360"/>
          <w:tab w:val="left" w:pos="851"/>
        </w:tabs>
        <w:suppressAutoHyphens/>
        <w:ind w:left="0" w:firstLine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65334">
        <w:rPr>
          <w:sz w:val="24"/>
          <w:szCs w:val="24"/>
        </w:rPr>
        <w:t>Приложение №2 –</w:t>
      </w:r>
      <w:r w:rsidR="00577430">
        <w:rPr>
          <w:sz w:val="24"/>
          <w:szCs w:val="24"/>
        </w:rPr>
        <w:t xml:space="preserve"> </w:t>
      </w:r>
      <w:r w:rsidR="00836A99" w:rsidRPr="00577430">
        <w:rPr>
          <w:sz w:val="24"/>
          <w:szCs w:val="24"/>
        </w:rPr>
        <w:t>Спецификация (расчет стоимости)</w:t>
      </w:r>
      <w:r w:rsidR="008554FA" w:rsidRPr="00577430">
        <w:rPr>
          <w:sz w:val="24"/>
          <w:szCs w:val="24"/>
        </w:rPr>
        <w:t>;</w:t>
      </w:r>
    </w:p>
    <w:p w14:paraId="3522CD06" w14:textId="77777777" w:rsidR="008E3EF0" w:rsidRDefault="008E3EF0" w:rsidP="009D142A">
      <w:pPr>
        <w:suppressAutoHyphens/>
        <w:ind w:left="360"/>
        <w:rPr>
          <w:sz w:val="16"/>
          <w:szCs w:val="16"/>
        </w:rPr>
      </w:pPr>
    </w:p>
    <w:p w14:paraId="13202252" w14:textId="77777777" w:rsidR="005E5E50" w:rsidRDefault="005E5E50" w:rsidP="009D142A">
      <w:pPr>
        <w:suppressAutoHyphens/>
        <w:ind w:left="360"/>
        <w:rPr>
          <w:sz w:val="16"/>
          <w:szCs w:val="16"/>
        </w:rPr>
      </w:pPr>
    </w:p>
    <w:p w14:paraId="52D14DAC" w14:textId="77777777" w:rsidR="005E5E50" w:rsidRDefault="005E5E50" w:rsidP="009D142A">
      <w:pPr>
        <w:suppressAutoHyphens/>
        <w:ind w:left="360"/>
        <w:rPr>
          <w:sz w:val="16"/>
          <w:szCs w:val="16"/>
        </w:rPr>
      </w:pPr>
    </w:p>
    <w:p w14:paraId="429DADEE" w14:textId="77777777" w:rsidR="00D73896" w:rsidRPr="0009783D" w:rsidRDefault="00D73896" w:rsidP="009D142A">
      <w:pPr>
        <w:suppressAutoHyphens/>
        <w:ind w:left="360"/>
        <w:rPr>
          <w:sz w:val="16"/>
          <w:szCs w:val="16"/>
        </w:rPr>
      </w:pPr>
    </w:p>
    <w:p w14:paraId="36265343" w14:textId="77777777" w:rsidR="008E3EF0" w:rsidRPr="008E3EF0" w:rsidRDefault="008E3EF0" w:rsidP="00A54156">
      <w:pPr>
        <w:numPr>
          <w:ilvl w:val="0"/>
          <w:numId w:val="4"/>
        </w:numPr>
        <w:suppressAutoHyphens/>
        <w:jc w:val="center"/>
        <w:rPr>
          <w:b/>
          <w:sz w:val="24"/>
          <w:szCs w:val="24"/>
        </w:rPr>
      </w:pPr>
      <w:r w:rsidRPr="008E3EF0">
        <w:rPr>
          <w:b/>
          <w:bCs/>
          <w:sz w:val="24"/>
          <w:szCs w:val="24"/>
        </w:rPr>
        <w:t>СРОК ДЕЙСТВИЯ ДОГОВОРА</w:t>
      </w:r>
    </w:p>
    <w:p w14:paraId="7754F5F9" w14:textId="77777777" w:rsidR="008E3EF0" w:rsidRPr="008E3EF0" w:rsidRDefault="008E3EF0" w:rsidP="00A54156">
      <w:pPr>
        <w:numPr>
          <w:ilvl w:val="1"/>
          <w:numId w:val="4"/>
        </w:numPr>
        <w:suppressAutoHyphens/>
        <w:ind w:left="0" w:firstLine="851"/>
        <w:jc w:val="both"/>
        <w:rPr>
          <w:b/>
          <w:sz w:val="24"/>
          <w:szCs w:val="24"/>
        </w:rPr>
      </w:pPr>
      <w:r w:rsidRPr="00C65334">
        <w:rPr>
          <w:sz w:val="24"/>
          <w:szCs w:val="24"/>
        </w:rPr>
        <w:t xml:space="preserve">Настоящий договор вступает в силу с момента его подписания и действует </w:t>
      </w:r>
      <w:r w:rsidR="004D0292">
        <w:rPr>
          <w:sz w:val="24"/>
          <w:szCs w:val="24"/>
        </w:rPr>
        <w:t xml:space="preserve">до полного исполнения сторонами своих обязательств. </w:t>
      </w:r>
    </w:p>
    <w:p w14:paraId="116D39FC" w14:textId="77777777" w:rsidR="008E3EF0" w:rsidRPr="008E3EF0" w:rsidRDefault="008E3EF0" w:rsidP="00A54156">
      <w:pPr>
        <w:numPr>
          <w:ilvl w:val="1"/>
          <w:numId w:val="4"/>
        </w:numPr>
        <w:suppressAutoHyphens/>
        <w:ind w:left="0" w:firstLine="851"/>
        <w:jc w:val="both"/>
        <w:rPr>
          <w:b/>
          <w:sz w:val="24"/>
          <w:szCs w:val="24"/>
        </w:rPr>
      </w:pPr>
      <w:r w:rsidRPr="00C65334">
        <w:rPr>
          <w:sz w:val="24"/>
          <w:szCs w:val="24"/>
        </w:rPr>
        <w:t>Досрочное прекращение договора возможно:</w:t>
      </w:r>
    </w:p>
    <w:p w14:paraId="26563B03" w14:textId="77777777" w:rsidR="008E3EF0" w:rsidRPr="007250C0" w:rsidRDefault="008E3EF0" w:rsidP="00A54156">
      <w:pPr>
        <w:numPr>
          <w:ilvl w:val="2"/>
          <w:numId w:val="4"/>
        </w:numPr>
        <w:suppressAutoHyphens/>
        <w:ind w:left="0" w:firstLine="851"/>
        <w:jc w:val="both"/>
        <w:rPr>
          <w:sz w:val="24"/>
          <w:szCs w:val="24"/>
        </w:rPr>
      </w:pPr>
      <w:r w:rsidRPr="00C65334">
        <w:rPr>
          <w:sz w:val="24"/>
          <w:szCs w:val="24"/>
        </w:rPr>
        <w:t>по соглашению сторон;</w:t>
      </w:r>
    </w:p>
    <w:p w14:paraId="552299FC" w14:textId="77777777" w:rsidR="008E3EF0" w:rsidRPr="007250C0" w:rsidRDefault="008E3EF0" w:rsidP="00A54156">
      <w:pPr>
        <w:numPr>
          <w:ilvl w:val="2"/>
          <w:numId w:val="4"/>
        </w:numPr>
        <w:suppressAutoHyphens/>
        <w:ind w:left="0" w:firstLine="851"/>
        <w:jc w:val="both"/>
        <w:rPr>
          <w:sz w:val="24"/>
          <w:szCs w:val="24"/>
        </w:rPr>
      </w:pPr>
      <w:r w:rsidRPr="00C65334">
        <w:rPr>
          <w:sz w:val="24"/>
          <w:szCs w:val="24"/>
        </w:rPr>
        <w:t>в одностороннем порядке в случаях и в порядке, предусмотренных действующим законодательством.</w:t>
      </w:r>
    </w:p>
    <w:p w14:paraId="2B7A45B8" w14:textId="77777777" w:rsidR="00424CAF" w:rsidRPr="00E80767" w:rsidRDefault="00424CAF" w:rsidP="009D142A">
      <w:pPr>
        <w:suppressAutoHyphens/>
        <w:jc w:val="both"/>
        <w:rPr>
          <w:b/>
          <w:sz w:val="4"/>
          <w:szCs w:val="4"/>
        </w:rPr>
      </w:pPr>
    </w:p>
    <w:p w14:paraId="0CD17046" w14:textId="77777777" w:rsidR="008E3EF0" w:rsidRDefault="008E3EF0" w:rsidP="00A54156">
      <w:pPr>
        <w:numPr>
          <w:ilvl w:val="0"/>
          <w:numId w:val="4"/>
        </w:numPr>
        <w:suppressAutoHyphens/>
        <w:jc w:val="center"/>
        <w:rPr>
          <w:b/>
          <w:sz w:val="24"/>
          <w:szCs w:val="24"/>
        </w:rPr>
      </w:pPr>
      <w:r w:rsidRPr="00C65334">
        <w:rPr>
          <w:b/>
          <w:sz w:val="24"/>
          <w:szCs w:val="24"/>
        </w:rPr>
        <w:t>РЕКВИЗИТЫ И АДРЕСА СТОРОН</w:t>
      </w:r>
    </w:p>
    <w:p w14:paraId="59CCEB65" w14:textId="77777777" w:rsidR="008E3EF0" w:rsidRPr="008E3EF0" w:rsidRDefault="008E3EF0" w:rsidP="009D142A">
      <w:pPr>
        <w:suppressAutoHyphens/>
        <w:rPr>
          <w:b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4"/>
        <w:gridCol w:w="5154"/>
      </w:tblGrid>
      <w:tr w:rsidR="00DC5DC4" w:rsidRPr="00760D58" w14:paraId="1D312F2A" w14:textId="77777777" w:rsidTr="00331A8C">
        <w:trPr>
          <w:trHeight w:val="2678"/>
        </w:trPr>
        <w:tc>
          <w:tcPr>
            <w:tcW w:w="5154" w:type="dxa"/>
          </w:tcPr>
          <w:p w14:paraId="256F63D9" w14:textId="77777777" w:rsidR="00B81C81" w:rsidRPr="00FF5C29" w:rsidRDefault="00B81C81" w:rsidP="00B81C81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FF5C29">
              <w:rPr>
                <w:b/>
                <w:sz w:val="24"/>
                <w:szCs w:val="24"/>
              </w:rPr>
              <w:lastRenderedPageBreak/>
              <w:t>«Исполнитель»</w:t>
            </w:r>
          </w:p>
          <w:p w14:paraId="3D5653B9" w14:textId="77777777" w:rsidR="00016649" w:rsidRDefault="00016649" w:rsidP="00DD3EB5">
            <w:pPr>
              <w:suppressAutoHyphens/>
              <w:jc w:val="both"/>
              <w:rPr>
                <w:sz w:val="12"/>
                <w:szCs w:val="12"/>
              </w:rPr>
            </w:pPr>
          </w:p>
          <w:p w14:paraId="1E9C766E" w14:textId="3774F470" w:rsidR="00EF74A1" w:rsidRDefault="00997F42" w:rsidP="00EF74A1">
            <w:pPr>
              <w:keepLines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3780B7C" w14:textId="4AABF1EC" w:rsidR="00EF74A1" w:rsidRPr="00016649" w:rsidRDefault="00997F42" w:rsidP="00EF74A1">
            <w:pPr>
              <w:suppressAutoHyphens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5154" w:type="dxa"/>
          </w:tcPr>
          <w:p w14:paraId="5F5D96B8" w14:textId="77777777" w:rsidR="00BA24E1" w:rsidRPr="00BA24E1" w:rsidRDefault="00BA24E1" w:rsidP="00BA24E1">
            <w:pPr>
              <w:suppressAutoHyphens/>
              <w:rPr>
                <w:b/>
                <w:sz w:val="24"/>
                <w:szCs w:val="24"/>
              </w:rPr>
            </w:pPr>
            <w:r w:rsidRPr="00BA24E1">
              <w:rPr>
                <w:b/>
                <w:sz w:val="24"/>
                <w:szCs w:val="24"/>
              </w:rPr>
              <w:t>«Заказчик»</w:t>
            </w:r>
          </w:p>
          <w:p w14:paraId="246C08A8" w14:textId="77777777" w:rsidR="00BA24E1" w:rsidRPr="00BA24E1" w:rsidRDefault="00BA24E1" w:rsidP="00BA24E1">
            <w:pPr>
              <w:suppressAutoHyphens/>
              <w:rPr>
                <w:sz w:val="12"/>
                <w:szCs w:val="12"/>
              </w:rPr>
            </w:pPr>
          </w:p>
          <w:p w14:paraId="5F94D984" w14:textId="77777777" w:rsidR="00016649" w:rsidRPr="00016649" w:rsidRDefault="00016649" w:rsidP="00016649">
            <w:pPr>
              <w:suppressAutoHyphens/>
              <w:rPr>
                <w:iCs/>
                <w:sz w:val="24"/>
                <w:szCs w:val="24"/>
              </w:rPr>
            </w:pPr>
            <w:r w:rsidRPr="00016649">
              <w:rPr>
                <w:iCs/>
                <w:sz w:val="24"/>
                <w:szCs w:val="24"/>
              </w:rPr>
              <w:t>Государственное учреждение «Республиканский клинический медицинский центр» Управления делами Президента Республики Беларусь</w:t>
            </w:r>
          </w:p>
          <w:p w14:paraId="6C69778A" w14:textId="77777777" w:rsidR="00016649" w:rsidRPr="00016649" w:rsidRDefault="00016649" w:rsidP="00016649">
            <w:pPr>
              <w:suppressAutoHyphens/>
              <w:rPr>
                <w:iCs/>
                <w:sz w:val="24"/>
                <w:szCs w:val="24"/>
              </w:rPr>
            </w:pPr>
            <w:r w:rsidRPr="00016649">
              <w:rPr>
                <w:iCs/>
                <w:sz w:val="24"/>
                <w:szCs w:val="24"/>
              </w:rPr>
              <w:t xml:space="preserve">223028, Минская обл., Минский р-н, </w:t>
            </w:r>
          </w:p>
          <w:p w14:paraId="251BDA20" w14:textId="77777777" w:rsidR="00016649" w:rsidRPr="00016649" w:rsidRDefault="00016649" w:rsidP="00016649">
            <w:pPr>
              <w:suppressAutoHyphens/>
              <w:rPr>
                <w:iCs/>
                <w:sz w:val="24"/>
                <w:szCs w:val="24"/>
              </w:rPr>
            </w:pPr>
            <w:r w:rsidRPr="00016649">
              <w:rPr>
                <w:iCs/>
                <w:sz w:val="24"/>
                <w:szCs w:val="24"/>
              </w:rPr>
              <w:t xml:space="preserve">Ждановичский с/с, 81/5, </w:t>
            </w:r>
          </w:p>
          <w:p w14:paraId="388BD42B" w14:textId="77777777" w:rsidR="00016649" w:rsidRPr="00016649" w:rsidRDefault="00016649" w:rsidP="00016649">
            <w:pPr>
              <w:suppressAutoHyphens/>
              <w:rPr>
                <w:iCs/>
                <w:sz w:val="24"/>
                <w:szCs w:val="24"/>
              </w:rPr>
            </w:pPr>
            <w:r w:rsidRPr="00016649">
              <w:rPr>
                <w:iCs/>
                <w:sz w:val="24"/>
                <w:szCs w:val="24"/>
              </w:rPr>
              <w:t>район агрогородка Ждановичи</w:t>
            </w:r>
          </w:p>
          <w:p w14:paraId="67574797" w14:textId="77777777" w:rsidR="00016649" w:rsidRPr="00016649" w:rsidRDefault="00016649" w:rsidP="00016649">
            <w:pPr>
              <w:suppressAutoHyphens/>
              <w:rPr>
                <w:iCs/>
                <w:sz w:val="24"/>
                <w:szCs w:val="24"/>
              </w:rPr>
            </w:pPr>
            <w:r w:rsidRPr="00016649">
              <w:rPr>
                <w:iCs/>
                <w:sz w:val="24"/>
                <w:szCs w:val="24"/>
              </w:rPr>
              <w:t>р/с BY20AKBB36049000004055100000</w:t>
            </w:r>
          </w:p>
          <w:p w14:paraId="1A62611F" w14:textId="77777777" w:rsidR="00016649" w:rsidRPr="00016649" w:rsidRDefault="00016649" w:rsidP="00016649">
            <w:pPr>
              <w:suppressAutoHyphens/>
              <w:rPr>
                <w:iCs/>
                <w:sz w:val="24"/>
                <w:szCs w:val="24"/>
              </w:rPr>
            </w:pPr>
            <w:r w:rsidRPr="00016649">
              <w:rPr>
                <w:iCs/>
                <w:sz w:val="24"/>
                <w:szCs w:val="24"/>
              </w:rPr>
              <w:t xml:space="preserve">ОАО АСБ «Беларусбанк», </w:t>
            </w:r>
          </w:p>
          <w:p w14:paraId="4B34A001" w14:textId="77777777" w:rsidR="00016649" w:rsidRPr="00016649" w:rsidRDefault="00016649" w:rsidP="00016649">
            <w:pPr>
              <w:suppressAutoHyphens/>
              <w:rPr>
                <w:iCs/>
                <w:sz w:val="24"/>
                <w:szCs w:val="24"/>
              </w:rPr>
            </w:pPr>
            <w:r w:rsidRPr="00016649">
              <w:rPr>
                <w:iCs/>
                <w:sz w:val="24"/>
                <w:szCs w:val="24"/>
              </w:rPr>
              <w:t>пр. Дзержинского, 18, BIC AKBBBY2Х</w:t>
            </w:r>
          </w:p>
          <w:p w14:paraId="3CEB139D" w14:textId="77777777" w:rsidR="0020580B" w:rsidRDefault="00016649" w:rsidP="00016649">
            <w:pPr>
              <w:suppressAutoHyphens/>
              <w:rPr>
                <w:iCs/>
                <w:sz w:val="24"/>
                <w:szCs w:val="24"/>
              </w:rPr>
            </w:pPr>
            <w:r w:rsidRPr="00016649">
              <w:rPr>
                <w:iCs/>
                <w:sz w:val="24"/>
                <w:szCs w:val="24"/>
              </w:rPr>
              <w:t>УНН 100750231</w:t>
            </w:r>
          </w:p>
          <w:p w14:paraId="215C524B" w14:textId="77777777" w:rsidR="00331A8C" w:rsidRDefault="00331A8C" w:rsidP="00BA24E1">
            <w:pPr>
              <w:keepLines/>
              <w:suppressAutoHyphens/>
              <w:rPr>
                <w:sz w:val="24"/>
                <w:szCs w:val="24"/>
              </w:rPr>
            </w:pPr>
          </w:p>
          <w:p w14:paraId="6DCDBC11" w14:textId="02EC6207" w:rsidR="00907079" w:rsidRDefault="008D2A2A" w:rsidP="00BA24E1">
            <w:pPr>
              <w:keepLines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="00CE44C6" w:rsidRPr="00CE44C6">
              <w:rPr>
                <w:sz w:val="24"/>
                <w:szCs w:val="24"/>
              </w:rPr>
              <w:t xml:space="preserve">_______ </w:t>
            </w:r>
            <w:r w:rsidR="00997F42">
              <w:rPr>
                <w:sz w:val="24"/>
                <w:szCs w:val="24"/>
              </w:rPr>
              <w:t xml:space="preserve"> </w:t>
            </w:r>
          </w:p>
          <w:p w14:paraId="08B4DA8E" w14:textId="77777777" w:rsidR="00FF5C29" w:rsidRPr="00331A8C" w:rsidRDefault="00BA24E1" w:rsidP="00331A8C">
            <w:pPr>
              <w:keepLines/>
              <w:suppressAutoHyphens/>
            </w:pPr>
            <w:r w:rsidRPr="00026EF7">
              <w:t>М.П.</w:t>
            </w:r>
            <w:r w:rsidRPr="00026EF7">
              <w:tab/>
            </w:r>
          </w:p>
        </w:tc>
      </w:tr>
    </w:tbl>
    <w:p w14:paraId="02EB0CDE" w14:textId="77777777" w:rsidR="009D142A" w:rsidRPr="00E80767" w:rsidRDefault="009D142A" w:rsidP="009D142A">
      <w:pPr>
        <w:shd w:val="clear" w:color="auto" w:fill="FFFFFF"/>
        <w:tabs>
          <w:tab w:val="left" w:pos="1980"/>
        </w:tabs>
        <w:suppressAutoHyphens/>
        <w:spacing w:line="276" w:lineRule="auto"/>
        <w:ind w:right="28"/>
        <w:rPr>
          <w:bCs/>
          <w:color w:val="000000"/>
          <w:spacing w:val="14"/>
          <w:sz w:val="4"/>
          <w:szCs w:val="4"/>
        </w:rPr>
      </w:pPr>
    </w:p>
    <w:p w14:paraId="0E595361" w14:textId="77777777" w:rsidR="003D427A" w:rsidRDefault="009D142A" w:rsidP="00437B7C">
      <w:pPr>
        <w:shd w:val="clear" w:color="auto" w:fill="FFFFFF"/>
        <w:tabs>
          <w:tab w:val="left" w:pos="1980"/>
        </w:tabs>
        <w:suppressAutoHyphens/>
        <w:spacing w:line="276" w:lineRule="auto"/>
        <w:ind w:right="28"/>
        <w:jc w:val="right"/>
        <w:rPr>
          <w:bCs/>
          <w:color w:val="000000"/>
          <w:spacing w:val="14"/>
          <w:sz w:val="12"/>
          <w:szCs w:val="12"/>
        </w:rPr>
      </w:pPr>
      <w:r>
        <w:rPr>
          <w:bCs/>
          <w:color w:val="000000"/>
          <w:spacing w:val="14"/>
          <w:sz w:val="12"/>
          <w:szCs w:val="12"/>
        </w:rPr>
        <w:br w:type="page"/>
      </w:r>
    </w:p>
    <w:p w14:paraId="13E06298" w14:textId="77777777" w:rsidR="009642B8" w:rsidRPr="00026918" w:rsidRDefault="00760D58" w:rsidP="00437B7C">
      <w:pPr>
        <w:shd w:val="clear" w:color="auto" w:fill="FFFFFF"/>
        <w:tabs>
          <w:tab w:val="left" w:pos="1980"/>
        </w:tabs>
        <w:suppressAutoHyphens/>
        <w:spacing w:line="276" w:lineRule="auto"/>
        <w:ind w:right="28"/>
        <w:jc w:val="right"/>
        <w:rPr>
          <w:bCs/>
          <w:color w:val="000000"/>
          <w:spacing w:val="14"/>
          <w:sz w:val="24"/>
          <w:szCs w:val="24"/>
        </w:rPr>
      </w:pPr>
      <w:r w:rsidRPr="00760D58">
        <w:rPr>
          <w:bCs/>
          <w:color w:val="000000"/>
          <w:spacing w:val="14"/>
          <w:sz w:val="24"/>
          <w:szCs w:val="24"/>
        </w:rPr>
        <w:lastRenderedPageBreak/>
        <w:t>Приложение №</w:t>
      </w:r>
      <w:r w:rsidRPr="00026918">
        <w:rPr>
          <w:bCs/>
          <w:color w:val="000000"/>
          <w:spacing w:val="14"/>
          <w:sz w:val="24"/>
          <w:szCs w:val="24"/>
        </w:rPr>
        <w:t>1</w:t>
      </w:r>
      <w:r w:rsidR="00424CAF">
        <w:rPr>
          <w:bCs/>
          <w:color w:val="000000"/>
          <w:spacing w:val="14"/>
          <w:sz w:val="24"/>
          <w:szCs w:val="24"/>
        </w:rPr>
        <w:tab/>
      </w:r>
      <w:r w:rsidR="00424CAF">
        <w:rPr>
          <w:bCs/>
          <w:color w:val="000000"/>
          <w:spacing w:val="14"/>
          <w:sz w:val="24"/>
          <w:szCs w:val="24"/>
        </w:rPr>
        <w:tab/>
      </w:r>
      <w:r w:rsidR="00424CAF">
        <w:rPr>
          <w:bCs/>
          <w:color w:val="000000"/>
          <w:spacing w:val="14"/>
          <w:sz w:val="24"/>
          <w:szCs w:val="24"/>
        </w:rPr>
        <w:tab/>
      </w:r>
    </w:p>
    <w:p w14:paraId="22332E19" w14:textId="5E04FAA1" w:rsidR="00424CAF" w:rsidRDefault="00760D58" w:rsidP="00424CAF">
      <w:pPr>
        <w:shd w:val="clear" w:color="auto" w:fill="FFFFFF"/>
        <w:tabs>
          <w:tab w:val="left" w:pos="1980"/>
        </w:tabs>
        <w:suppressAutoHyphens/>
        <w:spacing w:line="276" w:lineRule="auto"/>
        <w:ind w:right="28"/>
        <w:jc w:val="right"/>
        <w:rPr>
          <w:sz w:val="24"/>
          <w:szCs w:val="24"/>
          <w:lang w:eastAsia="ar-SA"/>
        </w:rPr>
      </w:pPr>
      <w:r w:rsidRPr="00760D58">
        <w:rPr>
          <w:bCs/>
          <w:color w:val="000000"/>
          <w:sz w:val="24"/>
          <w:szCs w:val="24"/>
          <w:lang w:eastAsia="ar-SA"/>
        </w:rPr>
        <w:t xml:space="preserve">к Договору № </w:t>
      </w:r>
      <w:r w:rsidR="007869BD">
        <w:rPr>
          <w:sz w:val="24"/>
          <w:szCs w:val="24"/>
          <w:lang w:eastAsia="ar-SA"/>
        </w:rPr>
        <w:t xml:space="preserve"> ________</w:t>
      </w:r>
      <w:r w:rsidR="00424CAF">
        <w:rPr>
          <w:sz w:val="24"/>
          <w:szCs w:val="24"/>
          <w:lang w:eastAsia="ar-SA"/>
        </w:rPr>
        <w:tab/>
      </w:r>
    </w:p>
    <w:p w14:paraId="207C367F" w14:textId="28975130" w:rsidR="00760D58" w:rsidRPr="001C0B88" w:rsidRDefault="00062C21" w:rsidP="00E80767">
      <w:pPr>
        <w:shd w:val="clear" w:color="auto" w:fill="FFFFFF"/>
        <w:tabs>
          <w:tab w:val="left" w:pos="1980"/>
        </w:tabs>
        <w:suppressAutoHyphens/>
        <w:spacing w:line="276" w:lineRule="auto"/>
        <w:ind w:right="28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от </w:t>
      </w:r>
      <w:r w:rsidR="007869BD">
        <w:rPr>
          <w:sz w:val="24"/>
          <w:szCs w:val="24"/>
          <w:lang w:eastAsia="ar-SA"/>
        </w:rPr>
        <w:t>___________</w:t>
      </w:r>
      <w:r w:rsidR="00424CAF">
        <w:rPr>
          <w:sz w:val="24"/>
          <w:szCs w:val="24"/>
        </w:rPr>
        <w:tab/>
      </w:r>
    </w:p>
    <w:p w14:paraId="58436F91" w14:textId="77777777" w:rsidR="004E2AB7" w:rsidRDefault="004E2AB7" w:rsidP="00685794">
      <w:pPr>
        <w:pStyle w:val="aa"/>
        <w:suppressAutoHyphens/>
        <w:jc w:val="both"/>
        <w:rPr>
          <w:sz w:val="24"/>
          <w:szCs w:val="22"/>
        </w:rPr>
      </w:pPr>
    </w:p>
    <w:p w14:paraId="2E1BE7D1" w14:textId="77777777" w:rsidR="00263088" w:rsidRDefault="004E2AB7" w:rsidP="00263088">
      <w:pPr>
        <w:jc w:val="center"/>
        <w:rPr>
          <w:sz w:val="28"/>
          <w:szCs w:val="28"/>
        </w:rPr>
      </w:pPr>
      <w:r w:rsidRPr="00216B64">
        <w:rPr>
          <w:b/>
          <w:sz w:val="24"/>
          <w:szCs w:val="22"/>
        </w:rPr>
        <w:t xml:space="preserve"> </w:t>
      </w:r>
      <w:r w:rsidR="000F766C">
        <w:rPr>
          <w:b/>
          <w:sz w:val="24"/>
          <w:szCs w:val="22"/>
        </w:rPr>
        <w:t xml:space="preserve"> </w:t>
      </w:r>
      <w:r w:rsidR="00263088" w:rsidRPr="00AE65A1">
        <w:rPr>
          <w:sz w:val="28"/>
          <w:szCs w:val="28"/>
        </w:rPr>
        <w:t xml:space="preserve">ПЕРЕЧЕНЬ (ОПИСАНИЕ) РАБОТ ПО </w:t>
      </w:r>
      <w:r w:rsidR="00263088">
        <w:rPr>
          <w:sz w:val="28"/>
          <w:szCs w:val="28"/>
        </w:rPr>
        <w:t>ТЕХНИЧЕСКОМУ ОБСЛУЖИВАНИЮ</w:t>
      </w:r>
      <w:r w:rsidR="00263088" w:rsidRPr="00263088">
        <w:rPr>
          <w:sz w:val="28"/>
          <w:szCs w:val="28"/>
        </w:rPr>
        <w:t xml:space="preserve"> </w:t>
      </w:r>
    </w:p>
    <w:p w14:paraId="7F99041B" w14:textId="7D21CDCD" w:rsidR="004E2AB7" w:rsidRDefault="00263088" w:rsidP="00263088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ИСТОЧНИКА БЕСПЕРЕБОЙНОГО ПИТАНИЯ</w:t>
      </w:r>
    </w:p>
    <w:tbl>
      <w:tblPr>
        <w:tblW w:w="1034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639"/>
      </w:tblGrid>
      <w:tr w:rsidR="00C7347F" w:rsidRPr="004B6512" w14:paraId="401B5C3B" w14:textId="77777777" w:rsidTr="003169E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61BE" w14:textId="77777777" w:rsidR="00C7347F" w:rsidRPr="004B6512" w:rsidRDefault="00C7347F" w:rsidP="003169EA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4B651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93C2" w14:textId="77777777" w:rsidR="00C7347F" w:rsidRPr="004B6512" w:rsidRDefault="00C7347F" w:rsidP="003169EA">
            <w:pPr>
              <w:pStyle w:val="Standard"/>
              <w:rPr>
                <w:b/>
                <w:sz w:val="28"/>
                <w:szCs w:val="28"/>
              </w:rPr>
            </w:pPr>
            <w:r w:rsidRPr="004B6512">
              <w:rPr>
                <w:b/>
                <w:sz w:val="28"/>
                <w:szCs w:val="28"/>
              </w:rPr>
              <w:t>Наименование работ</w:t>
            </w:r>
          </w:p>
        </w:tc>
      </w:tr>
      <w:tr w:rsidR="00C7347F" w:rsidRPr="004B6512" w14:paraId="70096C4F" w14:textId="77777777" w:rsidTr="003169E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2CB4" w14:textId="77777777" w:rsidR="00C7347F" w:rsidRPr="004B6512" w:rsidRDefault="00C7347F" w:rsidP="003169EA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FD76" w14:textId="77777777" w:rsidR="00C7347F" w:rsidRPr="004B6512" w:rsidRDefault="00C7347F" w:rsidP="003169EA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Проверка соответствия помещения предъявляемым требованиям</w:t>
            </w:r>
          </w:p>
        </w:tc>
      </w:tr>
      <w:tr w:rsidR="00C7347F" w:rsidRPr="004B6512" w14:paraId="0796D68B" w14:textId="77777777" w:rsidTr="003169E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07BD" w14:textId="77777777" w:rsidR="00C7347F" w:rsidRPr="004B6512" w:rsidRDefault="00C7347F" w:rsidP="003169EA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EAD03" w14:textId="77777777" w:rsidR="00C7347F" w:rsidRPr="004B6512" w:rsidRDefault="00C7347F" w:rsidP="003169EA">
            <w:pPr>
              <w:pStyle w:val="Standard"/>
              <w:ind w:left="61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 xml:space="preserve">Визуальный осмотр внешнего и внутреннего состояния ИБП: </w:t>
            </w:r>
          </w:p>
          <w:p w14:paraId="2DF00D47" w14:textId="77777777" w:rsidR="00C7347F" w:rsidRPr="004B6512" w:rsidRDefault="00C7347F" w:rsidP="003169EA">
            <w:pPr>
              <w:pStyle w:val="Standard"/>
              <w:ind w:left="61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 xml:space="preserve">-проверка электрических соединений блоков и узлов; </w:t>
            </w:r>
          </w:p>
          <w:p w14:paraId="6D3A37AE" w14:textId="77777777" w:rsidR="00C7347F" w:rsidRPr="004B6512" w:rsidRDefault="00C7347F" w:rsidP="003169EA">
            <w:pPr>
              <w:pStyle w:val="Standard"/>
              <w:ind w:left="61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 xml:space="preserve">-проверка состояния плат и прочих компонентов; </w:t>
            </w:r>
          </w:p>
          <w:p w14:paraId="6D76F4B6" w14:textId="77777777" w:rsidR="00C7347F" w:rsidRPr="004B6512" w:rsidRDefault="00C7347F" w:rsidP="003169EA">
            <w:pPr>
              <w:pStyle w:val="Standard"/>
              <w:ind w:left="61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-проверка работы вентиляторов</w:t>
            </w:r>
          </w:p>
        </w:tc>
      </w:tr>
      <w:tr w:rsidR="00C7347F" w:rsidRPr="004B6512" w14:paraId="6459938F" w14:textId="77777777" w:rsidTr="003169E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3FAE" w14:textId="77777777" w:rsidR="00C7347F" w:rsidRPr="004B6512" w:rsidRDefault="00C7347F" w:rsidP="003169EA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BDFD" w14:textId="77777777" w:rsidR="00C7347F" w:rsidRPr="004B6512" w:rsidRDefault="00C7347F" w:rsidP="003169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Очистка от пыли электронных блоков и силовых частей ИБП</w:t>
            </w:r>
          </w:p>
        </w:tc>
      </w:tr>
      <w:tr w:rsidR="00C7347F" w:rsidRPr="004B6512" w14:paraId="65D30E46" w14:textId="77777777" w:rsidTr="003169EA">
        <w:trPr>
          <w:trHeight w:val="360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ED081" w14:textId="77777777" w:rsidR="00C7347F" w:rsidRPr="004B6512" w:rsidRDefault="00C7347F" w:rsidP="003169EA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D2DC" w14:textId="77777777" w:rsidR="00C7347F" w:rsidRPr="004B6512" w:rsidRDefault="00C7347F" w:rsidP="003169EA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Протяжка силовых контактов, не находящихся под напряжением</w:t>
            </w:r>
          </w:p>
        </w:tc>
      </w:tr>
      <w:tr w:rsidR="00C7347F" w:rsidRPr="004B6512" w14:paraId="750DB9FC" w14:textId="77777777" w:rsidTr="003169E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70CA" w14:textId="77777777" w:rsidR="00C7347F" w:rsidRPr="004B6512" w:rsidRDefault="00C7347F" w:rsidP="003169EA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DBAA" w14:textId="77777777" w:rsidR="00C7347F" w:rsidRPr="004B6512" w:rsidRDefault="00C7347F" w:rsidP="003169EA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Просмотр журналов событий и данных оборудования</w:t>
            </w:r>
          </w:p>
        </w:tc>
      </w:tr>
      <w:tr w:rsidR="00C7347F" w:rsidRPr="004B6512" w14:paraId="71DB8557" w14:textId="77777777" w:rsidTr="003169E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DF5A" w14:textId="77777777" w:rsidR="00C7347F" w:rsidRPr="004B6512" w:rsidRDefault="00C7347F" w:rsidP="003169EA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3B44" w14:textId="77777777" w:rsidR="00C7347F" w:rsidRPr="004B6512" w:rsidRDefault="00C7347F" w:rsidP="003169EA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 xml:space="preserve">Проверка основных режимов работы ИБП: </w:t>
            </w:r>
          </w:p>
          <w:p w14:paraId="6D0362B0" w14:textId="77777777" w:rsidR="00C7347F" w:rsidRPr="004B6512" w:rsidRDefault="00C7347F" w:rsidP="003169EA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-нормальный режим, -режим работы от батарей,</w:t>
            </w:r>
          </w:p>
          <w:p w14:paraId="35EDE29D" w14:textId="77777777" w:rsidR="00C7347F" w:rsidRPr="004B6512" w:rsidRDefault="00C7347F" w:rsidP="003169EA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-работа в режиме автоматический байпас,</w:t>
            </w:r>
          </w:p>
          <w:p w14:paraId="021B7170" w14:textId="77777777" w:rsidR="00C7347F" w:rsidRPr="004B6512" w:rsidRDefault="00C7347F" w:rsidP="003169EA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-работа в режиме ручной байпас</w:t>
            </w:r>
          </w:p>
        </w:tc>
      </w:tr>
      <w:tr w:rsidR="00C7347F" w:rsidRPr="004B6512" w14:paraId="737C3760" w14:textId="77777777" w:rsidTr="003169E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4888" w14:textId="77777777" w:rsidR="00C7347F" w:rsidRPr="004B6512" w:rsidRDefault="00C7347F" w:rsidP="003169EA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63F6D" w14:textId="77777777" w:rsidR="00C7347F" w:rsidRPr="004B6512" w:rsidRDefault="00C7347F" w:rsidP="003169EA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Измерение входных и выходных параметров ИБП</w:t>
            </w:r>
          </w:p>
        </w:tc>
      </w:tr>
      <w:tr w:rsidR="00C7347F" w:rsidRPr="004B6512" w14:paraId="524A6BB2" w14:textId="77777777" w:rsidTr="003169E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4499" w14:textId="77777777" w:rsidR="00C7347F" w:rsidRPr="004B6512" w:rsidRDefault="00C7347F" w:rsidP="003169EA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8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A2FB" w14:textId="77777777" w:rsidR="00C7347F" w:rsidRPr="004B6512" w:rsidRDefault="00C7347F" w:rsidP="003169EA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Сравнение результатов измерений и расчетов с индикацией, выдаваемой на мониторе ИБП и другими системами мониторинга</w:t>
            </w:r>
          </w:p>
        </w:tc>
      </w:tr>
      <w:tr w:rsidR="00C7347F" w:rsidRPr="004B6512" w14:paraId="154572CC" w14:textId="77777777" w:rsidTr="003169E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276E4" w14:textId="77777777" w:rsidR="00C7347F" w:rsidRPr="004B6512" w:rsidRDefault="00C7347F" w:rsidP="003169EA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9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B988" w14:textId="77777777" w:rsidR="00C7347F" w:rsidRPr="004B6512" w:rsidRDefault="00C7347F" w:rsidP="003169EA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Изменение внутренних установочных параметров ИБП при необходимости</w:t>
            </w:r>
          </w:p>
        </w:tc>
      </w:tr>
      <w:tr w:rsidR="00C7347F" w:rsidRPr="004B6512" w14:paraId="68494BB9" w14:textId="77777777" w:rsidTr="003169E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AE2A" w14:textId="77777777" w:rsidR="00C7347F" w:rsidRPr="004B6512" w:rsidRDefault="00C7347F" w:rsidP="003169EA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10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419E" w14:textId="77777777" w:rsidR="00C7347F" w:rsidRPr="004B6512" w:rsidRDefault="00C7347F" w:rsidP="003169EA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Проверка работы системы сигнализации и мониторинга</w:t>
            </w:r>
          </w:p>
        </w:tc>
      </w:tr>
      <w:tr w:rsidR="00C7347F" w:rsidRPr="004B6512" w14:paraId="64D7876E" w14:textId="77777777" w:rsidTr="003169E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AE5D3" w14:textId="77777777" w:rsidR="00C7347F" w:rsidRPr="004B6512" w:rsidRDefault="00C7347F" w:rsidP="003169EA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11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C5E3" w14:textId="77777777" w:rsidR="00C7347F" w:rsidRPr="004B6512" w:rsidRDefault="00C7347F" w:rsidP="003169EA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Проверка состояния аккумуляторных батарей</w:t>
            </w:r>
          </w:p>
        </w:tc>
      </w:tr>
      <w:tr w:rsidR="00C7347F" w:rsidRPr="004B6512" w14:paraId="16E4A34F" w14:textId="77777777" w:rsidTr="003169E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6B71" w14:textId="77777777" w:rsidR="00C7347F" w:rsidRPr="004B6512" w:rsidRDefault="00C7347F" w:rsidP="003169EA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12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97C7" w14:textId="77777777" w:rsidR="00C7347F" w:rsidRPr="004B6512" w:rsidRDefault="00C7347F" w:rsidP="003169EA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Диагностика, чтение лог-файлов, расшифровка кодов ошибок</w:t>
            </w:r>
          </w:p>
        </w:tc>
      </w:tr>
      <w:tr w:rsidR="00C7347F" w:rsidRPr="004B6512" w14:paraId="23523B82" w14:textId="77777777" w:rsidTr="003169E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C465" w14:textId="77777777" w:rsidR="00C7347F" w:rsidRPr="004B6512" w:rsidRDefault="00C7347F" w:rsidP="003169EA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13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4775" w14:textId="77777777" w:rsidR="00C7347F" w:rsidRPr="004B6512" w:rsidRDefault="00C7347F" w:rsidP="003169EA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Просмотр, корректировка заданных параметров</w:t>
            </w:r>
          </w:p>
        </w:tc>
      </w:tr>
      <w:tr w:rsidR="00C7347F" w:rsidRPr="004B6512" w14:paraId="291414A5" w14:textId="77777777" w:rsidTr="003169EA">
        <w:trPr>
          <w:trHeight w:val="1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A233" w14:textId="77777777" w:rsidR="00C7347F" w:rsidRPr="004B6512" w:rsidRDefault="00C7347F" w:rsidP="003169EA">
            <w:pPr>
              <w:pStyle w:val="Standard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14</w:t>
            </w:r>
          </w:p>
        </w:tc>
        <w:tc>
          <w:tcPr>
            <w:tcW w:w="9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4C4E" w14:textId="77777777" w:rsidR="00C7347F" w:rsidRPr="004B6512" w:rsidRDefault="00C7347F" w:rsidP="003169EA">
            <w:pPr>
              <w:pStyle w:val="Standard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Составление технического отчета по результатам проведения технического обслуживания, составление дефектных актов</w:t>
            </w:r>
          </w:p>
        </w:tc>
      </w:tr>
    </w:tbl>
    <w:p w14:paraId="14E1217E" w14:textId="1BCEA788" w:rsidR="00C7347F" w:rsidRDefault="00C7347F" w:rsidP="00263088">
      <w:pPr>
        <w:jc w:val="center"/>
        <w:rPr>
          <w:sz w:val="28"/>
          <w:szCs w:val="28"/>
        </w:rPr>
      </w:pPr>
    </w:p>
    <w:p w14:paraId="61FDCE31" w14:textId="60DC1A12" w:rsidR="00C7347F" w:rsidRDefault="00C7347F" w:rsidP="00263088">
      <w:pPr>
        <w:jc w:val="center"/>
        <w:rPr>
          <w:sz w:val="28"/>
          <w:szCs w:val="28"/>
        </w:rPr>
      </w:pPr>
    </w:p>
    <w:p w14:paraId="76E1106F" w14:textId="77777777" w:rsidR="00C7347F" w:rsidRPr="00263088" w:rsidRDefault="00C7347F" w:rsidP="00263088">
      <w:pPr>
        <w:jc w:val="center"/>
        <w:rPr>
          <w:sz w:val="28"/>
          <w:szCs w:val="28"/>
        </w:rPr>
      </w:pPr>
    </w:p>
    <w:p w14:paraId="665456A2" w14:textId="77777777" w:rsidR="00F30CC1" w:rsidRDefault="00F30CC1" w:rsidP="00F30CC1">
      <w:pPr>
        <w:pStyle w:val="12"/>
        <w:suppressAutoHyphens/>
        <w:rPr>
          <w:b/>
          <w:sz w:val="24"/>
          <w:szCs w:val="24"/>
        </w:rPr>
      </w:pPr>
      <w:bookmarkStart w:id="1" w:name="_MON_1579611529"/>
      <w:bookmarkStart w:id="2" w:name="_MON_1580114452"/>
      <w:bookmarkEnd w:id="1"/>
      <w:bookmarkEnd w:id="2"/>
    </w:p>
    <w:p w14:paraId="4221C691" w14:textId="77777777" w:rsidR="00685794" w:rsidRDefault="00281B4E" w:rsidP="00281B4E">
      <w:pPr>
        <w:pStyle w:val="aa"/>
        <w:tabs>
          <w:tab w:val="clear" w:pos="4677"/>
          <w:tab w:val="clear" w:pos="9355"/>
          <w:tab w:val="left" w:pos="8808"/>
        </w:tabs>
        <w:suppressAutoHyphens/>
        <w:ind w:left="-39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4CB710F" w14:textId="77777777" w:rsidR="003D427A" w:rsidRPr="003D427A" w:rsidRDefault="003D427A" w:rsidP="00437B7C">
      <w:pPr>
        <w:pStyle w:val="12"/>
        <w:suppressAutoHyphens/>
        <w:rPr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4"/>
        <w:gridCol w:w="5154"/>
      </w:tblGrid>
      <w:tr w:rsidR="00437B7C" w:rsidRPr="00760D58" w14:paraId="011350B6" w14:textId="77777777" w:rsidTr="00437B7C">
        <w:trPr>
          <w:trHeight w:val="202"/>
        </w:trPr>
        <w:tc>
          <w:tcPr>
            <w:tcW w:w="5154" w:type="dxa"/>
          </w:tcPr>
          <w:p w14:paraId="2BBD11C2" w14:textId="77777777" w:rsidR="00437B7C" w:rsidRDefault="00437B7C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1A30A8">
              <w:rPr>
                <w:b/>
                <w:sz w:val="24"/>
                <w:szCs w:val="24"/>
              </w:rPr>
              <w:t>«Исполнитель»</w:t>
            </w:r>
          </w:p>
          <w:p w14:paraId="0F5F19FE" w14:textId="77777777" w:rsidR="00175F26" w:rsidRDefault="00175F26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  <w:p w14:paraId="4E74E8EF" w14:textId="77777777" w:rsidR="00175F26" w:rsidRDefault="00175F26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  <w:p w14:paraId="7618F37C" w14:textId="77777777" w:rsidR="00C27FF2" w:rsidRDefault="00C27FF2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  <w:p w14:paraId="3641D402" w14:textId="77777777" w:rsidR="00C27FF2" w:rsidRDefault="00C27FF2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  <w:p w14:paraId="166F233A" w14:textId="6B785D2F" w:rsidR="00E53B25" w:rsidRDefault="00E53B25" w:rsidP="00E53B25">
            <w:pPr>
              <w:keepLines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Pr="00CE44C6">
              <w:rPr>
                <w:sz w:val="24"/>
                <w:szCs w:val="24"/>
              </w:rPr>
              <w:t xml:space="preserve">_______ </w:t>
            </w:r>
            <w:r w:rsidR="007869BD">
              <w:rPr>
                <w:sz w:val="24"/>
                <w:szCs w:val="24"/>
              </w:rPr>
              <w:t xml:space="preserve"> </w:t>
            </w:r>
          </w:p>
          <w:p w14:paraId="40A71B06" w14:textId="77777777" w:rsidR="00175F26" w:rsidRPr="00175F26" w:rsidRDefault="00E53B25" w:rsidP="00E53B25">
            <w:pPr>
              <w:suppressAutoHyphens/>
              <w:rPr>
                <w:szCs w:val="24"/>
              </w:rPr>
            </w:pPr>
            <w:r w:rsidRPr="00026EF7">
              <w:t>М.П</w:t>
            </w:r>
            <w:r w:rsidR="00175F26" w:rsidRPr="009015B7">
              <w:rPr>
                <w:szCs w:val="24"/>
              </w:rPr>
              <w:tab/>
            </w:r>
          </w:p>
        </w:tc>
        <w:tc>
          <w:tcPr>
            <w:tcW w:w="5154" w:type="dxa"/>
          </w:tcPr>
          <w:p w14:paraId="65C47C6F" w14:textId="77777777" w:rsidR="00437B7C" w:rsidRDefault="00437B7C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1A30A8">
              <w:rPr>
                <w:b/>
                <w:sz w:val="24"/>
                <w:szCs w:val="24"/>
              </w:rPr>
              <w:t>«Заказчик»</w:t>
            </w:r>
          </w:p>
          <w:p w14:paraId="3DE6A490" w14:textId="77777777" w:rsidR="00175F26" w:rsidRDefault="00175F26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  <w:p w14:paraId="5443F3EA" w14:textId="77777777" w:rsidR="00C27FF2" w:rsidRDefault="00C27FF2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  <w:p w14:paraId="4DF13C69" w14:textId="77777777" w:rsidR="00C27FF2" w:rsidRDefault="00C27FF2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  <w:p w14:paraId="3AA77145" w14:textId="77777777" w:rsidR="00C27FF2" w:rsidRDefault="00C27FF2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  <w:p w14:paraId="44B137D6" w14:textId="0A06722B" w:rsidR="00175F26" w:rsidRPr="00DF7A6C" w:rsidRDefault="00175F26" w:rsidP="00175F26">
            <w:pPr>
              <w:suppressAutoHyphens/>
              <w:rPr>
                <w:sz w:val="24"/>
                <w:szCs w:val="24"/>
              </w:rPr>
            </w:pPr>
            <w:r w:rsidRPr="00CE44C6">
              <w:rPr>
                <w:sz w:val="24"/>
                <w:szCs w:val="24"/>
              </w:rPr>
              <w:t xml:space="preserve">__________________________ </w:t>
            </w:r>
            <w:r w:rsidR="007869BD">
              <w:rPr>
                <w:sz w:val="24"/>
                <w:szCs w:val="24"/>
              </w:rPr>
              <w:t xml:space="preserve"> </w:t>
            </w:r>
          </w:p>
          <w:p w14:paraId="5DB7E96D" w14:textId="77777777" w:rsidR="00175F26" w:rsidRPr="009015B7" w:rsidRDefault="00175F26" w:rsidP="00175F26">
            <w:pPr>
              <w:suppressAutoHyphens/>
              <w:rPr>
                <w:szCs w:val="24"/>
              </w:rPr>
            </w:pPr>
            <w:r w:rsidRPr="009015B7">
              <w:rPr>
                <w:szCs w:val="24"/>
              </w:rPr>
              <w:t>М.П.</w:t>
            </w:r>
            <w:r w:rsidRPr="009015B7">
              <w:rPr>
                <w:szCs w:val="24"/>
              </w:rPr>
              <w:tab/>
            </w:r>
          </w:p>
          <w:p w14:paraId="7382EEE2" w14:textId="77777777" w:rsidR="00175F26" w:rsidRPr="00175F26" w:rsidRDefault="00175F26" w:rsidP="00437B7C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14:paraId="5D0C0C4A" w14:textId="77777777" w:rsidR="006D38E0" w:rsidRPr="00E80767" w:rsidRDefault="006D38E0" w:rsidP="00FB4733">
      <w:pPr>
        <w:shd w:val="clear" w:color="auto" w:fill="FFFFFF"/>
        <w:tabs>
          <w:tab w:val="left" w:pos="1980"/>
        </w:tabs>
        <w:suppressAutoHyphens/>
        <w:spacing w:line="276" w:lineRule="auto"/>
        <w:ind w:right="28"/>
        <w:rPr>
          <w:bCs/>
          <w:color w:val="000000"/>
          <w:spacing w:val="14"/>
          <w:sz w:val="4"/>
          <w:szCs w:val="4"/>
        </w:rPr>
      </w:pPr>
    </w:p>
    <w:p w14:paraId="3240593D" w14:textId="77777777" w:rsidR="009D142A" w:rsidRPr="009D142A" w:rsidRDefault="009D142A" w:rsidP="00FB4733">
      <w:pPr>
        <w:shd w:val="clear" w:color="auto" w:fill="FFFFFF"/>
        <w:tabs>
          <w:tab w:val="left" w:pos="1980"/>
        </w:tabs>
        <w:suppressAutoHyphens/>
        <w:spacing w:line="276" w:lineRule="auto"/>
        <w:ind w:right="28"/>
        <w:rPr>
          <w:bCs/>
          <w:color w:val="000000"/>
          <w:spacing w:val="14"/>
          <w:sz w:val="12"/>
          <w:szCs w:val="12"/>
        </w:rPr>
      </w:pPr>
      <w:r>
        <w:rPr>
          <w:bCs/>
          <w:color w:val="000000"/>
          <w:spacing w:val="14"/>
          <w:sz w:val="12"/>
          <w:szCs w:val="12"/>
        </w:rPr>
        <w:br w:type="page"/>
      </w:r>
    </w:p>
    <w:p w14:paraId="69AC3CBE" w14:textId="77777777" w:rsidR="00044C17" w:rsidRPr="00026918" w:rsidRDefault="00044C17" w:rsidP="00044C17">
      <w:pPr>
        <w:shd w:val="clear" w:color="auto" w:fill="FFFFFF"/>
        <w:tabs>
          <w:tab w:val="left" w:pos="1980"/>
        </w:tabs>
        <w:suppressAutoHyphens/>
        <w:spacing w:line="276" w:lineRule="auto"/>
        <w:ind w:right="28"/>
        <w:jc w:val="right"/>
        <w:rPr>
          <w:bCs/>
          <w:color w:val="000000"/>
          <w:spacing w:val="14"/>
          <w:sz w:val="24"/>
          <w:szCs w:val="24"/>
        </w:rPr>
      </w:pPr>
      <w:r w:rsidRPr="00760D58">
        <w:rPr>
          <w:bCs/>
          <w:color w:val="000000"/>
          <w:spacing w:val="14"/>
          <w:sz w:val="24"/>
          <w:szCs w:val="24"/>
        </w:rPr>
        <w:lastRenderedPageBreak/>
        <w:t>Приложение №</w:t>
      </w:r>
      <w:r w:rsidR="00F46640">
        <w:rPr>
          <w:bCs/>
          <w:color w:val="000000"/>
          <w:spacing w:val="14"/>
          <w:sz w:val="24"/>
          <w:szCs w:val="24"/>
        </w:rPr>
        <w:t>2</w:t>
      </w:r>
      <w:r>
        <w:rPr>
          <w:bCs/>
          <w:color w:val="000000"/>
          <w:spacing w:val="14"/>
          <w:sz w:val="24"/>
          <w:szCs w:val="24"/>
        </w:rPr>
        <w:tab/>
      </w:r>
      <w:r>
        <w:rPr>
          <w:bCs/>
          <w:color w:val="000000"/>
          <w:spacing w:val="14"/>
          <w:sz w:val="24"/>
          <w:szCs w:val="24"/>
        </w:rPr>
        <w:tab/>
      </w:r>
      <w:r>
        <w:rPr>
          <w:bCs/>
          <w:color w:val="000000"/>
          <w:spacing w:val="14"/>
          <w:sz w:val="24"/>
          <w:szCs w:val="24"/>
        </w:rPr>
        <w:tab/>
      </w:r>
    </w:p>
    <w:p w14:paraId="0FA33F16" w14:textId="361B6853" w:rsidR="00CF606F" w:rsidRDefault="00044C17" w:rsidP="00CF606F">
      <w:pPr>
        <w:shd w:val="clear" w:color="auto" w:fill="FFFFFF"/>
        <w:tabs>
          <w:tab w:val="left" w:pos="1980"/>
        </w:tabs>
        <w:suppressAutoHyphens/>
        <w:spacing w:line="276" w:lineRule="auto"/>
        <w:ind w:right="28"/>
        <w:jc w:val="right"/>
        <w:rPr>
          <w:sz w:val="24"/>
          <w:szCs w:val="24"/>
          <w:lang w:eastAsia="ar-SA"/>
        </w:rPr>
      </w:pPr>
      <w:r w:rsidRPr="00760D58">
        <w:rPr>
          <w:bCs/>
          <w:color w:val="000000"/>
          <w:sz w:val="24"/>
          <w:szCs w:val="24"/>
          <w:lang w:eastAsia="ar-SA"/>
        </w:rPr>
        <w:t xml:space="preserve">к Договору № </w:t>
      </w:r>
      <w:r w:rsidR="007869BD">
        <w:rPr>
          <w:sz w:val="24"/>
          <w:szCs w:val="24"/>
          <w:lang w:eastAsia="ar-SA"/>
        </w:rPr>
        <w:t>_______</w:t>
      </w:r>
      <w:r w:rsidR="00CF606F">
        <w:rPr>
          <w:sz w:val="24"/>
          <w:szCs w:val="24"/>
          <w:lang w:eastAsia="ar-SA"/>
        </w:rPr>
        <w:tab/>
      </w:r>
    </w:p>
    <w:p w14:paraId="04B7DE5A" w14:textId="756B432B" w:rsidR="00FB4733" w:rsidRPr="001C0B88" w:rsidRDefault="00CF606F" w:rsidP="00CF606F">
      <w:pPr>
        <w:shd w:val="clear" w:color="auto" w:fill="FFFFFF"/>
        <w:tabs>
          <w:tab w:val="left" w:pos="1980"/>
        </w:tabs>
        <w:suppressAutoHyphens/>
        <w:spacing w:line="276" w:lineRule="auto"/>
        <w:ind w:right="28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от </w:t>
      </w:r>
      <w:r w:rsidR="007869BD">
        <w:rPr>
          <w:sz w:val="24"/>
          <w:szCs w:val="24"/>
          <w:lang w:eastAsia="ar-SA"/>
        </w:rPr>
        <w:t>________________</w:t>
      </w:r>
    </w:p>
    <w:p w14:paraId="1D833E1E" w14:textId="6A0E2563" w:rsidR="00FB4733" w:rsidRPr="00577430" w:rsidRDefault="00577430" w:rsidP="00577430">
      <w:pPr>
        <w:suppressAutoHyphens/>
        <w:spacing w:line="360" w:lineRule="auto"/>
        <w:ind w:firstLine="720"/>
        <w:jc w:val="center"/>
        <w:rPr>
          <w:b/>
          <w:sz w:val="24"/>
          <w:szCs w:val="24"/>
        </w:rPr>
      </w:pPr>
      <w:r w:rsidRPr="00577430">
        <w:rPr>
          <w:b/>
          <w:sz w:val="24"/>
          <w:szCs w:val="24"/>
        </w:rPr>
        <w:t>Спецификация</w:t>
      </w:r>
      <w:r w:rsidR="00175F26">
        <w:rPr>
          <w:b/>
          <w:sz w:val="24"/>
          <w:szCs w:val="24"/>
        </w:rPr>
        <w:t>:</w:t>
      </w:r>
    </w:p>
    <w:tbl>
      <w:tblPr>
        <w:tblStyle w:val="a6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418"/>
        <w:gridCol w:w="992"/>
        <w:gridCol w:w="1134"/>
        <w:gridCol w:w="1134"/>
      </w:tblGrid>
      <w:tr w:rsidR="00042FCA" w:rsidRPr="004B6512" w14:paraId="68E17DB8" w14:textId="1438C059" w:rsidTr="00042F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4A7EB" w14:textId="31B19DF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175F26">
              <w:rPr>
                <w:b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AA971" w14:textId="10A39528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175F26">
              <w:rPr>
                <w:b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25AF" w14:textId="229C285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Кол-во,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242E" w14:textId="6E9DDA46" w:rsidR="00042FCA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Цена ТО без НДС,</w:t>
            </w:r>
          </w:p>
          <w:p w14:paraId="0F6E5AB1" w14:textId="38CB98DB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бел.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939F" w14:textId="1F0B416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Ставка НДС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F4BC" w14:textId="75B3D2E9" w:rsidR="00042FCA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Сумма НДС,</w:t>
            </w:r>
          </w:p>
          <w:p w14:paraId="79D12E13" w14:textId="06ABAC84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бел.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BAAE" w14:textId="0EAF2E2E" w:rsidR="00042FCA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Общая стоимость с НДС,</w:t>
            </w:r>
          </w:p>
          <w:p w14:paraId="6037E382" w14:textId="718B662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бел. руб.</w:t>
            </w:r>
          </w:p>
        </w:tc>
      </w:tr>
      <w:tr w:rsidR="00042FCA" w:rsidRPr="004B6512" w14:paraId="48BF1108" w14:textId="5B1FCF83" w:rsidTr="00042FCA">
        <w:tc>
          <w:tcPr>
            <w:tcW w:w="568" w:type="dxa"/>
          </w:tcPr>
          <w:p w14:paraId="2DA0EE8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11ECC150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both"/>
            </w:pPr>
            <w:r w:rsidRPr="007D1814">
              <w:t>Источник бесперебойного питания  Riello Sentinel Pro SEP 700</w:t>
            </w:r>
          </w:p>
        </w:tc>
        <w:tc>
          <w:tcPr>
            <w:tcW w:w="1134" w:type="dxa"/>
          </w:tcPr>
          <w:p w14:paraId="42C0D9FA" w14:textId="6BA7357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74D3F1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B772355" w14:textId="4E02439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4937A14" w14:textId="0001540E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E68B3E5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3258D801" w14:textId="41CA5A31" w:rsidTr="00042FCA">
        <w:tc>
          <w:tcPr>
            <w:tcW w:w="568" w:type="dxa"/>
          </w:tcPr>
          <w:p w14:paraId="64FD297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5F2D621F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both"/>
            </w:pPr>
            <w:r w:rsidRPr="007D1814">
              <w:t>Источник бесперебойного питания офф-лайн двухконтурный Riello Sentinel Pro SEP 1500</w:t>
            </w:r>
          </w:p>
        </w:tc>
        <w:tc>
          <w:tcPr>
            <w:tcW w:w="1134" w:type="dxa"/>
          </w:tcPr>
          <w:p w14:paraId="6B1A2490" w14:textId="08BB50E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858B493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4F99854" w14:textId="30FA9CB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655BDA2" w14:textId="47E82C5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F2E95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63CEE808" w14:textId="23EE526C" w:rsidTr="00042FCA">
        <w:tc>
          <w:tcPr>
            <w:tcW w:w="568" w:type="dxa"/>
          </w:tcPr>
          <w:p w14:paraId="1563644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210A96F7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both"/>
            </w:pPr>
            <w:r w:rsidRPr="007D1814">
              <w:t xml:space="preserve">Источник бесперебойного питания офф-лайн двухконтурный </w:t>
            </w:r>
            <w:r w:rsidRPr="007D1814">
              <w:rPr>
                <w:lang w:val="en-US"/>
              </w:rPr>
              <w:t>Riello</w:t>
            </w:r>
            <w:r w:rsidRPr="007D1814">
              <w:t xml:space="preserve"> </w:t>
            </w:r>
            <w:r w:rsidRPr="007D1814">
              <w:rPr>
                <w:lang w:val="en-US"/>
              </w:rPr>
              <w:t>Sentinel</w:t>
            </w:r>
            <w:r w:rsidRPr="007D1814">
              <w:t xml:space="preserve"> </w:t>
            </w:r>
            <w:r w:rsidRPr="007D1814">
              <w:rPr>
                <w:lang w:val="en-US"/>
              </w:rPr>
              <w:t>Pro</w:t>
            </w:r>
            <w:r w:rsidRPr="007D1814">
              <w:t xml:space="preserve"> </w:t>
            </w:r>
            <w:r w:rsidRPr="007D1814">
              <w:rPr>
                <w:lang w:val="en-US"/>
              </w:rPr>
              <w:t>SEP</w:t>
            </w:r>
            <w:r w:rsidRPr="007D1814">
              <w:t xml:space="preserve"> 1500</w:t>
            </w:r>
          </w:p>
        </w:tc>
        <w:tc>
          <w:tcPr>
            <w:tcW w:w="1134" w:type="dxa"/>
          </w:tcPr>
          <w:p w14:paraId="2E4E4AC9" w14:textId="151A8D33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43F376F" w14:textId="77777777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C97DEAF" w14:textId="4ED2FF32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469500" w14:textId="195AE36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DCCC55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0F32D07A" w14:textId="19979D37" w:rsidTr="00042FCA">
        <w:tc>
          <w:tcPr>
            <w:tcW w:w="568" w:type="dxa"/>
          </w:tcPr>
          <w:p w14:paraId="13A85C3E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3CE76820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both"/>
            </w:pPr>
            <w:r w:rsidRPr="007D1814">
              <w:t>Источник бесперебойного питания СПИ-ИБП-11-010-010-УХЛ4 ИНЭЛТ</w:t>
            </w:r>
          </w:p>
        </w:tc>
        <w:tc>
          <w:tcPr>
            <w:tcW w:w="1134" w:type="dxa"/>
          </w:tcPr>
          <w:p w14:paraId="149276E8" w14:textId="36A79F9D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7A9316C" w14:textId="77777777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1E86F9B" w14:textId="6387AED9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0E7888" w14:textId="0F950905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7713A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1D2DD380" w14:textId="3B3900B9" w:rsidTr="00042FCA">
        <w:tc>
          <w:tcPr>
            <w:tcW w:w="568" w:type="dxa"/>
          </w:tcPr>
          <w:p w14:paraId="2B748E5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14:paraId="31859E63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both"/>
            </w:pPr>
            <w:r w:rsidRPr="007D1814">
              <w:t>Источник бесперебойного питания СПИ-ИБП-33-160-013-УХЛ4 ИНЭЛТ</w:t>
            </w:r>
          </w:p>
        </w:tc>
        <w:tc>
          <w:tcPr>
            <w:tcW w:w="1134" w:type="dxa"/>
          </w:tcPr>
          <w:p w14:paraId="6E19FC53" w14:textId="57A32BD1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1D3931C" w14:textId="77777777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5F1FD7A" w14:textId="5EC08089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961EF0" w14:textId="674BB73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DD8F0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45E0CF0E" w14:textId="12C3CC05" w:rsidTr="00042FCA">
        <w:tc>
          <w:tcPr>
            <w:tcW w:w="568" w:type="dxa"/>
          </w:tcPr>
          <w:p w14:paraId="0217A813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14:paraId="60979AD2" w14:textId="77777777" w:rsidR="00042FCA" w:rsidRPr="007D1814" w:rsidRDefault="00042FCA" w:rsidP="00042FCA">
            <w:pPr>
              <w:pStyle w:val="a8"/>
              <w:tabs>
                <w:tab w:val="left" w:pos="930"/>
              </w:tabs>
              <w:spacing w:line="300" w:lineRule="exact"/>
              <w:ind w:left="0"/>
            </w:pPr>
            <w:r w:rsidRPr="007D1814">
              <w:t>Источник бесперебойного питания СПИ-ИБП-11-033-012-УХЛ4 ИНЭЛТ</w:t>
            </w:r>
          </w:p>
        </w:tc>
        <w:tc>
          <w:tcPr>
            <w:tcW w:w="1134" w:type="dxa"/>
          </w:tcPr>
          <w:p w14:paraId="331B53CB" w14:textId="29D4CC57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2D243A1" w14:textId="77777777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6A53A2" w14:textId="70FDF06F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17533B" w14:textId="1A0FF385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768732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1E2D1DFA" w14:textId="6A2D8FE2" w:rsidTr="00042FCA">
        <w:tc>
          <w:tcPr>
            <w:tcW w:w="568" w:type="dxa"/>
          </w:tcPr>
          <w:p w14:paraId="5C743702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14:paraId="716F2948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для компьютерной системы, диагностической рабочей станции, сервера-архива хранения изображений Riello Vision Dual МЫВ 2200</w:t>
            </w:r>
          </w:p>
        </w:tc>
        <w:tc>
          <w:tcPr>
            <w:tcW w:w="1134" w:type="dxa"/>
          </w:tcPr>
          <w:p w14:paraId="508F9C07" w14:textId="63AFF028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67C3ACE" w14:textId="77777777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0618F89" w14:textId="1891641C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9CC5031" w14:textId="58FDB83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F5C1B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335479C" w14:textId="1F1589E9" w:rsidTr="00042FCA">
        <w:tc>
          <w:tcPr>
            <w:tcW w:w="568" w:type="dxa"/>
          </w:tcPr>
          <w:p w14:paraId="43E3BFC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14:paraId="134246B0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для компьютерной системы, диагностической рабочей станции, сервера-архива хранения изображений Riello Vision Dual МЫВ 2200</w:t>
            </w:r>
          </w:p>
        </w:tc>
        <w:tc>
          <w:tcPr>
            <w:tcW w:w="1134" w:type="dxa"/>
          </w:tcPr>
          <w:p w14:paraId="709E8349" w14:textId="6F9D24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C215B9B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C1F6DF3" w14:textId="333ED91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CC9C272" w14:textId="1CBA544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587003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3B358422" w14:textId="13CDD7B1" w:rsidTr="00042FCA">
        <w:tc>
          <w:tcPr>
            <w:tcW w:w="568" w:type="dxa"/>
          </w:tcPr>
          <w:p w14:paraId="3E090E5A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14:paraId="7C7874FF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для компьютерной системы, диагностической рабочей станции, сервера-архива хранения изображений Riello Vision Dual МЫВ 2200</w:t>
            </w:r>
          </w:p>
        </w:tc>
        <w:tc>
          <w:tcPr>
            <w:tcW w:w="1134" w:type="dxa"/>
          </w:tcPr>
          <w:p w14:paraId="342D66D4" w14:textId="7A8CE5AF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CFB40B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CCEA729" w14:textId="417F43D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EFA910" w14:textId="0D1A356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AD8686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7F6D0984" w14:textId="3B2A4615" w:rsidTr="00042FCA">
        <w:tc>
          <w:tcPr>
            <w:tcW w:w="568" w:type="dxa"/>
          </w:tcPr>
          <w:p w14:paraId="0F1AE47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14:paraId="15BB9A73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для диагностического комплекса Riello Multi Sentry MST 160 с батарейным модулем ВВ 1900 480-V8</w:t>
            </w:r>
          </w:p>
        </w:tc>
        <w:tc>
          <w:tcPr>
            <w:tcW w:w="1134" w:type="dxa"/>
          </w:tcPr>
          <w:p w14:paraId="5920F2DC" w14:textId="0A545F8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57A919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011CDE4" w14:textId="72BC0378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149A37" w14:textId="4A59D13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CF6779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487C4BE0" w14:textId="32C1709D" w:rsidTr="00042FCA">
        <w:tc>
          <w:tcPr>
            <w:tcW w:w="568" w:type="dxa"/>
          </w:tcPr>
          <w:p w14:paraId="15130F7B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14:paraId="1745A559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для рабочих станций, Riello Vision Dual VSD 2200</w:t>
            </w:r>
          </w:p>
        </w:tc>
        <w:tc>
          <w:tcPr>
            <w:tcW w:w="1134" w:type="dxa"/>
          </w:tcPr>
          <w:p w14:paraId="65E4FBA1" w14:textId="61E1F97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167DBAE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C964773" w14:textId="2CBDEDB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C3FD933" w14:textId="31DE004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0A00D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676E7CFA" w14:textId="14CF0EBA" w:rsidTr="00042FCA">
        <w:tc>
          <w:tcPr>
            <w:tcW w:w="568" w:type="dxa"/>
          </w:tcPr>
          <w:p w14:paraId="63779BC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14:paraId="7E9F0A9C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для рабочих станций, Riello Vision Dual VSD 2200</w:t>
            </w:r>
          </w:p>
        </w:tc>
        <w:tc>
          <w:tcPr>
            <w:tcW w:w="1134" w:type="dxa"/>
          </w:tcPr>
          <w:p w14:paraId="3666F829" w14:textId="352B2264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4EF5D3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74B0F8B" w14:textId="2DB5978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A00863" w14:textId="0D55C00E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674A825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07FB6404" w14:textId="24638496" w:rsidTr="00042FCA">
        <w:tc>
          <w:tcPr>
            <w:tcW w:w="568" w:type="dxa"/>
          </w:tcPr>
          <w:p w14:paraId="14BD79C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14:paraId="43F6BEC2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 UPS 3000VA SRT3000XLI</w:t>
            </w:r>
          </w:p>
        </w:tc>
        <w:tc>
          <w:tcPr>
            <w:tcW w:w="1134" w:type="dxa"/>
          </w:tcPr>
          <w:p w14:paraId="6C00FA08" w14:textId="52D334F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E66F39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C84F1C6" w14:textId="55BE9DF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3C364A" w14:textId="2A81EF1B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E22C9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D465024" w14:textId="37D62667" w:rsidTr="00042FCA">
        <w:tc>
          <w:tcPr>
            <w:tcW w:w="568" w:type="dxa"/>
          </w:tcPr>
          <w:p w14:paraId="5238AA9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14:paraId="62F56B73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 UPS 1500VA SRT1500XLI (1500 Вт,6розеток с13,SmartSlot)</w:t>
            </w:r>
          </w:p>
        </w:tc>
        <w:tc>
          <w:tcPr>
            <w:tcW w:w="1134" w:type="dxa"/>
          </w:tcPr>
          <w:p w14:paraId="7C27F9A2" w14:textId="0BA3AB05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28366C2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4A0BA68" w14:textId="1ED4D42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51BF9AE" w14:textId="0CBF3805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8C0D1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0A0B0C4" w14:textId="70DE223C" w:rsidTr="00042FCA">
        <w:tc>
          <w:tcPr>
            <w:tcW w:w="568" w:type="dxa"/>
          </w:tcPr>
          <w:p w14:paraId="6D7D5D4D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15</w:t>
            </w:r>
          </w:p>
        </w:tc>
        <w:tc>
          <w:tcPr>
            <w:tcW w:w="4394" w:type="dxa"/>
          </w:tcPr>
          <w:p w14:paraId="7D714635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 UPS 1500VA SRT1500XLI (1500 Вт,6розеток с13,SmartSlot)</w:t>
            </w:r>
          </w:p>
        </w:tc>
        <w:tc>
          <w:tcPr>
            <w:tcW w:w="1134" w:type="dxa"/>
          </w:tcPr>
          <w:p w14:paraId="7D9F6D8A" w14:textId="20E496A4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96CF4BD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83A44EF" w14:textId="1D6858D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E738421" w14:textId="65DAFEA8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D4489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0B846EAB" w14:textId="2EF0A464" w:rsidTr="00042FCA">
        <w:tc>
          <w:tcPr>
            <w:tcW w:w="568" w:type="dxa"/>
          </w:tcPr>
          <w:p w14:paraId="3FAA33A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16</w:t>
            </w:r>
          </w:p>
        </w:tc>
        <w:tc>
          <w:tcPr>
            <w:tcW w:w="4394" w:type="dxa"/>
          </w:tcPr>
          <w:p w14:paraId="7F8D8A4D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Riello Sentinel Pro (SEP) 2200</w:t>
            </w:r>
          </w:p>
        </w:tc>
        <w:tc>
          <w:tcPr>
            <w:tcW w:w="1134" w:type="dxa"/>
          </w:tcPr>
          <w:p w14:paraId="73FFA1FB" w14:textId="7C73D16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105E3F9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0F61DAF" w14:textId="0EDCB97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CDD9405" w14:textId="4725C3FE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DF4F4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1AEC3702" w14:textId="71F0D3B8" w:rsidTr="00042FCA">
        <w:tc>
          <w:tcPr>
            <w:tcW w:w="568" w:type="dxa"/>
          </w:tcPr>
          <w:p w14:paraId="72964A7E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17</w:t>
            </w:r>
          </w:p>
        </w:tc>
        <w:tc>
          <w:tcPr>
            <w:tcW w:w="4394" w:type="dxa"/>
          </w:tcPr>
          <w:p w14:paraId="0AB4C2B5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АРС ВЕ700G-RS  ЛИТВА</w:t>
            </w:r>
          </w:p>
        </w:tc>
        <w:tc>
          <w:tcPr>
            <w:tcW w:w="1134" w:type="dxa"/>
          </w:tcPr>
          <w:p w14:paraId="539E41D7" w14:textId="0235C66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5334AC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950B5C3" w14:textId="314F64C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59DFD2" w14:textId="44C4146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EF728E3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03342479" w14:textId="2AE86DCC" w:rsidTr="00042FCA">
        <w:tc>
          <w:tcPr>
            <w:tcW w:w="568" w:type="dxa"/>
          </w:tcPr>
          <w:p w14:paraId="730718A5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18</w:t>
            </w:r>
          </w:p>
        </w:tc>
        <w:tc>
          <w:tcPr>
            <w:tcW w:w="4394" w:type="dxa"/>
          </w:tcPr>
          <w:p w14:paraId="724978BC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Powercom RPT-600A</w:t>
            </w:r>
          </w:p>
        </w:tc>
        <w:tc>
          <w:tcPr>
            <w:tcW w:w="1134" w:type="dxa"/>
          </w:tcPr>
          <w:p w14:paraId="07A9BBD0" w14:textId="6409DAE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F790A05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596C340" w14:textId="5A4AD2B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CD39ED" w14:textId="4DDAB47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C9031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A9B7AF3" w14:textId="0787D330" w:rsidTr="00042FCA">
        <w:tc>
          <w:tcPr>
            <w:tcW w:w="568" w:type="dxa"/>
          </w:tcPr>
          <w:p w14:paraId="0267F49A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394" w:type="dxa"/>
          </w:tcPr>
          <w:p w14:paraId="691F65BA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Powercom RPT-600A</w:t>
            </w:r>
          </w:p>
        </w:tc>
        <w:tc>
          <w:tcPr>
            <w:tcW w:w="1134" w:type="dxa"/>
          </w:tcPr>
          <w:p w14:paraId="748E80BB" w14:textId="691F963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F67C8FA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9ED7B46" w14:textId="6215E452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69EF14A" w14:textId="0383606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BD7F6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4E45D999" w14:textId="00CD5748" w:rsidTr="00042FCA">
        <w:tc>
          <w:tcPr>
            <w:tcW w:w="568" w:type="dxa"/>
          </w:tcPr>
          <w:p w14:paraId="19C898AB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14:paraId="3F958A2C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MST 6kVA 220/230V 1/1 50/60 HZ в комплекте с батарейным кабинетом MST</w:t>
            </w:r>
          </w:p>
        </w:tc>
        <w:tc>
          <w:tcPr>
            <w:tcW w:w="1134" w:type="dxa"/>
          </w:tcPr>
          <w:p w14:paraId="66E2A0B6" w14:textId="7BD221E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0749F7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F3C4115" w14:textId="7AE22048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9989BC" w14:textId="7CE511A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9A15D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3D842C79" w14:textId="124580D0" w:rsidTr="00042FCA">
        <w:tc>
          <w:tcPr>
            <w:tcW w:w="568" w:type="dxa"/>
          </w:tcPr>
          <w:p w14:paraId="68B9966D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14:paraId="32CCB741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АРС</w:t>
            </w:r>
          </w:p>
        </w:tc>
        <w:tc>
          <w:tcPr>
            <w:tcW w:w="1134" w:type="dxa"/>
          </w:tcPr>
          <w:p w14:paraId="729F026A" w14:textId="476B930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2C5EC8F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92C997D" w14:textId="4642700D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F09295A" w14:textId="4FFD5F6B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F6B554D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14FE4995" w14:textId="23B4251E" w:rsidTr="00042FCA">
        <w:tc>
          <w:tcPr>
            <w:tcW w:w="568" w:type="dxa"/>
          </w:tcPr>
          <w:p w14:paraId="12AB027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22</w:t>
            </w:r>
          </w:p>
        </w:tc>
        <w:tc>
          <w:tcPr>
            <w:tcW w:w="4394" w:type="dxa"/>
          </w:tcPr>
          <w:p w14:paraId="45894C6B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питания(ИБП) APC Smart- UPS SRT 3000VA RM 230V</w:t>
            </w:r>
          </w:p>
        </w:tc>
        <w:tc>
          <w:tcPr>
            <w:tcW w:w="1134" w:type="dxa"/>
          </w:tcPr>
          <w:p w14:paraId="3F457485" w14:textId="04F453FB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B6BC059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693EF60" w14:textId="67CCDBAF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5326A4" w14:textId="7DD176F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00C7F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06F434B" w14:textId="26032C70" w:rsidTr="00042FCA">
        <w:tc>
          <w:tcPr>
            <w:tcW w:w="568" w:type="dxa"/>
          </w:tcPr>
          <w:p w14:paraId="7A599119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23</w:t>
            </w:r>
          </w:p>
        </w:tc>
        <w:tc>
          <w:tcPr>
            <w:tcW w:w="4394" w:type="dxa"/>
          </w:tcPr>
          <w:p w14:paraId="59206038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MST 6kVA 220/230V 1/1 50/60 HZ в комплекте с батарейным кабинетом MST</w:t>
            </w:r>
          </w:p>
        </w:tc>
        <w:tc>
          <w:tcPr>
            <w:tcW w:w="1134" w:type="dxa"/>
          </w:tcPr>
          <w:p w14:paraId="4A18332A" w14:textId="2C466EE5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C300CC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D6F9E8A" w14:textId="67EC8B1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21C429" w14:textId="3914A43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CC8DE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4C7D9EBD" w14:textId="5C6C4F6C" w:rsidTr="00042FCA">
        <w:tc>
          <w:tcPr>
            <w:tcW w:w="568" w:type="dxa"/>
          </w:tcPr>
          <w:p w14:paraId="57756B63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24</w:t>
            </w:r>
          </w:p>
        </w:tc>
        <w:tc>
          <w:tcPr>
            <w:tcW w:w="4394" w:type="dxa"/>
          </w:tcPr>
          <w:p w14:paraId="4EA59852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rPr>
                <w:lang w:val="en-US"/>
              </w:rPr>
            </w:pPr>
            <w:r w:rsidRPr="007D1814">
              <w:t>ИБП</w:t>
            </w:r>
            <w:r w:rsidRPr="007D1814">
              <w:rPr>
                <w:lang w:val="en-US"/>
              </w:rPr>
              <w:t xml:space="preserve"> Powercom BNT-500 AP </w:t>
            </w:r>
            <w:r w:rsidRPr="007D1814">
              <w:t>ЛИТВА</w:t>
            </w:r>
          </w:p>
        </w:tc>
        <w:tc>
          <w:tcPr>
            <w:tcW w:w="1134" w:type="dxa"/>
          </w:tcPr>
          <w:p w14:paraId="41D15615" w14:textId="25190F3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CE40AC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6E04ABC" w14:textId="36FCBC8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9FBF60" w14:textId="78A0417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2FDC25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43E18F1C" w14:textId="411D3F39" w:rsidTr="00042FCA">
        <w:tc>
          <w:tcPr>
            <w:tcW w:w="568" w:type="dxa"/>
          </w:tcPr>
          <w:p w14:paraId="0A3FA2D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25</w:t>
            </w:r>
          </w:p>
        </w:tc>
        <w:tc>
          <w:tcPr>
            <w:tcW w:w="4394" w:type="dxa"/>
          </w:tcPr>
          <w:p w14:paraId="4656ADFB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Система бесперебойного питания СПИ-ИБП-31-015-031-УХЛ 4 ИНЭЛТ</w:t>
            </w:r>
          </w:p>
        </w:tc>
        <w:tc>
          <w:tcPr>
            <w:tcW w:w="1134" w:type="dxa"/>
          </w:tcPr>
          <w:p w14:paraId="065D3F8B" w14:textId="4D68E05B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E886B89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25B644E" w14:textId="745E6EE4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23CFA4" w14:textId="18D9BE18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A0F480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1956A8E9" w14:textId="5749D6C1" w:rsidTr="00042FCA">
        <w:tc>
          <w:tcPr>
            <w:tcW w:w="568" w:type="dxa"/>
          </w:tcPr>
          <w:p w14:paraId="3F3BF86B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26</w:t>
            </w:r>
          </w:p>
        </w:tc>
        <w:tc>
          <w:tcPr>
            <w:tcW w:w="4394" w:type="dxa"/>
          </w:tcPr>
          <w:p w14:paraId="7AB5F324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Система бесперебойного питания СПИ-ИБП-31-015-031-УХЛ 4 ИНЭЛТ</w:t>
            </w:r>
          </w:p>
        </w:tc>
        <w:tc>
          <w:tcPr>
            <w:tcW w:w="1134" w:type="dxa"/>
          </w:tcPr>
          <w:p w14:paraId="313D96DA" w14:textId="4B73F22D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D2D703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2D0FCE4" w14:textId="1F386C55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6828C8C" w14:textId="65D1084D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6C0912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056CA9AB" w14:textId="648CE28D" w:rsidTr="00042FCA">
        <w:tc>
          <w:tcPr>
            <w:tcW w:w="568" w:type="dxa"/>
          </w:tcPr>
          <w:p w14:paraId="2C9AA22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27</w:t>
            </w:r>
          </w:p>
        </w:tc>
        <w:tc>
          <w:tcPr>
            <w:tcW w:w="4394" w:type="dxa"/>
          </w:tcPr>
          <w:p w14:paraId="434B6BCA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SMT3000RMI2U/APC SMART-UPS 3000VA RM 2U LCD</w:t>
            </w:r>
          </w:p>
        </w:tc>
        <w:tc>
          <w:tcPr>
            <w:tcW w:w="1134" w:type="dxa"/>
          </w:tcPr>
          <w:p w14:paraId="3F72F202" w14:textId="3A1E908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C39FFCE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7BB1776" w14:textId="7C9027BB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F7FD074" w14:textId="52A0C41B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DC183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6378FCF6" w14:textId="1599930E" w:rsidTr="00042FCA">
        <w:tc>
          <w:tcPr>
            <w:tcW w:w="568" w:type="dxa"/>
          </w:tcPr>
          <w:p w14:paraId="34B5A91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28</w:t>
            </w:r>
          </w:p>
        </w:tc>
        <w:tc>
          <w:tcPr>
            <w:tcW w:w="4394" w:type="dxa"/>
          </w:tcPr>
          <w:p w14:paraId="38249206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SMT3000RMI2U/APC SMART-UPS 3000VA RM 2U LCD</w:t>
            </w:r>
          </w:p>
        </w:tc>
        <w:tc>
          <w:tcPr>
            <w:tcW w:w="1134" w:type="dxa"/>
          </w:tcPr>
          <w:p w14:paraId="6E02D2A2" w14:textId="419A446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7F5F609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D57849D" w14:textId="627801CD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876D4E" w14:textId="41512EA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AB45D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3E4918BD" w14:textId="28A34D6E" w:rsidTr="00042FCA">
        <w:tc>
          <w:tcPr>
            <w:tcW w:w="568" w:type="dxa"/>
          </w:tcPr>
          <w:p w14:paraId="338D48FA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29</w:t>
            </w:r>
          </w:p>
        </w:tc>
        <w:tc>
          <w:tcPr>
            <w:tcW w:w="4394" w:type="dxa"/>
          </w:tcPr>
          <w:p w14:paraId="4E356FF8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1134" w:type="dxa"/>
          </w:tcPr>
          <w:p w14:paraId="73154C11" w14:textId="563F35AD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0BA951D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3141340" w14:textId="1EB6066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334775" w14:textId="30EA11B4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BDE4643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2D3D8B5D" w14:textId="393A2EE3" w:rsidTr="00042FCA">
        <w:tc>
          <w:tcPr>
            <w:tcW w:w="568" w:type="dxa"/>
          </w:tcPr>
          <w:p w14:paraId="1546DE35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30</w:t>
            </w:r>
          </w:p>
        </w:tc>
        <w:tc>
          <w:tcPr>
            <w:tcW w:w="4394" w:type="dxa"/>
          </w:tcPr>
          <w:p w14:paraId="5AC75F09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1134" w:type="dxa"/>
          </w:tcPr>
          <w:p w14:paraId="2D95B68F" w14:textId="51FB1D44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ECFD2C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3896111" w14:textId="7679353B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5DB034" w14:textId="481F5E8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259D4D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4FB3AB33" w14:textId="2610367E" w:rsidTr="00042FCA">
        <w:tc>
          <w:tcPr>
            <w:tcW w:w="568" w:type="dxa"/>
          </w:tcPr>
          <w:p w14:paraId="2D184BC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31</w:t>
            </w:r>
          </w:p>
        </w:tc>
        <w:tc>
          <w:tcPr>
            <w:tcW w:w="4394" w:type="dxa"/>
          </w:tcPr>
          <w:p w14:paraId="181FAE5E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1134" w:type="dxa"/>
          </w:tcPr>
          <w:p w14:paraId="127111E9" w14:textId="299E975D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B2E6C39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6C8CF3F" w14:textId="3967384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0C34ED2" w14:textId="22FC0562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70736F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487109CD" w14:textId="4AD5A975" w:rsidTr="00042FCA">
        <w:tc>
          <w:tcPr>
            <w:tcW w:w="568" w:type="dxa"/>
          </w:tcPr>
          <w:p w14:paraId="3ABBA65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32</w:t>
            </w:r>
          </w:p>
        </w:tc>
        <w:tc>
          <w:tcPr>
            <w:tcW w:w="4394" w:type="dxa"/>
          </w:tcPr>
          <w:p w14:paraId="4BE9E14D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1134" w:type="dxa"/>
          </w:tcPr>
          <w:p w14:paraId="6675248E" w14:textId="4421A69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7EF489D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70856C5" w14:textId="77A25E7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5F58EB8" w14:textId="47E6ADB2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D2B8A9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04EF33E7" w14:textId="0C02E5FE" w:rsidTr="00042FCA">
        <w:tc>
          <w:tcPr>
            <w:tcW w:w="568" w:type="dxa"/>
          </w:tcPr>
          <w:p w14:paraId="3391D8F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33</w:t>
            </w:r>
          </w:p>
        </w:tc>
        <w:tc>
          <w:tcPr>
            <w:tcW w:w="4394" w:type="dxa"/>
          </w:tcPr>
          <w:p w14:paraId="7D3D26E3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1134" w:type="dxa"/>
          </w:tcPr>
          <w:p w14:paraId="2E09C448" w14:textId="5A001C6F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25A4ADF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7BBD4B3" w14:textId="6338FBB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DBA901" w14:textId="2B0E6B5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63DF66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21C44B1" w14:textId="72228F91" w:rsidTr="00042FCA">
        <w:tc>
          <w:tcPr>
            <w:tcW w:w="568" w:type="dxa"/>
          </w:tcPr>
          <w:p w14:paraId="67A6E2A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34</w:t>
            </w:r>
          </w:p>
        </w:tc>
        <w:tc>
          <w:tcPr>
            <w:tcW w:w="4394" w:type="dxa"/>
          </w:tcPr>
          <w:p w14:paraId="08523AA6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1134" w:type="dxa"/>
          </w:tcPr>
          <w:p w14:paraId="55A0B032" w14:textId="514FAFA8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807513B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094495B" w14:textId="0C2566D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3CEDDB6" w14:textId="1C1C7E4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EAAD8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5EE0D6A" w14:textId="700F0334" w:rsidTr="00042FCA">
        <w:tc>
          <w:tcPr>
            <w:tcW w:w="568" w:type="dxa"/>
          </w:tcPr>
          <w:p w14:paraId="21840F4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35</w:t>
            </w:r>
          </w:p>
        </w:tc>
        <w:tc>
          <w:tcPr>
            <w:tcW w:w="4394" w:type="dxa"/>
          </w:tcPr>
          <w:p w14:paraId="624AA328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1134" w:type="dxa"/>
          </w:tcPr>
          <w:p w14:paraId="64620E3F" w14:textId="791297FE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A719BA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0C96320" w14:textId="7729A9AE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EC8D1A" w14:textId="11E772BE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FADDD3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289442EF" w14:textId="551CABE9" w:rsidTr="00042FCA">
        <w:tc>
          <w:tcPr>
            <w:tcW w:w="568" w:type="dxa"/>
          </w:tcPr>
          <w:p w14:paraId="288575B9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36</w:t>
            </w:r>
          </w:p>
        </w:tc>
        <w:tc>
          <w:tcPr>
            <w:tcW w:w="4394" w:type="dxa"/>
          </w:tcPr>
          <w:p w14:paraId="2302085C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APC SMART-UPS SRT5KRMXLI / APC SMART-UPS SRT 5000VA RM 230V</w:t>
            </w:r>
          </w:p>
        </w:tc>
        <w:tc>
          <w:tcPr>
            <w:tcW w:w="1134" w:type="dxa"/>
          </w:tcPr>
          <w:p w14:paraId="20077635" w14:textId="595DF4E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D85268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94E9F5A" w14:textId="29821B8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8442034" w14:textId="145F5D1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FBF5B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495AAACD" w14:textId="280D5E4B" w:rsidTr="00042FCA">
        <w:tc>
          <w:tcPr>
            <w:tcW w:w="568" w:type="dxa"/>
          </w:tcPr>
          <w:p w14:paraId="5AD88EB5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37</w:t>
            </w:r>
          </w:p>
        </w:tc>
        <w:tc>
          <w:tcPr>
            <w:tcW w:w="4394" w:type="dxa"/>
          </w:tcPr>
          <w:p w14:paraId="40E7A553" w14:textId="77777777" w:rsidR="00042FCA" w:rsidRPr="007D1814" w:rsidRDefault="00042FCA" w:rsidP="00042FCA">
            <w:r w:rsidRPr="007D1814">
              <w:t>ИБП АРС ВЕ550G-RS ЛИТВА</w:t>
            </w:r>
          </w:p>
        </w:tc>
        <w:tc>
          <w:tcPr>
            <w:tcW w:w="1134" w:type="dxa"/>
          </w:tcPr>
          <w:p w14:paraId="11BE2664" w14:textId="0489A8C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AB181B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6D37783" w14:textId="3239DF7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9CA45F" w14:textId="7F671FBF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3E738AB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1B554BF7" w14:textId="7875AE4B" w:rsidTr="00042FCA">
        <w:tc>
          <w:tcPr>
            <w:tcW w:w="568" w:type="dxa"/>
          </w:tcPr>
          <w:p w14:paraId="36574F9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38</w:t>
            </w:r>
          </w:p>
        </w:tc>
        <w:tc>
          <w:tcPr>
            <w:tcW w:w="4394" w:type="dxa"/>
          </w:tcPr>
          <w:p w14:paraId="4E953AE2" w14:textId="77777777" w:rsidR="00042FCA" w:rsidRPr="007D1814" w:rsidRDefault="00042FCA" w:rsidP="00042FCA">
            <w:r w:rsidRPr="007D1814">
              <w:t>ИБП АРС ВЕ550G-RS ЛИТВА</w:t>
            </w:r>
          </w:p>
        </w:tc>
        <w:tc>
          <w:tcPr>
            <w:tcW w:w="1134" w:type="dxa"/>
          </w:tcPr>
          <w:p w14:paraId="4E00C093" w14:textId="301C7FC2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2F1EF81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DE8A464" w14:textId="6BAF70E5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0F753C4" w14:textId="713DD208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5AC5999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05302FEE" w14:textId="4FF62137" w:rsidTr="00042FCA">
        <w:tc>
          <w:tcPr>
            <w:tcW w:w="568" w:type="dxa"/>
          </w:tcPr>
          <w:p w14:paraId="324FFA5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39</w:t>
            </w:r>
          </w:p>
        </w:tc>
        <w:tc>
          <w:tcPr>
            <w:tcW w:w="4394" w:type="dxa"/>
          </w:tcPr>
          <w:p w14:paraId="414339D0" w14:textId="77777777" w:rsidR="00042FCA" w:rsidRPr="007D1814" w:rsidRDefault="00042FCA" w:rsidP="00042FCA">
            <w:r w:rsidRPr="007D1814">
              <w:t>ИБП АРС ВЕ550G-RS ЛИТВА</w:t>
            </w:r>
          </w:p>
        </w:tc>
        <w:tc>
          <w:tcPr>
            <w:tcW w:w="1134" w:type="dxa"/>
          </w:tcPr>
          <w:p w14:paraId="4B0DBD79" w14:textId="505E086C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880A73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92AADC9" w14:textId="1F0A07C2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559E844" w14:textId="448AE1ED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06524A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77604075" w14:textId="333B12AD" w:rsidTr="00042FCA">
        <w:tc>
          <w:tcPr>
            <w:tcW w:w="568" w:type="dxa"/>
          </w:tcPr>
          <w:p w14:paraId="24AB6BEB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40</w:t>
            </w:r>
          </w:p>
        </w:tc>
        <w:tc>
          <w:tcPr>
            <w:tcW w:w="4394" w:type="dxa"/>
          </w:tcPr>
          <w:p w14:paraId="5F57E186" w14:textId="77777777" w:rsidR="00042FCA" w:rsidRPr="007D1814" w:rsidRDefault="00042FCA" w:rsidP="00042FCA">
            <w:r w:rsidRPr="007D1814">
              <w:t>ИБП АРС ВЕ550G-RS ЛИТВА</w:t>
            </w:r>
          </w:p>
        </w:tc>
        <w:tc>
          <w:tcPr>
            <w:tcW w:w="1134" w:type="dxa"/>
          </w:tcPr>
          <w:p w14:paraId="4973B2A3" w14:textId="4275F3FF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5EEDCE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698F2B3" w14:textId="2D4CFF4E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4A3B4E9" w14:textId="5ED85BF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4836A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34B99C85" w14:textId="7966CE7B" w:rsidTr="00042FCA">
        <w:tc>
          <w:tcPr>
            <w:tcW w:w="568" w:type="dxa"/>
          </w:tcPr>
          <w:p w14:paraId="4295C55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41</w:t>
            </w:r>
          </w:p>
        </w:tc>
        <w:tc>
          <w:tcPr>
            <w:tcW w:w="4394" w:type="dxa"/>
          </w:tcPr>
          <w:p w14:paraId="06C03F66" w14:textId="77777777" w:rsidR="00042FCA" w:rsidRPr="007D1814" w:rsidRDefault="00042FCA" w:rsidP="00042FCA">
            <w:r w:rsidRPr="007D1814">
              <w:t>ИБП АРС ВЕ550G-RS ЛИТВА</w:t>
            </w:r>
          </w:p>
        </w:tc>
        <w:tc>
          <w:tcPr>
            <w:tcW w:w="1134" w:type="dxa"/>
          </w:tcPr>
          <w:p w14:paraId="184CE6A7" w14:textId="421E5288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8CD4FD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93949CA" w14:textId="3D937E2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D0C246" w14:textId="7DEB0E6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80C4F13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07C91B66" w14:textId="0B4278A0" w:rsidTr="00042FCA">
        <w:tc>
          <w:tcPr>
            <w:tcW w:w="568" w:type="dxa"/>
          </w:tcPr>
          <w:p w14:paraId="4FB670C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4394" w:type="dxa"/>
          </w:tcPr>
          <w:p w14:paraId="25119A06" w14:textId="77777777" w:rsidR="00042FCA" w:rsidRPr="007D1814" w:rsidRDefault="00042FCA" w:rsidP="00042FCA">
            <w:r w:rsidRPr="007D1814">
              <w:t>ИБП АРС ВЕ550G-RS ЛИТВА</w:t>
            </w:r>
          </w:p>
        </w:tc>
        <w:tc>
          <w:tcPr>
            <w:tcW w:w="1134" w:type="dxa"/>
          </w:tcPr>
          <w:p w14:paraId="2F4EAB34" w14:textId="2050FD88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4D065F3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0AA741" w14:textId="13A56204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BF5FC0" w14:textId="5E5C3D3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1A5B2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7F3FEA08" w14:textId="5E28D15F" w:rsidTr="00042FCA">
        <w:tc>
          <w:tcPr>
            <w:tcW w:w="568" w:type="dxa"/>
          </w:tcPr>
          <w:p w14:paraId="492CD8F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43</w:t>
            </w:r>
          </w:p>
        </w:tc>
        <w:tc>
          <w:tcPr>
            <w:tcW w:w="4394" w:type="dxa"/>
          </w:tcPr>
          <w:p w14:paraId="588B7AED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Powercom IMP-1500AP</w:t>
            </w:r>
          </w:p>
        </w:tc>
        <w:tc>
          <w:tcPr>
            <w:tcW w:w="1134" w:type="dxa"/>
          </w:tcPr>
          <w:p w14:paraId="79F7CD15" w14:textId="5E1B00E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2CE2A7A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283898D" w14:textId="0DF6B95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40C7DA" w14:textId="4AADF0AB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F5054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1F507BE8" w14:textId="78D92200" w:rsidTr="00042FCA">
        <w:tc>
          <w:tcPr>
            <w:tcW w:w="568" w:type="dxa"/>
          </w:tcPr>
          <w:p w14:paraId="52022E3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44</w:t>
            </w:r>
          </w:p>
        </w:tc>
        <w:tc>
          <w:tcPr>
            <w:tcW w:w="4394" w:type="dxa"/>
          </w:tcPr>
          <w:p w14:paraId="38B3D0D1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Powercom IMP-1500AP</w:t>
            </w:r>
          </w:p>
        </w:tc>
        <w:tc>
          <w:tcPr>
            <w:tcW w:w="1134" w:type="dxa"/>
          </w:tcPr>
          <w:p w14:paraId="655EBDC9" w14:textId="4CFD939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B6FF6E2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EA3BC61" w14:textId="52E7689B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A7ED8CF" w14:textId="4D30598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CFA61B2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40C3446B" w14:textId="6C82C1B4" w:rsidTr="00042FCA">
        <w:tc>
          <w:tcPr>
            <w:tcW w:w="568" w:type="dxa"/>
          </w:tcPr>
          <w:p w14:paraId="6DAE2CAD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45</w:t>
            </w:r>
          </w:p>
        </w:tc>
        <w:tc>
          <w:tcPr>
            <w:tcW w:w="4394" w:type="dxa"/>
          </w:tcPr>
          <w:p w14:paraId="4DF4C7EE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MST 6kVA 220/230V 1/1 50/60 HZ в комплекте с батарейным кабинетом MST</w:t>
            </w:r>
          </w:p>
        </w:tc>
        <w:tc>
          <w:tcPr>
            <w:tcW w:w="1134" w:type="dxa"/>
          </w:tcPr>
          <w:p w14:paraId="42A6E2A2" w14:textId="371448F2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738977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7512D48" w14:textId="5DA3812D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42E120" w14:textId="12A4F6F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F4E00A3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2F9E2BF3" w14:textId="1E7B5CEF" w:rsidTr="00042FCA">
        <w:tc>
          <w:tcPr>
            <w:tcW w:w="568" w:type="dxa"/>
          </w:tcPr>
          <w:p w14:paraId="1E2494C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46</w:t>
            </w:r>
          </w:p>
        </w:tc>
        <w:tc>
          <w:tcPr>
            <w:tcW w:w="4394" w:type="dxa"/>
          </w:tcPr>
          <w:p w14:paraId="7C6BD926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СПИ-ИБП-33-015-015-УХЛ4 ИНЭЛТ</w:t>
            </w:r>
          </w:p>
        </w:tc>
        <w:tc>
          <w:tcPr>
            <w:tcW w:w="1134" w:type="dxa"/>
          </w:tcPr>
          <w:p w14:paraId="6CE437F5" w14:textId="203F492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F2425B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A439390" w14:textId="576D60EE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80C1F8" w14:textId="649F899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DA9101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6695CD93" w14:textId="59DA54CF" w:rsidTr="00042FCA">
        <w:tc>
          <w:tcPr>
            <w:tcW w:w="568" w:type="dxa"/>
          </w:tcPr>
          <w:p w14:paraId="6208CF7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47</w:t>
            </w:r>
          </w:p>
        </w:tc>
        <w:tc>
          <w:tcPr>
            <w:tcW w:w="4394" w:type="dxa"/>
          </w:tcPr>
          <w:p w14:paraId="070CA975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СПИ-ИБП-33-060-015-УХЛ4 ИНЭЛТ</w:t>
            </w:r>
          </w:p>
        </w:tc>
        <w:tc>
          <w:tcPr>
            <w:tcW w:w="1134" w:type="dxa"/>
          </w:tcPr>
          <w:p w14:paraId="6B69060F" w14:textId="36E528F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1884A6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71A6184" w14:textId="387D3CB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1BC65F" w14:textId="1A2C81D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7F4742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1A83E434" w14:textId="6817AAD1" w:rsidTr="00042FCA">
        <w:tc>
          <w:tcPr>
            <w:tcW w:w="568" w:type="dxa"/>
          </w:tcPr>
          <w:p w14:paraId="1BFC80E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48</w:t>
            </w:r>
          </w:p>
        </w:tc>
        <w:tc>
          <w:tcPr>
            <w:tcW w:w="4394" w:type="dxa"/>
          </w:tcPr>
          <w:p w14:paraId="40EA0B77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АРС Smart-UPS SRT SRT1500XLI</w:t>
            </w:r>
          </w:p>
        </w:tc>
        <w:tc>
          <w:tcPr>
            <w:tcW w:w="1134" w:type="dxa"/>
          </w:tcPr>
          <w:p w14:paraId="6DC69D22" w14:textId="10616B7E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A03287E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787176F" w14:textId="6251C8FE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9B07B8" w14:textId="378E1F4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F0100CB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1CCF200D" w14:textId="14886907" w:rsidTr="00042FCA">
        <w:tc>
          <w:tcPr>
            <w:tcW w:w="568" w:type="dxa"/>
          </w:tcPr>
          <w:p w14:paraId="50D667D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49</w:t>
            </w:r>
          </w:p>
        </w:tc>
        <w:tc>
          <w:tcPr>
            <w:tcW w:w="4394" w:type="dxa"/>
          </w:tcPr>
          <w:p w14:paraId="4C5BACB4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Riello Sentinel Pro SEP 1500</w:t>
            </w:r>
          </w:p>
        </w:tc>
        <w:tc>
          <w:tcPr>
            <w:tcW w:w="1134" w:type="dxa"/>
          </w:tcPr>
          <w:p w14:paraId="73FD554C" w14:textId="0465798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2BA7FCB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8BE31A1" w14:textId="58D6556D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82D26B" w14:textId="7698A3F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031FFFE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2432BA8" w14:textId="293693EF" w:rsidTr="00042FCA">
        <w:tc>
          <w:tcPr>
            <w:tcW w:w="568" w:type="dxa"/>
          </w:tcPr>
          <w:p w14:paraId="510D49A5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50</w:t>
            </w:r>
          </w:p>
        </w:tc>
        <w:tc>
          <w:tcPr>
            <w:tcW w:w="4394" w:type="dxa"/>
          </w:tcPr>
          <w:p w14:paraId="05CF1E41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АРС Smart-UPS SRT2200XLI 2200VA(1980Bт,8 розеток С13,2 розетки С19,SmartSlot)</w:t>
            </w:r>
          </w:p>
        </w:tc>
        <w:tc>
          <w:tcPr>
            <w:tcW w:w="1134" w:type="dxa"/>
          </w:tcPr>
          <w:p w14:paraId="75C858E2" w14:textId="43F2C3DE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2DAB7BD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206DBED" w14:textId="34284E6D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2FD674" w14:textId="3198209F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D5F77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D08EE1F" w14:textId="048265B3" w:rsidTr="00042FCA">
        <w:tc>
          <w:tcPr>
            <w:tcW w:w="568" w:type="dxa"/>
          </w:tcPr>
          <w:p w14:paraId="75EEAE42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51</w:t>
            </w:r>
          </w:p>
        </w:tc>
        <w:tc>
          <w:tcPr>
            <w:tcW w:w="4394" w:type="dxa"/>
          </w:tcPr>
          <w:p w14:paraId="60A01F33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офф-лайн двухконтурный Riello Sentinel Pro SEP 1500</w:t>
            </w:r>
          </w:p>
        </w:tc>
        <w:tc>
          <w:tcPr>
            <w:tcW w:w="1134" w:type="dxa"/>
          </w:tcPr>
          <w:p w14:paraId="79D9BFDD" w14:textId="53510778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22494EE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1A28768" w14:textId="2FB0B99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3318004" w14:textId="09557D3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984279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04BEEFFE" w14:textId="7DF0BCF3" w:rsidTr="00042FCA">
        <w:tc>
          <w:tcPr>
            <w:tcW w:w="568" w:type="dxa"/>
          </w:tcPr>
          <w:p w14:paraId="3AA3FED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52</w:t>
            </w:r>
          </w:p>
        </w:tc>
        <w:tc>
          <w:tcPr>
            <w:tcW w:w="4394" w:type="dxa"/>
          </w:tcPr>
          <w:p w14:paraId="4074674E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 Riello Sentinel Pro SEP 700</w:t>
            </w:r>
          </w:p>
        </w:tc>
        <w:tc>
          <w:tcPr>
            <w:tcW w:w="1134" w:type="dxa"/>
          </w:tcPr>
          <w:p w14:paraId="4CABF613" w14:textId="66986F0B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E35022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C0C0F77" w14:textId="259DE07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BA3CE4" w14:textId="29CC81D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8DAD5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191F5C6B" w14:textId="313FAE36" w:rsidTr="00042FCA">
        <w:tc>
          <w:tcPr>
            <w:tcW w:w="568" w:type="dxa"/>
          </w:tcPr>
          <w:p w14:paraId="2C098BD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53</w:t>
            </w:r>
          </w:p>
        </w:tc>
        <w:tc>
          <w:tcPr>
            <w:tcW w:w="4394" w:type="dxa"/>
          </w:tcPr>
          <w:p w14:paraId="0545684F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R UPS T3000</w:t>
            </w:r>
          </w:p>
        </w:tc>
        <w:tc>
          <w:tcPr>
            <w:tcW w:w="1134" w:type="dxa"/>
          </w:tcPr>
          <w:p w14:paraId="52BF4596" w14:textId="00E8DAC8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A90F1A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EDD6FC0" w14:textId="55B5FDF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14CD93" w14:textId="34B9C48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0B0BA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4C4FCC7" w14:textId="09CB1529" w:rsidTr="00042FCA">
        <w:tc>
          <w:tcPr>
            <w:tcW w:w="568" w:type="dxa"/>
          </w:tcPr>
          <w:p w14:paraId="63292A7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54</w:t>
            </w:r>
          </w:p>
        </w:tc>
        <w:tc>
          <w:tcPr>
            <w:tcW w:w="4394" w:type="dxa"/>
          </w:tcPr>
          <w:p w14:paraId="3D4E2C62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 Riello Sentinel Pro SEP 700</w:t>
            </w:r>
          </w:p>
        </w:tc>
        <w:tc>
          <w:tcPr>
            <w:tcW w:w="1134" w:type="dxa"/>
          </w:tcPr>
          <w:p w14:paraId="7B0984B0" w14:textId="001DDFB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51000E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7345304" w14:textId="6965620D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619CB0" w14:textId="41DD7F3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EF7736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0CD11DEA" w14:textId="06120D89" w:rsidTr="00042FCA">
        <w:tc>
          <w:tcPr>
            <w:tcW w:w="568" w:type="dxa"/>
          </w:tcPr>
          <w:p w14:paraId="24224D6A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55</w:t>
            </w:r>
          </w:p>
        </w:tc>
        <w:tc>
          <w:tcPr>
            <w:tcW w:w="4394" w:type="dxa"/>
          </w:tcPr>
          <w:p w14:paraId="53009D4B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Riello Vision Dual 2200</w:t>
            </w:r>
          </w:p>
        </w:tc>
        <w:tc>
          <w:tcPr>
            <w:tcW w:w="1134" w:type="dxa"/>
          </w:tcPr>
          <w:p w14:paraId="599F3284" w14:textId="151BED5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74DE1B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B61DDD9" w14:textId="5B79201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88BD41" w14:textId="716F721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D9DE435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38868C5F" w14:textId="2D48C23C" w:rsidTr="00042FCA">
        <w:tc>
          <w:tcPr>
            <w:tcW w:w="568" w:type="dxa"/>
          </w:tcPr>
          <w:p w14:paraId="4D754F6E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56</w:t>
            </w:r>
          </w:p>
        </w:tc>
        <w:tc>
          <w:tcPr>
            <w:tcW w:w="4394" w:type="dxa"/>
          </w:tcPr>
          <w:p w14:paraId="28751C5C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Источник бесперебойного питания Riello Vision Dual 2200</w:t>
            </w:r>
          </w:p>
        </w:tc>
        <w:tc>
          <w:tcPr>
            <w:tcW w:w="1134" w:type="dxa"/>
          </w:tcPr>
          <w:p w14:paraId="2FCDB064" w14:textId="6B6BCAC5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1471CCB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0F4C44C" w14:textId="5A12FBA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1B5487" w14:textId="50D0171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5050B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0D311915" w14:textId="33362D71" w:rsidTr="00042FCA">
        <w:tc>
          <w:tcPr>
            <w:tcW w:w="568" w:type="dxa"/>
          </w:tcPr>
          <w:p w14:paraId="1CC3E8D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57</w:t>
            </w:r>
          </w:p>
        </w:tc>
        <w:tc>
          <w:tcPr>
            <w:tcW w:w="4394" w:type="dxa"/>
          </w:tcPr>
          <w:p w14:paraId="22C828CB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 xml:space="preserve">Источник бесперебойного питания офф-лайн двухконтурный Riello Sentinel Pro SEP 1500 </w:t>
            </w:r>
          </w:p>
        </w:tc>
        <w:tc>
          <w:tcPr>
            <w:tcW w:w="1134" w:type="dxa"/>
          </w:tcPr>
          <w:p w14:paraId="73D1BF6C" w14:textId="214EDE8E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8AEE64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0A97D9B" w14:textId="0433E7E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1448864" w14:textId="254C891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7A062B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0B5C7DFE" w14:textId="244B695A" w:rsidTr="00042FCA">
        <w:tc>
          <w:tcPr>
            <w:tcW w:w="568" w:type="dxa"/>
          </w:tcPr>
          <w:p w14:paraId="2F9BE95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58</w:t>
            </w:r>
          </w:p>
        </w:tc>
        <w:tc>
          <w:tcPr>
            <w:tcW w:w="4394" w:type="dxa"/>
          </w:tcPr>
          <w:p w14:paraId="0B525BC3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АРС ВЕ700G-RS  ЛИТВА</w:t>
            </w:r>
          </w:p>
        </w:tc>
        <w:tc>
          <w:tcPr>
            <w:tcW w:w="1134" w:type="dxa"/>
          </w:tcPr>
          <w:p w14:paraId="7196F611" w14:textId="69BCB225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0CE0D5D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76AED26" w14:textId="08280D6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C18B81F" w14:textId="5654A418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15715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3DBCA0E" w14:textId="5DAA1A07" w:rsidTr="00042FCA">
        <w:tc>
          <w:tcPr>
            <w:tcW w:w="568" w:type="dxa"/>
          </w:tcPr>
          <w:p w14:paraId="765A2F25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59</w:t>
            </w:r>
          </w:p>
        </w:tc>
        <w:tc>
          <w:tcPr>
            <w:tcW w:w="4394" w:type="dxa"/>
          </w:tcPr>
          <w:p w14:paraId="7CCF8F48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АРС ВЕ700G-RS  ЛИТВА</w:t>
            </w:r>
          </w:p>
        </w:tc>
        <w:tc>
          <w:tcPr>
            <w:tcW w:w="1134" w:type="dxa"/>
          </w:tcPr>
          <w:p w14:paraId="41B8AC46" w14:textId="070B170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505440B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4B5E1A7" w14:textId="2CD1EA34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09EB6E9" w14:textId="039601DB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1B56F75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1EDD07C9" w14:textId="0881D172" w:rsidTr="00042FCA">
        <w:tc>
          <w:tcPr>
            <w:tcW w:w="568" w:type="dxa"/>
          </w:tcPr>
          <w:p w14:paraId="31E36AE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60</w:t>
            </w:r>
          </w:p>
        </w:tc>
        <w:tc>
          <w:tcPr>
            <w:tcW w:w="4394" w:type="dxa"/>
          </w:tcPr>
          <w:p w14:paraId="7C8813E0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ИБП АРС ВЕ700G-RS  ЛИТВА</w:t>
            </w:r>
          </w:p>
        </w:tc>
        <w:tc>
          <w:tcPr>
            <w:tcW w:w="1134" w:type="dxa"/>
          </w:tcPr>
          <w:p w14:paraId="0B6F65EC" w14:textId="4F7E2182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6598DA5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BA5D7CA" w14:textId="4031C10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4543E0B" w14:textId="0C1296D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4CB22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30FCD1F1" w14:textId="545B03F7" w:rsidTr="00042FCA">
        <w:tc>
          <w:tcPr>
            <w:tcW w:w="568" w:type="dxa"/>
          </w:tcPr>
          <w:p w14:paraId="2080710E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61</w:t>
            </w:r>
          </w:p>
        </w:tc>
        <w:tc>
          <w:tcPr>
            <w:tcW w:w="4394" w:type="dxa"/>
          </w:tcPr>
          <w:p w14:paraId="7A7DE10D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Powerman, BP 600l Plus</w:t>
            </w:r>
          </w:p>
        </w:tc>
        <w:tc>
          <w:tcPr>
            <w:tcW w:w="1134" w:type="dxa"/>
          </w:tcPr>
          <w:p w14:paraId="4A2FAE0D" w14:textId="34D84F25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BEB99B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2350C28" w14:textId="19BB2A45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200F6E" w14:textId="4FC6D3E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B4025B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315FD70E" w14:textId="0ECB3EEB" w:rsidTr="00042FCA">
        <w:tc>
          <w:tcPr>
            <w:tcW w:w="568" w:type="dxa"/>
          </w:tcPr>
          <w:p w14:paraId="6E0EE25D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62</w:t>
            </w:r>
          </w:p>
        </w:tc>
        <w:tc>
          <w:tcPr>
            <w:tcW w:w="4394" w:type="dxa"/>
          </w:tcPr>
          <w:p w14:paraId="4C0F057E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Powerman, BP 600l Plus</w:t>
            </w:r>
          </w:p>
        </w:tc>
        <w:tc>
          <w:tcPr>
            <w:tcW w:w="1134" w:type="dxa"/>
          </w:tcPr>
          <w:p w14:paraId="7752886A" w14:textId="69610CE4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FE4917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4483BF3" w14:textId="167C3BF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230B36A" w14:textId="3C515024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39796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2873D490" w14:textId="05F2B7C4" w:rsidTr="00042FCA">
        <w:tc>
          <w:tcPr>
            <w:tcW w:w="568" w:type="dxa"/>
          </w:tcPr>
          <w:p w14:paraId="44C9FCFE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63</w:t>
            </w:r>
          </w:p>
        </w:tc>
        <w:tc>
          <w:tcPr>
            <w:tcW w:w="4394" w:type="dxa"/>
          </w:tcPr>
          <w:p w14:paraId="13FB6C00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Powerman, BP 600l Plus</w:t>
            </w:r>
          </w:p>
        </w:tc>
        <w:tc>
          <w:tcPr>
            <w:tcW w:w="1134" w:type="dxa"/>
          </w:tcPr>
          <w:p w14:paraId="2F6AF9AB" w14:textId="4B38677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5BB94E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5F8DB68" w14:textId="40705C0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705E6CC" w14:textId="37151FC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8083CA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785A307E" w14:textId="1C4CAEF5" w:rsidTr="00042FCA">
        <w:tc>
          <w:tcPr>
            <w:tcW w:w="568" w:type="dxa"/>
          </w:tcPr>
          <w:p w14:paraId="7EAE517B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64</w:t>
            </w:r>
          </w:p>
        </w:tc>
        <w:tc>
          <w:tcPr>
            <w:tcW w:w="4394" w:type="dxa"/>
          </w:tcPr>
          <w:p w14:paraId="0078CC3B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Powerman, BP 600l Plus</w:t>
            </w:r>
          </w:p>
        </w:tc>
        <w:tc>
          <w:tcPr>
            <w:tcW w:w="1134" w:type="dxa"/>
          </w:tcPr>
          <w:p w14:paraId="353FA051" w14:textId="4DE6E60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309BC6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4F615B2" w14:textId="4D7C7132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AB43F0" w14:textId="31881AE4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E0A6E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679349C0" w14:textId="7970953B" w:rsidTr="00042FCA">
        <w:tc>
          <w:tcPr>
            <w:tcW w:w="568" w:type="dxa"/>
          </w:tcPr>
          <w:p w14:paraId="3703379A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65</w:t>
            </w:r>
          </w:p>
        </w:tc>
        <w:tc>
          <w:tcPr>
            <w:tcW w:w="4394" w:type="dxa"/>
          </w:tcPr>
          <w:p w14:paraId="1178E318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Powerman, BP 600l Plus</w:t>
            </w:r>
          </w:p>
        </w:tc>
        <w:tc>
          <w:tcPr>
            <w:tcW w:w="1134" w:type="dxa"/>
          </w:tcPr>
          <w:p w14:paraId="65ACC285" w14:textId="2E13563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A23762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FAF4800" w14:textId="7EAAC61D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26A001D" w14:textId="3A0F793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F19EF0B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7B166CB" w14:textId="50F46784" w:rsidTr="00042FCA">
        <w:tc>
          <w:tcPr>
            <w:tcW w:w="568" w:type="dxa"/>
          </w:tcPr>
          <w:p w14:paraId="1881364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66</w:t>
            </w:r>
          </w:p>
        </w:tc>
        <w:tc>
          <w:tcPr>
            <w:tcW w:w="4394" w:type="dxa"/>
          </w:tcPr>
          <w:p w14:paraId="300BE802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Powerman, BP 600l Plus</w:t>
            </w:r>
          </w:p>
        </w:tc>
        <w:tc>
          <w:tcPr>
            <w:tcW w:w="1134" w:type="dxa"/>
          </w:tcPr>
          <w:p w14:paraId="53D060A1" w14:textId="36DE3965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2450497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C17DA66" w14:textId="45B2937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A227A0F" w14:textId="787F462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3409CB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3FE79934" w14:textId="26689E98" w:rsidTr="00042FCA">
        <w:tc>
          <w:tcPr>
            <w:tcW w:w="568" w:type="dxa"/>
          </w:tcPr>
          <w:p w14:paraId="4BC14F5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67</w:t>
            </w:r>
          </w:p>
        </w:tc>
        <w:tc>
          <w:tcPr>
            <w:tcW w:w="4394" w:type="dxa"/>
          </w:tcPr>
          <w:p w14:paraId="520C9A89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1134" w:type="dxa"/>
          </w:tcPr>
          <w:p w14:paraId="489157E1" w14:textId="064C95E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0F8393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AE531FA" w14:textId="1D9B0D6F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BAF221" w14:textId="6ECF311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98EBA3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6B602ED0" w14:textId="03948B75" w:rsidTr="00042FCA">
        <w:tc>
          <w:tcPr>
            <w:tcW w:w="568" w:type="dxa"/>
          </w:tcPr>
          <w:p w14:paraId="32ED4917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68</w:t>
            </w:r>
          </w:p>
        </w:tc>
        <w:tc>
          <w:tcPr>
            <w:tcW w:w="4394" w:type="dxa"/>
          </w:tcPr>
          <w:p w14:paraId="5419D218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PW9130i2000T-XL</w:t>
            </w:r>
          </w:p>
        </w:tc>
        <w:tc>
          <w:tcPr>
            <w:tcW w:w="1134" w:type="dxa"/>
          </w:tcPr>
          <w:p w14:paraId="7D9DBB48" w14:textId="431ECFCD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B93084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726ADD2" w14:textId="3B5A0E0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1E72417" w14:textId="605F194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4B6C6AA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78953EB5" w14:textId="22F06CAF" w:rsidTr="00042FCA">
        <w:tc>
          <w:tcPr>
            <w:tcW w:w="568" w:type="dxa"/>
          </w:tcPr>
          <w:p w14:paraId="63F0E50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69</w:t>
            </w:r>
          </w:p>
        </w:tc>
        <w:tc>
          <w:tcPr>
            <w:tcW w:w="4394" w:type="dxa"/>
          </w:tcPr>
          <w:p w14:paraId="2B906843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1134" w:type="dxa"/>
          </w:tcPr>
          <w:p w14:paraId="5DFC96D3" w14:textId="1016B70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03208D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E32F73E" w14:textId="184B89FE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43D027" w14:textId="08D96D8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86320A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00C2C263" w14:textId="433A99E0" w:rsidTr="00042FCA">
        <w:tc>
          <w:tcPr>
            <w:tcW w:w="568" w:type="dxa"/>
          </w:tcPr>
          <w:p w14:paraId="10939E1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70</w:t>
            </w:r>
          </w:p>
        </w:tc>
        <w:tc>
          <w:tcPr>
            <w:tcW w:w="4394" w:type="dxa"/>
          </w:tcPr>
          <w:p w14:paraId="0A24A769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PW9130i2000T-XL</w:t>
            </w:r>
          </w:p>
        </w:tc>
        <w:tc>
          <w:tcPr>
            <w:tcW w:w="1134" w:type="dxa"/>
          </w:tcPr>
          <w:p w14:paraId="3B370C76" w14:textId="5277586F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89D6D2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9E5CFE0" w14:textId="187DCBB2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64A962" w14:textId="24F9A6B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A2E041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23FB57C" w14:textId="126088EE" w:rsidTr="00042FCA">
        <w:tc>
          <w:tcPr>
            <w:tcW w:w="568" w:type="dxa"/>
          </w:tcPr>
          <w:p w14:paraId="4AA802C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71</w:t>
            </w:r>
          </w:p>
        </w:tc>
        <w:tc>
          <w:tcPr>
            <w:tcW w:w="4394" w:type="dxa"/>
          </w:tcPr>
          <w:p w14:paraId="2A7EF8E4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1134" w:type="dxa"/>
          </w:tcPr>
          <w:p w14:paraId="641F000B" w14:textId="47888792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010B13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4518F33" w14:textId="5F603875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EF4BE8" w14:textId="2CFC1FE4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71D56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6F2BE90" w14:textId="56137F38" w:rsidTr="00042FCA">
        <w:tc>
          <w:tcPr>
            <w:tcW w:w="568" w:type="dxa"/>
          </w:tcPr>
          <w:p w14:paraId="7122245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72</w:t>
            </w:r>
          </w:p>
        </w:tc>
        <w:tc>
          <w:tcPr>
            <w:tcW w:w="4394" w:type="dxa"/>
          </w:tcPr>
          <w:p w14:paraId="45D93D0E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1134" w:type="dxa"/>
          </w:tcPr>
          <w:p w14:paraId="3A0809F1" w14:textId="5BC5BF6F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E783F3E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17243CE" w14:textId="2B151955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A02D32" w14:textId="0962B70D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5045BCA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2087FD4D" w14:textId="5342230F" w:rsidTr="00042FCA">
        <w:tc>
          <w:tcPr>
            <w:tcW w:w="568" w:type="dxa"/>
          </w:tcPr>
          <w:p w14:paraId="39858DA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73</w:t>
            </w:r>
          </w:p>
        </w:tc>
        <w:tc>
          <w:tcPr>
            <w:tcW w:w="4394" w:type="dxa"/>
          </w:tcPr>
          <w:p w14:paraId="539721DE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1134" w:type="dxa"/>
          </w:tcPr>
          <w:p w14:paraId="67FB2D51" w14:textId="4C4DE588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5D6828E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A067D4E" w14:textId="4C19D66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601DCFF" w14:textId="6379A0C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B47C5A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038411F0" w14:textId="7B764AEA" w:rsidTr="00042FCA">
        <w:tc>
          <w:tcPr>
            <w:tcW w:w="568" w:type="dxa"/>
          </w:tcPr>
          <w:p w14:paraId="1C0D4492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74</w:t>
            </w:r>
          </w:p>
        </w:tc>
        <w:tc>
          <w:tcPr>
            <w:tcW w:w="4394" w:type="dxa"/>
          </w:tcPr>
          <w:p w14:paraId="440C6776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1134" w:type="dxa"/>
          </w:tcPr>
          <w:p w14:paraId="2AE9EC37" w14:textId="636B74EF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CF9A64A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B17C55B" w14:textId="1CD79898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9FB29ED" w14:textId="1642D44F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24FC8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1519FCE0" w14:textId="19F7A055" w:rsidTr="00042FCA">
        <w:tc>
          <w:tcPr>
            <w:tcW w:w="568" w:type="dxa"/>
          </w:tcPr>
          <w:p w14:paraId="7CB0D76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75</w:t>
            </w:r>
          </w:p>
        </w:tc>
        <w:tc>
          <w:tcPr>
            <w:tcW w:w="4394" w:type="dxa"/>
          </w:tcPr>
          <w:p w14:paraId="2745C6D2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PW9130i2000T-XL</w:t>
            </w:r>
          </w:p>
        </w:tc>
        <w:tc>
          <w:tcPr>
            <w:tcW w:w="1134" w:type="dxa"/>
          </w:tcPr>
          <w:p w14:paraId="3AE925C1" w14:textId="2C71EF8F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AD267F5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D5A312F" w14:textId="73D8E60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1DAA46" w14:textId="1605B40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CE8A9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5081572" w14:textId="4DA76EB0" w:rsidTr="00042FCA">
        <w:tc>
          <w:tcPr>
            <w:tcW w:w="568" w:type="dxa"/>
          </w:tcPr>
          <w:p w14:paraId="2106CEC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76</w:t>
            </w:r>
          </w:p>
        </w:tc>
        <w:tc>
          <w:tcPr>
            <w:tcW w:w="4394" w:type="dxa"/>
          </w:tcPr>
          <w:p w14:paraId="1D36907E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PW9130N3000T-XL</w:t>
            </w:r>
          </w:p>
        </w:tc>
        <w:tc>
          <w:tcPr>
            <w:tcW w:w="1134" w:type="dxa"/>
          </w:tcPr>
          <w:p w14:paraId="5151E519" w14:textId="2A0008A8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35C9B35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DCEDA2E" w14:textId="13F86CCE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94F858" w14:textId="62FCB6A9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B4E39BE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4541ABFA" w14:textId="730A05C3" w:rsidTr="00042FCA">
        <w:tc>
          <w:tcPr>
            <w:tcW w:w="568" w:type="dxa"/>
          </w:tcPr>
          <w:p w14:paraId="322B893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77</w:t>
            </w:r>
          </w:p>
        </w:tc>
        <w:tc>
          <w:tcPr>
            <w:tcW w:w="4394" w:type="dxa"/>
          </w:tcPr>
          <w:p w14:paraId="4B3BAB71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1134" w:type="dxa"/>
          </w:tcPr>
          <w:p w14:paraId="4B2CEB30" w14:textId="5E58E85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3ADCEAD2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54761D0" w14:textId="1C503A0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E802613" w14:textId="3C72D488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8BFE9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C4E13EC" w14:textId="2FB24D9B" w:rsidTr="00042FCA">
        <w:tc>
          <w:tcPr>
            <w:tcW w:w="568" w:type="dxa"/>
          </w:tcPr>
          <w:p w14:paraId="036F601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78</w:t>
            </w:r>
          </w:p>
        </w:tc>
        <w:tc>
          <w:tcPr>
            <w:tcW w:w="4394" w:type="dxa"/>
          </w:tcPr>
          <w:p w14:paraId="62C592F7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1134" w:type="dxa"/>
          </w:tcPr>
          <w:p w14:paraId="50A3F44E" w14:textId="13D69DF0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1FB0546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CE047BA" w14:textId="1347C3FF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32C79EC" w14:textId="4CCDEE9C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65804FA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21CFF9DA" w14:textId="59C3EA92" w:rsidTr="00042FCA">
        <w:tc>
          <w:tcPr>
            <w:tcW w:w="568" w:type="dxa"/>
          </w:tcPr>
          <w:p w14:paraId="3A5F1FA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4394" w:type="dxa"/>
          </w:tcPr>
          <w:p w14:paraId="6E4D1444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PW9130i2000T-XL</w:t>
            </w:r>
          </w:p>
        </w:tc>
        <w:tc>
          <w:tcPr>
            <w:tcW w:w="1134" w:type="dxa"/>
          </w:tcPr>
          <w:p w14:paraId="1E0F580F" w14:textId="2B75C07A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8A4E9C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DB20BE5" w14:textId="26AF664E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7F1EDE" w14:textId="4336C1A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C0AD7A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28377285" w14:textId="56FF073D" w:rsidTr="00042FCA">
        <w:tc>
          <w:tcPr>
            <w:tcW w:w="568" w:type="dxa"/>
          </w:tcPr>
          <w:p w14:paraId="42B0D372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80</w:t>
            </w:r>
          </w:p>
        </w:tc>
        <w:tc>
          <w:tcPr>
            <w:tcW w:w="4394" w:type="dxa"/>
          </w:tcPr>
          <w:p w14:paraId="14AC9F8C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1134" w:type="dxa"/>
          </w:tcPr>
          <w:p w14:paraId="3D717D40" w14:textId="5F65DC50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15B3A2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5DECD5A" w14:textId="0B1ADA9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F78CC04" w14:textId="31F47AE1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C5A18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57D00B89" w14:textId="08D18C63" w:rsidTr="00042FCA">
        <w:tc>
          <w:tcPr>
            <w:tcW w:w="568" w:type="dxa"/>
          </w:tcPr>
          <w:p w14:paraId="72313394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81</w:t>
            </w:r>
          </w:p>
        </w:tc>
        <w:tc>
          <w:tcPr>
            <w:tcW w:w="4394" w:type="dxa"/>
          </w:tcPr>
          <w:p w14:paraId="649497BE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PW9130N3000T-XL</w:t>
            </w:r>
          </w:p>
        </w:tc>
        <w:tc>
          <w:tcPr>
            <w:tcW w:w="1134" w:type="dxa"/>
          </w:tcPr>
          <w:p w14:paraId="338E5247" w14:textId="61C1DAA7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7516782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5F74A1A" w14:textId="665FDD32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E2BF42" w14:textId="204085F5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A03601E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675FE0CA" w14:textId="1E8B5AE8" w:rsidTr="00042FCA">
        <w:tc>
          <w:tcPr>
            <w:tcW w:w="568" w:type="dxa"/>
          </w:tcPr>
          <w:p w14:paraId="63576853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82</w:t>
            </w:r>
          </w:p>
        </w:tc>
        <w:tc>
          <w:tcPr>
            <w:tcW w:w="4394" w:type="dxa"/>
          </w:tcPr>
          <w:p w14:paraId="2B4A2506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</w:pPr>
            <w:r w:rsidRPr="007D1814">
              <w:t>EATON 9130, PW9130i1500T-XL</w:t>
            </w:r>
          </w:p>
        </w:tc>
        <w:tc>
          <w:tcPr>
            <w:tcW w:w="1134" w:type="dxa"/>
          </w:tcPr>
          <w:p w14:paraId="567B2E18" w14:textId="64EE2097" w:rsidR="00042FCA" w:rsidRPr="004B6512" w:rsidRDefault="00042FCA" w:rsidP="00042FCA">
            <w:pPr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D0EC6A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EA44388" w14:textId="03F3B24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BF9911" w14:textId="06B5B52A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32B415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6F67E95B" w14:textId="0D77406A" w:rsidTr="00042FCA">
        <w:tc>
          <w:tcPr>
            <w:tcW w:w="568" w:type="dxa"/>
          </w:tcPr>
          <w:p w14:paraId="643F8763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83</w:t>
            </w:r>
          </w:p>
        </w:tc>
        <w:tc>
          <w:tcPr>
            <w:tcW w:w="4394" w:type="dxa"/>
          </w:tcPr>
          <w:p w14:paraId="7439D148" w14:textId="77777777" w:rsidR="00042FCA" w:rsidRPr="007D1814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rPr>
                <w:lang w:val="en-US"/>
              </w:rPr>
            </w:pPr>
            <w:r w:rsidRPr="007D1814">
              <w:rPr>
                <w:lang w:val="en-US"/>
              </w:rPr>
              <w:t>GAMMA</w:t>
            </w:r>
            <w:r w:rsidRPr="007D1814">
              <w:t xml:space="preserve"> 3</w:t>
            </w:r>
            <w:r w:rsidRPr="007D1814">
              <w:rPr>
                <w:lang w:val="en-US"/>
              </w:rPr>
              <w:t>KL</w:t>
            </w:r>
            <w:r w:rsidRPr="007D1814">
              <w:t>(</w:t>
            </w:r>
            <w:r w:rsidRPr="007D1814">
              <w:rPr>
                <w:lang w:val="en-US"/>
              </w:rPr>
              <w:t>IN</w:t>
            </w:r>
            <w:r w:rsidRPr="007D1814">
              <w:t>3000</w:t>
            </w:r>
            <w:r w:rsidRPr="007D1814">
              <w:rPr>
                <w:lang w:val="en-US"/>
              </w:rPr>
              <w:t>RM</w:t>
            </w:r>
            <w:r w:rsidRPr="007D1814">
              <w:t>-</w:t>
            </w:r>
            <w:r w:rsidRPr="007D1814">
              <w:rPr>
                <w:lang w:val="en-US"/>
              </w:rPr>
              <w:t>GA</w:t>
            </w:r>
            <w:r w:rsidRPr="007D1814">
              <w:t>-</w:t>
            </w:r>
            <w:r w:rsidRPr="007D1814">
              <w:rPr>
                <w:lang w:val="en-US"/>
              </w:rPr>
              <w:t>KL</w:t>
            </w:r>
            <w:r w:rsidRPr="007D1814">
              <w:t xml:space="preserve">) с батарейным кабинетом </w:t>
            </w:r>
            <w:r w:rsidRPr="007D1814">
              <w:rPr>
                <w:lang w:val="en-US"/>
              </w:rPr>
              <w:t>Batt</w:t>
            </w:r>
            <w:r w:rsidRPr="007D1814">
              <w:t xml:space="preserve">. </w:t>
            </w:r>
            <w:r w:rsidRPr="007D1814">
              <w:rPr>
                <w:lang w:val="en-US"/>
              </w:rPr>
              <w:t>Pack (IN3000-BE/GABP)</w:t>
            </w:r>
          </w:p>
        </w:tc>
        <w:tc>
          <w:tcPr>
            <w:tcW w:w="1134" w:type="dxa"/>
          </w:tcPr>
          <w:p w14:paraId="691E9BB5" w14:textId="1E653E9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651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7258E1EC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64865F7" w14:textId="14856F2B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7C8E32" w14:textId="3709F840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EEDBC1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042FCA" w:rsidRPr="004B6512" w14:paraId="78343FED" w14:textId="10714C44" w:rsidTr="00042FCA">
        <w:tc>
          <w:tcPr>
            <w:tcW w:w="568" w:type="dxa"/>
          </w:tcPr>
          <w:p w14:paraId="0070360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BD6836F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rPr>
                <w:sz w:val="28"/>
                <w:szCs w:val="28"/>
              </w:rPr>
            </w:pPr>
            <w:r w:rsidRPr="004B6512"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14:paraId="1F7D3D0D" w14:textId="127A0E4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418" w:type="dxa"/>
          </w:tcPr>
          <w:p w14:paraId="6C9BF058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29BE72D" w14:textId="56E00E93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2007FD0" w14:textId="5E0675C6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877550" w14:textId="77777777" w:rsidR="00042FCA" w:rsidRPr="004B6512" w:rsidRDefault="00042FCA" w:rsidP="00042FCA">
            <w:pPr>
              <w:pStyle w:val="a8"/>
              <w:tabs>
                <w:tab w:val="left" w:pos="567"/>
              </w:tabs>
              <w:spacing w:line="300" w:lineRule="exact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31A4D10D" w14:textId="77777777" w:rsidR="00AD466D" w:rsidRDefault="00AD466D" w:rsidP="001C0B88">
      <w:pPr>
        <w:pStyle w:val="12"/>
        <w:suppressAutoHyphens/>
        <w:rPr>
          <w:b/>
          <w:sz w:val="24"/>
          <w:szCs w:val="24"/>
          <w:lang w:val="en-US"/>
        </w:rPr>
      </w:pPr>
    </w:p>
    <w:p w14:paraId="74F9944D" w14:textId="77777777" w:rsidR="007869BD" w:rsidRPr="00216B64" w:rsidRDefault="007869BD" w:rsidP="001C0B88">
      <w:pPr>
        <w:pStyle w:val="12"/>
        <w:suppressAutoHyphens/>
        <w:rPr>
          <w:b/>
          <w:sz w:val="24"/>
          <w:szCs w:val="24"/>
          <w:lang w:val="en-US"/>
        </w:rPr>
      </w:pPr>
    </w:p>
    <w:p w14:paraId="477030A6" w14:textId="77777777" w:rsidR="00E80767" w:rsidRPr="003D427A" w:rsidRDefault="00E80767" w:rsidP="001C0B88">
      <w:pPr>
        <w:pStyle w:val="12"/>
        <w:suppressAutoHyphens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4"/>
        <w:gridCol w:w="5154"/>
      </w:tblGrid>
      <w:tr w:rsidR="00437B7C" w:rsidRPr="00760D58" w14:paraId="6A993938" w14:textId="77777777" w:rsidTr="00437B7C">
        <w:trPr>
          <w:trHeight w:val="1135"/>
        </w:trPr>
        <w:tc>
          <w:tcPr>
            <w:tcW w:w="5154" w:type="dxa"/>
          </w:tcPr>
          <w:p w14:paraId="36072D37" w14:textId="77777777" w:rsidR="00437B7C" w:rsidRDefault="00437B7C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1A30A8">
              <w:rPr>
                <w:b/>
                <w:sz w:val="24"/>
                <w:szCs w:val="24"/>
              </w:rPr>
              <w:t>«Исполнитель»</w:t>
            </w:r>
          </w:p>
          <w:p w14:paraId="4C5E79CF" w14:textId="77777777" w:rsidR="00437B7C" w:rsidRDefault="00437B7C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  <w:p w14:paraId="5F73EA71" w14:textId="77777777" w:rsidR="00C27FF2" w:rsidRDefault="00C27FF2" w:rsidP="00C27FF2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  <w:p w14:paraId="7CF5CEA2" w14:textId="77777777" w:rsidR="00437B7C" w:rsidRPr="001A30A8" w:rsidRDefault="00437B7C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  <w:p w14:paraId="7D051808" w14:textId="77777777" w:rsidR="00437B7C" w:rsidRPr="00437B7C" w:rsidRDefault="00437B7C" w:rsidP="00437B7C">
            <w:pPr>
              <w:suppressAutoHyphens/>
              <w:jc w:val="both"/>
              <w:rPr>
                <w:sz w:val="12"/>
                <w:szCs w:val="12"/>
              </w:rPr>
            </w:pPr>
          </w:p>
          <w:p w14:paraId="4777DC6C" w14:textId="3FFBB848" w:rsidR="001A128F" w:rsidRDefault="001A128F" w:rsidP="001A128F">
            <w:pPr>
              <w:keepLines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Pr="00CE44C6">
              <w:rPr>
                <w:sz w:val="24"/>
                <w:szCs w:val="24"/>
              </w:rPr>
              <w:t xml:space="preserve">_______ </w:t>
            </w:r>
            <w:r w:rsidR="007869BD">
              <w:rPr>
                <w:sz w:val="24"/>
                <w:szCs w:val="24"/>
              </w:rPr>
              <w:t xml:space="preserve"> </w:t>
            </w:r>
          </w:p>
          <w:p w14:paraId="5C4FFC44" w14:textId="77777777" w:rsidR="00437B7C" w:rsidRPr="001A128F" w:rsidRDefault="001A128F" w:rsidP="001A128F">
            <w:pPr>
              <w:suppressAutoHyphens/>
              <w:jc w:val="both"/>
              <w:rPr>
                <w:sz w:val="24"/>
                <w:szCs w:val="24"/>
              </w:rPr>
            </w:pPr>
            <w:r w:rsidRPr="001A128F">
              <w:rPr>
                <w:sz w:val="24"/>
                <w:szCs w:val="24"/>
              </w:rPr>
              <w:t>М.П</w:t>
            </w:r>
            <w:r w:rsidR="00437B7C" w:rsidRPr="001A128F">
              <w:rPr>
                <w:sz w:val="24"/>
                <w:szCs w:val="24"/>
              </w:rPr>
              <w:t>.</w:t>
            </w:r>
            <w:r w:rsidR="00437B7C" w:rsidRPr="001A128F">
              <w:rPr>
                <w:sz w:val="24"/>
                <w:szCs w:val="24"/>
              </w:rPr>
              <w:tab/>
            </w:r>
          </w:p>
          <w:p w14:paraId="038D9F2A" w14:textId="77777777" w:rsidR="00437B7C" w:rsidRPr="001A30A8" w:rsidRDefault="008D2A2A" w:rsidP="00E54FA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«</w:t>
            </w:r>
            <w:r w:rsidR="00FC5D52">
              <w:rPr>
                <w:sz w:val="24"/>
                <w:szCs w:val="24"/>
              </w:rPr>
              <w:t>___</w:t>
            </w:r>
            <w:r w:rsidR="00062C21" w:rsidRPr="00026EF7">
              <w:rPr>
                <w:sz w:val="24"/>
                <w:szCs w:val="24"/>
              </w:rPr>
              <w:t xml:space="preserve">» </w:t>
            </w:r>
            <w:r w:rsidR="00E54FA2">
              <w:rPr>
                <w:sz w:val="24"/>
                <w:szCs w:val="24"/>
              </w:rPr>
              <w:t>____________</w:t>
            </w:r>
          </w:p>
        </w:tc>
        <w:tc>
          <w:tcPr>
            <w:tcW w:w="5154" w:type="dxa"/>
          </w:tcPr>
          <w:p w14:paraId="6B1FB54B" w14:textId="77777777" w:rsidR="00437B7C" w:rsidRDefault="00437B7C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1A30A8">
              <w:rPr>
                <w:b/>
                <w:sz w:val="24"/>
                <w:szCs w:val="24"/>
              </w:rPr>
              <w:t>«Заказчик»</w:t>
            </w:r>
          </w:p>
          <w:p w14:paraId="3A7AF070" w14:textId="77777777" w:rsidR="00437B7C" w:rsidRDefault="00437B7C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  <w:p w14:paraId="1966CBA3" w14:textId="77777777" w:rsidR="00437B7C" w:rsidRPr="001A30A8" w:rsidRDefault="00437B7C" w:rsidP="00437B7C">
            <w:pPr>
              <w:suppressAutoHyphens/>
              <w:jc w:val="both"/>
              <w:rPr>
                <w:b/>
                <w:sz w:val="24"/>
                <w:szCs w:val="24"/>
              </w:rPr>
            </w:pPr>
          </w:p>
          <w:p w14:paraId="179EE29E" w14:textId="77777777" w:rsidR="00437B7C" w:rsidRPr="00437B7C" w:rsidRDefault="00437B7C" w:rsidP="00437B7C">
            <w:pPr>
              <w:suppressAutoHyphens/>
              <w:jc w:val="both"/>
              <w:rPr>
                <w:sz w:val="12"/>
                <w:szCs w:val="12"/>
              </w:rPr>
            </w:pPr>
          </w:p>
          <w:p w14:paraId="456875EE" w14:textId="77777777" w:rsidR="004C2498" w:rsidRDefault="004C2498" w:rsidP="00907079">
            <w:pPr>
              <w:keepLines/>
              <w:suppressAutoHyphens/>
              <w:rPr>
                <w:sz w:val="24"/>
                <w:szCs w:val="24"/>
              </w:rPr>
            </w:pPr>
          </w:p>
          <w:p w14:paraId="5380FD95" w14:textId="4F712314" w:rsidR="00907079" w:rsidRDefault="008D2A2A" w:rsidP="00907079">
            <w:pPr>
              <w:keepLines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  <w:r w:rsidR="00CE44C6" w:rsidRPr="00CE44C6">
              <w:rPr>
                <w:sz w:val="24"/>
                <w:szCs w:val="24"/>
              </w:rPr>
              <w:t xml:space="preserve">_____________________ </w:t>
            </w:r>
            <w:r w:rsidR="007869BD">
              <w:rPr>
                <w:sz w:val="24"/>
                <w:szCs w:val="24"/>
              </w:rPr>
              <w:t xml:space="preserve"> </w:t>
            </w:r>
          </w:p>
          <w:p w14:paraId="168D19F8" w14:textId="77777777" w:rsidR="00437B7C" w:rsidRPr="001A30A8" w:rsidRDefault="00437B7C" w:rsidP="00437B7C">
            <w:pPr>
              <w:suppressAutoHyphens/>
              <w:jc w:val="both"/>
              <w:rPr>
                <w:sz w:val="24"/>
                <w:szCs w:val="24"/>
              </w:rPr>
            </w:pPr>
            <w:r w:rsidRPr="001A30A8">
              <w:rPr>
                <w:sz w:val="24"/>
                <w:szCs w:val="24"/>
              </w:rPr>
              <w:t>М.П.</w:t>
            </w:r>
            <w:r w:rsidRPr="001A30A8">
              <w:rPr>
                <w:sz w:val="24"/>
                <w:szCs w:val="24"/>
              </w:rPr>
              <w:tab/>
            </w:r>
          </w:p>
          <w:p w14:paraId="3E29F498" w14:textId="77777777" w:rsidR="00437B7C" w:rsidRPr="001A30A8" w:rsidRDefault="008D2A2A" w:rsidP="00E54FA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«___</w:t>
            </w:r>
            <w:r w:rsidR="00062C21" w:rsidRPr="00BA24E1">
              <w:rPr>
                <w:sz w:val="24"/>
                <w:szCs w:val="24"/>
              </w:rPr>
              <w:t xml:space="preserve">»  </w:t>
            </w:r>
            <w:r w:rsidR="00E54FA2">
              <w:rPr>
                <w:sz w:val="24"/>
                <w:szCs w:val="24"/>
              </w:rPr>
              <w:t>_______________</w:t>
            </w:r>
          </w:p>
        </w:tc>
      </w:tr>
    </w:tbl>
    <w:p w14:paraId="1334F68F" w14:textId="77777777" w:rsidR="00FC5D52" w:rsidRDefault="00FC5D52" w:rsidP="001C0B88">
      <w:pPr>
        <w:pStyle w:val="12"/>
        <w:suppressAutoHyphens/>
        <w:rPr>
          <w:sz w:val="24"/>
          <w:szCs w:val="24"/>
        </w:rPr>
      </w:pPr>
    </w:p>
    <w:tbl>
      <w:tblPr>
        <w:tblW w:w="11218" w:type="dxa"/>
        <w:jc w:val="center"/>
        <w:tblLook w:val="01E0" w:firstRow="1" w:lastRow="1" w:firstColumn="1" w:lastColumn="1" w:noHBand="0" w:noVBand="0"/>
      </w:tblPr>
      <w:tblGrid>
        <w:gridCol w:w="5553"/>
        <w:gridCol w:w="5665"/>
      </w:tblGrid>
      <w:tr w:rsidR="00687F2E" w:rsidRPr="00B56A26" w14:paraId="4C59CCCB" w14:textId="77777777" w:rsidTr="00685794">
        <w:trPr>
          <w:trHeight w:val="2414"/>
          <w:jc w:val="center"/>
        </w:trPr>
        <w:tc>
          <w:tcPr>
            <w:tcW w:w="5553" w:type="dxa"/>
          </w:tcPr>
          <w:p w14:paraId="71E37DEC" w14:textId="77777777" w:rsidR="00687F2E" w:rsidRPr="002F30B8" w:rsidRDefault="00FC5D52" w:rsidP="00BD3932">
            <w:pPr>
              <w:pStyle w:val="ae"/>
              <w:rPr>
                <w:lang w:val="ru-RU"/>
              </w:rPr>
            </w:pPr>
            <w:r w:rsidRPr="008D2A2A">
              <w:rPr>
                <w:sz w:val="24"/>
                <w:szCs w:val="24"/>
                <w:lang w:val="ru-RU"/>
              </w:rPr>
              <w:br w:type="page"/>
            </w:r>
          </w:p>
        </w:tc>
        <w:tc>
          <w:tcPr>
            <w:tcW w:w="5665" w:type="dxa"/>
          </w:tcPr>
          <w:p w14:paraId="3F62CCDB" w14:textId="77777777" w:rsidR="00687F2E" w:rsidRPr="00B56A26" w:rsidRDefault="00687F2E" w:rsidP="00B56A26">
            <w:pPr>
              <w:suppressAutoHyphens/>
              <w:rPr>
                <w:sz w:val="22"/>
                <w:szCs w:val="22"/>
              </w:rPr>
            </w:pPr>
          </w:p>
        </w:tc>
      </w:tr>
    </w:tbl>
    <w:p w14:paraId="2C125C6B" w14:textId="77777777" w:rsidR="00B92C5B" w:rsidRDefault="00B92C5B" w:rsidP="00E54FA2">
      <w:pPr>
        <w:rPr>
          <w:b/>
          <w:sz w:val="24"/>
          <w:szCs w:val="24"/>
        </w:rPr>
      </w:pPr>
    </w:p>
    <w:sectPr w:rsidR="00B92C5B" w:rsidSect="00175F26">
      <w:pgSz w:w="11906" w:h="16838"/>
      <w:pgMar w:top="709" w:right="680" w:bottom="567" w:left="1134" w:header="720" w:footer="43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E6C55" w14:textId="77777777" w:rsidR="007D1814" w:rsidRDefault="007D1814" w:rsidP="00DF7A6C">
      <w:r>
        <w:separator/>
      </w:r>
    </w:p>
  </w:endnote>
  <w:endnote w:type="continuationSeparator" w:id="0">
    <w:p w14:paraId="3955DD04" w14:textId="77777777" w:rsidR="007D1814" w:rsidRDefault="007D1814" w:rsidP="00DF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03216" w14:textId="77777777" w:rsidR="007D1814" w:rsidRDefault="007D1814" w:rsidP="00DF7A6C">
      <w:r>
        <w:separator/>
      </w:r>
    </w:p>
  </w:footnote>
  <w:footnote w:type="continuationSeparator" w:id="0">
    <w:p w14:paraId="21D6B58B" w14:textId="77777777" w:rsidR="007D1814" w:rsidRDefault="007D1814" w:rsidP="00DF7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608EAF82"/>
    <w:name w:val="WW8Num2"/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tarSymbol" w:hAnsi="StarSymbol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5"/>
    <w:multiLevelType w:val="multilevel"/>
    <w:tmpl w:val="00000005"/>
    <w:name w:val="WW8Num19"/>
    <w:lvl w:ilvl="0">
      <w:start w:val="4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13614BF"/>
    <w:multiLevelType w:val="multilevel"/>
    <w:tmpl w:val="DE1A34CC"/>
    <w:lvl w:ilvl="0">
      <w:start w:val="2"/>
      <w:numFmt w:val="decimal"/>
      <w:pStyle w:val="3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5367488"/>
    <w:multiLevelType w:val="multilevel"/>
    <w:tmpl w:val="BB2E78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b w:val="0"/>
      </w:rPr>
    </w:lvl>
  </w:abstractNum>
  <w:abstractNum w:abstractNumId="6" w15:restartNumberingAfterBreak="0">
    <w:nsid w:val="1E1F3B73"/>
    <w:multiLevelType w:val="multilevel"/>
    <w:tmpl w:val="D31446D8"/>
    <w:lvl w:ilvl="0">
      <w:start w:val="6"/>
      <w:numFmt w:val="decimal"/>
      <w:pStyle w:val="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52E0E16"/>
    <w:multiLevelType w:val="multilevel"/>
    <w:tmpl w:val="40B4A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A284B1B"/>
    <w:multiLevelType w:val="multilevel"/>
    <w:tmpl w:val="607E5F5C"/>
    <w:name w:val="WW8Num1222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6CF4242E"/>
    <w:multiLevelType w:val="multilevel"/>
    <w:tmpl w:val="65C6E5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37C1A88"/>
    <w:multiLevelType w:val="multilevel"/>
    <w:tmpl w:val="A57278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F941E4"/>
    <w:multiLevelType w:val="multilevel"/>
    <w:tmpl w:val="1BFA9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2" w15:restartNumberingAfterBreak="0">
    <w:nsid w:val="767E209A"/>
    <w:multiLevelType w:val="multilevel"/>
    <w:tmpl w:val="881064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79"/>
    <w:rsid w:val="00003CF3"/>
    <w:rsid w:val="0000429F"/>
    <w:rsid w:val="000055C9"/>
    <w:rsid w:val="000062E6"/>
    <w:rsid w:val="00007DC2"/>
    <w:rsid w:val="00012ACB"/>
    <w:rsid w:val="00016649"/>
    <w:rsid w:val="00020682"/>
    <w:rsid w:val="00026918"/>
    <w:rsid w:val="00026EF7"/>
    <w:rsid w:val="00035123"/>
    <w:rsid w:val="00036AFF"/>
    <w:rsid w:val="00042FCA"/>
    <w:rsid w:val="00044C17"/>
    <w:rsid w:val="00057160"/>
    <w:rsid w:val="00062C21"/>
    <w:rsid w:val="00063F98"/>
    <w:rsid w:val="0007175A"/>
    <w:rsid w:val="00074680"/>
    <w:rsid w:val="0009783D"/>
    <w:rsid w:val="000A147F"/>
    <w:rsid w:val="000A31D8"/>
    <w:rsid w:val="000B54EB"/>
    <w:rsid w:val="000B7B3D"/>
    <w:rsid w:val="000D7179"/>
    <w:rsid w:val="000E170D"/>
    <w:rsid w:val="000E1F5F"/>
    <w:rsid w:val="000E63B0"/>
    <w:rsid w:val="000F1728"/>
    <w:rsid w:val="000F6B4E"/>
    <w:rsid w:val="000F766C"/>
    <w:rsid w:val="0011313C"/>
    <w:rsid w:val="00116DDD"/>
    <w:rsid w:val="00141B17"/>
    <w:rsid w:val="00144105"/>
    <w:rsid w:val="00144201"/>
    <w:rsid w:val="0014553F"/>
    <w:rsid w:val="00150E54"/>
    <w:rsid w:val="00163429"/>
    <w:rsid w:val="00163BBF"/>
    <w:rsid w:val="00175F26"/>
    <w:rsid w:val="001912BA"/>
    <w:rsid w:val="0019483F"/>
    <w:rsid w:val="001A128F"/>
    <w:rsid w:val="001A30A8"/>
    <w:rsid w:val="001A31B9"/>
    <w:rsid w:val="001A3F67"/>
    <w:rsid w:val="001C0B88"/>
    <w:rsid w:val="001C6BDF"/>
    <w:rsid w:val="001C6C67"/>
    <w:rsid w:val="001D165C"/>
    <w:rsid w:val="001D74A6"/>
    <w:rsid w:val="001E07B5"/>
    <w:rsid w:val="001E656C"/>
    <w:rsid w:val="001F013C"/>
    <w:rsid w:val="001F6D2D"/>
    <w:rsid w:val="0020580B"/>
    <w:rsid w:val="00206E3E"/>
    <w:rsid w:val="00214E02"/>
    <w:rsid w:val="00215409"/>
    <w:rsid w:val="00216B64"/>
    <w:rsid w:val="00222D6A"/>
    <w:rsid w:val="00240E1A"/>
    <w:rsid w:val="00242465"/>
    <w:rsid w:val="00254456"/>
    <w:rsid w:val="002552E5"/>
    <w:rsid w:val="00263088"/>
    <w:rsid w:val="00266B9C"/>
    <w:rsid w:val="00281B4E"/>
    <w:rsid w:val="002824FF"/>
    <w:rsid w:val="0028591A"/>
    <w:rsid w:val="00293611"/>
    <w:rsid w:val="002A68D2"/>
    <w:rsid w:val="002C66BF"/>
    <w:rsid w:val="002D4677"/>
    <w:rsid w:val="002D5924"/>
    <w:rsid w:val="002E0F31"/>
    <w:rsid w:val="002E6CAF"/>
    <w:rsid w:val="002F2F1D"/>
    <w:rsid w:val="002F30B8"/>
    <w:rsid w:val="002F32EA"/>
    <w:rsid w:val="003070A4"/>
    <w:rsid w:val="003169EA"/>
    <w:rsid w:val="0031775F"/>
    <w:rsid w:val="003244C2"/>
    <w:rsid w:val="00331A8C"/>
    <w:rsid w:val="00336CA9"/>
    <w:rsid w:val="00341A76"/>
    <w:rsid w:val="003460AD"/>
    <w:rsid w:val="00347673"/>
    <w:rsid w:val="00356F53"/>
    <w:rsid w:val="00360E86"/>
    <w:rsid w:val="00361D27"/>
    <w:rsid w:val="003704C0"/>
    <w:rsid w:val="00372A20"/>
    <w:rsid w:val="00380122"/>
    <w:rsid w:val="003944C2"/>
    <w:rsid w:val="00394EC6"/>
    <w:rsid w:val="003A5FCA"/>
    <w:rsid w:val="003B0D22"/>
    <w:rsid w:val="003B11C7"/>
    <w:rsid w:val="003B3E65"/>
    <w:rsid w:val="003D427A"/>
    <w:rsid w:val="003D7224"/>
    <w:rsid w:val="003E3732"/>
    <w:rsid w:val="003F4B85"/>
    <w:rsid w:val="003F6E02"/>
    <w:rsid w:val="004115D7"/>
    <w:rsid w:val="004148D2"/>
    <w:rsid w:val="004151BD"/>
    <w:rsid w:val="00424CAF"/>
    <w:rsid w:val="00427376"/>
    <w:rsid w:val="00437B7C"/>
    <w:rsid w:val="00440152"/>
    <w:rsid w:val="0044793F"/>
    <w:rsid w:val="00455622"/>
    <w:rsid w:val="00474A75"/>
    <w:rsid w:val="004845D5"/>
    <w:rsid w:val="00491CA7"/>
    <w:rsid w:val="0049727C"/>
    <w:rsid w:val="00497486"/>
    <w:rsid w:val="004B7DE8"/>
    <w:rsid w:val="004C1EE5"/>
    <w:rsid w:val="004C2498"/>
    <w:rsid w:val="004C7727"/>
    <w:rsid w:val="004D0292"/>
    <w:rsid w:val="004E2AB7"/>
    <w:rsid w:val="004F1239"/>
    <w:rsid w:val="00502543"/>
    <w:rsid w:val="00505D60"/>
    <w:rsid w:val="00507964"/>
    <w:rsid w:val="0051089A"/>
    <w:rsid w:val="00515ECD"/>
    <w:rsid w:val="00517DD7"/>
    <w:rsid w:val="00517FC4"/>
    <w:rsid w:val="005329AA"/>
    <w:rsid w:val="005457B5"/>
    <w:rsid w:val="005564DB"/>
    <w:rsid w:val="00564D26"/>
    <w:rsid w:val="005651A6"/>
    <w:rsid w:val="0056583C"/>
    <w:rsid w:val="00574291"/>
    <w:rsid w:val="00577430"/>
    <w:rsid w:val="0059206D"/>
    <w:rsid w:val="005A2DA6"/>
    <w:rsid w:val="005B1922"/>
    <w:rsid w:val="005B3DBA"/>
    <w:rsid w:val="005C15D9"/>
    <w:rsid w:val="005D3418"/>
    <w:rsid w:val="005E0B73"/>
    <w:rsid w:val="005E5E50"/>
    <w:rsid w:val="005F3F4B"/>
    <w:rsid w:val="005F5307"/>
    <w:rsid w:val="005F760E"/>
    <w:rsid w:val="00607E2E"/>
    <w:rsid w:val="00626CB6"/>
    <w:rsid w:val="0064360C"/>
    <w:rsid w:val="006458B2"/>
    <w:rsid w:val="00646B32"/>
    <w:rsid w:val="00657EE5"/>
    <w:rsid w:val="00672664"/>
    <w:rsid w:val="00682068"/>
    <w:rsid w:val="00685794"/>
    <w:rsid w:val="00687F2E"/>
    <w:rsid w:val="0069202D"/>
    <w:rsid w:val="0069346B"/>
    <w:rsid w:val="00693618"/>
    <w:rsid w:val="006D38E0"/>
    <w:rsid w:val="006E0128"/>
    <w:rsid w:val="006E49C1"/>
    <w:rsid w:val="006F2F3D"/>
    <w:rsid w:val="007034CA"/>
    <w:rsid w:val="0070642A"/>
    <w:rsid w:val="007159A0"/>
    <w:rsid w:val="00720081"/>
    <w:rsid w:val="00722272"/>
    <w:rsid w:val="0072430E"/>
    <w:rsid w:val="007250C0"/>
    <w:rsid w:val="007316E1"/>
    <w:rsid w:val="0074048B"/>
    <w:rsid w:val="00741800"/>
    <w:rsid w:val="00744BD0"/>
    <w:rsid w:val="00747BBB"/>
    <w:rsid w:val="007524AE"/>
    <w:rsid w:val="00752D66"/>
    <w:rsid w:val="00760D58"/>
    <w:rsid w:val="00765EAE"/>
    <w:rsid w:val="00781177"/>
    <w:rsid w:val="00784002"/>
    <w:rsid w:val="007869BD"/>
    <w:rsid w:val="007A09A0"/>
    <w:rsid w:val="007A72A9"/>
    <w:rsid w:val="007B1E7D"/>
    <w:rsid w:val="007B71B5"/>
    <w:rsid w:val="007B72A5"/>
    <w:rsid w:val="007D11FF"/>
    <w:rsid w:val="007D1814"/>
    <w:rsid w:val="007E06A5"/>
    <w:rsid w:val="007E7575"/>
    <w:rsid w:val="00804D2F"/>
    <w:rsid w:val="00810932"/>
    <w:rsid w:val="0081628E"/>
    <w:rsid w:val="00825205"/>
    <w:rsid w:val="0082794A"/>
    <w:rsid w:val="0083039E"/>
    <w:rsid w:val="00836A99"/>
    <w:rsid w:val="00850156"/>
    <w:rsid w:val="008554FA"/>
    <w:rsid w:val="008659AA"/>
    <w:rsid w:val="0087031E"/>
    <w:rsid w:val="00872175"/>
    <w:rsid w:val="00872AD6"/>
    <w:rsid w:val="00873EE6"/>
    <w:rsid w:val="0087415B"/>
    <w:rsid w:val="00875DF0"/>
    <w:rsid w:val="0087680B"/>
    <w:rsid w:val="008877A4"/>
    <w:rsid w:val="008918A8"/>
    <w:rsid w:val="00894DA5"/>
    <w:rsid w:val="00896FCF"/>
    <w:rsid w:val="008A6371"/>
    <w:rsid w:val="008B362C"/>
    <w:rsid w:val="008C0908"/>
    <w:rsid w:val="008C2BFC"/>
    <w:rsid w:val="008C5514"/>
    <w:rsid w:val="008C639E"/>
    <w:rsid w:val="008C6F7A"/>
    <w:rsid w:val="008D2A2A"/>
    <w:rsid w:val="008D3479"/>
    <w:rsid w:val="008D5612"/>
    <w:rsid w:val="008E3EF0"/>
    <w:rsid w:val="008E59BA"/>
    <w:rsid w:val="008E6A55"/>
    <w:rsid w:val="00902827"/>
    <w:rsid w:val="00903B68"/>
    <w:rsid w:val="00907079"/>
    <w:rsid w:val="009164AD"/>
    <w:rsid w:val="00916BC8"/>
    <w:rsid w:val="00917AD1"/>
    <w:rsid w:val="0092700D"/>
    <w:rsid w:val="00934CE5"/>
    <w:rsid w:val="00942885"/>
    <w:rsid w:val="00951198"/>
    <w:rsid w:val="009548BE"/>
    <w:rsid w:val="009642B8"/>
    <w:rsid w:val="009672C7"/>
    <w:rsid w:val="00967BD8"/>
    <w:rsid w:val="0097133A"/>
    <w:rsid w:val="00972FE2"/>
    <w:rsid w:val="00982562"/>
    <w:rsid w:val="00983616"/>
    <w:rsid w:val="009841B7"/>
    <w:rsid w:val="00985508"/>
    <w:rsid w:val="009876EE"/>
    <w:rsid w:val="00987F22"/>
    <w:rsid w:val="0099320C"/>
    <w:rsid w:val="00996E29"/>
    <w:rsid w:val="00997F42"/>
    <w:rsid w:val="009A1E8B"/>
    <w:rsid w:val="009C05C8"/>
    <w:rsid w:val="009C29A5"/>
    <w:rsid w:val="009C68B8"/>
    <w:rsid w:val="009D142A"/>
    <w:rsid w:val="009E0053"/>
    <w:rsid w:val="00A10640"/>
    <w:rsid w:val="00A1159B"/>
    <w:rsid w:val="00A15C28"/>
    <w:rsid w:val="00A15E16"/>
    <w:rsid w:val="00A35E4C"/>
    <w:rsid w:val="00A36878"/>
    <w:rsid w:val="00A421B7"/>
    <w:rsid w:val="00A455EE"/>
    <w:rsid w:val="00A46EEA"/>
    <w:rsid w:val="00A50DFB"/>
    <w:rsid w:val="00A539A5"/>
    <w:rsid w:val="00A54156"/>
    <w:rsid w:val="00A81E4F"/>
    <w:rsid w:val="00A84734"/>
    <w:rsid w:val="00A90921"/>
    <w:rsid w:val="00AA153B"/>
    <w:rsid w:val="00AA772E"/>
    <w:rsid w:val="00AB3CCA"/>
    <w:rsid w:val="00AB3DC7"/>
    <w:rsid w:val="00AB4058"/>
    <w:rsid w:val="00AD466D"/>
    <w:rsid w:val="00AD4EB6"/>
    <w:rsid w:val="00AE31C5"/>
    <w:rsid w:val="00AE6DF3"/>
    <w:rsid w:val="00AF1B3D"/>
    <w:rsid w:val="00B05470"/>
    <w:rsid w:val="00B15164"/>
    <w:rsid w:val="00B20C5E"/>
    <w:rsid w:val="00B2133D"/>
    <w:rsid w:val="00B2354E"/>
    <w:rsid w:val="00B273F7"/>
    <w:rsid w:val="00B37543"/>
    <w:rsid w:val="00B52DFD"/>
    <w:rsid w:val="00B56A26"/>
    <w:rsid w:val="00B66D69"/>
    <w:rsid w:val="00B75A3F"/>
    <w:rsid w:val="00B77DD3"/>
    <w:rsid w:val="00B81C81"/>
    <w:rsid w:val="00B82E70"/>
    <w:rsid w:val="00B917F6"/>
    <w:rsid w:val="00B92C5B"/>
    <w:rsid w:val="00BA24E1"/>
    <w:rsid w:val="00BC49C2"/>
    <w:rsid w:val="00BC53A5"/>
    <w:rsid w:val="00BC7D58"/>
    <w:rsid w:val="00BD3932"/>
    <w:rsid w:val="00BD5642"/>
    <w:rsid w:val="00BE2ED3"/>
    <w:rsid w:val="00BE73D3"/>
    <w:rsid w:val="00C01180"/>
    <w:rsid w:val="00C12A49"/>
    <w:rsid w:val="00C13215"/>
    <w:rsid w:val="00C1682A"/>
    <w:rsid w:val="00C27155"/>
    <w:rsid w:val="00C27FF2"/>
    <w:rsid w:val="00C35AE0"/>
    <w:rsid w:val="00C36DCD"/>
    <w:rsid w:val="00C47AE9"/>
    <w:rsid w:val="00C50731"/>
    <w:rsid w:val="00C62C0D"/>
    <w:rsid w:val="00C65334"/>
    <w:rsid w:val="00C7169F"/>
    <w:rsid w:val="00C7347F"/>
    <w:rsid w:val="00C93557"/>
    <w:rsid w:val="00CB0047"/>
    <w:rsid w:val="00CB117E"/>
    <w:rsid w:val="00CB1EC2"/>
    <w:rsid w:val="00CB7EED"/>
    <w:rsid w:val="00CD01F4"/>
    <w:rsid w:val="00CD5481"/>
    <w:rsid w:val="00CE0EA0"/>
    <w:rsid w:val="00CE44C6"/>
    <w:rsid w:val="00CE6793"/>
    <w:rsid w:val="00CF606F"/>
    <w:rsid w:val="00D27EAF"/>
    <w:rsid w:val="00D32289"/>
    <w:rsid w:val="00D3434B"/>
    <w:rsid w:val="00D4501F"/>
    <w:rsid w:val="00D54D58"/>
    <w:rsid w:val="00D65476"/>
    <w:rsid w:val="00D70EFD"/>
    <w:rsid w:val="00D71C67"/>
    <w:rsid w:val="00D73896"/>
    <w:rsid w:val="00D73BF5"/>
    <w:rsid w:val="00D75FA4"/>
    <w:rsid w:val="00D82518"/>
    <w:rsid w:val="00D968FD"/>
    <w:rsid w:val="00DA1474"/>
    <w:rsid w:val="00DB07B7"/>
    <w:rsid w:val="00DB4B92"/>
    <w:rsid w:val="00DC4009"/>
    <w:rsid w:val="00DC5DC4"/>
    <w:rsid w:val="00DD1EA5"/>
    <w:rsid w:val="00DD3EB5"/>
    <w:rsid w:val="00DE2857"/>
    <w:rsid w:val="00DE606E"/>
    <w:rsid w:val="00DF297D"/>
    <w:rsid w:val="00DF689D"/>
    <w:rsid w:val="00DF72B5"/>
    <w:rsid w:val="00DF7A6C"/>
    <w:rsid w:val="00E048DD"/>
    <w:rsid w:val="00E065B7"/>
    <w:rsid w:val="00E07B8E"/>
    <w:rsid w:val="00E1067A"/>
    <w:rsid w:val="00E14A79"/>
    <w:rsid w:val="00E16205"/>
    <w:rsid w:val="00E20248"/>
    <w:rsid w:val="00E24092"/>
    <w:rsid w:val="00E25EC4"/>
    <w:rsid w:val="00E420E1"/>
    <w:rsid w:val="00E42694"/>
    <w:rsid w:val="00E51D91"/>
    <w:rsid w:val="00E539A4"/>
    <w:rsid w:val="00E53B25"/>
    <w:rsid w:val="00E54FA2"/>
    <w:rsid w:val="00E55F87"/>
    <w:rsid w:val="00E67C1E"/>
    <w:rsid w:val="00E80767"/>
    <w:rsid w:val="00E91EFB"/>
    <w:rsid w:val="00E92FF6"/>
    <w:rsid w:val="00E97878"/>
    <w:rsid w:val="00EA4ABB"/>
    <w:rsid w:val="00EA4E22"/>
    <w:rsid w:val="00EB21B3"/>
    <w:rsid w:val="00EB753C"/>
    <w:rsid w:val="00EC39D7"/>
    <w:rsid w:val="00ED2C78"/>
    <w:rsid w:val="00EF302C"/>
    <w:rsid w:val="00EF74A1"/>
    <w:rsid w:val="00F062A4"/>
    <w:rsid w:val="00F10DB7"/>
    <w:rsid w:val="00F16E4D"/>
    <w:rsid w:val="00F20FA7"/>
    <w:rsid w:val="00F30CC1"/>
    <w:rsid w:val="00F341D3"/>
    <w:rsid w:val="00F37202"/>
    <w:rsid w:val="00F46640"/>
    <w:rsid w:val="00F57B23"/>
    <w:rsid w:val="00F64AED"/>
    <w:rsid w:val="00F7254A"/>
    <w:rsid w:val="00F830C8"/>
    <w:rsid w:val="00FB266F"/>
    <w:rsid w:val="00FB4733"/>
    <w:rsid w:val="00FC5D52"/>
    <w:rsid w:val="00FC7A27"/>
    <w:rsid w:val="00FF00DA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  <w14:docId w14:val="2F27D558"/>
  <w15:chartTrackingRefBased/>
  <w15:docId w15:val="{30C608B1-20A7-451A-A2C8-EFF5476F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Address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0AD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5"/>
    </w:rPr>
  </w:style>
  <w:style w:type="paragraph" w:styleId="2">
    <w:name w:val="heading 2"/>
    <w:basedOn w:val="a"/>
    <w:next w:val="a"/>
    <w:qFormat/>
    <w:pPr>
      <w:keepNext/>
      <w:numPr>
        <w:numId w:val="3"/>
      </w:numPr>
      <w:tabs>
        <w:tab w:val="left" w:pos="0"/>
      </w:tabs>
      <w:jc w:val="center"/>
      <w:outlineLvl w:val="1"/>
    </w:pPr>
    <w:rPr>
      <w:b/>
      <w:sz w:val="25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b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b/>
      <w:sz w:val="24"/>
    </w:rPr>
  </w:style>
  <w:style w:type="paragraph" w:styleId="a3">
    <w:name w:val="Body Text"/>
    <w:basedOn w:val="a"/>
    <w:link w:val="a4"/>
    <w:rPr>
      <w:sz w:val="24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30">
    <w:name w:val="Body Text 3"/>
    <w:basedOn w:val="a"/>
    <w:link w:val="31"/>
    <w:pPr>
      <w:jc w:val="both"/>
    </w:pPr>
    <w:rPr>
      <w:sz w:val="28"/>
    </w:rPr>
  </w:style>
  <w:style w:type="paragraph" w:customStyle="1" w:styleId="12">
    <w:name w:val="Обычный1"/>
  </w:style>
  <w:style w:type="character" w:customStyle="1" w:styleId="10">
    <w:name w:val="Заголовок 1 Знак"/>
    <w:link w:val="1"/>
    <w:rsid w:val="002E6CAF"/>
    <w:rPr>
      <w:b/>
      <w:sz w:val="25"/>
      <w:lang w:val="ru-RU" w:eastAsia="ru-RU" w:bidi="ar-SA"/>
    </w:rPr>
  </w:style>
  <w:style w:type="paragraph" w:styleId="a5">
    <w:name w:val="Balloon Text"/>
    <w:basedOn w:val="a"/>
    <w:semiHidden/>
    <w:rsid w:val="00206E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4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1C0B8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D165C"/>
    <w:pPr>
      <w:ind w:left="708"/>
    </w:pPr>
  </w:style>
  <w:style w:type="paragraph" w:customStyle="1" w:styleId="13">
    <w:name w:val="Основной текст1"/>
    <w:autoRedefine/>
    <w:rsid w:val="003B11C7"/>
    <w:pPr>
      <w:ind w:left="-567" w:firstLine="567"/>
      <w:jc w:val="both"/>
    </w:pPr>
    <w:rPr>
      <w:spacing w:val="-4"/>
      <w:sz w:val="22"/>
      <w:szCs w:val="24"/>
    </w:rPr>
  </w:style>
  <w:style w:type="character" w:customStyle="1" w:styleId="a4">
    <w:name w:val="Основной текст Знак"/>
    <w:link w:val="a3"/>
    <w:rsid w:val="003B11C7"/>
    <w:rPr>
      <w:sz w:val="24"/>
    </w:rPr>
  </w:style>
  <w:style w:type="character" w:customStyle="1" w:styleId="31">
    <w:name w:val="Основной текст 3 Знак"/>
    <w:link w:val="30"/>
    <w:rsid w:val="003B11C7"/>
    <w:rPr>
      <w:sz w:val="28"/>
    </w:rPr>
  </w:style>
  <w:style w:type="paragraph" w:customStyle="1" w:styleId="Default">
    <w:name w:val="Default"/>
    <w:rsid w:val="004845D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9">
    <w:name w:val="Emphasis"/>
    <w:qFormat/>
    <w:rsid w:val="00FF5C29"/>
    <w:rPr>
      <w:i/>
      <w:iCs/>
    </w:rPr>
  </w:style>
  <w:style w:type="paragraph" w:styleId="HTML">
    <w:name w:val="HTML Address"/>
    <w:basedOn w:val="a"/>
    <w:link w:val="HTML0"/>
    <w:uiPriority w:val="99"/>
    <w:unhideWhenUsed/>
    <w:rsid w:val="00A1159B"/>
    <w:rPr>
      <w:i/>
      <w:iCs/>
      <w:sz w:val="24"/>
      <w:szCs w:val="24"/>
    </w:rPr>
  </w:style>
  <w:style w:type="character" w:customStyle="1" w:styleId="HTML0">
    <w:name w:val="Адрес HTML Знак"/>
    <w:link w:val="HTML"/>
    <w:uiPriority w:val="99"/>
    <w:rsid w:val="00A1159B"/>
    <w:rPr>
      <w:i/>
      <w:iCs/>
      <w:sz w:val="24"/>
      <w:szCs w:val="24"/>
    </w:rPr>
  </w:style>
  <w:style w:type="paragraph" w:styleId="aa">
    <w:name w:val="header"/>
    <w:basedOn w:val="a"/>
    <w:link w:val="ab"/>
    <w:rsid w:val="00DF7A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F7A6C"/>
  </w:style>
  <w:style w:type="paragraph" w:styleId="ac">
    <w:name w:val="footer"/>
    <w:basedOn w:val="a"/>
    <w:link w:val="ad"/>
    <w:rsid w:val="00DF7A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7A6C"/>
  </w:style>
  <w:style w:type="paragraph" w:styleId="ae">
    <w:name w:val="No Spacing"/>
    <w:uiPriority w:val="1"/>
    <w:qFormat/>
    <w:rsid w:val="00DD3EB5"/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rsid w:val="00175F26"/>
    <w:pPr>
      <w:suppressAutoHyphens/>
      <w:autoSpaceDN w:val="0"/>
      <w:textAlignment w:val="baseline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8893-4CB8-47F2-81EC-A5BC0B38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1804</Words>
  <Characters>12380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АРЕНДЫ</vt:lpstr>
    </vt:vector>
  </TitlesOfParts>
  <Company>Krokoz™</Company>
  <LinksUpToDate>false</LinksUpToDate>
  <CharactersWithSpaces>14156</CharactersWithSpaces>
  <SharedDoc>false</SharedDoc>
  <HLinks>
    <vt:vector size="24" baseType="variant">
      <vt:variant>
        <vt:i4>2293855</vt:i4>
      </vt:variant>
      <vt:variant>
        <vt:i4>12</vt:i4>
      </vt:variant>
      <vt:variant>
        <vt:i4>0</vt:i4>
      </vt:variant>
      <vt:variant>
        <vt:i4>5</vt:i4>
      </vt:variant>
      <vt:variant>
        <vt:lpwstr>mailto:ace-office@list.ru</vt:lpwstr>
      </vt:variant>
      <vt:variant>
        <vt:lpwstr/>
      </vt:variant>
      <vt:variant>
        <vt:i4>4653162</vt:i4>
      </vt:variant>
      <vt:variant>
        <vt:i4>9</vt:i4>
      </vt:variant>
      <vt:variant>
        <vt:i4>0</vt:i4>
      </vt:variant>
      <vt:variant>
        <vt:i4>5</vt:i4>
      </vt:variant>
      <vt:variant>
        <vt:lpwstr>mailto:info@robotika.by</vt:lpwstr>
      </vt:variant>
      <vt:variant>
        <vt:lpwstr/>
      </vt:variant>
      <vt:variant>
        <vt:i4>2293855</vt:i4>
      </vt:variant>
      <vt:variant>
        <vt:i4>3</vt:i4>
      </vt:variant>
      <vt:variant>
        <vt:i4>0</vt:i4>
      </vt:variant>
      <vt:variant>
        <vt:i4>5</vt:i4>
      </vt:variant>
      <vt:variant>
        <vt:lpwstr>mailto:ace-office@list.ru</vt:lpwstr>
      </vt:variant>
      <vt:variant>
        <vt:lpwstr/>
      </vt:variant>
      <vt:variant>
        <vt:i4>4653162</vt:i4>
      </vt:variant>
      <vt:variant>
        <vt:i4>0</vt:i4>
      </vt:variant>
      <vt:variant>
        <vt:i4>0</vt:i4>
      </vt:variant>
      <vt:variant>
        <vt:i4>5</vt:i4>
      </vt:variant>
      <vt:variant>
        <vt:lpwstr>mailto:info@robotika.by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АРЕНДЫ</dc:title>
  <dc:subject>JOГO JARDIM x8?! PORRA! DIA 8 VOTA NГO!</dc:subject>
  <dc:creator>VOTA NГO А REGIONALIZAЗГO! SIM AO REFORЗO DO MUNICIPALISMO!</dc:creator>
  <cp:keywords/>
  <cp:lastModifiedBy>Пользователь Windows</cp:lastModifiedBy>
  <cp:revision>6</cp:revision>
  <cp:lastPrinted>2019-04-12T12:57:00Z</cp:lastPrinted>
  <dcterms:created xsi:type="dcterms:W3CDTF">2024-01-19T11:58:00Z</dcterms:created>
  <dcterms:modified xsi:type="dcterms:W3CDTF">2024-02-01T11:00:00Z</dcterms:modified>
</cp:coreProperties>
</file>