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A1A" w:rsidRPr="007B0A1A" w:rsidRDefault="007B0A1A" w:rsidP="007B0A1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7B0A1A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МИНСКИЙ ГОРОДСКОЙ ИСПОЛНИТЕЛЬНЫЙ КОМИТЕТ</w:t>
      </w:r>
    </w:p>
    <w:p w:rsidR="007B0A1A" w:rsidRPr="007B0A1A" w:rsidRDefault="007B0A1A" w:rsidP="007B0A1A">
      <w:pPr>
        <w:keepNext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  <w:r w:rsidRPr="007B0A1A">
        <w:rPr>
          <w:rFonts w:ascii="Times New Roman" w:eastAsia="Times New Roman" w:hAnsi="Times New Roman"/>
          <w:b/>
          <w:sz w:val="24"/>
          <w:szCs w:val="24"/>
        </w:rPr>
        <w:t>Коммунальное унитарное предприятие «Тендерный центр Мингорисполкома»</w:t>
      </w:r>
    </w:p>
    <w:p w:rsidR="007B0A1A" w:rsidRPr="007B0A1A" w:rsidRDefault="007B0A1A" w:rsidP="007B0A1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B0A1A">
        <w:rPr>
          <w:rFonts w:ascii="Times New Roman" w:eastAsia="Times New Roman" w:hAnsi="Times New Roman"/>
          <w:b/>
          <w:sz w:val="24"/>
          <w:szCs w:val="24"/>
        </w:rPr>
        <w:t>пр. Независимости, 44, 8Н, г. Минск</w:t>
      </w:r>
    </w:p>
    <w:p w:rsidR="007B0A1A" w:rsidRPr="007B0A1A" w:rsidRDefault="007B0A1A" w:rsidP="007B0A1A">
      <w:pPr>
        <w:spacing w:after="0" w:line="240" w:lineRule="auto"/>
        <w:ind w:left="4675" w:firstLine="709"/>
        <w:rPr>
          <w:rFonts w:ascii="Times New Roman" w:eastAsia="Times New Roman" w:hAnsi="Times New Roman"/>
          <w:b/>
          <w:sz w:val="24"/>
          <w:szCs w:val="24"/>
        </w:rPr>
      </w:pPr>
      <w:r w:rsidRPr="007B0A1A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AC70F9" w:rsidRDefault="00AC70F9" w:rsidP="007B0A1A">
      <w:pPr>
        <w:spacing w:after="0" w:line="240" w:lineRule="auto"/>
        <w:ind w:left="4675" w:firstLine="709"/>
        <w:rPr>
          <w:rFonts w:ascii="Times New Roman" w:eastAsia="Times New Roman" w:hAnsi="Times New Roman"/>
          <w:b/>
          <w:sz w:val="24"/>
          <w:szCs w:val="24"/>
        </w:rPr>
      </w:pPr>
    </w:p>
    <w:p w:rsidR="007B0A1A" w:rsidRPr="007B0A1A" w:rsidRDefault="007B0A1A" w:rsidP="007B0A1A">
      <w:pPr>
        <w:spacing w:after="0" w:line="240" w:lineRule="auto"/>
        <w:ind w:left="4675" w:firstLine="709"/>
        <w:rPr>
          <w:rFonts w:ascii="Times New Roman" w:eastAsia="Times New Roman" w:hAnsi="Times New Roman"/>
          <w:b/>
          <w:sz w:val="24"/>
          <w:szCs w:val="24"/>
        </w:rPr>
      </w:pPr>
      <w:r w:rsidRPr="007B0A1A">
        <w:rPr>
          <w:rFonts w:ascii="Times New Roman" w:eastAsia="Times New Roman" w:hAnsi="Times New Roman"/>
          <w:b/>
          <w:sz w:val="24"/>
          <w:szCs w:val="24"/>
        </w:rPr>
        <w:t>УТВЕРЖДАЮ</w:t>
      </w:r>
    </w:p>
    <w:p w:rsidR="009D04AF" w:rsidRDefault="00EC51D2" w:rsidP="007B0A1A">
      <w:pPr>
        <w:spacing w:after="0" w:line="240" w:lineRule="auto"/>
        <w:ind w:left="5423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Заместитель д</w:t>
      </w:r>
      <w:r w:rsidR="007B0A1A" w:rsidRPr="007B0A1A">
        <w:rPr>
          <w:rFonts w:ascii="Times New Roman" w:eastAsia="Times New Roman" w:hAnsi="Times New Roman"/>
          <w:b/>
          <w:sz w:val="24"/>
          <w:szCs w:val="24"/>
        </w:rPr>
        <w:t>иректор</w:t>
      </w:r>
      <w:r>
        <w:rPr>
          <w:rFonts w:ascii="Times New Roman" w:eastAsia="Times New Roman" w:hAnsi="Times New Roman"/>
          <w:b/>
          <w:sz w:val="24"/>
          <w:szCs w:val="24"/>
        </w:rPr>
        <w:t>а</w:t>
      </w:r>
      <w:r w:rsidR="007B0A1A" w:rsidRPr="007B0A1A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7B0A1A" w:rsidRPr="007B0A1A" w:rsidRDefault="007B0A1A" w:rsidP="007B0A1A">
      <w:pPr>
        <w:spacing w:after="0" w:line="240" w:lineRule="auto"/>
        <w:ind w:left="5423"/>
        <w:rPr>
          <w:rFonts w:ascii="Times New Roman" w:eastAsia="Times New Roman" w:hAnsi="Times New Roman"/>
          <w:b/>
          <w:sz w:val="24"/>
          <w:szCs w:val="24"/>
        </w:rPr>
      </w:pPr>
      <w:r w:rsidRPr="007B0A1A">
        <w:rPr>
          <w:rFonts w:ascii="Times New Roman" w:eastAsia="Times New Roman" w:hAnsi="Times New Roman"/>
          <w:b/>
          <w:sz w:val="24"/>
          <w:szCs w:val="24"/>
        </w:rPr>
        <w:t xml:space="preserve">КУП «Тендерный центр </w:t>
      </w:r>
      <w:proofErr w:type="spellStart"/>
      <w:r w:rsidRPr="007B0A1A">
        <w:rPr>
          <w:rFonts w:ascii="Times New Roman" w:eastAsia="Times New Roman" w:hAnsi="Times New Roman"/>
          <w:b/>
          <w:sz w:val="24"/>
          <w:szCs w:val="24"/>
        </w:rPr>
        <w:t>Мингорисполкома</w:t>
      </w:r>
      <w:proofErr w:type="spellEnd"/>
      <w:r w:rsidRPr="007B0A1A">
        <w:rPr>
          <w:rFonts w:ascii="Times New Roman" w:eastAsia="Times New Roman" w:hAnsi="Times New Roman"/>
          <w:b/>
          <w:sz w:val="24"/>
          <w:szCs w:val="24"/>
        </w:rPr>
        <w:t>»</w:t>
      </w:r>
    </w:p>
    <w:p w:rsidR="007B0A1A" w:rsidRPr="007B0A1A" w:rsidRDefault="007B0A1A" w:rsidP="007B0A1A">
      <w:pPr>
        <w:spacing w:after="0" w:line="240" w:lineRule="auto"/>
        <w:ind w:left="5423"/>
        <w:rPr>
          <w:rFonts w:ascii="Times New Roman" w:eastAsia="Times New Roman" w:hAnsi="Times New Roman"/>
          <w:b/>
          <w:sz w:val="24"/>
          <w:szCs w:val="24"/>
        </w:rPr>
      </w:pPr>
      <w:r w:rsidRPr="007B0A1A">
        <w:rPr>
          <w:rFonts w:ascii="Times New Roman" w:eastAsia="Times New Roman" w:hAnsi="Times New Roman"/>
          <w:b/>
          <w:sz w:val="24"/>
          <w:szCs w:val="24"/>
        </w:rPr>
        <w:t>____________</w:t>
      </w:r>
      <w:proofErr w:type="spellStart"/>
      <w:r w:rsidR="00EC51D2">
        <w:rPr>
          <w:rFonts w:ascii="Times New Roman" w:eastAsia="Times New Roman" w:hAnsi="Times New Roman"/>
          <w:b/>
          <w:sz w:val="24"/>
          <w:szCs w:val="24"/>
        </w:rPr>
        <w:t>А.А.Леонов</w:t>
      </w:r>
      <w:proofErr w:type="spellEnd"/>
    </w:p>
    <w:p w:rsidR="007B0A1A" w:rsidRPr="007B0A1A" w:rsidRDefault="007B0A1A" w:rsidP="007B0A1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B0A1A" w:rsidRPr="000A7A7D" w:rsidRDefault="007B0A1A" w:rsidP="007B0A1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A7A7D">
        <w:rPr>
          <w:rFonts w:ascii="Times New Roman" w:eastAsia="Times New Roman" w:hAnsi="Times New Roman"/>
          <w:b/>
          <w:sz w:val="24"/>
          <w:szCs w:val="24"/>
        </w:rPr>
        <w:t>«</w:t>
      </w:r>
      <w:r w:rsidR="000052FB">
        <w:rPr>
          <w:rFonts w:ascii="Times New Roman" w:eastAsia="Times New Roman" w:hAnsi="Times New Roman"/>
          <w:b/>
          <w:sz w:val="24"/>
          <w:szCs w:val="24"/>
        </w:rPr>
        <w:t>1</w:t>
      </w:r>
      <w:r w:rsidR="00EC51D2">
        <w:rPr>
          <w:rFonts w:ascii="Times New Roman" w:eastAsia="Times New Roman" w:hAnsi="Times New Roman"/>
          <w:b/>
          <w:sz w:val="24"/>
          <w:szCs w:val="24"/>
        </w:rPr>
        <w:t>1</w:t>
      </w:r>
      <w:r w:rsidRPr="000A7A7D">
        <w:rPr>
          <w:rFonts w:ascii="Times New Roman" w:eastAsia="Times New Roman" w:hAnsi="Times New Roman"/>
          <w:b/>
          <w:sz w:val="24"/>
          <w:szCs w:val="24"/>
        </w:rPr>
        <w:t>»</w:t>
      </w:r>
      <w:r w:rsidR="00D002F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0052FB">
        <w:rPr>
          <w:rFonts w:ascii="Times New Roman" w:eastAsia="Times New Roman" w:hAnsi="Times New Roman"/>
          <w:b/>
          <w:sz w:val="24"/>
          <w:szCs w:val="24"/>
        </w:rPr>
        <w:t>янва</w:t>
      </w:r>
      <w:r w:rsidR="009D04AF">
        <w:rPr>
          <w:rFonts w:ascii="Times New Roman" w:eastAsia="Times New Roman" w:hAnsi="Times New Roman"/>
          <w:b/>
          <w:sz w:val="24"/>
          <w:szCs w:val="24"/>
        </w:rPr>
        <w:t>ря</w:t>
      </w:r>
      <w:r w:rsidR="00A01F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A7A7D">
        <w:rPr>
          <w:rFonts w:ascii="Times New Roman" w:eastAsia="Times New Roman" w:hAnsi="Times New Roman"/>
          <w:b/>
          <w:sz w:val="24"/>
          <w:szCs w:val="24"/>
        </w:rPr>
        <w:t>20</w:t>
      </w:r>
      <w:r w:rsidR="00F74625">
        <w:rPr>
          <w:rFonts w:ascii="Times New Roman" w:eastAsia="Times New Roman" w:hAnsi="Times New Roman"/>
          <w:b/>
          <w:sz w:val="24"/>
          <w:szCs w:val="24"/>
        </w:rPr>
        <w:t>2</w:t>
      </w:r>
      <w:r w:rsidR="000052FB">
        <w:rPr>
          <w:rFonts w:ascii="Times New Roman" w:eastAsia="Times New Roman" w:hAnsi="Times New Roman"/>
          <w:b/>
          <w:sz w:val="24"/>
          <w:szCs w:val="24"/>
        </w:rPr>
        <w:t>3</w:t>
      </w:r>
      <w:r w:rsidRPr="000A7A7D">
        <w:rPr>
          <w:rFonts w:ascii="Times New Roman" w:eastAsia="Times New Roman" w:hAnsi="Times New Roman"/>
          <w:b/>
          <w:sz w:val="24"/>
          <w:szCs w:val="24"/>
        </w:rPr>
        <w:t xml:space="preserve"> г.</w:t>
      </w:r>
      <w:r w:rsidRPr="000A7A7D">
        <w:rPr>
          <w:rFonts w:ascii="Times New Roman" w:eastAsia="Times New Roman" w:hAnsi="Times New Roman"/>
          <w:b/>
          <w:sz w:val="24"/>
          <w:szCs w:val="24"/>
        </w:rPr>
        <w:tab/>
      </w:r>
      <w:r w:rsidRPr="000A7A7D">
        <w:rPr>
          <w:rFonts w:ascii="Times New Roman" w:eastAsia="Times New Roman" w:hAnsi="Times New Roman"/>
          <w:b/>
          <w:sz w:val="24"/>
          <w:szCs w:val="24"/>
        </w:rPr>
        <w:tab/>
      </w:r>
      <w:r w:rsidRPr="000A7A7D">
        <w:rPr>
          <w:rFonts w:ascii="Times New Roman" w:eastAsia="Times New Roman" w:hAnsi="Times New Roman"/>
          <w:b/>
          <w:sz w:val="24"/>
          <w:szCs w:val="24"/>
        </w:rPr>
        <w:tab/>
      </w:r>
      <w:r w:rsidRPr="000A7A7D">
        <w:rPr>
          <w:rFonts w:ascii="Times New Roman" w:eastAsia="Times New Roman" w:hAnsi="Times New Roman"/>
          <w:b/>
          <w:sz w:val="24"/>
          <w:szCs w:val="24"/>
        </w:rPr>
        <w:tab/>
      </w:r>
      <w:r w:rsidRPr="000A7A7D">
        <w:rPr>
          <w:rFonts w:ascii="Times New Roman" w:eastAsia="Times New Roman" w:hAnsi="Times New Roman"/>
          <w:b/>
          <w:sz w:val="24"/>
          <w:szCs w:val="24"/>
        </w:rPr>
        <w:tab/>
        <w:t xml:space="preserve">                                   </w:t>
      </w:r>
      <w:r w:rsidR="00EF4429">
        <w:rPr>
          <w:rFonts w:ascii="Times New Roman" w:eastAsia="Times New Roman" w:hAnsi="Times New Roman"/>
          <w:b/>
          <w:sz w:val="24"/>
          <w:szCs w:val="24"/>
        </w:rPr>
        <w:t xml:space="preserve">                </w:t>
      </w:r>
      <w:r w:rsidRPr="000A7A7D">
        <w:rPr>
          <w:rFonts w:ascii="Times New Roman" w:eastAsia="Times New Roman" w:hAnsi="Times New Roman"/>
          <w:b/>
          <w:sz w:val="24"/>
          <w:szCs w:val="24"/>
        </w:rPr>
        <w:t>г. Минск</w:t>
      </w:r>
    </w:p>
    <w:p w:rsidR="007B0A1A" w:rsidRPr="000A7A7D" w:rsidRDefault="007B0A1A" w:rsidP="007B0A1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8602D" w:rsidRDefault="00D8602D" w:rsidP="001F30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2F785C" w:rsidRDefault="007B0A1A" w:rsidP="006C3D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A7A7D">
        <w:rPr>
          <w:rFonts w:ascii="Times New Roman" w:eastAsia="Times New Roman" w:hAnsi="Times New Roman"/>
          <w:b/>
        </w:rPr>
        <w:t xml:space="preserve">АУКЦИОННЫЕ ДОКУМЕНТЫ </w:t>
      </w:r>
      <w:r w:rsidR="00A82C58">
        <w:rPr>
          <w:rFonts w:ascii="Times New Roman" w:eastAsia="Times New Roman" w:hAnsi="Times New Roman"/>
          <w:b/>
          <w:sz w:val="24"/>
          <w:szCs w:val="24"/>
        </w:rPr>
        <w:t>№А</w:t>
      </w:r>
      <w:r w:rsidR="000052FB">
        <w:rPr>
          <w:rFonts w:ascii="Times New Roman" w:eastAsia="Times New Roman" w:hAnsi="Times New Roman"/>
          <w:b/>
          <w:sz w:val="24"/>
          <w:szCs w:val="24"/>
        </w:rPr>
        <w:t>10</w:t>
      </w:r>
      <w:r w:rsidR="00F74625">
        <w:rPr>
          <w:rFonts w:ascii="Times New Roman" w:eastAsia="Times New Roman" w:hAnsi="Times New Roman"/>
          <w:b/>
          <w:sz w:val="24"/>
          <w:szCs w:val="24"/>
        </w:rPr>
        <w:t>-</w:t>
      </w:r>
      <w:r w:rsidR="000052FB">
        <w:rPr>
          <w:rFonts w:ascii="Times New Roman" w:eastAsia="Times New Roman" w:hAnsi="Times New Roman"/>
          <w:b/>
          <w:sz w:val="24"/>
          <w:szCs w:val="24"/>
        </w:rPr>
        <w:t>01</w:t>
      </w:r>
      <w:r w:rsidR="00F74625">
        <w:rPr>
          <w:rFonts w:ascii="Times New Roman" w:eastAsia="Times New Roman" w:hAnsi="Times New Roman"/>
          <w:b/>
          <w:sz w:val="24"/>
          <w:szCs w:val="24"/>
        </w:rPr>
        <w:t>/2</w:t>
      </w:r>
      <w:r w:rsidR="000052FB">
        <w:rPr>
          <w:rFonts w:ascii="Times New Roman" w:eastAsia="Times New Roman" w:hAnsi="Times New Roman"/>
          <w:b/>
          <w:sz w:val="24"/>
          <w:szCs w:val="24"/>
        </w:rPr>
        <w:t>3</w:t>
      </w:r>
      <w:r w:rsidR="0043610F">
        <w:rPr>
          <w:rFonts w:ascii="Times New Roman" w:eastAsia="Times New Roman" w:hAnsi="Times New Roman"/>
          <w:b/>
          <w:sz w:val="24"/>
          <w:szCs w:val="24"/>
        </w:rPr>
        <w:t>1</w:t>
      </w:r>
      <w:r w:rsidRPr="000A7A7D">
        <w:rPr>
          <w:rFonts w:ascii="Times New Roman" w:eastAsia="Times New Roman" w:hAnsi="Times New Roman"/>
          <w:b/>
          <w:sz w:val="24"/>
          <w:szCs w:val="24"/>
        </w:rPr>
        <w:t xml:space="preserve"> по электронному аукциону </w:t>
      </w:r>
      <w:r w:rsidR="00CA2D73" w:rsidRPr="00CA2D73">
        <w:rPr>
          <w:rFonts w:ascii="Times New Roman" w:eastAsia="Times New Roman" w:hAnsi="Times New Roman"/>
          <w:b/>
          <w:sz w:val="24"/>
          <w:szCs w:val="24"/>
        </w:rPr>
        <w:t xml:space="preserve">на закупку </w:t>
      </w:r>
      <w:r w:rsidR="000052FB" w:rsidRPr="000052FB">
        <w:rPr>
          <w:rFonts w:ascii="Times New Roman" w:eastAsia="Times New Roman" w:hAnsi="Times New Roman"/>
          <w:b/>
          <w:sz w:val="24"/>
          <w:szCs w:val="24"/>
        </w:rPr>
        <w:t>вагонов метро в интересах Коммунального транспортного унитарного предприятия «Минский метрополитен»</w:t>
      </w:r>
    </w:p>
    <w:p w:rsidR="00977262" w:rsidRPr="00D002F8" w:rsidRDefault="00977262" w:rsidP="009772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7B0A1A" w:rsidRPr="007B0A1A" w:rsidRDefault="007B0A1A" w:rsidP="007B017A">
      <w:pPr>
        <w:pStyle w:val="ConsPlusNormal"/>
        <w:jc w:val="center"/>
        <w:rPr>
          <w:rFonts w:ascii="Times New Roman" w:hAnsi="Times New Roman" w:cs="Times New Roman"/>
        </w:rPr>
      </w:pPr>
      <w:r w:rsidRPr="007B0A1A">
        <w:rPr>
          <w:rFonts w:ascii="Times New Roman" w:hAnsi="Times New Roman" w:cs="Times New Roman"/>
          <w:b/>
          <w:bCs/>
        </w:rPr>
        <w:t>I. ПРИГЛАШЕНИЕ</w:t>
      </w:r>
      <w:r w:rsidR="003E395D">
        <w:rPr>
          <w:rFonts w:ascii="Times New Roman" w:hAnsi="Times New Roman" w:cs="Times New Roman"/>
          <w:b/>
          <w:bCs/>
        </w:rPr>
        <w:t xml:space="preserve"> К УЧАСТИЮ В ПРОЦЕДУРЕ ГОСУДАРСТВЕННОЙ ЗАКУПКИ</w:t>
      </w:r>
    </w:p>
    <w:p w:rsidR="007B0A1A" w:rsidRPr="007B0A1A" w:rsidRDefault="007B0A1A" w:rsidP="007B0A1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449"/>
      </w:tblGrid>
      <w:tr w:rsidR="007B0A1A" w:rsidRPr="007B0A1A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1A" w:rsidRPr="007B0A1A" w:rsidRDefault="007B0A1A" w:rsidP="00A9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Вид процедуры государственной закупки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1A" w:rsidRPr="007B0A1A" w:rsidRDefault="0043610F" w:rsidP="00A9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7B0A1A" w:rsidRPr="007B0A1A">
              <w:rPr>
                <w:rFonts w:ascii="Times New Roman" w:hAnsi="Times New Roman" w:cs="Times New Roman"/>
              </w:rPr>
              <w:t>лектронный аукцион</w:t>
            </w:r>
          </w:p>
        </w:tc>
      </w:tr>
      <w:tr w:rsidR="007B0A1A" w:rsidRPr="007B0A1A" w:rsidTr="00D002F8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1A" w:rsidRPr="007B0A1A" w:rsidRDefault="00CA2D73" w:rsidP="00A9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Сведения о заказчике</w:t>
            </w:r>
          </w:p>
        </w:tc>
      </w:tr>
      <w:tr w:rsidR="000052FB" w:rsidRPr="007B0A1A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FB" w:rsidRPr="007B0A1A" w:rsidRDefault="000052FB" w:rsidP="000052FB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FB" w:rsidRPr="007B0A1A" w:rsidRDefault="000052FB" w:rsidP="000052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Коммунальное транспортное унитарное</w:t>
            </w:r>
            <w:r w:rsidRPr="00C14A3B">
              <w:rPr>
                <w:rFonts w:ascii="Times New Roman" w:hAnsi="Times New Roman" w:cs="Times New Roman"/>
              </w:rPr>
              <w:t xml:space="preserve"> предприяти</w:t>
            </w:r>
            <w:r>
              <w:rPr>
                <w:rFonts w:ascii="Times New Roman" w:hAnsi="Times New Roman" w:cs="Times New Roman"/>
              </w:rPr>
              <w:t>е</w:t>
            </w:r>
            <w:r w:rsidRPr="00C14A3B">
              <w:rPr>
                <w:rFonts w:ascii="Times New Roman" w:hAnsi="Times New Roman" w:cs="Times New Roman"/>
              </w:rPr>
              <w:t xml:space="preserve"> «Минский метрополитен»</w:t>
            </w:r>
          </w:p>
        </w:tc>
      </w:tr>
      <w:tr w:rsidR="000052FB" w:rsidRPr="007B0A1A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FB" w:rsidRPr="007B0A1A" w:rsidRDefault="000052FB" w:rsidP="000052FB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Место нахождения 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FB" w:rsidRPr="007B0A1A" w:rsidRDefault="000052FB" w:rsidP="00993E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220030</w:t>
            </w:r>
            <w:r w:rsidRPr="00C404DA">
              <w:rPr>
                <w:rFonts w:ascii="Times New Roman" w:hAnsi="Times New Roman" w:cs="Times New Roman"/>
              </w:rPr>
              <w:t xml:space="preserve">, Республика Беларусь, </w:t>
            </w:r>
            <w:proofErr w:type="spellStart"/>
            <w:r w:rsidRPr="00C404DA">
              <w:rPr>
                <w:rFonts w:ascii="Times New Roman" w:hAnsi="Times New Roman" w:cs="Times New Roman"/>
              </w:rPr>
              <w:t>г</w:t>
            </w:r>
            <w:r w:rsidR="00993E8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Минск</w:t>
            </w:r>
            <w:proofErr w:type="spellEnd"/>
            <w:r w:rsidRPr="00C404D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пр-т Независимости,6</w:t>
            </w:r>
          </w:p>
        </w:tc>
      </w:tr>
      <w:tr w:rsidR="000052FB" w:rsidRPr="007B0A1A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FB" w:rsidRPr="007B0A1A" w:rsidRDefault="000052FB" w:rsidP="000052FB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Учетный номер плательщика 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FB" w:rsidRPr="007B0A1A" w:rsidRDefault="000052FB" w:rsidP="000052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190510790</w:t>
            </w:r>
          </w:p>
        </w:tc>
      </w:tr>
      <w:tr w:rsidR="007B0A1A" w:rsidRPr="007B0A1A" w:rsidTr="00D002F8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1A" w:rsidRPr="007B0A1A" w:rsidRDefault="00465B11" w:rsidP="00A9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Сведения об организаторе </w:t>
            </w:r>
          </w:p>
        </w:tc>
      </w:tr>
      <w:tr w:rsidR="00AC70F9" w:rsidRPr="007B0A1A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F9" w:rsidRPr="007B0A1A" w:rsidRDefault="00AC70F9" w:rsidP="00AC70F9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Наименование юридического лица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F9" w:rsidRPr="007B0A1A" w:rsidRDefault="00AC70F9" w:rsidP="00AC70F9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Коммунальное унитарное предприятие «Тендерный центр </w:t>
            </w:r>
            <w:proofErr w:type="spellStart"/>
            <w:r w:rsidRPr="007B0A1A">
              <w:rPr>
                <w:rFonts w:ascii="Times New Roman" w:hAnsi="Times New Roman" w:cs="Times New Roman"/>
              </w:rPr>
              <w:t>Мингорисполкома</w:t>
            </w:r>
            <w:proofErr w:type="spellEnd"/>
            <w:r w:rsidRPr="007B0A1A">
              <w:rPr>
                <w:rFonts w:ascii="Times New Roman" w:hAnsi="Times New Roman" w:cs="Times New Roman"/>
              </w:rPr>
              <w:t>»</w:t>
            </w:r>
          </w:p>
        </w:tc>
      </w:tr>
      <w:tr w:rsidR="00AC70F9" w:rsidRPr="007B0A1A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F9" w:rsidRPr="007B0A1A" w:rsidRDefault="00AC70F9" w:rsidP="00AC70F9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F9" w:rsidRPr="007B0A1A" w:rsidRDefault="00AC70F9" w:rsidP="00AC70F9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220005, г. Минск, пр-т Независимости, 44, пом. 8Н</w:t>
            </w:r>
          </w:p>
        </w:tc>
      </w:tr>
      <w:tr w:rsidR="00AC70F9" w:rsidRPr="007B0A1A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F9" w:rsidRPr="007B0A1A" w:rsidRDefault="00AC70F9" w:rsidP="00AC70F9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Учетный номер плательщика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F9" w:rsidRPr="007B0A1A" w:rsidRDefault="00AC70F9" w:rsidP="00AC70F9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190542214</w:t>
            </w:r>
          </w:p>
        </w:tc>
      </w:tr>
      <w:tr w:rsidR="007B0A1A" w:rsidRPr="007B0A1A" w:rsidTr="00D002F8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1A" w:rsidRPr="007B0A1A" w:rsidRDefault="007B0A1A" w:rsidP="00A9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  <w:b/>
                <w:bCs/>
              </w:rPr>
              <w:t>Сведения о</w:t>
            </w:r>
            <w:r w:rsidR="0043610F">
              <w:rPr>
                <w:rFonts w:ascii="Times New Roman" w:hAnsi="Times New Roman" w:cs="Times New Roman"/>
                <w:b/>
                <w:bCs/>
              </w:rPr>
              <w:t xml:space="preserve">б </w:t>
            </w:r>
            <w:r w:rsidRPr="007B0A1A">
              <w:rPr>
                <w:rFonts w:ascii="Times New Roman" w:hAnsi="Times New Roman" w:cs="Times New Roman"/>
                <w:b/>
                <w:bCs/>
              </w:rPr>
              <w:t>электронном аукционе</w:t>
            </w:r>
          </w:p>
        </w:tc>
      </w:tr>
      <w:tr w:rsidR="007B0A1A" w:rsidRPr="007B0A1A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0A7A7D" w:rsidRDefault="007B0A1A" w:rsidP="00A96F70">
            <w:pPr>
              <w:pStyle w:val="ConsPlusNormal"/>
              <w:rPr>
                <w:rFonts w:ascii="Times New Roman" w:hAnsi="Times New Roman" w:cs="Times New Roman"/>
              </w:rPr>
            </w:pPr>
            <w:r w:rsidRPr="000A7A7D">
              <w:rPr>
                <w:rFonts w:ascii="Times New Roman" w:hAnsi="Times New Roman" w:cs="Times New Roman"/>
              </w:rPr>
              <w:t>Дата истечения срока для подготовки и подачи предложений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896A35" w:rsidRDefault="000052FB" w:rsidP="00EC51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C51D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.01.2023</w:t>
            </w:r>
          </w:p>
        </w:tc>
      </w:tr>
      <w:tr w:rsidR="007B0A1A" w:rsidRPr="007B0A1A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7B0A1A" w:rsidRDefault="007B0A1A" w:rsidP="00A96F70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Ориентировочная стоимость предмета государственной закупки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FB" w:rsidRPr="000052FB" w:rsidRDefault="000052FB" w:rsidP="000052F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052FB">
              <w:rPr>
                <w:rFonts w:ascii="Times New Roman" w:hAnsi="Times New Roman" w:cs="Times New Roman"/>
                <w:b/>
              </w:rPr>
              <w:t>164 102 135,00 бел. рублей с НДС 20%,</w:t>
            </w:r>
            <w:r w:rsidRPr="000052FB">
              <w:rPr>
                <w:b/>
              </w:rPr>
              <w:t xml:space="preserve"> </w:t>
            </w:r>
            <w:r w:rsidRPr="000052FB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Pr="000052FB">
              <w:rPr>
                <w:rFonts w:ascii="Times New Roman" w:hAnsi="Times New Roman" w:cs="Times New Roman"/>
                <w:b/>
              </w:rPr>
              <w:t>т.ч</w:t>
            </w:r>
            <w:proofErr w:type="spellEnd"/>
            <w:r w:rsidRPr="000052FB">
              <w:rPr>
                <w:rFonts w:ascii="Times New Roman" w:hAnsi="Times New Roman" w:cs="Times New Roman"/>
                <w:b/>
              </w:rPr>
              <w:t>.:</w:t>
            </w:r>
          </w:p>
          <w:p w:rsidR="000052FB" w:rsidRPr="000052FB" w:rsidRDefault="000052FB" w:rsidP="000052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2 624 000,00</w:t>
            </w:r>
            <w:r w:rsidRPr="000052FB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2FB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ные средства</w:t>
            </w:r>
            <w:r w:rsidRPr="000052FB">
              <w:rPr>
                <w:rFonts w:ascii="Times New Roman" w:hAnsi="Times New Roman" w:cs="Times New Roman"/>
              </w:rPr>
              <w:t xml:space="preserve">, </w:t>
            </w:r>
          </w:p>
          <w:p w:rsidR="007B0A1A" w:rsidRPr="001F302C" w:rsidRDefault="000052FB" w:rsidP="000052F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161 478 135,00</w:t>
            </w:r>
            <w:r w:rsidRPr="000052FB">
              <w:rPr>
                <w:rFonts w:ascii="Times New Roman" w:hAnsi="Times New Roman" w:cs="Times New Roman"/>
              </w:rPr>
              <w:t xml:space="preserve"> </w:t>
            </w:r>
            <w:r w:rsidR="00A71704">
              <w:rPr>
                <w:rFonts w:ascii="Times New Roman" w:hAnsi="Times New Roman" w:cs="Times New Roman"/>
              </w:rPr>
              <w:t>–</w:t>
            </w:r>
            <w:r w:rsidRPr="000052FB">
              <w:rPr>
                <w:rFonts w:ascii="Times New Roman" w:hAnsi="Times New Roman" w:cs="Times New Roman"/>
              </w:rPr>
              <w:t xml:space="preserve"> собственные</w:t>
            </w:r>
            <w:r w:rsidR="00A71704">
              <w:rPr>
                <w:rFonts w:ascii="Times New Roman" w:hAnsi="Times New Roman" w:cs="Times New Roman"/>
              </w:rPr>
              <w:t xml:space="preserve"> (кредитные)</w:t>
            </w:r>
            <w:r w:rsidRPr="000052FB">
              <w:rPr>
                <w:rFonts w:ascii="Times New Roman" w:hAnsi="Times New Roman" w:cs="Times New Roman"/>
              </w:rPr>
              <w:t xml:space="preserve"> средства</w:t>
            </w:r>
          </w:p>
        </w:tc>
      </w:tr>
      <w:tr w:rsidR="007B0A1A" w:rsidRPr="007B0A1A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7B0A1A" w:rsidRDefault="007B0A1A" w:rsidP="00A96F70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Требования к участникам, документы и (или) сведения для пров</w:t>
            </w:r>
            <w:r w:rsidR="006060E9">
              <w:rPr>
                <w:rFonts w:ascii="Times New Roman" w:hAnsi="Times New Roman" w:cs="Times New Roman"/>
              </w:rPr>
              <w:t xml:space="preserve">ерки требований к участникам 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B0" w:rsidRPr="00A2297A" w:rsidRDefault="002E71B0" w:rsidP="002E71B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2297A">
              <w:rPr>
                <w:rFonts w:ascii="Times New Roman" w:hAnsi="Times New Roman" w:cs="Times New Roman"/>
                <w:b/>
              </w:rPr>
              <w:t>К участникам предъявляются следующие требования:</w:t>
            </w:r>
          </w:p>
          <w:p w:rsidR="002E71B0" w:rsidRPr="00A2297A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соответствие требованиям, установленным законодательством к юридическому лицу, в том числе индивидуальному предпринимателю, осуществляющему поставку товаров, являющихся предметом государственной закупки;</w:t>
            </w:r>
          </w:p>
          <w:p w:rsidR="002E71B0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отсутствие у юридического лица или индивидуального предпринимателя задолженности по уплате налогов, сборов (пошлин), пеней. Данное требование не распространяется на юридическое лицо или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санации);</w:t>
            </w:r>
          </w:p>
          <w:p w:rsidR="002E71B0" w:rsidRPr="00A2297A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lastRenderedPageBreak/>
              <w:t>юридическое лицо, в том числе индивидуальный предприниматель, не должно быть включено в список поставщиков (подрядчиков, исполнителей), временно не допускаемых к участию в процедурах государственных закупок;</w:t>
            </w:r>
          </w:p>
          <w:p w:rsidR="002E71B0" w:rsidRPr="00A2297A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юридическое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:rsidR="002E71B0" w:rsidRPr="00A2297A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юридическое лицо или индивидуальный предприниматель не должны являться заказчиком (организатором) проводимой процедуры государственной закупки;</w:t>
            </w:r>
          </w:p>
          <w:p w:rsidR="002E71B0" w:rsidRPr="00A2297A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деятельности;</w:t>
            </w:r>
          </w:p>
          <w:p w:rsidR="002E71B0" w:rsidRPr="00A2297A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в отношении юридического лица или индивидуального предпринимателя не должно быть возбуждено производство по делу об экономической несостоятельности (банкротстве). 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санации);</w:t>
            </w:r>
          </w:p>
          <w:p w:rsidR="002E71B0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юридическое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обслуживания.</w:t>
            </w:r>
          </w:p>
          <w:p w:rsidR="002E71B0" w:rsidRPr="00192568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92568">
              <w:rPr>
                <w:rFonts w:ascii="Times New Roman" w:hAnsi="Times New Roman" w:cs="Times New Roman"/>
              </w:rPr>
              <w:t>физическое лицо, в том числе индивидуальный предприниматель, - участник 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7, 8 и 10 статьи 14.4, частях 4 и 5 статьи 14.5 Кодекса Республики Беларусь об административных правонарушениях;</w:t>
            </w:r>
          </w:p>
          <w:p w:rsidR="002E71B0" w:rsidRPr="00192568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92568">
              <w:rPr>
                <w:rFonts w:ascii="Times New Roman" w:hAnsi="Times New Roman" w:cs="Times New Roman"/>
              </w:rPr>
              <w:t>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      </w:r>
          </w:p>
          <w:p w:rsidR="002E71B0" w:rsidRPr="000D13FE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92568">
              <w:rPr>
                <w:rFonts w:ascii="Times New Roman" w:hAnsi="Times New Roman" w:cs="Times New Roman"/>
              </w:rPr>
              <w:t xml:space="preserve">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209 - </w:t>
            </w:r>
            <w:r w:rsidRPr="00192568">
              <w:rPr>
                <w:rFonts w:ascii="Times New Roman" w:hAnsi="Times New Roman" w:cs="Times New Roman"/>
              </w:rPr>
              <w:lastRenderedPageBreak/>
              <w:t>212, 216, 235, 243 - 243-3, 424 - 426, 429 - 432 и 455 Уголовного кодекса Республики Беларусь.</w:t>
            </w:r>
          </w:p>
          <w:p w:rsidR="002E71B0" w:rsidRPr="00A2297A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2E71B0" w:rsidRPr="00A2297A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A2297A">
              <w:rPr>
                <w:rFonts w:ascii="Times New Roman" w:hAnsi="Times New Roman" w:cs="Times New Roman"/>
                <w:b/>
              </w:rPr>
              <w:t>Документы и (или) сведения для проверки требований к участникам:</w:t>
            </w:r>
          </w:p>
          <w:p w:rsidR="002E71B0" w:rsidRPr="00A2297A" w:rsidRDefault="002E71B0" w:rsidP="002E71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1.Копия свидетельства о государственной регистрации юридического лица или индивидуального предпринимателя. Для </w:t>
            </w:r>
            <w:proofErr w:type="gramStart"/>
            <w:r w:rsidRPr="00A2297A">
              <w:rPr>
                <w:rFonts w:ascii="Times New Roman" w:hAnsi="Times New Roman" w:cs="Times New Roman"/>
              </w:rPr>
              <w:t>не резидентов</w:t>
            </w:r>
            <w:proofErr w:type="gramEnd"/>
            <w:r w:rsidRPr="00A2297A">
              <w:rPr>
                <w:rFonts w:ascii="Times New Roman" w:hAnsi="Times New Roman" w:cs="Times New Roman"/>
              </w:rPr>
              <w:t xml:space="preserve"> Республики Беларусь – выписка из торгового реестра страны регистрации лица или иное эквивалентное доказательство юридического статуса в соответствии с законодательством страны регистрации.</w:t>
            </w:r>
          </w:p>
          <w:p w:rsidR="002E71B0" w:rsidRPr="00A2297A" w:rsidRDefault="002E71B0" w:rsidP="002E71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2.Участник,</w:t>
            </w:r>
            <w:r w:rsidRPr="00A2297A">
              <w:rPr>
                <w:rFonts w:ascii="Times New Roman" w:hAnsi="Times New Roman" w:cs="Times New Roman"/>
                <w:u w:val="single"/>
              </w:rPr>
              <w:t xml:space="preserve"> являющийся резидентом РБ</w:t>
            </w:r>
            <w:r w:rsidRPr="00A2297A">
              <w:rPr>
                <w:rFonts w:ascii="Times New Roman" w:hAnsi="Times New Roman" w:cs="Times New Roman"/>
              </w:rPr>
              <w:t xml:space="preserve">, предоставляет заявление об отсутствии задолженности по уплате налогов, сборов (пошлин), пеней по состоянию </w:t>
            </w:r>
            <w:r w:rsidRPr="00A2297A">
              <w:rPr>
                <w:rFonts w:ascii="Times New Roman" w:hAnsi="Times New Roman" w:cs="Times New Roman"/>
                <w:b/>
              </w:rPr>
              <w:t>на 1-ое число месяца, предшествующего дню подачи предложения</w:t>
            </w:r>
            <w:r w:rsidRPr="00A2297A">
              <w:rPr>
                <w:rFonts w:ascii="Times New Roman" w:hAnsi="Times New Roman" w:cs="Times New Roman"/>
              </w:rPr>
              <w:t>.</w:t>
            </w:r>
          </w:p>
          <w:p w:rsidR="002E71B0" w:rsidRPr="00A2297A" w:rsidRDefault="002E71B0" w:rsidP="002E71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Участник,</w:t>
            </w:r>
            <w:r w:rsidRPr="00A2297A">
              <w:rPr>
                <w:rFonts w:ascii="Times New Roman" w:hAnsi="Times New Roman" w:cs="Times New Roman"/>
                <w:u w:val="single"/>
              </w:rPr>
              <w:t xml:space="preserve"> являющийся не резидентом РБ</w:t>
            </w:r>
            <w:r w:rsidRPr="00A2297A">
              <w:rPr>
                <w:rFonts w:ascii="Times New Roman" w:hAnsi="Times New Roman" w:cs="Times New Roman"/>
              </w:rPr>
              <w:t xml:space="preserve">, предоставляет документы, подтверждающие отсутствие задолженности по уплате налогов, сборов (пошлин), пеней, выданные уполномоченными органами в соответствии с законодательством страны, резидентом которой он является, по состоянию </w:t>
            </w:r>
            <w:r w:rsidRPr="00A2297A">
              <w:rPr>
                <w:rFonts w:ascii="Times New Roman" w:hAnsi="Times New Roman" w:cs="Times New Roman"/>
                <w:b/>
              </w:rPr>
              <w:t>не ранее чем на 1-ое число месяца, предшествующего дню подачи предложения</w:t>
            </w:r>
            <w:r w:rsidRPr="00A2297A">
              <w:rPr>
                <w:rFonts w:ascii="Times New Roman" w:hAnsi="Times New Roman" w:cs="Times New Roman"/>
              </w:rPr>
              <w:t>.</w:t>
            </w:r>
          </w:p>
          <w:p w:rsidR="002E71B0" w:rsidRPr="00A2297A" w:rsidRDefault="002E71B0" w:rsidP="002E71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Заявление </w:t>
            </w:r>
            <w:r w:rsidRPr="00A2297A">
              <w:rPr>
                <w:rFonts w:ascii="Times New Roman" w:hAnsi="Times New Roman" w:cs="Times New Roman"/>
              </w:rPr>
              <w:t>участника о том, что:</w:t>
            </w:r>
          </w:p>
          <w:p w:rsidR="002E71B0" w:rsidRPr="00A2297A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юридическое лицо, в том числе индивидуальный предприниматель, не включено в список поставщиков (подрядчиков, исполнителей), временно не допускаемых к участию в процедурах государственных закупок;</w:t>
            </w:r>
          </w:p>
          <w:p w:rsidR="002E71B0" w:rsidRPr="00A2297A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юридическое лицо, в том числе индивидуальный предприниматель, работник (работники) таких юридического лица или индивидуального предпринимателя не оказывали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:rsidR="002E71B0" w:rsidRPr="00A2297A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юридическое лицо или индивидуальный предприниматель не является заказчиком (организатором) проводимой процедуры государственной закупки;</w:t>
            </w:r>
          </w:p>
          <w:p w:rsidR="002E71B0" w:rsidRPr="00A2297A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юридическое лицо не находится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находится в стадии прекращения деятельности;</w:t>
            </w:r>
          </w:p>
          <w:p w:rsidR="002E71B0" w:rsidRPr="00A2297A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в отношении юридического лица или индивидуального предпринимателя не возбуждено производство по делу об экономической несостоятельности (банкротстве). 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санации);</w:t>
            </w:r>
          </w:p>
          <w:p w:rsidR="002E71B0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юридическое лицо, в том числе индивидуальный предприниматель, обладает правомочиями на реализацию товаров (выполнение работ, оказание услуг) на территории Республики Беларусь с использованием товарн</w:t>
            </w:r>
            <w:r>
              <w:rPr>
                <w:rFonts w:ascii="Times New Roman" w:hAnsi="Times New Roman" w:cs="Times New Roman"/>
              </w:rPr>
              <w:t>ых знаков и знаков обслуживания;</w:t>
            </w:r>
          </w:p>
          <w:p w:rsidR="002E71B0" w:rsidRPr="00AD0164" w:rsidRDefault="002E71B0" w:rsidP="002E71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92568">
              <w:rPr>
                <w:rFonts w:ascii="Times New Roman" w:hAnsi="Times New Roman" w:cs="Times New Roman"/>
              </w:rPr>
              <w:t xml:space="preserve">физическое лицо, в том числе индивидуальный предприниматель, - участник 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</w:t>
            </w:r>
            <w:r w:rsidRPr="00192568">
              <w:rPr>
                <w:rFonts w:ascii="Times New Roman" w:hAnsi="Times New Roman" w:cs="Times New Roman"/>
              </w:rPr>
              <w:lastRenderedPageBreak/>
              <w:t>документов или заключенного договора, не</w:t>
            </w:r>
            <w:r w:rsidR="00EC108A">
              <w:rPr>
                <w:rFonts w:ascii="Times New Roman" w:hAnsi="Times New Roman" w:cs="Times New Roman"/>
              </w:rPr>
              <w:t xml:space="preserve"> считают</w:t>
            </w:r>
            <w:r w:rsidRPr="00192568">
              <w:rPr>
                <w:rFonts w:ascii="Times New Roman" w:hAnsi="Times New Roman" w:cs="Times New Roman"/>
              </w:rPr>
              <w:t xml:space="preserve">ся подвергавшимися административному взысканию за административные правонарушения, предусмотренные в частях 7, 8 и 10 статьи 14.4, частях 4 и 5 статьи 14.5 Кодекса Республики Беларусь об административных </w:t>
            </w:r>
            <w:r w:rsidRPr="00AD0164">
              <w:rPr>
                <w:rFonts w:ascii="Times New Roman" w:hAnsi="Times New Roman" w:cs="Times New Roman"/>
              </w:rPr>
              <w:t>правонарушениях;</w:t>
            </w:r>
          </w:p>
          <w:p w:rsidR="00B84760" w:rsidRPr="00AD0164" w:rsidRDefault="00B84760" w:rsidP="00B8476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D0164">
              <w:rPr>
                <w:rFonts w:ascii="Times New Roman" w:hAnsi="Times New Roman" w:cs="Times New Roman"/>
              </w:rPr>
              <w:t>у участника процедуры государственной закупки - физического лица, в том числе индивидуального предпринимателя отсутс</w:t>
            </w:r>
            <w:r w:rsidR="00EC108A">
              <w:rPr>
                <w:rFonts w:ascii="Times New Roman" w:hAnsi="Times New Roman" w:cs="Times New Roman"/>
              </w:rPr>
              <w:t>твует</w:t>
            </w:r>
            <w:r w:rsidRPr="00AD0164">
              <w:rPr>
                <w:rFonts w:ascii="Times New Roman" w:hAnsi="Times New Roman" w:cs="Times New Roman"/>
              </w:rPr>
              <w:t xml:space="preserve"> не снятая или не погашенная в установленном порядке судимость за преступления, предусмотренные в статьях 209 - 212, 216, 235, 243 - 243-3, 424 - 426, 429 - 432 и 455 Уголовного кодекса Республики Беларусь;</w:t>
            </w:r>
          </w:p>
          <w:p w:rsidR="00547D84" w:rsidRPr="00547D84" w:rsidRDefault="00B84760" w:rsidP="00B8476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D0164">
              <w:rPr>
                <w:rFonts w:ascii="Times New Roman" w:hAnsi="Times New Roman" w:cs="Times New Roman"/>
              </w:rPr>
              <w:t>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отсутствует не снятая или не погашенная в установленном порядке судимость за преступления, предусмотренные в статьях 209 - 212, 216, 235, 243 - 243-3, 424 - 426, 429 - 432 и 455 Уголовного кодекса Республики Беларусь.</w:t>
            </w:r>
          </w:p>
        </w:tc>
      </w:tr>
      <w:tr w:rsidR="007B0A1A" w:rsidRPr="007B0A1A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7B0A1A" w:rsidRDefault="007B0A1A" w:rsidP="00A96F70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lastRenderedPageBreak/>
              <w:t>Требование о предоставл</w:t>
            </w:r>
            <w:r w:rsidR="00A74165">
              <w:rPr>
                <w:rFonts w:ascii="Times New Roman" w:hAnsi="Times New Roman" w:cs="Times New Roman"/>
              </w:rPr>
              <w:t>ении аукционного обеспечения</w:t>
            </w:r>
            <w:r w:rsidRPr="007B0A1A">
              <w:rPr>
                <w:rFonts w:ascii="Times New Roman" w:hAnsi="Times New Roman" w:cs="Times New Roman"/>
              </w:rPr>
              <w:t>, размер аукционного обеспечения, срок д</w:t>
            </w:r>
            <w:r w:rsidR="00A74165">
              <w:rPr>
                <w:rFonts w:ascii="Times New Roman" w:hAnsi="Times New Roman" w:cs="Times New Roman"/>
              </w:rPr>
              <w:t xml:space="preserve">ействия банковской гарантии </w:t>
            </w:r>
            <w:r w:rsidRPr="007B0A1A">
              <w:rPr>
                <w:rFonts w:ascii="Times New Roman" w:hAnsi="Times New Roman" w:cs="Times New Roman"/>
              </w:rPr>
              <w:t>и (или) обеспечения исполнения обязательств по договору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7B0A1A" w:rsidRDefault="00631512" w:rsidP="00A96F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06B8D">
              <w:rPr>
                <w:rFonts w:ascii="Times New Roman" w:hAnsi="Times New Roman" w:cs="Times New Roman"/>
              </w:rPr>
              <w:t xml:space="preserve">е </w:t>
            </w:r>
            <w:r>
              <w:rPr>
                <w:rFonts w:ascii="Times New Roman" w:hAnsi="Times New Roman" w:cs="Times New Roman"/>
              </w:rPr>
              <w:t>устан</w:t>
            </w:r>
            <w:r w:rsidR="00722F5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вл</w:t>
            </w:r>
            <w:r w:rsidR="00722F55">
              <w:rPr>
                <w:rFonts w:ascii="Times New Roman" w:hAnsi="Times New Roman" w:cs="Times New Roman"/>
              </w:rPr>
              <w:t>ены</w:t>
            </w:r>
            <w:r w:rsidR="00006B8D">
              <w:rPr>
                <w:rFonts w:ascii="Times New Roman" w:hAnsi="Times New Roman" w:cs="Times New Roman"/>
              </w:rPr>
              <w:t>.</w:t>
            </w:r>
          </w:p>
        </w:tc>
      </w:tr>
      <w:tr w:rsidR="007B0A1A" w:rsidRPr="007B0A1A" w:rsidTr="00D002F8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1A" w:rsidRPr="007B0A1A" w:rsidRDefault="007B0A1A" w:rsidP="00A9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  <w:b/>
                <w:bCs/>
              </w:rPr>
              <w:t>Сведения о предмете государственной закупки</w:t>
            </w:r>
          </w:p>
        </w:tc>
      </w:tr>
      <w:tr w:rsidR="007B0DD8" w:rsidRPr="007B0A1A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D8" w:rsidRPr="007B0A1A" w:rsidRDefault="007B0DD8" w:rsidP="007B0DD8">
            <w:pPr>
              <w:pStyle w:val="ConsPlusNormal"/>
              <w:rPr>
                <w:rFonts w:ascii="Times New Roman" w:hAnsi="Times New Roman" w:cs="Times New Roman"/>
              </w:rPr>
            </w:pPr>
            <w:r w:rsidRPr="00896A35">
              <w:rPr>
                <w:rFonts w:ascii="Times New Roman" w:hAnsi="Times New Roman" w:cs="Times New Roman"/>
              </w:rPr>
              <w:t>Наименование товаров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D8" w:rsidRPr="003B0B7C" w:rsidRDefault="007B0DD8" w:rsidP="007B0DD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вагоны</w:t>
            </w:r>
            <w:r w:rsidRPr="008C075B">
              <w:rPr>
                <w:rFonts w:ascii="Times New Roman" w:hAnsi="Times New Roman" w:cs="Times New Roman"/>
                <w:b/>
              </w:rPr>
              <w:t xml:space="preserve"> метро</w:t>
            </w:r>
          </w:p>
        </w:tc>
      </w:tr>
      <w:tr w:rsidR="007B0DD8" w:rsidRPr="007B0A1A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D8" w:rsidRPr="007B0A1A" w:rsidRDefault="007B0DD8" w:rsidP="007B0DD8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Код</w:t>
            </w:r>
            <w:r>
              <w:rPr>
                <w:rFonts w:ascii="Times New Roman" w:hAnsi="Times New Roman" w:cs="Times New Roman"/>
              </w:rPr>
              <w:t xml:space="preserve"> по ОКРБ 007-2012 </w:t>
            </w:r>
            <w:r w:rsidRPr="007B0A1A">
              <w:rPr>
                <w:rFonts w:ascii="Times New Roman" w:hAnsi="Times New Roman" w:cs="Times New Roman"/>
              </w:rPr>
              <w:t>(подвид)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D8" w:rsidRDefault="007B0DD8" w:rsidP="007B0D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30.20.20.300</w:t>
            </w:r>
          </w:p>
        </w:tc>
      </w:tr>
      <w:tr w:rsidR="007B0DD8" w:rsidRPr="007B0A1A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D8" w:rsidRPr="007B0A1A" w:rsidRDefault="007B0DD8" w:rsidP="007B0DD8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D8" w:rsidRDefault="007B0DD8" w:rsidP="007B0DD8">
            <w:pPr>
              <w:pStyle w:val="ConsPlusNormal"/>
              <w:rPr>
                <w:rFonts w:ascii="Times New Roman" w:hAnsi="Times New Roman" w:cs="Times New Roman"/>
              </w:rPr>
            </w:pPr>
            <w:r w:rsidRPr="00762547">
              <w:rPr>
                <w:rFonts w:ascii="Times New Roman" w:hAnsi="Times New Roman" w:cs="Times New Roman"/>
              </w:rPr>
              <w:t>Вагоны моторные железнодорожные, трамвайные и вагоны метро, работающие от внешнего источника электроэнергии</w:t>
            </w:r>
          </w:p>
        </w:tc>
      </w:tr>
      <w:tr w:rsidR="007B0DD8" w:rsidRPr="007B0A1A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D8" w:rsidRPr="007B0A1A" w:rsidRDefault="007B0DD8" w:rsidP="007B0DD8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D8" w:rsidRDefault="007B0DD8" w:rsidP="007B0DD8">
            <w:pPr>
              <w:pStyle w:val="ConsPlusNormal"/>
              <w:rPr>
                <w:rFonts w:ascii="Times New Roman" w:hAnsi="Times New Roman" w:cs="Times New Roman"/>
              </w:rPr>
            </w:pPr>
            <w:r w:rsidRPr="00762547">
              <w:rPr>
                <w:rFonts w:ascii="Times New Roman" w:hAnsi="Times New Roman" w:cs="Times New Roman"/>
              </w:rPr>
              <w:t xml:space="preserve">28 (двадцать восемь) штук вагонов </w:t>
            </w:r>
          </w:p>
          <w:p w:rsidR="007B0DD8" w:rsidRDefault="007B0DD8" w:rsidP="007B0D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(7 (семь) электропоездов в составе </w:t>
            </w:r>
            <w:r w:rsidRPr="00762547">
              <w:rPr>
                <w:rFonts w:ascii="Times New Roman" w:hAnsi="Times New Roman" w:cs="Times New Roman"/>
              </w:rPr>
              <w:t>2 (два) голо</w:t>
            </w:r>
            <w:r>
              <w:rPr>
                <w:rFonts w:ascii="Times New Roman" w:hAnsi="Times New Roman" w:cs="Times New Roman"/>
              </w:rPr>
              <w:t xml:space="preserve">вных моторных вагона и 2 (два) </w:t>
            </w:r>
            <w:r w:rsidRPr="00762547">
              <w:rPr>
                <w:rFonts w:ascii="Times New Roman" w:hAnsi="Times New Roman" w:cs="Times New Roman"/>
              </w:rPr>
              <w:t>промежуточных моторных вагона)</w:t>
            </w:r>
          </w:p>
        </w:tc>
      </w:tr>
      <w:tr w:rsidR="00C736CD" w:rsidRPr="007B0A1A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CD" w:rsidRPr="007B0A1A" w:rsidRDefault="00C736CD" w:rsidP="00C736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поставки </w:t>
            </w:r>
            <w:r w:rsidRPr="00896A35">
              <w:rPr>
                <w:rFonts w:ascii="Times New Roman" w:hAnsi="Times New Roman" w:cs="Times New Roman"/>
              </w:rPr>
              <w:t>товаров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D8" w:rsidRDefault="007B0DD8" w:rsidP="007B0DD8">
            <w:pPr>
              <w:pStyle w:val="ConsPlusNormal"/>
              <w:rPr>
                <w:rFonts w:ascii="Times New Roman" w:hAnsi="Times New Roman" w:cs="Times New Roman"/>
              </w:rPr>
            </w:pPr>
            <w:r w:rsidRPr="00762547">
              <w:rPr>
                <w:rFonts w:ascii="Times New Roman" w:hAnsi="Times New Roman" w:cs="Times New Roman"/>
              </w:rPr>
              <w:t xml:space="preserve">2024 год – 4 (четыре) </w:t>
            </w:r>
            <w:proofErr w:type="spellStart"/>
            <w:r w:rsidRPr="00762547">
              <w:rPr>
                <w:rFonts w:ascii="Times New Roman" w:hAnsi="Times New Roman" w:cs="Times New Roman"/>
              </w:rPr>
              <w:t>четырехвагонных</w:t>
            </w:r>
            <w:proofErr w:type="spellEnd"/>
            <w:r w:rsidRPr="00762547">
              <w:rPr>
                <w:rFonts w:ascii="Times New Roman" w:hAnsi="Times New Roman" w:cs="Times New Roman"/>
              </w:rPr>
              <w:t xml:space="preserve"> состава </w:t>
            </w:r>
          </w:p>
          <w:p w:rsidR="007B0DD8" w:rsidRDefault="007B0DD8" w:rsidP="007B0DD8">
            <w:pPr>
              <w:pStyle w:val="ConsPlusNormal"/>
              <w:rPr>
                <w:rFonts w:ascii="Times New Roman" w:hAnsi="Times New Roman" w:cs="Times New Roman"/>
              </w:rPr>
            </w:pPr>
            <w:r w:rsidRPr="00762547">
              <w:rPr>
                <w:rFonts w:ascii="Times New Roman" w:hAnsi="Times New Roman" w:cs="Times New Roman"/>
              </w:rPr>
              <w:t>(8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2547">
              <w:rPr>
                <w:rFonts w:ascii="Times New Roman" w:hAnsi="Times New Roman" w:cs="Times New Roman"/>
              </w:rPr>
              <w:t>головных вагонов, 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2547">
              <w:rPr>
                <w:rFonts w:ascii="Times New Roman" w:hAnsi="Times New Roman" w:cs="Times New Roman"/>
              </w:rPr>
              <w:t xml:space="preserve">промежуточных вагонов) </w:t>
            </w:r>
          </w:p>
          <w:p w:rsidR="007B0DD8" w:rsidRDefault="007B0DD8" w:rsidP="007B0DD8">
            <w:pPr>
              <w:pStyle w:val="ConsPlusNormal"/>
              <w:rPr>
                <w:rFonts w:ascii="Times New Roman" w:hAnsi="Times New Roman" w:cs="Times New Roman"/>
              </w:rPr>
            </w:pPr>
            <w:r w:rsidRPr="00762547">
              <w:rPr>
                <w:rFonts w:ascii="Times New Roman" w:hAnsi="Times New Roman" w:cs="Times New Roman"/>
              </w:rPr>
              <w:t xml:space="preserve">и 2025 год 3 (три) </w:t>
            </w:r>
            <w:proofErr w:type="spellStart"/>
            <w:r w:rsidRPr="00762547">
              <w:rPr>
                <w:rFonts w:ascii="Times New Roman" w:hAnsi="Times New Roman" w:cs="Times New Roman"/>
              </w:rPr>
              <w:t>четырехвагонных</w:t>
            </w:r>
            <w:proofErr w:type="spellEnd"/>
            <w:r w:rsidRPr="00762547">
              <w:rPr>
                <w:rFonts w:ascii="Times New Roman" w:hAnsi="Times New Roman" w:cs="Times New Roman"/>
              </w:rPr>
              <w:t xml:space="preserve"> состава </w:t>
            </w:r>
          </w:p>
          <w:p w:rsidR="007B0DD8" w:rsidRPr="00762547" w:rsidRDefault="007B0DD8" w:rsidP="007B0DD8">
            <w:pPr>
              <w:pStyle w:val="ConsPlusNormal"/>
              <w:rPr>
                <w:rFonts w:ascii="Times New Roman" w:hAnsi="Times New Roman" w:cs="Times New Roman"/>
              </w:rPr>
            </w:pPr>
            <w:r w:rsidRPr="00762547">
              <w:rPr>
                <w:rFonts w:ascii="Times New Roman" w:hAnsi="Times New Roman" w:cs="Times New Roman"/>
              </w:rPr>
              <w:t>(6 головных вагонов, 6 промежуточных вагонов)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2547">
              <w:rPr>
                <w:rFonts w:ascii="Times New Roman" w:hAnsi="Times New Roman" w:cs="Times New Roman"/>
              </w:rPr>
              <w:t>в том числе:</w:t>
            </w:r>
          </w:p>
          <w:p w:rsidR="007B0DD8" w:rsidRPr="00762547" w:rsidRDefault="007B0DD8" w:rsidP="007B0D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- 1-я декада </w:t>
            </w:r>
            <w:r w:rsidRPr="00762547">
              <w:rPr>
                <w:rFonts w:ascii="Times New Roman" w:hAnsi="Times New Roman" w:cs="Times New Roman"/>
              </w:rPr>
              <w:t>октябр</w:t>
            </w:r>
            <w:r>
              <w:rPr>
                <w:rFonts w:ascii="Times New Roman" w:hAnsi="Times New Roman" w:cs="Times New Roman"/>
              </w:rPr>
              <w:t>я</w:t>
            </w:r>
            <w:r w:rsidRPr="00762547">
              <w:rPr>
                <w:rFonts w:ascii="Times New Roman" w:hAnsi="Times New Roman" w:cs="Times New Roman"/>
              </w:rPr>
              <w:t xml:space="preserve"> 2024 г. – </w:t>
            </w:r>
            <w:r>
              <w:rPr>
                <w:rFonts w:ascii="Times New Roman" w:hAnsi="Times New Roman" w:cs="Times New Roman"/>
              </w:rPr>
              <w:t xml:space="preserve">2 (два) </w:t>
            </w:r>
            <w:proofErr w:type="spellStart"/>
            <w:r>
              <w:rPr>
                <w:rFonts w:ascii="Times New Roman" w:hAnsi="Times New Roman" w:cs="Times New Roman"/>
              </w:rPr>
              <w:t>четырехвагонных</w:t>
            </w:r>
            <w:proofErr w:type="spellEnd"/>
            <w:r w:rsidRPr="00762547">
              <w:rPr>
                <w:rFonts w:ascii="Times New Roman" w:hAnsi="Times New Roman" w:cs="Times New Roman"/>
              </w:rPr>
              <w:t xml:space="preserve"> состав</w:t>
            </w:r>
            <w:r>
              <w:rPr>
                <w:rFonts w:ascii="Times New Roman" w:hAnsi="Times New Roman" w:cs="Times New Roman"/>
              </w:rPr>
              <w:t>а</w:t>
            </w:r>
            <w:r w:rsidRPr="00762547">
              <w:rPr>
                <w:rFonts w:ascii="Times New Roman" w:hAnsi="Times New Roman" w:cs="Times New Roman"/>
              </w:rPr>
              <w:t>;</w:t>
            </w:r>
          </w:p>
          <w:p w:rsidR="007B0DD8" w:rsidRPr="00762547" w:rsidRDefault="007B0DD8" w:rsidP="007B0D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62547">
              <w:rPr>
                <w:rFonts w:ascii="Times New Roman" w:hAnsi="Times New Roman" w:cs="Times New Roman"/>
              </w:rPr>
              <w:t xml:space="preserve">ноябрь 2024 г. – 1 (один) </w:t>
            </w:r>
            <w:proofErr w:type="spellStart"/>
            <w:r w:rsidRPr="00762547">
              <w:rPr>
                <w:rFonts w:ascii="Times New Roman" w:hAnsi="Times New Roman" w:cs="Times New Roman"/>
              </w:rPr>
              <w:t>четырехвагонный</w:t>
            </w:r>
            <w:proofErr w:type="spellEnd"/>
            <w:r w:rsidRPr="00762547">
              <w:rPr>
                <w:rFonts w:ascii="Times New Roman" w:hAnsi="Times New Roman" w:cs="Times New Roman"/>
              </w:rPr>
              <w:t xml:space="preserve"> состав;</w:t>
            </w:r>
          </w:p>
          <w:p w:rsidR="007B0DD8" w:rsidRPr="00762547" w:rsidRDefault="007B0DD8" w:rsidP="007B0D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62547">
              <w:rPr>
                <w:rFonts w:ascii="Times New Roman" w:hAnsi="Times New Roman" w:cs="Times New Roman"/>
              </w:rPr>
              <w:t xml:space="preserve">декабрь 2024 г. – </w:t>
            </w:r>
            <w:r>
              <w:rPr>
                <w:rFonts w:ascii="Times New Roman" w:hAnsi="Times New Roman" w:cs="Times New Roman"/>
              </w:rPr>
              <w:t>1 (один</w:t>
            </w:r>
            <w:r w:rsidRPr="00762547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62547">
              <w:rPr>
                <w:rFonts w:ascii="Times New Roman" w:hAnsi="Times New Roman" w:cs="Times New Roman"/>
              </w:rPr>
              <w:t>четырехвагонны</w:t>
            </w:r>
            <w:r>
              <w:rPr>
                <w:rFonts w:ascii="Times New Roman" w:hAnsi="Times New Roman" w:cs="Times New Roman"/>
              </w:rPr>
              <w:t>й</w:t>
            </w:r>
            <w:proofErr w:type="spellEnd"/>
            <w:r w:rsidRPr="00762547">
              <w:rPr>
                <w:rFonts w:ascii="Times New Roman" w:hAnsi="Times New Roman" w:cs="Times New Roman"/>
              </w:rPr>
              <w:t xml:space="preserve"> состав;</w:t>
            </w:r>
          </w:p>
          <w:p w:rsidR="007B0DD8" w:rsidRPr="00762547" w:rsidRDefault="007B0DD8" w:rsidP="007B0D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62547">
              <w:rPr>
                <w:rFonts w:ascii="Times New Roman" w:hAnsi="Times New Roman" w:cs="Times New Roman"/>
              </w:rPr>
              <w:t>январь 2025 г. –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2547">
              <w:rPr>
                <w:rFonts w:ascii="Times New Roman" w:hAnsi="Times New Roman" w:cs="Times New Roman"/>
              </w:rPr>
              <w:t xml:space="preserve">(один) </w:t>
            </w:r>
            <w:proofErr w:type="spellStart"/>
            <w:r w:rsidRPr="00762547">
              <w:rPr>
                <w:rFonts w:ascii="Times New Roman" w:hAnsi="Times New Roman" w:cs="Times New Roman"/>
              </w:rPr>
              <w:t>четырехвагонный</w:t>
            </w:r>
            <w:proofErr w:type="spellEnd"/>
            <w:r w:rsidRPr="00762547">
              <w:rPr>
                <w:rFonts w:ascii="Times New Roman" w:hAnsi="Times New Roman" w:cs="Times New Roman"/>
              </w:rPr>
              <w:t xml:space="preserve"> состав;</w:t>
            </w:r>
          </w:p>
          <w:p w:rsidR="007B0DD8" w:rsidRPr="00762547" w:rsidRDefault="007B0DD8" w:rsidP="007B0D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62547">
              <w:rPr>
                <w:rFonts w:ascii="Times New Roman" w:hAnsi="Times New Roman" w:cs="Times New Roman"/>
              </w:rPr>
              <w:t xml:space="preserve">февраль 2025 г. – 1 (один) </w:t>
            </w:r>
            <w:proofErr w:type="spellStart"/>
            <w:r w:rsidRPr="00762547">
              <w:rPr>
                <w:rFonts w:ascii="Times New Roman" w:hAnsi="Times New Roman" w:cs="Times New Roman"/>
              </w:rPr>
              <w:t>четырехвагонный</w:t>
            </w:r>
            <w:proofErr w:type="spellEnd"/>
            <w:r w:rsidRPr="00762547">
              <w:rPr>
                <w:rFonts w:ascii="Times New Roman" w:hAnsi="Times New Roman" w:cs="Times New Roman"/>
              </w:rPr>
              <w:t xml:space="preserve"> состав;</w:t>
            </w:r>
          </w:p>
          <w:p w:rsidR="00C736CD" w:rsidRPr="009A313C" w:rsidRDefault="007B0DD8" w:rsidP="007B0D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62547">
              <w:rPr>
                <w:rFonts w:ascii="Times New Roman" w:hAnsi="Times New Roman" w:cs="Times New Roman"/>
              </w:rPr>
              <w:t xml:space="preserve">март 2025 г. – 1 (один) </w:t>
            </w:r>
            <w:proofErr w:type="spellStart"/>
            <w:r w:rsidRPr="00762547">
              <w:rPr>
                <w:rFonts w:ascii="Times New Roman" w:hAnsi="Times New Roman" w:cs="Times New Roman"/>
              </w:rPr>
              <w:t>четырехвагонный</w:t>
            </w:r>
            <w:proofErr w:type="spellEnd"/>
            <w:r w:rsidRPr="00762547">
              <w:rPr>
                <w:rFonts w:ascii="Times New Roman" w:hAnsi="Times New Roman" w:cs="Times New Roman"/>
              </w:rPr>
              <w:t xml:space="preserve"> состав.</w:t>
            </w:r>
          </w:p>
        </w:tc>
      </w:tr>
      <w:tr w:rsidR="00C736CD" w:rsidRPr="007B0A1A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CD" w:rsidRPr="007B0A1A" w:rsidRDefault="00C736CD" w:rsidP="00C736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</w:t>
            </w:r>
            <w:r w:rsidR="009A313C">
              <w:rPr>
                <w:rFonts w:ascii="Times New Roman" w:hAnsi="Times New Roman" w:cs="Times New Roman"/>
              </w:rPr>
              <w:t xml:space="preserve">и условия </w:t>
            </w:r>
            <w:r w:rsidRPr="00896A35">
              <w:rPr>
                <w:rFonts w:ascii="Times New Roman" w:hAnsi="Times New Roman" w:cs="Times New Roman"/>
              </w:rPr>
              <w:t>поставки товаров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CD" w:rsidRDefault="00880796" w:rsidP="00142521">
            <w:pPr>
              <w:pStyle w:val="ConsPlusNormal"/>
              <w:rPr>
                <w:rFonts w:ascii="Times New Roman" w:hAnsi="Times New Roman" w:cs="Times New Roman"/>
              </w:rPr>
            </w:pPr>
            <w:r w:rsidRPr="00880796">
              <w:rPr>
                <w:rFonts w:ascii="Times New Roman" w:hAnsi="Times New Roman" w:cs="Times New Roman"/>
              </w:rPr>
              <w:t>г. Минск, станция Минск-Сортировочный, ветка метрополитена, код 0444</w:t>
            </w:r>
          </w:p>
        </w:tc>
      </w:tr>
      <w:tr w:rsidR="00C736CD" w:rsidRPr="007B0A1A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CD" w:rsidRPr="007B0A1A" w:rsidRDefault="00C736CD" w:rsidP="00C736CD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Ориентировочная стоимость пред</w:t>
            </w:r>
            <w:r>
              <w:rPr>
                <w:rFonts w:ascii="Times New Roman" w:hAnsi="Times New Roman" w:cs="Times New Roman"/>
              </w:rPr>
              <w:t>мета государственной закупки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FB" w:rsidRPr="000052FB" w:rsidRDefault="000052FB" w:rsidP="000052F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052FB">
              <w:rPr>
                <w:rFonts w:ascii="Times New Roman" w:hAnsi="Times New Roman" w:cs="Times New Roman"/>
                <w:b/>
              </w:rPr>
              <w:t>164 102 135,00 бел. рублей с НДС 20%,</w:t>
            </w:r>
            <w:r w:rsidRPr="000052FB">
              <w:rPr>
                <w:b/>
              </w:rPr>
              <w:t xml:space="preserve"> </w:t>
            </w:r>
            <w:r w:rsidRPr="000052FB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Pr="000052FB">
              <w:rPr>
                <w:rFonts w:ascii="Times New Roman" w:hAnsi="Times New Roman" w:cs="Times New Roman"/>
                <w:b/>
              </w:rPr>
              <w:t>т.ч</w:t>
            </w:r>
            <w:proofErr w:type="spellEnd"/>
            <w:r w:rsidRPr="000052FB">
              <w:rPr>
                <w:rFonts w:ascii="Times New Roman" w:hAnsi="Times New Roman" w:cs="Times New Roman"/>
                <w:b/>
              </w:rPr>
              <w:t>.:</w:t>
            </w:r>
          </w:p>
          <w:p w:rsidR="000052FB" w:rsidRPr="000052FB" w:rsidRDefault="000052FB" w:rsidP="000052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2 624 000,00</w:t>
            </w:r>
            <w:r w:rsidRPr="000052FB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52FB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ные средства</w:t>
            </w:r>
            <w:r w:rsidRPr="000052FB">
              <w:rPr>
                <w:rFonts w:ascii="Times New Roman" w:hAnsi="Times New Roman" w:cs="Times New Roman"/>
              </w:rPr>
              <w:t xml:space="preserve">, </w:t>
            </w:r>
          </w:p>
          <w:p w:rsidR="007F478C" w:rsidRDefault="000052FB" w:rsidP="000052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161 478 135,00</w:t>
            </w:r>
            <w:r w:rsidRPr="000052FB">
              <w:rPr>
                <w:rFonts w:ascii="Times New Roman" w:hAnsi="Times New Roman" w:cs="Times New Roman"/>
              </w:rPr>
              <w:t xml:space="preserve"> - собственные средства</w:t>
            </w:r>
          </w:p>
        </w:tc>
      </w:tr>
      <w:tr w:rsidR="00C736CD" w:rsidRPr="007B0A1A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CD" w:rsidRPr="007B0A1A" w:rsidRDefault="00C736CD" w:rsidP="00C736CD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Источник финансирования государственной закупки 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CD" w:rsidRDefault="000052FB" w:rsidP="007410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52F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0052FB">
              <w:rPr>
                <w:rFonts w:ascii="Times New Roman" w:hAnsi="Times New Roman" w:cs="Times New Roman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</w:rPr>
              <w:t>, собственные</w:t>
            </w:r>
            <w:r w:rsidR="00A71704">
              <w:rPr>
                <w:rFonts w:ascii="Times New Roman" w:hAnsi="Times New Roman" w:cs="Times New Roman"/>
              </w:rPr>
              <w:t xml:space="preserve"> (кредитные)</w:t>
            </w:r>
            <w:r>
              <w:rPr>
                <w:rFonts w:ascii="Times New Roman" w:hAnsi="Times New Roman" w:cs="Times New Roman"/>
              </w:rPr>
              <w:t xml:space="preserve"> средства</w:t>
            </w:r>
          </w:p>
        </w:tc>
      </w:tr>
      <w:tr w:rsidR="0070154A" w:rsidRPr="007B0A1A" w:rsidTr="00D002F8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54A" w:rsidRPr="007B0A1A" w:rsidRDefault="0070154A" w:rsidP="00A96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  <w:b/>
                <w:bCs/>
              </w:rPr>
              <w:lastRenderedPageBreak/>
              <w:t>II. ОПИСАНИЕ ПРЕДМЕТА ГОСУДАРСТВЕННОЙ ЗАКУПКИ</w:t>
            </w:r>
          </w:p>
        </w:tc>
      </w:tr>
      <w:tr w:rsidR="0070154A" w:rsidRPr="007B0A1A" w:rsidTr="00D002F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4A" w:rsidRPr="000A7A7D" w:rsidRDefault="0070154A" w:rsidP="00A96F70">
            <w:pPr>
              <w:pStyle w:val="ConsPlusNormal"/>
              <w:rPr>
                <w:rFonts w:ascii="Times New Roman" w:hAnsi="Times New Roman" w:cs="Times New Roman"/>
              </w:rPr>
            </w:pPr>
            <w:r w:rsidRPr="000A7A7D">
              <w:rPr>
                <w:rFonts w:ascii="Times New Roman" w:hAnsi="Times New Roman" w:cs="Times New Roman"/>
              </w:rPr>
              <w:t xml:space="preserve">Описание предмета государственной закупки,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 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EE" w:rsidRDefault="00074DEE" w:rsidP="00074D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5588">
              <w:rPr>
                <w:rFonts w:ascii="Times New Roman" w:hAnsi="Times New Roman" w:cs="Times New Roman"/>
              </w:rPr>
              <w:t>Описание предмета закупки согласно Приложению №</w:t>
            </w:r>
            <w:r>
              <w:rPr>
                <w:rFonts w:ascii="Times New Roman" w:hAnsi="Times New Roman" w:cs="Times New Roman"/>
              </w:rPr>
              <w:t>4</w:t>
            </w:r>
            <w:r w:rsidRPr="00B95588">
              <w:rPr>
                <w:rFonts w:ascii="Times New Roman" w:hAnsi="Times New Roman" w:cs="Times New Roman"/>
              </w:rPr>
              <w:t xml:space="preserve"> к аукционным документам.</w:t>
            </w:r>
          </w:p>
          <w:p w:rsidR="00074DEE" w:rsidRDefault="00074DEE" w:rsidP="00074D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74DEE" w:rsidRDefault="00074DEE" w:rsidP="00074D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F00FF0">
              <w:rPr>
                <w:rFonts w:ascii="Times New Roman" w:hAnsi="Times New Roman" w:cs="Times New Roman"/>
              </w:rPr>
              <w:t xml:space="preserve">Сведениями, подтверждающими соответствие предмету государственной закупки и требованиям к предмету государственной закупки, являются потребительские, функциональные, технические, качественные и эксплуатационные показатели (характеристики) </w:t>
            </w:r>
            <w:r>
              <w:rPr>
                <w:rFonts w:ascii="Times New Roman" w:hAnsi="Times New Roman" w:cs="Times New Roman"/>
              </w:rPr>
              <w:t>предлагаемого к поставке товара</w:t>
            </w:r>
            <w:r w:rsidRPr="00F00FF0">
              <w:rPr>
                <w:rFonts w:ascii="Times New Roman" w:hAnsi="Times New Roman" w:cs="Times New Roman"/>
              </w:rPr>
              <w:t>.</w:t>
            </w:r>
          </w:p>
          <w:p w:rsidR="00074DEE" w:rsidRDefault="00074DEE" w:rsidP="00074D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21A84" w:rsidRPr="000A7A7D" w:rsidRDefault="00074DEE" w:rsidP="00074DEE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 xml:space="preserve">       </w:t>
            </w:r>
            <w:r>
              <w:t xml:space="preserve"> </w:t>
            </w:r>
            <w:r w:rsidRPr="00C26B4A">
              <w:rPr>
                <w:rFonts w:ascii="Times New Roman" w:eastAsia="Calibri" w:hAnsi="Times New Roman"/>
                <w:b/>
                <w:i/>
              </w:rPr>
              <w:t>Участник в своем предложении указывает полное описание предлагаемого товара в точ</w:t>
            </w:r>
            <w:r>
              <w:rPr>
                <w:rFonts w:ascii="Times New Roman" w:eastAsia="Calibri" w:hAnsi="Times New Roman"/>
                <w:b/>
                <w:i/>
              </w:rPr>
              <w:t>ном соответствии с Приложением 4</w:t>
            </w:r>
            <w:r w:rsidRPr="00C26B4A">
              <w:rPr>
                <w:rFonts w:ascii="Times New Roman" w:eastAsia="Calibri" w:hAnsi="Times New Roman"/>
                <w:b/>
                <w:i/>
              </w:rPr>
              <w:t xml:space="preserve"> к аукционным документам.</w:t>
            </w:r>
          </w:p>
        </w:tc>
      </w:tr>
    </w:tbl>
    <w:p w:rsidR="0027509D" w:rsidRDefault="0027509D" w:rsidP="007B0A1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221EDD" w:rsidRDefault="007B0A1A" w:rsidP="00221EDD">
      <w:pPr>
        <w:pStyle w:val="ConsPlusNormal"/>
        <w:ind w:firstLine="540"/>
        <w:jc w:val="both"/>
      </w:pPr>
      <w:r w:rsidRPr="007B0A1A">
        <w:rPr>
          <w:rFonts w:ascii="Times New Roman" w:hAnsi="Times New Roman" w:cs="Times New Roman"/>
          <w:b/>
          <w:bCs/>
        </w:rPr>
        <w:t>III. Условия допуска товаров (иностранного происхождения и поставщиков (подрядчиков, исполнителей), предлагающих такие товары, к участию в электронном аукцио</w:t>
      </w:r>
      <w:r w:rsidR="002138A1">
        <w:rPr>
          <w:rFonts w:ascii="Times New Roman" w:hAnsi="Times New Roman" w:cs="Times New Roman"/>
          <w:b/>
          <w:bCs/>
        </w:rPr>
        <w:t>не:</w:t>
      </w:r>
      <w:r w:rsidR="002138A1" w:rsidRPr="002138A1">
        <w:t xml:space="preserve"> </w:t>
      </w:r>
    </w:p>
    <w:p w:rsidR="003B0B7C" w:rsidRPr="000E6F90" w:rsidRDefault="002D4140" w:rsidP="003B0B7C">
      <w:pPr>
        <w:spacing w:after="0" w:line="240" w:lineRule="auto"/>
        <w:ind w:right="-144"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3B0B7C" w:rsidRPr="000E6F90">
        <w:rPr>
          <w:rFonts w:ascii="Times New Roman" w:hAnsi="Times New Roman"/>
          <w:sz w:val="20"/>
          <w:szCs w:val="20"/>
        </w:rPr>
        <w:t>Допуск участников производится согласно п.1-2 постановления Совета Министров Республики Беларусь от 17.03.2016 N206 "О допуске товаров иностранного происхождения и поставщиков, предлагающих такие товары, к участию в процедурах государственных закупок".</w:t>
      </w:r>
    </w:p>
    <w:p w:rsidR="003B0B7C" w:rsidRPr="000E6F90" w:rsidRDefault="003B0B7C" w:rsidP="003B0B7C">
      <w:pPr>
        <w:spacing w:after="0" w:line="240" w:lineRule="auto"/>
        <w:ind w:right="-144" w:firstLine="540"/>
        <w:jc w:val="both"/>
        <w:rPr>
          <w:rFonts w:ascii="Times New Roman" w:hAnsi="Times New Roman"/>
          <w:sz w:val="20"/>
          <w:szCs w:val="20"/>
        </w:rPr>
      </w:pPr>
    </w:p>
    <w:p w:rsidR="003B0B7C" w:rsidRPr="000E6F90" w:rsidRDefault="003B0B7C" w:rsidP="003B0B7C">
      <w:pPr>
        <w:spacing w:after="0" w:line="240" w:lineRule="auto"/>
        <w:ind w:right="-144" w:firstLine="708"/>
        <w:jc w:val="both"/>
        <w:rPr>
          <w:rFonts w:ascii="Times New Roman" w:hAnsi="Times New Roman"/>
          <w:sz w:val="20"/>
          <w:szCs w:val="20"/>
        </w:rPr>
      </w:pPr>
      <w:r w:rsidRPr="000E6F90">
        <w:rPr>
          <w:rFonts w:ascii="Times New Roman" w:hAnsi="Times New Roman"/>
          <w:sz w:val="20"/>
          <w:szCs w:val="20"/>
        </w:rPr>
        <w:t>Для подтверждения того, что участником предлагается товар, происходящий из Республики Армения, Республики Беларусь, Республики Казахстан, Кыргызской Республики и (или) Российской Федерации, участнику необходимо представить:</w:t>
      </w:r>
    </w:p>
    <w:p w:rsidR="003B0B7C" w:rsidRPr="000E6F90" w:rsidRDefault="003B0B7C" w:rsidP="003B0B7C">
      <w:pPr>
        <w:spacing w:after="0" w:line="240" w:lineRule="auto"/>
        <w:ind w:right="-144" w:firstLine="708"/>
        <w:jc w:val="both"/>
        <w:rPr>
          <w:rFonts w:ascii="Times New Roman" w:hAnsi="Times New Roman"/>
          <w:sz w:val="20"/>
          <w:szCs w:val="20"/>
          <w:u w:val="single"/>
        </w:rPr>
      </w:pPr>
      <w:r w:rsidRPr="000E6F90">
        <w:rPr>
          <w:rFonts w:ascii="Times New Roman" w:hAnsi="Times New Roman"/>
          <w:sz w:val="20"/>
          <w:szCs w:val="20"/>
          <w:u w:val="single"/>
        </w:rPr>
        <w:t xml:space="preserve">для товаров, происходящих из Республики Беларусь, один из следующих документов: </w:t>
      </w:r>
    </w:p>
    <w:p w:rsidR="003B0B7C" w:rsidRPr="000E6F90" w:rsidRDefault="003B0B7C" w:rsidP="003B0B7C">
      <w:pPr>
        <w:spacing w:after="0" w:line="240" w:lineRule="auto"/>
        <w:ind w:right="-144" w:firstLine="708"/>
        <w:jc w:val="both"/>
        <w:rPr>
          <w:rFonts w:ascii="Times New Roman" w:hAnsi="Times New Roman"/>
          <w:sz w:val="20"/>
          <w:szCs w:val="20"/>
        </w:rPr>
      </w:pPr>
      <w:r w:rsidRPr="000E6F90">
        <w:rPr>
          <w:rFonts w:ascii="Times New Roman" w:hAnsi="Times New Roman"/>
          <w:sz w:val="20"/>
          <w:szCs w:val="20"/>
        </w:rPr>
        <w:t>- документ о происхождении товара, выдаваемый Белорусской торгово-промышленной палатой или ее унитарными предприятиями в соответствии с критериями определения страны происхождения товаров, предусмотренными Правилами определения страны происхождения товаров, являющимися неотъемлемой частью Соглашения о Правилах определения страны происхождения товаров в Содружестве Независимых Государств от 20 ноября 2009 года, или его копия. Указанный документ выдается по форме сертификата о происхождении товара, установленной названными Правилами, и заполняется в порядке, определенном ими для сертификатов о происхождении товаров, с учетом особенностей, устанавливаемых Министерством антимонопольного регулирования и торговли;</w:t>
      </w:r>
    </w:p>
    <w:p w:rsidR="003B0B7C" w:rsidRPr="000E6F90" w:rsidRDefault="003B0B7C" w:rsidP="003B0B7C">
      <w:pPr>
        <w:spacing w:after="0" w:line="240" w:lineRule="auto"/>
        <w:ind w:right="-144" w:firstLine="708"/>
        <w:jc w:val="both"/>
        <w:rPr>
          <w:rFonts w:ascii="Times New Roman" w:hAnsi="Times New Roman"/>
          <w:sz w:val="20"/>
          <w:szCs w:val="20"/>
        </w:rPr>
      </w:pPr>
      <w:r w:rsidRPr="000E6F90">
        <w:rPr>
          <w:rFonts w:ascii="Times New Roman" w:hAnsi="Times New Roman"/>
          <w:sz w:val="20"/>
          <w:szCs w:val="20"/>
        </w:rPr>
        <w:t>- сертификат продукции собственного производства, выданный Белорусской торгово-промышленной палатой или унитарными предприятиями Белорусской торгово-промышленной палаты, их представительствами и филиалами, или его копия. В случае представления указанного документа участником, не являющимся производителем товара, предлагаемого в процедуре государственной закупки, к нему прилагается документ (договор, доверенность или иной документ), подтверждающий правомочие на использование такого сертификата участником;</w:t>
      </w:r>
    </w:p>
    <w:p w:rsidR="003B0B7C" w:rsidRPr="000E6F90" w:rsidRDefault="003B0B7C" w:rsidP="003B0B7C">
      <w:pPr>
        <w:spacing w:after="0" w:line="240" w:lineRule="auto"/>
        <w:ind w:right="-144" w:firstLine="708"/>
        <w:jc w:val="both"/>
        <w:rPr>
          <w:rFonts w:ascii="Times New Roman" w:hAnsi="Times New Roman"/>
          <w:sz w:val="20"/>
          <w:szCs w:val="20"/>
        </w:rPr>
      </w:pPr>
      <w:r w:rsidRPr="000E6F90">
        <w:rPr>
          <w:rFonts w:ascii="Times New Roman" w:hAnsi="Times New Roman"/>
          <w:sz w:val="20"/>
          <w:szCs w:val="20"/>
        </w:rPr>
        <w:t xml:space="preserve">- выписка из евразийского реестра промышленных товаров государств – членов Евразийского экономического союза, полученная в соответствии с пунктом 24 Правил определения страны происхождения отдельных видов товаров для целей государственных (муниципальных) закупок, утвержденных Решением Совета Евразийской экономической комиссии от 23 ноября 2020г. №105, или ее копия; </w:t>
      </w:r>
    </w:p>
    <w:p w:rsidR="003B0B7C" w:rsidRPr="000E6F90" w:rsidRDefault="003B0B7C" w:rsidP="003B0B7C">
      <w:pPr>
        <w:spacing w:after="0" w:line="240" w:lineRule="auto"/>
        <w:ind w:right="-144" w:firstLine="708"/>
        <w:jc w:val="both"/>
        <w:rPr>
          <w:rFonts w:ascii="Times New Roman" w:hAnsi="Times New Roman"/>
          <w:sz w:val="20"/>
          <w:szCs w:val="20"/>
        </w:rPr>
      </w:pPr>
    </w:p>
    <w:p w:rsidR="003B0B7C" w:rsidRPr="000E6F90" w:rsidRDefault="00085E68" w:rsidP="003B0B7C">
      <w:pPr>
        <w:spacing w:after="0" w:line="240" w:lineRule="auto"/>
        <w:ind w:right="-144" w:firstLine="708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для товаров, происходящих</w:t>
      </w:r>
      <w:r w:rsidR="003B0B7C" w:rsidRPr="000E6F90">
        <w:rPr>
          <w:rFonts w:ascii="Times New Roman" w:hAnsi="Times New Roman"/>
          <w:sz w:val="20"/>
          <w:szCs w:val="20"/>
          <w:u w:val="single"/>
        </w:rPr>
        <w:t xml:space="preserve"> из государств – членов Евразийского экономического союза, за исключением происходящих из Республики Беларусь, следующий документ:</w:t>
      </w:r>
    </w:p>
    <w:p w:rsidR="003B0B7C" w:rsidRPr="009252FB" w:rsidRDefault="003B0B7C" w:rsidP="003B0B7C">
      <w:pPr>
        <w:spacing w:after="0" w:line="240" w:lineRule="auto"/>
        <w:ind w:right="-144" w:firstLine="708"/>
        <w:jc w:val="both"/>
        <w:rPr>
          <w:rFonts w:ascii="Times New Roman" w:hAnsi="Times New Roman"/>
          <w:sz w:val="20"/>
          <w:szCs w:val="20"/>
        </w:rPr>
      </w:pPr>
      <w:r w:rsidRPr="000E6F90">
        <w:rPr>
          <w:rFonts w:ascii="Times New Roman" w:hAnsi="Times New Roman"/>
          <w:sz w:val="20"/>
          <w:szCs w:val="20"/>
        </w:rPr>
        <w:t>- выписка из евразийского реестра промышленных товаров государств – членов Евразийского экономического союза, полученная в соответствии с пунктом 24 Правил определения страны происхождения отдельных видов товаров для целей государственных (муниципальных) закупок, или ее копия.</w:t>
      </w:r>
    </w:p>
    <w:p w:rsidR="003B0B7C" w:rsidRDefault="003B0B7C" w:rsidP="003B0B7C">
      <w:pPr>
        <w:spacing w:after="0" w:line="240" w:lineRule="auto"/>
        <w:ind w:right="-144" w:firstLine="708"/>
        <w:jc w:val="both"/>
        <w:rPr>
          <w:rFonts w:ascii="Times New Roman" w:hAnsi="Times New Roman"/>
          <w:sz w:val="20"/>
          <w:szCs w:val="20"/>
        </w:rPr>
      </w:pPr>
    </w:p>
    <w:p w:rsidR="003B0B7C" w:rsidRPr="009252FB" w:rsidRDefault="003B0B7C" w:rsidP="003B0B7C">
      <w:pPr>
        <w:spacing w:after="0" w:line="240" w:lineRule="auto"/>
        <w:ind w:right="-144" w:firstLine="708"/>
        <w:jc w:val="both"/>
        <w:rPr>
          <w:rFonts w:ascii="Times New Roman" w:hAnsi="Times New Roman"/>
          <w:sz w:val="20"/>
          <w:szCs w:val="20"/>
        </w:rPr>
      </w:pPr>
      <w:r w:rsidRPr="009252FB">
        <w:rPr>
          <w:rFonts w:ascii="Times New Roman" w:hAnsi="Times New Roman"/>
          <w:sz w:val="20"/>
          <w:szCs w:val="20"/>
        </w:rPr>
        <w:t>При этом первый раздел предложения участника, который предлагает товар, происходящий из Республики Армения, Республики Беларусь, Республики Казахстан, Кыргызской Республики и (или) Российской Федерации, должен содержать заявление о предложении соответствующего товара, а также заявление о представлении во втором разделе предложения документа, подтверждающего страну происхождения товара. Второй раздел предложения должен содержать соответствующие документы.</w:t>
      </w:r>
    </w:p>
    <w:p w:rsidR="003B0B7C" w:rsidRPr="009252FB" w:rsidRDefault="003B0B7C" w:rsidP="003B0B7C">
      <w:pPr>
        <w:spacing w:after="0" w:line="240" w:lineRule="auto"/>
        <w:ind w:right="-144" w:firstLine="567"/>
        <w:jc w:val="both"/>
        <w:rPr>
          <w:rFonts w:ascii="Times New Roman" w:hAnsi="Times New Roman"/>
          <w:sz w:val="20"/>
          <w:szCs w:val="20"/>
        </w:rPr>
      </w:pPr>
      <w:r w:rsidRPr="009252FB">
        <w:rPr>
          <w:rFonts w:ascii="Times New Roman" w:hAnsi="Times New Roman"/>
          <w:sz w:val="20"/>
          <w:szCs w:val="20"/>
        </w:rPr>
        <w:t xml:space="preserve">В случае предложения двумя и более участниками товара, страной происхождения которого является Республика Армения, Республика Беларусь, Республика Казахстан, Кыргызская Республика и (или) Российская Федерация, и представления </w:t>
      </w:r>
      <w:r>
        <w:rPr>
          <w:rFonts w:ascii="Times New Roman" w:hAnsi="Times New Roman"/>
          <w:sz w:val="20"/>
          <w:szCs w:val="20"/>
        </w:rPr>
        <w:t>документов</w:t>
      </w:r>
      <w:r w:rsidRPr="009252FB">
        <w:rPr>
          <w:rFonts w:ascii="Times New Roman" w:hAnsi="Times New Roman"/>
          <w:sz w:val="20"/>
          <w:szCs w:val="20"/>
        </w:rPr>
        <w:t>, подтверждающи</w:t>
      </w:r>
      <w:r>
        <w:rPr>
          <w:rFonts w:ascii="Times New Roman" w:hAnsi="Times New Roman"/>
          <w:sz w:val="20"/>
          <w:szCs w:val="20"/>
        </w:rPr>
        <w:t>х</w:t>
      </w:r>
      <w:r w:rsidRPr="009252FB">
        <w:rPr>
          <w:rFonts w:ascii="Times New Roman" w:hAnsi="Times New Roman"/>
          <w:sz w:val="20"/>
          <w:szCs w:val="20"/>
        </w:rPr>
        <w:t xml:space="preserve"> страну происхождения товара, предложение участника с товаром из иных государств отклоняется.</w:t>
      </w:r>
    </w:p>
    <w:p w:rsidR="003B0B7C" w:rsidRDefault="003B0B7C" w:rsidP="003B0B7C">
      <w:pPr>
        <w:spacing w:after="0" w:line="240" w:lineRule="auto"/>
        <w:ind w:right="-144" w:firstLine="567"/>
        <w:jc w:val="both"/>
        <w:rPr>
          <w:rFonts w:ascii="Times New Roman" w:hAnsi="Times New Roman"/>
          <w:sz w:val="20"/>
          <w:szCs w:val="20"/>
        </w:rPr>
      </w:pPr>
      <w:r w:rsidRPr="009252FB">
        <w:rPr>
          <w:rFonts w:ascii="Times New Roman" w:hAnsi="Times New Roman"/>
          <w:sz w:val="20"/>
          <w:szCs w:val="20"/>
        </w:rPr>
        <w:t xml:space="preserve">В случае если подано менее двух предложений о поставке товара, происходящего из Республики Армения, Республики Беларусь, Республики Казахстан, Кыргызской Республики и (или) Российской Федерации, либо участником (участниками)в первом разделе предложения не сделано заявление о наличии </w:t>
      </w:r>
      <w:r w:rsidRPr="009252FB">
        <w:rPr>
          <w:rFonts w:ascii="Times New Roman" w:hAnsi="Times New Roman"/>
          <w:sz w:val="20"/>
          <w:szCs w:val="20"/>
        </w:rPr>
        <w:lastRenderedPageBreak/>
        <w:t>вышеуказанных документов во втором разделе предложения, то</w:t>
      </w:r>
      <w:r w:rsidRPr="001C284E">
        <w:rPr>
          <w:rFonts w:ascii="Times New Roman" w:hAnsi="Times New Roman"/>
          <w:sz w:val="20"/>
          <w:szCs w:val="20"/>
        </w:rPr>
        <w:t xml:space="preserve"> все участники допускаются к процедуре государственной закупки в соответствии с законодательством</w:t>
      </w:r>
      <w:r>
        <w:rPr>
          <w:rFonts w:ascii="Times New Roman" w:hAnsi="Times New Roman"/>
          <w:sz w:val="20"/>
          <w:szCs w:val="20"/>
        </w:rPr>
        <w:t>.</w:t>
      </w:r>
    </w:p>
    <w:p w:rsidR="001C284E" w:rsidRDefault="001C284E" w:rsidP="001C284E">
      <w:pPr>
        <w:spacing w:after="0" w:line="240" w:lineRule="auto"/>
        <w:ind w:right="-144" w:firstLine="567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615F5" w:rsidRPr="0092362A" w:rsidRDefault="00A615F5" w:rsidP="00A615F5">
      <w:pPr>
        <w:spacing w:after="0" w:line="240" w:lineRule="auto"/>
        <w:ind w:right="-144"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92362A">
        <w:rPr>
          <w:rFonts w:ascii="Times New Roman" w:hAnsi="Times New Roman"/>
          <w:b/>
          <w:bCs/>
          <w:sz w:val="20"/>
          <w:szCs w:val="20"/>
        </w:rPr>
        <w:t>IV. Порядок формирования цены предложения:</w:t>
      </w:r>
    </w:p>
    <w:p w:rsidR="00703AA0" w:rsidRDefault="00703AA0" w:rsidP="00A615F5">
      <w:pPr>
        <w:spacing w:after="0" w:line="240" w:lineRule="auto"/>
        <w:ind w:right="-144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4B3317">
        <w:rPr>
          <w:rFonts w:ascii="Times New Roman" w:eastAsia="Times New Roman" w:hAnsi="Times New Roman"/>
          <w:sz w:val="20"/>
          <w:szCs w:val="20"/>
        </w:rPr>
        <w:t xml:space="preserve">- цена предложения для резидентов Республики Беларусь формируется на условиях поставки DDP </w:t>
      </w:r>
      <w:r w:rsidR="00277F95" w:rsidRPr="00277F95">
        <w:rPr>
          <w:rFonts w:ascii="Times New Roman" w:eastAsia="Times New Roman" w:hAnsi="Times New Roman"/>
          <w:sz w:val="20"/>
          <w:szCs w:val="20"/>
        </w:rPr>
        <w:t>(</w:t>
      </w:r>
      <w:proofErr w:type="spellStart"/>
      <w:r w:rsidR="00277F95" w:rsidRPr="00277F95">
        <w:rPr>
          <w:rFonts w:ascii="Times New Roman" w:eastAsia="Times New Roman" w:hAnsi="Times New Roman"/>
          <w:sz w:val="20"/>
          <w:szCs w:val="20"/>
        </w:rPr>
        <w:t>г.Минск</w:t>
      </w:r>
      <w:proofErr w:type="spellEnd"/>
      <w:r w:rsidR="00277F95" w:rsidRPr="00277F95">
        <w:rPr>
          <w:rFonts w:ascii="Times New Roman" w:eastAsia="Times New Roman" w:hAnsi="Times New Roman"/>
          <w:sz w:val="20"/>
          <w:szCs w:val="20"/>
        </w:rPr>
        <w:t>, станция Минск-Сортировочный (код 140009), ветка метрополитена (железнодорожный код грузополучателя 0444)</w:t>
      </w:r>
      <w:bookmarkStart w:id="0" w:name="_GoBack"/>
      <w:bookmarkEnd w:id="0"/>
      <w:r w:rsidR="00604608">
        <w:rPr>
          <w:rFonts w:ascii="Times New Roman" w:eastAsia="Times New Roman" w:hAnsi="Times New Roman"/>
          <w:sz w:val="20"/>
          <w:szCs w:val="20"/>
        </w:rPr>
        <w:t xml:space="preserve"> </w:t>
      </w:r>
      <w:r w:rsidRPr="004B3317">
        <w:rPr>
          <w:rFonts w:ascii="Times New Roman" w:eastAsia="Times New Roman" w:hAnsi="Times New Roman"/>
          <w:sz w:val="20"/>
          <w:szCs w:val="20"/>
        </w:rPr>
        <w:t xml:space="preserve">в белорусских рублях и должна включать в себя стоимость </w:t>
      </w:r>
      <w:r>
        <w:rPr>
          <w:rFonts w:ascii="Times New Roman" w:eastAsia="Times New Roman" w:hAnsi="Times New Roman"/>
          <w:sz w:val="20"/>
          <w:szCs w:val="20"/>
        </w:rPr>
        <w:t>товара</w:t>
      </w:r>
      <w:r w:rsidRPr="004B3317">
        <w:rPr>
          <w:rFonts w:ascii="Times New Roman" w:eastAsia="Times New Roman" w:hAnsi="Times New Roman"/>
          <w:sz w:val="20"/>
          <w:szCs w:val="20"/>
        </w:rPr>
        <w:t xml:space="preserve">, в том числе включающая налоги, сборы (пошлины), иные обязательные платежи, </w:t>
      </w:r>
      <w:r>
        <w:rPr>
          <w:rFonts w:ascii="Times New Roman" w:eastAsia="Times New Roman" w:hAnsi="Times New Roman"/>
          <w:sz w:val="20"/>
          <w:szCs w:val="20"/>
        </w:rPr>
        <w:t xml:space="preserve">а также </w:t>
      </w:r>
      <w:r w:rsidRPr="004B3317">
        <w:rPr>
          <w:rFonts w:ascii="Times New Roman" w:eastAsia="Times New Roman" w:hAnsi="Times New Roman"/>
          <w:sz w:val="20"/>
          <w:szCs w:val="20"/>
        </w:rPr>
        <w:t>иные расходы, уплачиваемые участником в связи с исполнением договора в случае признания его участником-победителем.</w:t>
      </w:r>
    </w:p>
    <w:p w:rsidR="00703AA0" w:rsidRDefault="00703AA0" w:rsidP="00A615F5">
      <w:pPr>
        <w:spacing w:after="0" w:line="240" w:lineRule="auto"/>
        <w:ind w:right="-144"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:rsidR="00A615F5" w:rsidRDefault="00A615F5" w:rsidP="00A615F5">
      <w:pPr>
        <w:spacing w:after="0" w:line="240" w:lineRule="auto"/>
        <w:ind w:right="-144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92362A">
        <w:rPr>
          <w:rFonts w:ascii="Times New Roman" w:eastAsia="Times New Roman" w:hAnsi="Times New Roman"/>
          <w:sz w:val="20"/>
          <w:szCs w:val="20"/>
        </w:rPr>
        <w:t xml:space="preserve">- цена предложения </w:t>
      </w:r>
      <w:r w:rsidR="00703AA0" w:rsidRPr="00703AA0">
        <w:rPr>
          <w:rFonts w:ascii="Times New Roman" w:eastAsia="Times New Roman" w:hAnsi="Times New Roman"/>
          <w:sz w:val="20"/>
          <w:szCs w:val="20"/>
        </w:rPr>
        <w:t xml:space="preserve">для нерезидентов Республики Беларусь </w:t>
      </w:r>
      <w:r w:rsidRPr="0092362A">
        <w:rPr>
          <w:rFonts w:ascii="Times New Roman" w:eastAsia="Times New Roman" w:hAnsi="Times New Roman"/>
          <w:sz w:val="20"/>
          <w:szCs w:val="20"/>
        </w:rPr>
        <w:t>формирует</w:t>
      </w:r>
      <w:r w:rsidR="00703AA0">
        <w:rPr>
          <w:rFonts w:ascii="Times New Roman" w:eastAsia="Times New Roman" w:hAnsi="Times New Roman"/>
          <w:sz w:val="20"/>
          <w:szCs w:val="20"/>
        </w:rPr>
        <w:t>ся на условиях поставки DAP (</w:t>
      </w:r>
      <w:proofErr w:type="spellStart"/>
      <w:r w:rsidR="00703AA0">
        <w:rPr>
          <w:rFonts w:ascii="Times New Roman" w:eastAsia="Times New Roman" w:hAnsi="Times New Roman"/>
          <w:sz w:val="20"/>
          <w:szCs w:val="20"/>
        </w:rPr>
        <w:t>г.</w:t>
      </w:r>
      <w:r w:rsidRPr="0092362A">
        <w:rPr>
          <w:rFonts w:ascii="Times New Roman" w:eastAsia="Times New Roman" w:hAnsi="Times New Roman"/>
          <w:sz w:val="20"/>
          <w:szCs w:val="20"/>
        </w:rPr>
        <w:t>Минск</w:t>
      </w:r>
      <w:proofErr w:type="spellEnd"/>
      <w:r w:rsidRPr="0092362A">
        <w:rPr>
          <w:rFonts w:ascii="Times New Roman" w:eastAsia="Times New Roman" w:hAnsi="Times New Roman"/>
          <w:sz w:val="20"/>
          <w:szCs w:val="20"/>
        </w:rPr>
        <w:t xml:space="preserve">, станция Минск-Сортировочный (код 140009), ветка метрополитена (железнодорожный код грузополучателя 0444) в белорусских рублях и должна включать в себя стоимость </w:t>
      </w:r>
      <w:r w:rsidR="00703AA0">
        <w:rPr>
          <w:rFonts w:ascii="Times New Roman" w:eastAsia="Times New Roman" w:hAnsi="Times New Roman"/>
          <w:sz w:val="20"/>
          <w:szCs w:val="20"/>
        </w:rPr>
        <w:t>товара</w:t>
      </w:r>
      <w:r w:rsidRPr="0092362A">
        <w:rPr>
          <w:rFonts w:ascii="Times New Roman" w:eastAsia="Times New Roman" w:hAnsi="Times New Roman"/>
          <w:sz w:val="20"/>
          <w:szCs w:val="20"/>
        </w:rPr>
        <w:t xml:space="preserve">, в том числе включающая налоги, сборы (пошлины), иные обязательные платежи, </w:t>
      </w:r>
      <w:r>
        <w:rPr>
          <w:rFonts w:ascii="Times New Roman" w:eastAsia="Times New Roman" w:hAnsi="Times New Roman"/>
          <w:sz w:val="20"/>
          <w:szCs w:val="20"/>
        </w:rPr>
        <w:t xml:space="preserve">а также </w:t>
      </w:r>
      <w:r w:rsidRPr="0092362A">
        <w:rPr>
          <w:rFonts w:ascii="Times New Roman" w:eastAsia="Times New Roman" w:hAnsi="Times New Roman"/>
          <w:sz w:val="20"/>
          <w:szCs w:val="20"/>
        </w:rPr>
        <w:t>иные расходы, уплачиваемые участником в связи с исполнением договора в случае признания его участником-победителем.</w:t>
      </w:r>
    </w:p>
    <w:p w:rsidR="00703AA0" w:rsidRDefault="00703AA0" w:rsidP="00A615F5">
      <w:pPr>
        <w:spacing w:after="0" w:line="240" w:lineRule="auto"/>
        <w:ind w:right="-144"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:rsidR="00A615F5" w:rsidRDefault="00A615F5" w:rsidP="00A615F5">
      <w:pPr>
        <w:spacing w:after="0" w:line="240" w:lineRule="auto"/>
        <w:ind w:right="-144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DD5BE8">
        <w:rPr>
          <w:rFonts w:ascii="Times New Roman" w:eastAsia="Times New Roman" w:hAnsi="Times New Roman"/>
          <w:sz w:val="20"/>
          <w:szCs w:val="20"/>
        </w:rPr>
        <w:t>В целях обеспечения равных условий для участия в электронном аукционе участников-резидентов и участников-нерезидентов Республики Беларусь последние в ходе торгов делают ставки с учетом «условного» НДС, исчисленного по ставке, применяемой при ввозе предмета закупки на территорию Республики Беларусь, а также с учетом таможенных платежей, которые взимаются таможенными органами при ввозе товаров на территорию Республики Беларусь, в случае если они оплачиваются заказчиком.</w:t>
      </w:r>
    </w:p>
    <w:p w:rsidR="007E3EC4" w:rsidRDefault="007E3EC4" w:rsidP="007E3EC4">
      <w:pPr>
        <w:spacing w:after="0" w:line="240" w:lineRule="auto"/>
        <w:ind w:right="-144" w:firstLine="567"/>
        <w:rPr>
          <w:rFonts w:ascii="Times New Roman" w:hAnsi="Times New Roman"/>
          <w:b/>
          <w:bCs/>
          <w:sz w:val="20"/>
          <w:szCs w:val="20"/>
        </w:rPr>
      </w:pPr>
    </w:p>
    <w:p w:rsidR="007D465D" w:rsidRPr="00036B10" w:rsidRDefault="007D465D" w:rsidP="007D465D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036B10">
        <w:rPr>
          <w:rFonts w:ascii="Times New Roman" w:hAnsi="Times New Roman" w:cs="Times New Roman"/>
          <w:b/>
          <w:bCs/>
        </w:rPr>
        <w:t>V. Наименование валюты, в которой должна быть выражена цена предложения, наименование валюты договора:</w:t>
      </w:r>
    </w:p>
    <w:p w:rsidR="007D465D" w:rsidRPr="00036B10" w:rsidRDefault="007D465D" w:rsidP="007D465D">
      <w:pPr>
        <w:pStyle w:val="ConsPlusNonformat"/>
        <w:jc w:val="both"/>
        <w:rPr>
          <w:rFonts w:ascii="Times New Roman" w:hAnsi="Times New Roman" w:cs="Times New Roman"/>
        </w:rPr>
      </w:pPr>
      <w:r w:rsidRPr="00036B10">
        <w:rPr>
          <w:rFonts w:ascii="Times New Roman" w:hAnsi="Times New Roman" w:cs="Times New Roman"/>
        </w:rPr>
        <w:t>- наименование валюты, в которой должна быть выражена цена предложения - белорусский рубль;</w:t>
      </w:r>
    </w:p>
    <w:p w:rsidR="007D465D" w:rsidRPr="00036B10" w:rsidRDefault="007D465D" w:rsidP="007D465D">
      <w:pPr>
        <w:pStyle w:val="ConsPlusNonformat"/>
        <w:jc w:val="both"/>
        <w:rPr>
          <w:rFonts w:ascii="Times New Roman" w:hAnsi="Times New Roman" w:cs="Times New Roman"/>
        </w:rPr>
      </w:pPr>
      <w:r w:rsidRPr="00036B10">
        <w:rPr>
          <w:rFonts w:ascii="Times New Roman" w:hAnsi="Times New Roman" w:cs="Times New Roman"/>
        </w:rPr>
        <w:t>- наименование валюты договора: для резидентов РБ - белорусский рубль, для нерезидентов РБ – российский рубль, белорусский рубль.</w:t>
      </w:r>
    </w:p>
    <w:p w:rsidR="007D465D" w:rsidRDefault="007D465D" w:rsidP="007D465D">
      <w:pPr>
        <w:pStyle w:val="ConsPlusNonformat"/>
        <w:jc w:val="both"/>
        <w:rPr>
          <w:rFonts w:ascii="Times New Roman" w:hAnsi="Times New Roman" w:cs="Times New Roman"/>
        </w:rPr>
      </w:pPr>
      <w:r w:rsidRPr="00036B10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Для </w:t>
      </w:r>
      <w:r w:rsidRPr="00036B10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>резидентов</w:t>
      </w:r>
      <w:r w:rsidRPr="00036B10">
        <w:rPr>
          <w:rFonts w:ascii="Times New Roman" w:hAnsi="Times New Roman" w:cs="Times New Roman"/>
        </w:rPr>
        <w:t xml:space="preserve"> Республики Беларусь стоимость договора определяется по курсу, установленному Национальным банком Республики Беларусь на дату проведения торгов.</w:t>
      </w:r>
    </w:p>
    <w:p w:rsidR="00BD7005" w:rsidRDefault="00BD7005" w:rsidP="00D3196B">
      <w:pPr>
        <w:pStyle w:val="ConsPlusNonformat"/>
        <w:jc w:val="center"/>
        <w:rPr>
          <w:rFonts w:ascii="Times New Roman" w:hAnsi="Times New Roman" w:cs="Times New Roman"/>
        </w:rPr>
      </w:pPr>
    </w:p>
    <w:p w:rsidR="00352BF7" w:rsidRPr="00CE500C" w:rsidRDefault="007B0A1A" w:rsidP="00CE500C">
      <w:pPr>
        <w:pStyle w:val="ConsPlusNormal"/>
        <w:ind w:firstLine="540"/>
        <w:jc w:val="both"/>
      </w:pPr>
      <w:r w:rsidRPr="007B0A1A">
        <w:rPr>
          <w:rFonts w:ascii="Times New Roman" w:hAnsi="Times New Roman" w:cs="Times New Roman"/>
          <w:b/>
          <w:bCs/>
        </w:rPr>
        <w:t>VI. Порядок участия в процедуре государственной закупки субъектов малого</w:t>
      </w:r>
      <w:r w:rsidR="002138A1">
        <w:rPr>
          <w:rFonts w:ascii="Times New Roman" w:hAnsi="Times New Roman" w:cs="Times New Roman"/>
          <w:b/>
          <w:bCs/>
        </w:rPr>
        <w:t xml:space="preserve"> и среднего предпринимательства:</w:t>
      </w:r>
      <w:r w:rsidR="002138A1" w:rsidRPr="002138A1">
        <w:t xml:space="preserve"> </w:t>
      </w:r>
      <w:r w:rsidR="00CE500C" w:rsidRPr="00CE500C">
        <w:rPr>
          <w:rFonts w:ascii="Times New Roman" w:hAnsi="Times New Roman" w:cs="Times New Roman"/>
          <w:bCs/>
          <w:u w:val="single"/>
        </w:rPr>
        <w:t>данные субъекты хозяйствования принимают участие в электронном аукционе на общих основаниях.</w:t>
      </w:r>
    </w:p>
    <w:p w:rsidR="00CE500C" w:rsidRDefault="00CE500C" w:rsidP="002138A1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A50A01" w:rsidRDefault="007B0A1A" w:rsidP="002138A1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  <w:r w:rsidRPr="007B0A1A">
        <w:rPr>
          <w:rFonts w:ascii="Times New Roman" w:hAnsi="Times New Roman" w:cs="Times New Roman"/>
          <w:b/>
          <w:bCs/>
        </w:rPr>
        <w:t>VII. Акты законодательства о государственных закупках, в соответствии с которыми проводится пр</w:t>
      </w:r>
      <w:r w:rsidR="002138A1">
        <w:rPr>
          <w:rFonts w:ascii="Times New Roman" w:hAnsi="Times New Roman" w:cs="Times New Roman"/>
          <w:b/>
          <w:bCs/>
        </w:rPr>
        <w:t>оцедура государственной закупки:</w:t>
      </w:r>
    </w:p>
    <w:p w:rsidR="00A50A01" w:rsidRDefault="00A50A01" w:rsidP="00977F1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</w:t>
      </w:r>
      <w:r w:rsidR="00837438">
        <w:rPr>
          <w:rFonts w:ascii="Times New Roman" w:eastAsia="Times New Roman" w:hAnsi="Times New Roman"/>
          <w:sz w:val="20"/>
          <w:szCs w:val="20"/>
        </w:rPr>
        <w:t xml:space="preserve">Настоящий электронный аукцион </w:t>
      </w:r>
      <w:r w:rsidRPr="00A50A01">
        <w:rPr>
          <w:rFonts w:ascii="Times New Roman" w:eastAsia="Times New Roman" w:hAnsi="Times New Roman"/>
          <w:sz w:val="20"/>
          <w:szCs w:val="20"/>
        </w:rPr>
        <w:t>проводится в соответствии с Законом Республики Беларусь от 13.07.2012</w:t>
      </w:r>
      <w:r w:rsidR="00D10CAC">
        <w:rPr>
          <w:rFonts w:ascii="Times New Roman" w:eastAsia="Times New Roman" w:hAnsi="Times New Roman"/>
          <w:sz w:val="20"/>
          <w:szCs w:val="20"/>
        </w:rPr>
        <w:t xml:space="preserve"> </w:t>
      </w:r>
      <w:r w:rsidRPr="00A50A01">
        <w:rPr>
          <w:rFonts w:ascii="Times New Roman" w:eastAsia="Times New Roman" w:hAnsi="Times New Roman"/>
          <w:sz w:val="20"/>
          <w:szCs w:val="20"/>
        </w:rPr>
        <w:t>№419-З «О государственных за</w:t>
      </w:r>
      <w:r w:rsidR="00837438">
        <w:rPr>
          <w:rFonts w:ascii="Times New Roman" w:eastAsia="Times New Roman" w:hAnsi="Times New Roman"/>
          <w:sz w:val="20"/>
          <w:szCs w:val="20"/>
        </w:rPr>
        <w:t xml:space="preserve">купках товаров, работ, услуг», </w:t>
      </w:r>
      <w:r w:rsidR="00A74165" w:rsidRPr="00A74165">
        <w:rPr>
          <w:rFonts w:ascii="Times New Roman" w:eastAsia="Times New Roman" w:hAnsi="Times New Roman"/>
          <w:sz w:val="20"/>
          <w:szCs w:val="20"/>
        </w:rPr>
        <w:t>Постановление Совета Министров Респ</w:t>
      </w:r>
      <w:r w:rsidR="00F4180A">
        <w:rPr>
          <w:rFonts w:ascii="Times New Roman" w:eastAsia="Times New Roman" w:hAnsi="Times New Roman"/>
          <w:sz w:val="20"/>
          <w:szCs w:val="20"/>
        </w:rPr>
        <w:t>ублики Беларусь от 15.06.2019 №</w:t>
      </w:r>
      <w:r w:rsidR="00A74165" w:rsidRPr="00A74165">
        <w:rPr>
          <w:rFonts w:ascii="Times New Roman" w:eastAsia="Times New Roman" w:hAnsi="Times New Roman"/>
          <w:sz w:val="20"/>
          <w:szCs w:val="20"/>
        </w:rPr>
        <w:t>395 «О реализации Закона Республики Беларусь "О внесении изменений и дополнений в Закон Республики Беларусь "О государственных з</w:t>
      </w:r>
      <w:r w:rsidR="00A74165">
        <w:rPr>
          <w:rFonts w:ascii="Times New Roman" w:eastAsia="Times New Roman" w:hAnsi="Times New Roman"/>
          <w:sz w:val="20"/>
          <w:szCs w:val="20"/>
        </w:rPr>
        <w:t>акупках товаров (работ, услуг)»</w:t>
      </w:r>
      <w:r w:rsidR="00EA4AF7">
        <w:rPr>
          <w:rFonts w:ascii="Times New Roman" w:eastAsia="Times New Roman" w:hAnsi="Times New Roman"/>
          <w:sz w:val="20"/>
          <w:szCs w:val="20"/>
        </w:rPr>
        <w:t>,</w:t>
      </w:r>
      <w:r w:rsidR="00340417">
        <w:rPr>
          <w:rFonts w:ascii="Times New Roman" w:eastAsia="Times New Roman" w:hAnsi="Times New Roman"/>
          <w:sz w:val="20"/>
          <w:szCs w:val="20"/>
        </w:rPr>
        <w:t xml:space="preserve"> </w:t>
      </w:r>
      <w:r w:rsidR="00EA4AF7" w:rsidRPr="00EA4AF7">
        <w:rPr>
          <w:rFonts w:ascii="Times New Roman" w:eastAsia="Times New Roman" w:hAnsi="Times New Roman"/>
          <w:sz w:val="20"/>
          <w:szCs w:val="20"/>
        </w:rPr>
        <w:t>Решением Минского городского исполнительного комитета от 15.08.2019 №2524 «О государственных з</w:t>
      </w:r>
      <w:r w:rsidR="001B158F">
        <w:rPr>
          <w:rFonts w:ascii="Times New Roman" w:eastAsia="Times New Roman" w:hAnsi="Times New Roman"/>
          <w:sz w:val="20"/>
          <w:szCs w:val="20"/>
        </w:rPr>
        <w:t>акупках товаров (работ, услуг)», П</w:t>
      </w:r>
      <w:r w:rsidR="001B158F" w:rsidRPr="001B158F">
        <w:rPr>
          <w:rFonts w:ascii="Times New Roman" w:eastAsia="Times New Roman" w:hAnsi="Times New Roman"/>
          <w:sz w:val="20"/>
          <w:szCs w:val="20"/>
        </w:rPr>
        <w:t>остановлени</w:t>
      </w:r>
      <w:r w:rsidR="001B158F">
        <w:rPr>
          <w:rFonts w:ascii="Times New Roman" w:eastAsia="Times New Roman" w:hAnsi="Times New Roman"/>
          <w:sz w:val="20"/>
          <w:szCs w:val="20"/>
        </w:rPr>
        <w:t>ем</w:t>
      </w:r>
      <w:r w:rsidR="001B158F" w:rsidRPr="001B158F">
        <w:rPr>
          <w:rFonts w:ascii="Times New Roman" w:eastAsia="Times New Roman" w:hAnsi="Times New Roman"/>
          <w:sz w:val="20"/>
          <w:szCs w:val="20"/>
        </w:rPr>
        <w:t xml:space="preserve"> Совета Министров Респ</w:t>
      </w:r>
      <w:r w:rsidR="00142521">
        <w:rPr>
          <w:rFonts w:ascii="Times New Roman" w:eastAsia="Times New Roman" w:hAnsi="Times New Roman"/>
          <w:sz w:val="20"/>
          <w:szCs w:val="20"/>
        </w:rPr>
        <w:t>ублики Беларусь от 17.03.2016 N</w:t>
      </w:r>
      <w:r w:rsidR="001B158F" w:rsidRPr="001B158F">
        <w:rPr>
          <w:rFonts w:ascii="Times New Roman" w:eastAsia="Times New Roman" w:hAnsi="Times New Roman"/>
          <w:sz w:val="20"/>
          <w:szCs w:val="20"/>
        </w:rPr>
        <w:t>206 "О допуске товаров иностранного происхождения и поставщиков, предлагающих такие товары, к участию в процедурах государственных закупок"</w:t>
      </w:r>
      <w:r w:rsidR="001B158F">
        <w:rPr>
          <w:rFonts w:ascii="Times New Roman" w:eastAsia="Times New Roman" w:hAnsi="Times New Roman"/>
          <w:sz w:val="20"/>
          <w:szCs w:val="20"/>
        </w:rPr>
        <w:t>.</w:t>
      </w:r>
    </w:p>
    <w:p w:rsidR="0043610F" w:rsidRDefault="0043610F" w:rsidP="00977F1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880047" w:rsidRPr="00880047" w:rsidRDefault="00880047" w:rsidP="008800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880047">
        <w:rPr>
          <w:rFonts w:ascii="Times New Roman" w:eastAsia="Times New Roman" w:hAnsi="Times New Roman"/>
          <w:b/>
          <w:bCs/>
          <w:sz w:val="20"/>
          <w:szCs w:val="20"/>
        </w:rPr>
        <w:t>VIII. Условия применения преференциальной поправки:</w:t>
      </w:r>
    </w:p>
    <w:p w:rsidR="00880047" w:rsidRPr="00880047" w:rsidRDefault="00880047" w:rsidP="008800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  <w:r w:rsidRPr="00880047">
        <w:rPr>
          <w:rFonts w:ascii="Times New Roman" w:eastAsia="Times New Roman" w:hAnsi="Times New Roman"/>
          <w:sz w:val="20"/>
          <w:szCs w:val="20"/>
        </w:rPr>
        <w:t>При проведении электронного аукциона к цене предложения участника применяется преференциальная поправка в размере:</w:t>
      </w:r>
    </w:p>
    <w:p w:rsidR="00880047" w:rsidRPr="00880047" w:rsidRDefault="00880047" w:rsidP="008800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  <w:r w:rsidRPr="00880047">
        <w:rPr>
          <w:rFonts w:ascii="Times New Roman" w:eastAsia="Times New Roman" w:hAnsi="Times New Roman"/>
          <w:sz w:val="20"/>
          <w:szCs w:val="20"/>
        </w:rPr>
        <w:t>15 процентов – в случае предложения производимых им товаров, происходящих из Республики Беларусь и (или) стран,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Беларусь;</w:t>
      </w:r>
    </w:p>
    <w:p w:rsidR="00880047" w:rsidRPr="00880047" w:rsidRDefault="00880047" w:rsidP="008800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  <w:r w:rsidRPr="00880047">
        <w:rPr>
          <w:rFonts w:ascii="Times New Roman" w:eastAsia="Times New Roman" w:hAnsi="Times New Roman"/>
          <w:sz w:val="20"/>
          <w:szCs w:val="20"/>
        </w:rPr>
        <w:t>25 процентов – в случае предложения им товаров собственного производства организаций Республики Беларусь, в которых численность инвалидов составляет не менее 50 процентов списочной численности работников, при условии, что доля оплаты труда инвалидов в общем фонде оплаты труда таких организаций за три календарных месяца, предшествующих дате подачи предложения, составляет не менее 20 процентов.</w:t>
      </w:r>
    </w:p>
    <w:p w:rsidR="00880047" w:rsidRPr="00880047" w:rsidRDefault="00880047" w:rsidP="008800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</w:p>
    <w:p w:rsidR="00880047" w:rsidRPr="00880047" w:rsidRDefault="00880047" w:rsidP="008800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880047">
        <w:rPr>
          <w:rFonts w:ascii="Times New Roman" w:eastAsia="Times New Roman" w:hAnsi="Times New Roman"/>
          <w:i/>
          <w:sz w:val="20"/>
          <w:szCs w:val="20"/>
        </w:rPr>
        <w:t>Документами, подтверждающими право на применение преференциальной поправки, являются:</w:t>
      </w:r>
    </w:p>
    <w:p w:rsidR="00880047" w:rsidRPr="00880047" w:rsidRDefault="00880047" w:rsidP="00880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  <w:r w:rsidRPr="00880047">
        <w:rPr>
          <w:rFonts w:ascii="Times New Roman" w:eastAsia="Times New Roman" w:hAnsi="Times New Roman"/>
          <w:sz w:val="20"/>
          <w:szCs w:val="20"/>
          <w:u w:val="single"/>
        </w:rPr>
        <w:t>в размере 15 процентов:</w:t>
      </w:r>
    </w:p>
    <w:p w:rsidR="00880047" w:rsidRPr="00880047" w:rsidRDefault="00880047" w:rsidP="0088004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0"/>
          <w:szCs w:val="20"/>
        </w:rPr>
      </w:pPr>
      <w:r w:rsidRPr="00880047">
        <w:rPr>
          <w:rFonts w:ascii="Times New Roman" w:eastAsia="Times New Roman" w:hAnsi="Times New Roman"/>
          <w:sz w:val="20"/>
          <w:szCs w:val="20"/>
        </w:rPr>
        <w:t xml:space="preserve">           для товаров, происходящих из Республики Беларусь, один из следующих документов: </w:t>
      </w:r>
    </w:p>
    <w:p w:rsidR="00880047" w:rsidRPr="00880047" w:rsidRDefault="00880047" w:rsidP="0088004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  <w:r w:rsidRPr="00880047">
        <w:rPr>
          <w:rFonts w:ascii="Times New Roman" w:eastAsia="Times New Roman" w:hAnsi="Times New Roman"/>
          <w:sz w:val="20"/>
          <w:szCs w:val="20"/>
        </w:rPr>
        <w:t xml:space="preserve">документ о происхождении товара, выдаваемый Белорусской торгово-промышленной палатой или ее унитарными предприятиями в соответствии с критериями определения страны происхождения товаров, предусмотренными Правилами определения страны происхождения товаров, являющимися неотъемлемой частью Соглашения о Правилах определения страны происхождения товаров в Содружестве Независимых Государств от 20 ноября 2009 года, или его копия. Указанный документ выдается по форме сертификата </w:t>
      </w:r>
      <w:r w:rsidRPr="00880047">
        <w:rPr>
          <w:rFonts w:ascii="Times New Roman" w:eastAsia="Times New Roman" w:hAnsi="Times New Roman"/>
          <w:sz w:val="20"/>
          <w:szCs w:val="20"/>
        </w:rPr>
        <w:lastRenderedPageBreak/>
        <w:t>о происхождении товара, установленной названными Правилами, и заполняется в порядке, определенном ими для сертификатов о происхождении товаров, с учетом особенностей, устанавливаемых Министерством антимонопольного регулирования и торговли;</w:t>
      </w:r>
    </w:p>
    <w:p w:rsidR="00880047" w:rsidRPr="00880047" w:rsidRDefault="00880047" w:rsidP="00880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</w:p>
    <w:p w:rsidR="00880047" w:rsidRPr="00880047" w:rsidRDefault="00880047" w:rsidP="00880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NewRoman" w:eastAsia="Calibri" w:hAnsi="TimesNewRoman" w:cs="TimesNewRoman"/>
          <w:sz w:val="20"/>
          <w:szCs w:val="20"/>
          <w:lang w:eastAsia="en-US"/>
        </w:rPr>
      </w:pPr>
      <w:r w:rsidRPr="00880047">
        <w:rPr>
          <w:rFonts w:ascii="Times New Roman" w:eastAsia="Times New Roman" w:hAnsi="Times New Roman"/>
          <w:sz w:val="20"/>
          <w:szCs w:val="20"/>
        </w:rPr>
        <w:t>сертификат продукции собственного производства, выданный Белорусской торгово-промышленной палатой или ее унитарными предприятиями, или его копия, а также обязательство о соблюдении при исполнении договора условий и критериев отнесения продукции к продукции собственного производства, определенных Положением об отнесении продукции (работ, услуг) к продукции (работам, услугам) собственного производства, утвержденным постановлением Совета Министров Республики Беларусь от 17 декабря 2001 г. N 1817;</w:t>
      </w:r>
      <w:r w:rsidRPr="00880047">
        <w:rPr>
          <w:rFonts w:ascii="TimesNewRoman" w:eastAsia="Calibri" w:hAnsi="TimesNewRoman" w:cs="TimesNewRoman"/>
          <w:sz w:val="20"/>
          <w:szCs w:val="20"/>
          <w:lang w:eastAsia="en-US"/>
        </w:rPr>
        <w:t xml:space="preserve">  </w:t>
      </w:r>
    </w:p>
    <w:p w:rsidR="00880047" w:rsidRPr="00880047" w:rsidRDefault="00880047" w:rsidP="00880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NewRoman" w:eastAsia="Calibri" w:hAnsi="TimesNewRoman" w:cs="TimesNewRoman"/>
          <w:sz w:val="20"/>
          <w:szCs w:val="20"/>
          <w:lang w:eastAsia="en-US"/>
        </w:rPr>
      </w:pPr>
    </w:p>
    <w:p w:rsidR="00880047" w:rsidRPr="00880047" w:rsidRDefault="00880047" w:rsidP="00880047">
      <w:pPr>
        <w:spacing w:after="0" w:line="240" w:lineRule="auto"/>
        <w:ind w:right="-144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880047">
        <w:rPr>
          <w:rFonts w:ascii="Times New Roman" w:eastAsia="Times New Roman" w:hAnsi="Times New Roman"/>
          <w:sz w:val="20"/>
          <w:szCs w:val="20"/>
        </w:rPr>
        <w:t xml:space="preserve">выписка из евразийского реестра промышленных товаров государств – членов Евразийского экономического союза, полученная в соответствии с пунктом 24 Правил определения страны происхождения отдельных видов товаров для целей государственных (муниципальных) закупок, утвержденных Решением Совета Евразийской экономической комиссии от 23 ноября 2020г. №105, или ее копия; </w:t>
      </w:r>
    </w:p>
    <w:p w:rsidR="00880047" w:rsidRPr="00880047" w:rsidRDefault="00880047" w:rsidP="00880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NewRoman" w:eastAsia="Calibri" w:hAnsi="TimesNewRoman" w:cs="TimesNewRoman"/>
          <w:sz w:val="20"/>
          <w:szCs w:val="20"/>
          <w:lang w:eastAsia="en-US"/>
        </w:rPr>
      </w:pPr>
    </w:p>
    <w:p w:rsidR="00880047" w:rsidRPr="00880047" w:rsidRDefault="00880047" w:rsidP="00880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NewRoman" w:eastAsia="Calibri" w:hAnsi="TimesNewRoman" w:cs="TimesNewRoman"/>
          <w:sz w:val="20"/>
          <w:szCs w:val="20"/>
          <w:u w:val="single"/>
          <w:lang w:eastAsia="en-US"/>
        </w:rPr>
      </w:pPr>
      <w:r w:rsidRPr="00880047">
        <w:rPr>
          <w:rFonts w:ascii="TimesNewRoman" w:eastAsia="Calibri" w:hAnsi="TimesNewRoman" w:cs="TimesNewRoman"/>
          <w:sz w:val="20"/>
          <w:szCs w:val="20"/>
          <w:u w:val="single"/>
          <w:lang w:eastAsia="en-US"/>
        </w:rPr>
        <w:t>для товаров, происходящий из государств – членов Евразийского экономического союза, за исключением происходящих из Республики Беларусь:</w:t>
      </w:r>
    </w:p>
    <w:p w:rsidR="00880047" w:rsidRDefault="00880047" w:rsidP="00200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NewRoman" w:eastAsia="Calibri" w:hAnsi="TimesNewRoman" w:cs="TimesNewRoman"/>
          <w:sz w:val="20"/>
          <w:szCs w:val="20"/>
          <w:lang w:eastAsia="en-US"/>
        </w:rPr>
      </w:pPr>
      <w:r w:rsidRPr="00880047">
        <w:rPr>
          <w:rFonts w:ascii="TimesNewRoman" w:eastAsia="Calibri" w:hAnsi="TimesNewRoman" w:cs="TimesNewRoman"/>
          <w:sz w:val="20"/>
          <w:szCs w:val="20"/>
          <w:lang w:eastAsia="en-US"/>
        </w:rPr>
        <w:t xml:space="preserve">выписка из евразийского реестра промышленных товаров государств – членов Евразийского экономического союза, полученная в соответствии с пунктом 24 Правил определения страны происхождения отдельных видов товаров для целей государственных (муниципальных) закупок, или ее копия.     </w:t>
      </w:r>
      <w:r w:rsidRPr="00880047">
        <w:rPr>
          <w:rFonts w:ascii="TimesNewRoman" w:eastAsia="Calibri" w:hAnsi="TimesNewRoman" w:cs="TimesNewRoman"/>
          <w:sz w:val="20"/>
          <w:szCs w:val="20"/>
          <w:lang w:eastAsia="en-US"/>
        </w:rPr>
        <w:tab/>
      </w:r>
    </w:p>
    <w:p w:rsidR="00880047" w:rsidRPr="00880047" w:rsidRDefault="00880047" w:rsidP="0088004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Calibri" w:hAnsi="TimesNewRoman" w:cs="TimesNewRoman"/>
          <w:sz w:val="20"/>
          <w:szCs w:val="20"/>
          <w:lang w:eastAsia="en-US"/>
        </w:rPr>
      </w:pPr>
    </w:p>
    <w:p w:rsidR="00880047" w:rsidRPr="00880047" w:rsidRDefault="00880047" w:rsidP="008800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  <w:r w:rsidRPr="00880047">
        <w:rPr>
          <w:rFonts w:ascii="Times New Roman" w:eastAsia="Times New Roman" w:hAnsi="Times New Roman"/>
          <w:sz w:val="20"/>
          <w:szCs w:val="20"/>
          <w:u w:val="single"/>
        </w:rPr>
        <w:t>в размере 25 процентов</w:t>
      </w:r>
      <w:r w:rsidRPr="00880047">
        <w:rPr>
          <w:rFonts w:ascii="Times New Roman" w:eastAsia="Times New Roman" w:hAnsi="Times New Roman"/>
          <w:sz w:val="20"/>
          <w:szCs w:val="20"/>
        </w:rPr>
        <w:t xml:space="preserve"> – документ, подписанный руководителем организации Республики Беларусь, в которой численность инвалидов составляет не менее 50 процентов списочной численности работников, или уполномоченным им лицом не ранее чем за пять рабочих дней до дня подачи предложения для участия в процедуре государственной закупки, с указанием общего количества работников, численности инвалидов, номеров удостоверений, подтверждающих инвалидность, и сроков их действия, доли оплаты труда инвалидов в общем фонде оплаты труда таких организаций за три календарных месяца, предшествующих дате подачи предложения, а также сертификат продукции собственного производства, выданный Белорусской торгово-промышленной палатой или ее унитарными предприятиями, или его копия.</w:t>
      </w:r>
    </w:p>
    <w:p w:rsidR="00880047" w:rsidRPr="00880047" w:rsidRDefault="00880047" w:rsidP="008800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</w:p>
    <w:p w:rsidR="00880047" w:rsidRPr="00880047" w:rsidRDefault="00880047" w:rsidP="008800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880047">
        <w:rPr>
          <w:rFonts w:ascii="Times New Roman" w:eastAsia="Times New Roman" w:hAnsi="Times New Roman"/>
          <w:sz w:val="20"/>
          <w:szCs w:val="20"/>
        </w:rPr>
        <w:t>Преференциальная поправка не применяется в отношении части товаров, являющихся предметом государственной закупки, в том числе его лотом (частью).</w:t>
      </w:r>
    </w:p>
    <w:p w:rsidR="00866289" w:rsidRDefault="00866289" w:rsidP="006436A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6B10" w:rsidRDefault="00C954F6" w:rsidP="00B778B3">
      <w:pPr>
        <w:pStyle w:val="ConsPlusNormal"/>
        <w:ind w:firstLine="540"/>
        <w:jc w:val="center"/>
        <w:rPr>
          <w:rFonts w:ascii="Times New Roman" w:hAnsi="Times New Roman" w:cs="Times New Roman"/>
          <w:bCs/>
        </w:rPr>
      </w:pPr>
      <w:r w:rsidRPr="000726A9">
        <w:rPr>
          <w:rFonts w:ascii="Times New Roman" w:hAnsi="Times New Roman" w:cs="Times New Roman"/>
          <w:b/>
          <w:bCs/>
        </w:rPr>
        <w:t>IX.</w:t>
      </w:r>
      <w:r w:rsidR="007B0A1A" w:rsidRPr="000726A9">
        <w:rPr>
          <w:rFonts w:ascii="Times New Roman" w:hAnsi="Times New Roman" w:cs="Times New Roman"/>
          <w:b/>
          <w:bCs/>
        </w:rPr>
        <w:t xml:space="preserve"> Размер и порядок оплаты услу</w:t>
      </w:r>
      <w:r w:rsidR="002A0BEA" w:rsidRPr="000726A9">
        <w:rPr>
          <w:rFonts w:ascii="Times New Roman" w:hAnsi="Times New Roman" w:cs="Times New Roman"/>
          <w:b/>
          <w:bCs/>
        </w:rPr>
        <w:t>г организатора:</w:t>
      </w:r>
      <w:r w:rsidR="00093451" w:rsidRPr="000726A9">
        <w:t xml:space="preserve"> </w:t>
      </w:r>
      <w:r w:rsidR="00093451" w:rsidRPr="000726A9">
        <w:rPr>
          <w:rFonts w:ascii="Times New Roman" w:hAnsi="Times New Roman" w:cs="Times New Roman"/>
          <w:bCs/>
        </w:rPr>
        <w:t>С</w:t>
      </w:r>
      <w:r w:rsidR="00093451" w:rsidRPr="00093451">
        <w:rPr>
          <w:rFonts w:ascii="Times New Roman" w:hAnsi="Times New Roman" w:cs="Times New Roman"/>
          <w:bCs/>
        </w:rPr>
        <w:t xml:space="preserve">огласно приложению </w:t>
      </w:r>
      <w:r w:rsidR="000726A9">
        <w:rPr>
          <w:rFonts w:ascii="Times New Roman" w:hAnsi="Times New Roman" w:cs="Times New Roman"/>
          <w:bCs/>
        </w:rPr>
        <w:t>№</w:t>
      </w:r>
      <w:r w:rsidR="00086130">
        <w:rPr>
          <w:rFonts w:ascii="Times New Roman" w:hAnsi="Times New Roman" w:cs="Times New Roman"/>
          <w:bCs/>
        </w:rPr>
        <w:t>3</w:t>
      </w:r>
      <w:r w:rsidR="00093451" w:rsidRPr="00093451">
        <w:rPr>
          <w:rFonts w:ascii="Times New Roman" w:hAnsi="Times New Roman" w:cs="Times New Roman"/>
          <w:bCs/>
        </w:rPr>
        <w:t xml:space="preserve"> к аукционным документам.</w:t>
      </w:r>
    </w:p>
    <w:p w:rsidR="00DC013E" w:rsidRDefault="00DC013E" w:rsidP="00B778B3">
      <w:pPr>
        <w:pStyle w:val="ConsPlusNormal"/>
        <w:ind w:firstLine="540"/>
        <w:jc w:val="center"/>
        <w:rPr>
          <w:rFonts w:ascii="Times New Roman" w:hAnsi="Times New Roman" w:cs="Times New Roman"/>
          <w:bCs/>
        </w:rPr>
      </w:pPr>
    </w:p>
    <w:p w:rsidR="007B0A1A" w:rsidRPr="004F01F0" w:rsidRDefault="007B0A1A" w:rsidP="00977F1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B0A1A">
        <w:rPr>
          <w:rFonts w:ascii="Times New Roman" w:hAnsi="Times New Roman" w:cs="Times New Roman"/>
          <w:b/>
          <w:bCs/>
        </w:rPr>
        <w:t>X. Требования к содержанию и форме предложения с учетом регламента оператора электронной торговой площадки</w:t>
      </w:r>
    </w:p>
    <w:p w:rsidR="004A0862" w:rsidRPr="007B0A1A" w:rsidRDefault="004A0862" w:rsidP="004A086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B0A1A">
        <w:rPr>
          <w:rFonts w:ascii="Times New Roman" w:hAnsi="Times New Roman" w:cs="Times New Roman"/>
        </w:rPr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:rsidR="00CE500C" w:rsidRDefault="00CE500C" w:rsidP="007B0A1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CE500C">
        <w:rPr>
          <w:rFonts w:ascii="Times New Roman" w:hAnsi="Times New Roman" w:cs="Times New Roman"/>
        </w:rPr>
        <w:t xml:space="preserve">Первый раздел предложения </w:t>
      </w:r>
      <w:r w:rsidRPr="00EC1358">
        <w:rPr>
          <w:rFonts w:ascii="Times New Roman" w:hAnsi="Times New Roman" w:cs="Times New Roman"/>
          <w:b/>
        </w:rPr>
        <w:t>должен содержать конкретные показатели (характеристики), соответствующие требованиям аукционных документов</w:t>
      </w:r>
      <w:r w:rsidRPr="00CE500C">
        <w:rPr>
          <w:rFonts w:ascii="Times New Roman" w:hAnsi="Times New Roman" w:cs="Times New Roman"/>
        </w:rPr>
        <w:t xml:space="preserve">, и указание на товарный знак, изобретение (при наличии), полезную модель (при наличии), промышленный образец (при наличии), селекционное достижение (при наличии), географическое указание, производителя (изготовителя) товара. </w:t>
      </w:r>
    </w:p>
    <w:p w:rsidR="007B0A1A" w:rsidRDefault="007B0A1A" w:rsidP="007B0A1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7B0A1A">
        <w:rPr>
          <w:rFonts w:ascii="Times New Roman" w:hAnsi="Times New Roman" w:cs="Times New Roman"/>
        </w:rPr>
        <w:t>Предложение должно состоять из двух разделов и содержать следующие сведения:</w:t>
      </w:r>
    </w:p>
    <w:p w:rsidR="00DC013E" w:rsidRPr="007B0A1A" w:rsidRDefault="00DC013E" w:rsidP="007B0A1A">
      <w:pPr>
        <w:pStyle w:val="ConsPlusNormal"/>
        <w:jc w:val="both"/>
        <w:rPr>
          <w:rFonts w:ascii="Times New Roman" w:hAnsi="Times New Roman" w:cs="Times New Roman"/>
        </w:rPr>
      </w:pPr>
    </w:p>
    <w:p w:rsidR="00DC013E" w:rsidRPr="007B0A1A" w:rsidRDefault="007B0A1A" w:rsidP="00730D52">
      <w:pPr>
        <w:pStyle w:val="ConsPlusNormal"/>
        <w:jc w:val="center"/>
        <w:rPr>
          <w:rFonts w:ascii="Times New Roman" w:hAnsi="Times New Roman" w:cs="Times New Roman"/>
        </w:rPr>
      </w:pPr>
      <w:r w:rsidRPr="007B0A1A">
        <w:rPr>
          <w:rFonts w:ascii="Times New Roman" w:hAnsi="Times New Roman" w:cs="Times New Roman"/>
          <w:b/>
          <w:bCs/>
        </w:rPr>
        <w:t>РАЗДЕЛ I</w:t>
      </w:r>
      <w:r w:rsidR="002A0BEA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100"/>
      </w:tblGrid>
      <w:tr w:rsidR="007B0A1A" w:rsidRPr="007B0A1A" w:rsidTr="00440B3B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1A" w:rsidRPr="007B0A1A" w:rsidRDefault="007B0A1A" w:rsidP="004361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  <w:b/>
                <w:bCs/>
              </w:rPr>
              <w:t>Сведения о</w:t>
            </w:r>
            <w:r w:rsidR="0043610F">
              <w:rPr>
                <w:rFonts w:ascii="Times New Roman" w:hAnsi="Times New Roman" w:cs="Times New Roman"/>
                <w:b/>
                <w:bCs/>
              </w:rPr>
              <w:t xml:space="preserve">б </w:t>
            </w:r>
            <w:r w:rsidRPr="007B0A1A">
              <w:rPr>
                <w:rFonts w:ascii="Times New Roman" w:hAnsi="Times New Roman" w:cs="Times New Roman"/>
                <w:b/>
                <w:bCs/>
              </w:rPr>
              <w:t>электронном аукционе</w:t>
            </w:r>
          </w:p>
        </w:tc>
      </w:tr>
      <w:tr w:rsidR="007B0A1A" w:rsidRPr="007B0A1A" w:rsidTr="00D04AC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7B0A1A" w:rsidRDefault="007B0A1A" w:rsidP="00440B3B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Регистрационный номер процедуры государственной закупки, присвоенный электронной торговой площадкой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7B0A1A" w:rsidRDefault="007B0A1A" w:rsidP="00440B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A1A" w:rsidRPr="007B0A1A" w:rsidTr="00440B3B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1A" w:rsidRPr="007B0A1A" w:rsidRDefault="007B0A1A" w:rsidP="00606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  <w:b/>
                <w:bCs/>
              </w:rPr>
              <w:t xml:space="preserve">Сведения о предложении </w:t>
            </w:r>
          </w:p>
        </w:tc>
      </w:tr>
      <w:tr w:rsidR="004A0862" w:rsidRPr="007B0A1A" w:rsidTr="00D04AC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62" w:rsidRPr="007B0A1A" w:rsidRDefault="004A0862" w:rsidP="004A0862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Наименование предлагаемых товаров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62" w:rsidRPr="007B0A1A" w:rsidRDefault="004A0862" w:rsidP="004A0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0862" w:rsidRPr="007B0A1A" w:rsidTr="00D04AC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62" w:rsidRPr="007B0A1A" w:rsidRDefault="004A0862" w:rsidP="004A0862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 xml:space="preserve">Описание предлагаемых товаров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62" w:rsidRPr="007B0A1A" w:rsidRDefault="004A0862" w:rsidP="004A0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A1A" w:rsidRPr="007B0A1A" w:rsidTr="00D04AC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6A6B10" w:rsidRDefault="004A0862" w:rsidP="00484E0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A6B10">
              <w:rPr>
                <w:rFonts w:ascii="Times New Roman" w:hAnsi="Times New Roman" w:cs="Times New Roman"/>
                <w:b/>
              </w:rPr>
              <w:t xml:space="preserve">Страна происхождения товаров и их </w:t>
            </w:r>
            <w:r w:rsidRPr="006A6B10">
              <w:rPr>
                <w:rFonts w:ascii="Times New Roman" w:hAnsi="Times New Roman" w:cs="Times New Roman"/>
                <w:b/>
              </w:rPr>
              <w:lastRenderedPageBreak/>
              <w:t>производитель (изготовитель).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7B0A1A" w:rsidRDefault="007B0A1A" w:rsidP="00440B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A1A" w:rsidRPr="007B0A1A" w:rsidTr="00D04AC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7B0A1A" w:rsidRDefault="007B0A1A" w:rsidP="00440B3B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Объем (кол-во), ед. изм.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7B0A1A" w:rsidRDefault="007B0A1A" w:rsidP="00440B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A1A" w:rsidRPr="007B0A1A" w:rsidTr="00440B3B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1A" w:rsidRPr="007B0A1A" w:rsidRDefault="007B0A1A" w:rsidP="00440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  <w:b/>
                <w:bCs/>
              </w:rPr>
              <w:t>Документы первого раздела предложения</w:t>
            </w:r>
          </w:p>
        </w:tc>
      </w:tr>
      <w:tr w:rsidR="007B0A1A" w:rsidRPr="007B0A1A" w:rsidTr="00440B3B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62" w:rsidRDefault="004A0862" w:rsidP="004A0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A0BEA">
              <w:rPr>
                <w:rFonts w:ascii="Times New Roman" w:eastAsia="Calibri" w:hAnsi="Times New Roman"/>
                <w:b/>
                <w:sz w:val="20"/>
                <w:szCs w:val="20"/>
              </w:rPr>
              <w:t>1.</w:t>
            </w:r>
            <w:r w:rsidRPr="002A0BE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2A0BEA">
              <w:rPr>
                <w:rFonts w:ascii="Times New Roman" w:eastAsia="Calibri" w:hAnsi="Times New Roman"/>
                <w:b/>
                <w:sz w:val="20"/>
                <w:szCs w:val="20"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вленным аукционными документами (</w:t>
            </w:r>
            <w:r w:rsidRPr="004A086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сведения о </w:t>
            </w:r>
            <w:r w:rsidRPr="004A0862">
              <w:rPr>
                <w:rFonts w:ascii="Times New Roman" w:hAnsi="Times New Roman"/>
                <w:b/>
                <w:sz w:val="20"/>
                <w:szCs w:val="20"/>
              </w:rPr>
              <w:t>потребительских, функциональных, технических, качественных и эксплуатационных показателях (характеристиках) предлагаемого к поставке товара).</w:t>
            </w:r>
          </w:p>
          <w:p w:rsidR="001A7578" w:rsidRDefault="001A7578" w:rsidP="004A086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1A7578">
              <w:rPr>
                <w:rFonts w:ascii="Times New Roman" w:eastAsia="Calibri" w:hAnsi="Times New Roman"/>
                <w:i/>
                <w:sz w:val="20"/>
                <w:szCs w:val="20"/>
              </w:rPr>
              <w:t>Участник в своем предложении указывает полное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описание предлагаемого товара </w:t>
            </w:r>
            <w:r w:rsidR="00F72263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в </w:t>
            </w:r>
            <w:r w:rsidRPr="001A7578">
              <w:rPr>
                <w:rFonts w:ascii="Times New Roman" w:eastAsia="Calibri" w:hAnsi="Times New Roman"/>
                <w:i/>
                <w:sz w:val="20"/>
                <w:szCs w:val="20"/>
              </w:rPr>
              <w:t>точном соответствии с Приложением 4 к аукционным документам.</w:t>
            </w:r>
          </w:p>
          <w:p w:rsidR="004A0862" w:rsidRPr="000850AF" w:rsidRDefault="004A0862" w:rsidP="004A086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  <w:r w:rsidRPr="002A0BEA">
              <w:rPr>
                <w:rFonts w:ascii="Times New Roman" w:eastAsia="Times New Roman" w:hAnsi="Times New Roman"/>
                <w:b/>
                <w:sz w:val="20"/>
                <w:szCs w:val="20"/>
              </w:rPr>
              <w:t>2.</w:t>
            </w:r>
            <w:r w:rsidRPr="002A0BE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0BEA">
              <w:rPr>
                <w:rFonts w:ascii="Times New Roman" w:eastAsia="Times New Roman" w:hAnsi="Times New Roman"/>
                <w:b/>
                <w:sz w:val="20"/>
                <w:szCs w:val="20"/>
              </w:rPr>
              <w:t>Заявление о праве на применение преференциальной поправки</w:t>
            </w:r>
            <w:r w:rsidRPr="002A0BEA">
              <w:rPr>
                <w:rFonts w:ascii="Times New Roman" w:eastAsia="Times New Roman" w:hAnsi="Times New Roman"/>
                <w:sz w:val="20"/>
                <w:szCs w:val="20"/>
              </w:rPr>
              <w:t xml:space="preserve">, если участник заявляет о таком праве и ее применение установлено Советом Министров Республики Беларусь </w:t>
            </w:r>
            <w:r w:rsidRPr="000850AF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(заполняется по форме, установленной регламентом оператора электронной торговой площадки)</w:t>
            </w:r>
          </w:p>
          <w:p w:rsidR="004A0862" w:rsidRPr="002A0BEA" w:rsidRDefault="004A0862" w:rsidP="004A086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2A0BEA">
              <w:rPr>
                <w:rFonts w:ascii="Times New Roman" w:eastAsia="Times New Roman" w:hAnsi="Times New Roman"/>
                <w:b/>
                <w:sz w:val="20"/>
                <w:szCs w:val="20"/>
              </w:rPr>
              <w:t>3.</w:t>
            </w:r>
            <w:r w:rsidRPr="002A0BE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0B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Заявление о согласии участника </w:t>
            </w:r>
            <w:r w:rsidRPr="002A0BEA">
              <w:rPr>
                <w:rFonts w:ascii="Times New Roman" w:eastAsia="Times New Roman" w:hAnsi="Times New Roman"/>
                <w:sz w:val="20"/>
                <w:szCs w:val="20"/>
              </w:rPr>
              <w:t>в случае признания его участником-победителем</w:t>
            </w:r>
            <w:r w:rsidRPr="002A0B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заключить договор </w:t>
            </w:r>
            <w:r w:rsidRPr="002A0BEA">
              <w:rPr>
                <w:rFonts w:ascii="Times New Roman" w:eastAsia="Times New Roman" w:hAnsi="Times New Roman"/>
                <w:sz w:val="20"/>
                <w:szCs w:val="20"/>
              </w:rPr>
              <w:t>на условиях, указанных в аукционных документах, его предложении и протоколе выбора участника-победителя</w:t>
            </w:r>
            <w:r w:rsidRPr="002A0BE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0850AF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(заполняется по форме, установленной регламентом оператора электронной торговой площадки)</w:t>
            </w:r>
            <w:r w:rsidR="00221EDD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.</w:t>
            </w:r>
          </w:p>
          <w:p w:rsidR="007B0A1A" w:rsidRDefault="004A0862" w:rsidP="0043610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  <w:r w:rsidRPr="002A0BEA">
              <w:rPr>
                <w:rFonts w:ascii="Times New Roman" w:eastAsia="Times New Roman" w:hAnsi="Times New Roman"/>
                <w:b/>
                <w:sz w:val="20"/>
                <w:szCs w:val="20"/>
              </w:rPr>
              <w:t>4.</w:t>
            </w:r>
            <w:r w:rsidRPr="002A0BE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0BEA">
              <w:rPr>
                <w:rFonts w:ascii="Times New Roman" w:eastAsia="Times New Roman" w:hAnsi="Times New Roman"/>
                <w:b/>
                <w:sz w:val="20"/>
                <w:szCs w:val="20"/>
              </w:rPr>
              <w:t>Заявление о согласии участника на размещение в открытом доступе предложения</w:t>
            </w:r>
            <w:r w:rsidRPr="002A0BE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0850AF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(заполняется по форме, установленной регламентом оператора электронной торговой площадки)</w:t>
            </w:r>
            <w:r w:rsidR="00221EDD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.</w:t>
            </w:r>
          </w:p>
          <w:p w:rsidR="00221EDD" w:rsidRPr="0043610F" w:rsidRDefault="00221EDD" w:rsidP="00F04FB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  <w:r w:rsidRPr="009371C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5.</w:t>
            </w:r>
            <w:r w:rsidRPr="0038445E">
              <w:t xml:space="preserve"> </w:t>
            </w:r>
            <w:r w:rsidRPr="009371C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Заявление о том, что страной происхождения товара, предлагаемого к закупке,  является</w:t>
            </w:r>
            <w:r w:rsidRPr="003844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Республика Армения, Республика Беларусь, Кыргызская Республика, Республика Казахстан и (или) Российская Федерация (в случае если к поставке предлагается товар, происходящий из Республики Армения, Республики Беларусь, Кыргызской Республики, Республики Казахстан и (или) Российской Федерации)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, а также </w:t>
            </w:r>
            <w:r w:rsidRPr="003844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 представлении документа, подтверждающего страну происхождения товара  во втором разделе предложения (при его наличии).  </w:t>
            </w:r>
          </w:p>
        </w:tc>
      </w:tr>
    </w:tbl>
    <w:p w:rsidR="00B042ED" w:rsidRDefault="00B042ED" w:rsidP="00A032D8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0D0C81" w:rsidRDefault="000D0C81" w:rsidP="00A032D8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866289" w:rsidRPr="007B0A1A" w:rsidRDefault="007B0A1A" w:rsidP="00A032D8">
      <w:pPr>
        <w:pStyle w:val="ConsPlusNormal"/>
        <w:jc w:val="center"/>
        <w:rPr>
          <w:rFonts w:ascii="Times New Roman" w:hAnsi="Times New Roman" w:cs="Times New Roman"/>
        </w:rPr>
      </w:pPr>
      <w:r w:rsidRPr="007B0A1A">
        <w:rPr>
          <w:rFonts w:ascii="Times New Roman" w:hAnsi="Times New Roman" w:cs="Times New Roman"/>
          <w:b/>
          <w:bCs/>
        </w:rPr>
        <w:t>РАЗДЕЛ II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4674"/>
      </w:tblGrid>
      <w:tr w:rsidR="007B0A1A" w:rsidRPr="007B0A1A" w:rsidTr="00440B3B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7B0A1A" w:rsidRDefault="007B0A1A" w:rsidP="00440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  <w:b/>
                <w:bCs/>
              </w:rPr>
              <w:t>Сведения об участнике</w:t>
            </w:r>
          </w:p>
        </w:tc>
      </w:tr>
      <w:tr w:rsidR="007B0A1A" w:rsidRPr="007B0A1A" w:rsidTr="002A0BE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7B0A1A" w:rsidRDefault="007B0A1A" w:rsidP="00440B3B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7B0A1A" w:rsidRDefault="007B0A1A" w:rsidP="00440B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A1A" w:rsidRPr="007B0A1A" w:rsidTr="002A0BE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7B0A1A" w:rsidRDefault="007B0A1A" w:rsidP="00440B3B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7B0A1A" w:rsidRDefault="007B0A1A" w:rsidP="00440B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A1A" w:rsidRPr="007B0A1A" w:rsidTr="002A0BE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7B0A1A" w:rsidRDefault="007B0A1A" w:rsidP="00440B3B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7B0A1A" w:rsidRDefault="007B0A1A" w:rsidP="00440B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A1A" w:rsidRPr="007B0A1A" w:rsidTr="002A0BE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7B0A1A" w:rsidRDefault="007B0A1A" w:rsidP="00440B3B">
            <w:pPr>
              <w:pStyle w:val="ConsPlusNormal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</w:rPr>
              <w:t>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7B0A1A" w:rsidRDefault="007B0A1A" w:rsidP="00440B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A1A" w:rsidRPr="007B0A1A" w:rsidTr="00440B3B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1A" w:rsidRPr="007B0A1A" w:rsidRDefault="007B0A1A" w:rsidP="00440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A1A">
              <w:rPr>
                <w:rFonts w:ascii="Times New Roman" w:hAnsi="Times New Roman" w:cs="Times New Roman"/>
                <w:b/>
                <w:bCs/>
              </w:rPr>
              <w:t>Документы второго раздела предложения</w:t>
            </w:r>
          </w:p>
        </w:tc>
      </w:tr>
      <w:tr w:rsidR="007B0A1A" w:rsidRPr="007B0A1A" w:rsidTr="002A0BE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EA" w:rsidRPr="002A0BEA" w:rsidRDefault="002A0BEA" w:rsidP="002A0BEA">
            <w:pPr>
              <w:pStyle w:val="ConsPlusNormal"/>
              <w:rPr>
                <w:rFonts w:ascii="Times New Roman" w:hAnsi="Times New Roman" w:cs="Times New Roman"/>
              </w:rPr>
            </w:pPr>
            <w:r w:rsidRPr="002A0BEA">
              <w:rPr>
                <w:rFonts w:ascii="Times New Roman" w:hAnsi="Times New Roman" w:cs="Times New Roman"/>
              </w:rPr>
              <w:t>Наименование документов:</w:t>
            </w:r>
          </w:p>
          <w:p w:rsidR="002A0BEA" w:rsidRPr="002A0BEA" w:rsidRDefault="002A0BEA" w:rsidP="002A0BEA">
            <w:pPr>
              <w:pStyle w:val="ConsPlusNormal"/>
              <w:rPr>
                <w:rFonts w:ascii="Times New Roman" w:hAnsi="Times New Roman" w:cs="Times New Roman"/>
              </w:rPr>
            </w:pPr>
            <w:r w:rsidRPr="002A0BEA">
              <w:rPr>
                <w:rFonts w:ascii="Times New Roman" w:hAnsi="Times New Roman" w:cs="Times New Roman"/>
              </w:rPr>
              <w:t>‒ подтверждающих соответствие требованиям к участникам, установленным согласно пункту 2 статьи 16 Закона Республики Беларусь от 13 июля 2012 года «О государственных закупках товаров (работ, услуг)»;</w:t>
            </w:r>
          </w:p>
          <w:p w:rsidR="002A0BEA" w:rsidRPr="002A0BEA" w:rsidRDefault="002A0BEA" w:rsidP="002A0BEA">
            <w:pPr>
              <w:pStyle w:val="ConsPlusNormal"/>
              <w:rPr>
                <w:rFonts w:ascii="Times New Roman" w:hAnsi="Times New Roman" w:cs="Times New Roman"/>
              </w:rPr>
            </w:pPr>
            <w:r w:rsidRPr="002A0BEA">
              <w:rPr>
                <w:rFonts w:ascii="Times New Roman" w:hAnsi="Times New Roman" w:cs="Times New Roman"/>
              </w:rPr>
              <w:t>‒ подтверждающих право на применение преференциальной поправки (если участник заявил о таком праве);</w:t>
            </w:r>
          </w:p>
          <w:p w:rsidR="007B0A1A" w:rsidRPr="007B0A1A" w:rsidRDefault="002A0BEA" w:rsidP="002A0BEA">
            <w:pPr>
              <w:pStyle w:val="ConsPlusNormal"/>
              <w:rPr>
                <w:rFonts w:ascii="Times New Roman" w:hAnsi="Times New Roman" w:cs="Times New Roman"/>
              </w:rPr>
            </w:pPr>
            <w:r w:rsidRPr="002A0BEA">
              <w:rPr>
                <w:rFonts w:ascii="Times New Roman" w:hAnsi="Times New Roman" w:cs="Times New Roman"/>
              </w:rPr>
              <w:t>предоставление которых установлено аукционными документами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A2" w:rsidRPr="002B00A2" w:rsidRDefault="002B00A2" w:rsidP="00CD17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42521" w:rsidRDefault="00142521" w:rsidP="00C404C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</w:p>
    <w:p w:rsidR="00303D72" w:rsidRDefault="00303D72" w:rsidP="00136F0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</w:p>
    <w:p w:rsidR="00303D72" w:rsidRDefault="00303D72" w:rsidP="00136F0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</w:p>
    <w:p w:rsidR="00303D72" w:rsidRDefault="00303D72" w:rsidP="00136F0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</w:p>
    <w:p w:rsidR="00136F03" w:rsidRPr="007B0A1A" w:rsidRDefault="00136F03" w:rsidP="00136F03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7B0A1A">
        <w:rPr>
          <w:rFonts w:ascii="Times New Roman" w:hAnsi="Times New Roman" w:cs="Times New Roman"/>
          <w:b/>
          <w:bCs/>
        </w:rPr>
        <w:t>XI. Договор</w:t>
      </w:r>
    </w:p>
    <w:p w:rsidR="00136F03" w:rsidRPr="00EC71AC" w:rsidRDefault="00136F03" w:rsidP="00136F0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" w:name="Par141"/>
      <w:bookmarkEnd w:id="1"/>
      <w:r>
        <w:rPr>
          <w:rFonts w:ascii="Times New Roman" w:hAnsi="Times New Roman"/>
          <w:sz w:val="20"/>
          <w:szCs w:val="20"/>
        </w:rPr>
        <w:t xml:space="preserve">                  </w:t>
      </w:r>
      <w:r w:rsidRPr="00EC71AC">
        <w:rPr>
          <w:rFonts w:ascii="Times New Roman" w:hAnsi="Times New Roman"/>
          <w:sz w:val="20"/>
          <w:szCs w:val="20"/>
        </w:rPr>
        <w:t>Неотъемлемой частью насто</w:t>
      </w:r>
      <w:r>
        <w:rPr>
          <w:rFonts w:ascii="Times New Roman" w:hAnsi="Times New Roman"/>
          <w:sz w:val="20"/>
          <w:szCs w:val="20"/>
        </w:rPr>
        <w:t>ящих аукционных документов является проект</w:t>
      </w:r>
      <w:r w:rsidRPr="00EC71AC">
        <w:rPr>
          <w:rFonts w:ascii="Times New Roman" w:hAnsi="Times New Roman"/>
          <w:sz w:val="20"/>
          <w:szCs w:val="20"/>
        </w:rPr>
        <w:t xml:space="preserve"> договор</w:t>
      </w:r>
      <w:r>
        <w:rPr>
          <w:rFonts w:ascii="Times New Roman" w:hAnsi="Times New Roman"/>
          <w:sz w:val="20"/>
          <w:szCs w:val="20"/>
        </w:rPr>
        <w:t>а, разработанный заказчиком (Приложение 1</w:t>
      </w:r>
      <w:r w:rsidRPr="00EC71AC">
        <w:rPr>
          <w:rFonts w:ascii="Times New Roman" w:hAnsi="Times New Roman"/>
          <w:sz w:val="20"/>
          <w:szCs w:val="20"/>
        </w:rPr>
        <w:t>) в соответствии с требованиями законодательства и особенностями предмета закупки.</w:t>
      </w:r>
    </w:p>
    <w:p w:rsidR="00136F03" w:rsidRPr="005E189A" w:rsidRDefault="00136F03" w:rsidP="00136F0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 w:rsidRPr="005E189A">
        <w:rPr>
          <w:rFonts w:ascii="Times New Roman" w:hAnsi="Times New Roman"/>
          <w:sz w:val="20"/>
          <w:szCs w:val="20"/>
        </w:rPr>
        <w:t>Договор между заказчиком и участником-победителем</w:t>
      </w:r>
      <w:r>
        <w:rPr>
          <w:rFonts w:ascii="Times New Roman" w:hAnsi="Times New Roman"/>
          <w:sz w:val="20"/>
          <w:szCs w:val="20"/>
        </w:rPr>
        <w:t>, являющимся резидентом Республики Беларусь,</w:t>
      </w:r>
      <w:r w:rsidRPr="005E189A">
        <w:rPr>
          <w:rFonts w:ascii="Times New Roman" w:hAnsi="Times New Roman"/>
          <w:sz w:val="20"/>
          <w:szCs w:val="20"/>
        </w:rPr>
        <w:t xml:space="preserve"> заключается на условиях, указанных в аукционных документах, предложении этого участника и протоколе выбора участника-</w:t>
      </w:r>
      <w:proofErr w:type="gramStart"/>
      <w:r w:rsidRPr="005E189A">
        <w:rPr>
          <w:rFonts w:ascii="Times New Roman" w:hAnsi="Times New Roman"/>
          <w:sz w:val="20"/>
          <w:szCs w:val="20"/>
        </w:rPr>
        <w:t>победителя  в</w:t>
      </w:r>
      <w:proofErr w:type="gramEnd"/>
      <w:r w:rsidRPr="005E189A">
        <w:rPr>
          <w:rFonts w:ascii="Times New Roman" w:hAnsi="Times New Roman"/>
          <w:sz w:val="20"/>
          <w:szCs w:val="20"/>
        </w:rPr>
        <w:t xml:space="preserve"> сроки установленные законодательством.</w:t>
      </w:r>
    </w:p>
    <w:p w:rsidR="00136F03" w:rsidRDefault="00136F03" w:rsidP="00136F0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E189A">
        <w:rPr>
          <w:rFonts w:ascii="Times New Roman" w:hAnsi="Times New Roman"/>
          <w:sz w:val="20"/>
          <w:szCs w:val="20"/>
        </w:rPr>
        <w:t xml:space="preserve">              </w:t>
      </w:r>
      <w:r w:rsidRPr="00856757">
        <w:rPr>
          <w:rFonts w:ascii="Times New Roman" w:hAnsi="Times New Roman"/>
          <w:sz w:val="20"/>
          <w:szCs w:val="20"/>
        </w:rPr>
        <w:t>Договор между заказчиком и участником-победителем, не являющимся резидентом Республики Беларусь, заключается на условиях, указанных в аукционных документах, предложении этого участника и протоколе выбора участника-победителя, за вычетом таможенных платежей, которые взимаются таможенными органами при ввозе товаров на территорию Республики Беларусь, расходов на доставку товаров до пункта таможенного оформления, если они оплачиваются заказчиком.</w:t>
      </w:r>
    </w:p>
    <w:p w:rsidR="00136F03" w:rsidRDefault="00136F03" w:rsidP="00136F0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36F03" w:rsidRPr="005E189A" w:rsidRDefault="00136F03" w:rsidP="00136F0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36F03" w:rsidRPr="00377D88" w:rsidRDefault="00136F03" w:rsidP="00136F03">
      <w:pPr>
        <w:spacing w:after="0"/>
        <w:rPr>
          <w:rFonts w:ascii="Times New Roman" w:hAnsi="Times New Roman"/>
          <w:sz w:val="18"/>
          <w:szCs w:val="18"/>
        </w:rPr>
      </w:pPr>
      <w:r w:rsidRPr="00377D88">
        <w:rPr>
          <w:rFonts w:ascii="Times New Roman" w:hAnsi="Times New Roman"/>
          <w:sz w:val="18"/>
          <w:szCs w:val="18"/>
        </w:rPr>
        <w:t>Прило</w:t>
      </w:r>
      <w:r>
        <w:rPr>
          <w:rFonts w:ascii="Times New Roman" w:hAnsi="Times New Roman"/>
          <w:sz w:val="18"/>
          <w:szCs w:val="18"/>
        </w:rPr>
        <w:t xml:space="preserve">жение 1. Проект договора </w:t>
      </w:r>
      <w:r w:rsidRPr="00377D88">
        <w:rPr>
          <w:rFonts w:ascii="Times New Roman" w:hAnsi="Times New Roman"/>
          <w:sz w:val="18"/>
          <w:szCs w:val="18"/>
        </w:rPr>
        <w:t xml:space="preserve">на </w:t>
      </w:r>
      <w:r w:rsidR="004342ED">
        <w:rPr>
          <w:rFonts w:ascii="Times New Roman" w:hAnsi="Times New Roman"/>
          <w:sz w:val="18"/>
          <w:szCs w:val="18"/>
        </w:rPr>
        <w:t>54</w:t>
      </w:r>
      <w:r w:rsidRPr="00377D88">
        <w:rPr>
          <w:rFonts w:ascii="Times New Roman" w:hAnsi="Times New Roman"/>
          <w:sz w:val="18"/>
          <w:szCs w:val="18"/>
        </w:rPr>
        <w:t xml:space="preserve"> л. в 1 экз.</w:t>
      </w:r>
    </w:p>
    <w:p w:rsidR="00136F03" w:rsidRPr="00377D88" w:rsidRDefault="00136F03" w:rsidP="00136F03">
      <w:pPr>
        <w:spacing w:after="0"/>
        <w:rPr>
          <w:rFonts w:ascii="Times New Roman" w:hAnsi="Times New Roman"/>
          <w:sz w:val="18"/>
          <w:szCs w:val="18"/>
        </w:rPr>
      </w:pPr>
      <w:r w:rsidRPr="00377D88">
        <w:rPr>
          <w:rFonts w:ascii="Times New Roman" w:hAnsi="Times New Roman"/>
          <w:sz w:val="18"/>
          <w:szCs w:val="18"/>
        </w:rPr>
        <w:t xml:space="preserve">Приложение 2. Счет на оплату услуг организатора для резидентов (нерезидентов) РБ на </w:t>
      </w:r>
      <w:r>
        <w:rPr>
          <w:rFonts w:ascii="Times New Roman" w:hAnsi="Times New Roman"/>
          <w:sz w:val="18"/>
          <w:szCs w:val="18"/>
        </w:rPr>
        <w:t>5</w:t>
      </w:r>
      <w:r w:rsidRPr="00377D88">
        <w:rPr>
          <w:rFonts w:ascii="Times New Roman" w:hAnsi="Times New Roman"/>
          <w:sz w:val="18"/>
          <w:szCs w:val="18"/>
        </w:rPr>
        <w:t xml:space="preserve"> л. в 1 экз.</w:t>
      </w:r>
    </w:p>
    <w:p w:rsidR="00136F03" w:rsidRPr="00377D88" w:rsidRDefault="00136F03" w:rsidP="00136F03">
      <w:pPr>
        <w:spacing w:after="0"/>
        <w:rPr>
          <w:rFonts w:ascii="Times New Roman" w:hAnsi="Times New Roman"/>
          <w:sz w:val="18"/>
          <w:szCs w:val="18"/>
        </w:rPr>
      </w:pPr>
      <w:r w:rsidRPr="00377D88">
        <w:rPr>
          <w:rFonts w:ascii="Times New Roman" w:hAnsi="Times New Roman"/>
          <w:sz w:val="18"/>
          <w:szCs w:val="18"/>
        </w:rPr>
        <w:t xml:space="preserve">Приложение 3. Порядок оплаты услуг организатора по организации и проведению электронного аукциона на 1 л. в 1 экз. </w:t>
      </w:r>
    </w:p>
    <w:p w:rsidR="00136F03" w:rsidRPr="00377D88" w:rsidRDefault="00136F03" w:rsidP="00136F03">
      <w:pPr>
        <w:spacing w:after="0"/>
        <w:rPr>
          <w:rFonts w:ascii="Times New Roman" w:hAnsi="Times New Roman"/>
          <w:sz w:val="18"/>
          <w:szCs w:val="18"/>
        </w:rPr>
      </w:pPr>
      <w:r w:rsidRPr="00377D88">
        <w:rPr>
          <w:rFonts w:ascii="Times New Roman" w:hAnsi="Times New Roman"/>
          <w:sz w:val="18"/>
          <w:szCs w:val="18"/>
        </w:rPr>
        <w:t xml:space="preserve">Приложение 4. </w:t>
      </w:r>
      <w:r>
        <w:rPr>
          <w:rFonts w:ascii="Times New Roman" w:hAnsi="Times New Roman"/>
          <w:sz w:val="18"/>
          <w:szCs w:val="18"/>
        </w:rPr>
        <w:t xml:space="preserve">Технические требования </w:t>
      </w:r>
      <w:r w:rsidRPr="00377D88">
        <w:rPr>
          <w:rFonts w:ascii="Times New Roman" w:hAnsi="Times New Roman"/>
          <w:sz w:val="18"/>
          <w:szCs w:val="18"/>
        </w:rPr>
        <w:t xml:space="preserve">на </w:t>
      </w:r>
      <w:r w:rsidR="00B64152">
        <w:rPr>
          <w:rFonts w:ascii="Times New Roman" w:hAnsi="Times New Roman"/>
          <w:sz w:val="18"/>
          <w:szCs w:val="18"/>
        </w:rPr>
        <w:t>40</w:t>
      </w:r>
      <w:r w:rsidRPr="00377D88">
        <w:rPr>
          <w:rFonts w:ascii="Times New Roman" w:hAnsi="Times New Roman"/>
          <w:sz w:val="18"/>
          <w:szCs w:val="18"/>
        </w:rPr>
        <w:t xml:space="preserve"> л. в 1 экз.</w:t>
      </w:r>
    </w:p>
    <w:p w:rsidR="0013071F" w:rsidRDefault="0013071F" w:rsidP="00CE500C">
      <w:pPr>
        <w:spacing w:after="0"/>
        <w:rPr>
          <w:rFonts w:ascii="Times New Roman" w:hAnsi="Times New Roman"/>
          <w:sz w:val="24"/>
          <w:szCs w:val="24"/>
        </w:rPr>
      </w:pPr>
    </w:p>
    <w:p w:rsidR="00C26B4A" w:rsidRDefault="00C26B4A" w:rsidP="00CE500C">
      <w:pPr>
        <w:spacing w:after="0"/>
        <w:rPr>
          <w:rFonts w:ascii="Times New Roman" w:hAnsi="Times New Roman"/>
          <w:sz w:val="24"/>
          <w:szCs w:val="24"/>
        </w:rPr>
      </w:pPr>
    </w:p>
    <w:p w:rsidR="00CE500C" w:rsidRDefault="00277607" w:rsidP="00CE50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</w:t>
      </w:r>
      <w:r w:rsidR="005B2BD0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я</w:t>
      </w:r>
      <w:r w:rsidR="00A75958">
        <w:rPr>
          <w:rFonts w:ascii="Times New Roman" w:hAnsi="Times New Roman"/>
          <w:sz w:val="24"/>
          <w:szCs w:val="24"/>
        </w:rPr>
        <w:t xml:space="preserve"> комиссии</w:t>
      </w:r>
      <w:r w:rsidR="00A75958">
        <w:rPr>
          <w:rFonts w:ascii="Times New Roman" w:hAnsi="Times New Roman"/>
          <w:sz w:val="24"/>
          <w:szCs w:val="24"/>
        </w:rPr>
        <w:tab/>
      </w:r>
      <w:r w:rsidR="00A75958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CE500C" w:rsidRPr="00CE500C">
        <w:rPr>
          <w:rFonts w:ascii="Times New Roman" w:hAnsi="Times New Roman"/>
          <w:sz w:val="24"/>
          <w:szCs w:val="24"/>
        </w:rPr>
        <w:t xml:space="preserve">                 </w:t>
      </w:r>
      <w:r w:rsidR="005B2BD0">
        <w:rPr>
          <w:rFonts w:ascii="Times New Roman" w:hAnsi="Times New Roman"/>
          <w:sz w:val="24"/>
          <w:szCs w:val="24"/>
        </w:rPr>
        <w:t xml:space="preserve">             </w:t>
      </w:r>
      <w:r w:rsidR="00CE500C" w:rsidRPr="00CE500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С.В.Абрамчик</w:t>
      </w:r>
    </w:p>
    <w:p w:rsidR="00752B9C" w:rsidRDefault="00752B9C" w:rsidP="00CE500C">
      <w:pPr>
        <w:spacing w:after="0"/>
        <w:rPr>
          <w:rFonts w:ascii="Times New Roman" w:hAnsi="Times New Roman"/>
          <w:sz w:val="24"/>
          <w:szCs w:val="24"/>
        </w:rPr>
      </w:pPr>
    </w:p>
    <w:p w:rsidR="00B64152" w:rsidRPr="00CE500C" w:rsidRDefault="00B64152" w:rsidP="00CE500C">
      <w:pPr>
        <w:spacing w:after="0"/>
        <w:rPr>
          <w:rFonts w:ascii="Times New Roman" w:hAnsi="Times New Roman"/>
          <w:sz w:val="24"/>
          <w:szCs w:val="24"/>
        </w:rPr>
      </w:pPr>
    </w:p>
    <w:p w:rsidR="00521A24" w:rsidRPr="00BF0735" w:rsidRDefault="00CE500C" w:rsidP="00CE500C">
      <w:pPr>
        <w:spacing w:after="0"/>
        <w:rPr>
          <w:rFonts w:ascii="Times New Roman" w:hAnsi="Times New Roman"/>
          <w:sz w:val="24"/>
          <w:szCs w:val="24"/>
        </w:rPr>
      </w:pPr>
      <w:r w:rsidRPr="00CE500C">
        <w:rPr>
          <w:rFonts w:ascii="Times New Roman" w:hAnsi="Times New Roman"/>
          <w:sz w:val="24"/>
          <w:szCs w:val="24"/>
        </w:rPr>
        <w:t>Секретарь комиссии</w:t>
      </w:r>
      <w:r w:rsidRPr="00CE500C">
        <w:rPr>
          <w:rFonts w:ascii="Times New Roman" w:hAnsi="Times New Roman"/>
          <w:sz w:val="24"/>
          <w:szCs w:val="24"/>
        </w:rPr>
        <w:tab/>
      </w:r>
      <w:r w:rsidRPr="00CE500C">
        <w:rPr>
          <w:rFonts w:ascii="Times New Roman" w:hAnsi="Times New Roman"/>
          <w:sz w:val="24"/>
          <w:szCs w:val="24"/>
        </w:rPr>
        <w:tab/>
      </w:r>
      <w:r w:rsidRPr="00CE500C">
        <w:rPr>
          <w:rFonts w:ascii="Times New Roman" w:hAnsi="Times New Roman"/>
          <w:sz w:val="24"/>
          <w:szCs w:val="24"/>
        </w:rPr>
        <w:tab/>
      </w:r>
      <w:r w:rsidRPr="00CE500C">
        <w:rPr>
          <w:rFonts w:ascii="Times New Roman" w:hAnsi="Times New Roman"/>
          <w:sz w:val="24"/>
          <w:szCs w:val="24"/>
        </w:rPr>
        <w:tab/>
        <w:t xml:space="preserve">                    </w:t>
      </w:r>
      <w:r w:rsidRPr="00CE500C">
        <w:rPr>
          <w:rFonts w:ascii="Times New Roman" w:hAnsi="Times New Roman"/>
          <w:sz w:val="24"/>
          <w:szCs w:val="24"/>
        </w:rPr>
        <w:tab/>
        <w:t xml:space="preserve">                       </w:t>
      </w:r>
      <w:r w:rsidR="005B1B88">
        <w:rPr>
          <w:rFonts w:ascii="Times New Roman" w:hAnsi="Times New Roman"/>
          <w:sz w:val="24"/>
          <w:szCs w:val="24"/>
        </w:rPr>
        <w:t>Т.А.Печерская</w:t>
      </w:r>
    </w:p>
    <w:sectPr w:rsidR="00521A24" w:rsidRPr="00BF0735" w:rsidSect="003D398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D9"/>
    <w:rsid w:val="000052FB"/>
    <w:rsid w:val="00005B45"/>
    <w:rsid w:val="00006B8D"/>
    <w:rsid w:val="00006BCE"/>
    <w:rsid w:val="0001525C"/>
    <w:rsid w:val="00050852"/>
    <w:rsid w:val="0005161A"/>
    <w:rsid w:val="00053AEB"/>
    <w:rsid w:val="0005579C"/>
    <w:rsid w:val="000726A9"/>
    <w:rsid w:val="00074DEE"/>
    <w:rsid w:val="0008265F"/>
    <w:rsid w:val="000850AF"/>
    <w:rsid w:val="00085E68"/>
    <w:rsid w:val="00086130"/>
    <w:rsid w:val="00086331"/>
    <w:rsid w:val="00093451"/>
    <w:rsid w:val="00094590"/>
    <w:rsid w:val="000A12A6"/>
    <w:rsid w:val="000A30DA"/>
    <w:rsid w:val="000A33C6"/>
    <w:rsid w:val="000A4E5B"/>
    <w:rsid w:val="000A7A7D"/>
    <w:rsid w:val="000B078D"/>
    <w:rsid w:val="000B5362"/>
    <w:rsid w:val="000B553A"/>
    <w:rsid w:val="000C7FB9"/>
    <w:rsid w:val="000D0C81"/>
    <w:rsid w:val="000D187A"/>
    <w:rsid w:val="000D48E5"/>
    <w:rsid w:val="000D716D"/>
    <w:rsid w:val="000E0ABC"/>
    <w:rsid w:val="000F09BE"/>
    <w:rsid w:val="000F5880"/>
    <w:rsid w:val="001036C0"/>
    <w:rsid w:val="00104B3A"/>
    <w:rsid w:val="00113D2A"/>
    <w:rsid w:val="00115896"/>
    <w:rsid w:val="00127D26"/>
    <w:rsid w:val="0013071F"/>
    <w:rsid w:val="00136F03"/>
    <w:rsid w:val="00142521"/>
    <w:rsid w:val="00152FE5"/>
    <w:rsid w:val="00164BD9"/>
    <w:rsid w:val="00172405"/>
    <w:rsid w:val="001825AD"/>
    <w:rsid w:val="00195456"/>
    <w:rsid w:val="001971DF"/>
    <w:rsid w:val="001A6143"/>
    <w:rsid w:val="001A7578"/>
    <w:rsid w:val="001B158F"/>
    <w:rsid w:val="001C284E"/>
    <w:rsid w:val="001E03AA"/>
    <w:rsid w:val="001F302C"/>
    <w:rsid w:val="001F51FB"/>
    <w:rsid w:val="00200476"/>
    <w:rsid w:val="00201C46"/>
    <w:rsid w:val="00202BD9"/>
    <w:rsid w:val="002138A1"/>
    <w:rsid w:val="00221EDD"/>
    <w:rsid w:val="002424B8"/>
    <w:rsid w:val="00242EF6"/>
    <w:rsid w:val="002503DE"/>
    <w:rsid w:val="00250742"/>
    <w:rsid w:val="00251525"/>
    <w:rsid w:val="0027509D"/>
    <w:rsid w:val="00276BAA"/>
    <w:rsid w:val="00277607"/>
    <w:rsid w:val="00277F95"/>
    <w:rsid w:val="00290BC2"/>
    <w:rsid w:val="00291D2F"/>
    <w:rsid w:val="00293AC3"/>
    <w:rsid w:val="002A0BEA"/>
    <w:rsid w:val="002A1D52"/>
    <w:rsid w:val="002A7A07"/>
    <w:rsid w:val="002B00A2"/>
    <w:rsid w:val="002B0FB1"/>
    <w:rsid w:val="002B11BC"/>
    <w:rsid w:val="002B5D0E"/>
    <w:rsid w:val="002C0C3C"/>
    <w:rsid w:val="002C2FE6"/>
    <w:rsid w:val="002D4140"/>
    <w:rsid w:val="002E71B0"/>
    <w:rsid w:val="002E72A6"/>
    <w:rsid w:val="002F66C5"/>
    <w:rsid w:val="002F785C"/>
    <w:rsid w:val="00303D72"/>
    <w:rsid w:val="003326AA"/>
    <w:rsid w:val="00340417"/>
    <w:rsid w:val="00343BCB"/>
    <w:rsid w:val="00344BEC"/>
    <w:rsid w:val="00352BF7"/>
    <w:rsid w:val="0035771C"/>
    <w:rsid w:val="003618DB"/>
    <w:rsid w:val="0037355A"/>
    <w:rsid w:val="00382400"/>
    <w:rsid w:val="00392558"/>
    <w:rsid w:val="00394D58"/>
    <w:rsid w:val="003951B1"/>
    <w:rsid w:val="003A6707"/>
    <w:rsid w:val="003B0B7C"/>
    <w:rsid w:val="003B7FF2"/>
    <w:rsid w:val="003C3DA0"/>
    <w:rsid w:val="003D2A53"/>
    <w:rsid w:val="003D3984"/>
    <w:rsid w:val="003D3C82"/>
    <w:rsid w:val="003E395D"/>
    <w:rsid w:val="003E4CA5"/>
    <w:rsid w:val="00411979"/>
    <w:rsid w:val="00412441"/>
    <w:rsid w:val="00413784"/>
    <w:rsid w:val="004300D7"/>
    <w:rsid w:val="004342ED"/>
    <w:rsid w:val="0043610F"/>
    <w:rsid w:val="00440B3B"/>
    <w:rsid w:val="00442E13"/>
    <w:rsid w:val="00456E97"/>
    <w:rsid w:val="0046177E"/>
    <w:rsid w:val="00465B11"/>
    <w:rsid w:val="00484E02"/>
    <w:rsid w:val="00490228"/>
    <w:rsid w:val="00493315"/>
    <w:rsid w:val="00493CAF"/>
    <w:rsid w:val="004968DA"/>
    <w:rsid w:val="004A0862"/>
    <w:rsid w:val="004E29D7"/>
    <w:rsid w:val="004E6E1F"/>
    <w:rsid w:val="004F01F0"/>
    <w:rsid w:val="00505217"/>
    <w:rsid w:val="00507CE9"/>
    <w:rsid w:val="0051525B"/>
    <w:rsid w:val="0052052E"/>
    <w:rsid w:val="00521A24"/>
    <w:rsid w:val="00522B8F"/>
    <w:rsid w:val="005310AE"/>
    <w:rsid w:val="00531CF0"/>
    <w:rsid w:val="005471EC"/>
    <w:rsid w:val="00547D84"/>
    <w:rsid w:val="00581B3F"/>
    <w:rsid w:val="00584A17"/>
    <w:rsid w:val="00586EDE"/>
    <w:rsid w:val="00593831"/>
    <w:rsid w:val="00596980"/>
    <w:rsid w:val="005A0C0E"/>
    <w:rsid w:val="005A3AAB"/>
    <w:rsid w:val="005A6832"/>
    <w:rsid w:val="005A7EBF"/>
    <w:rsid w:val="005B1B88"/>
    <w:rsid w:val="005B2BD0"/>
    <w:rsid w:val="005F44C0"/>
    <w:rsid w:val="005F7C99"/>
    <w:rsid w:val="00604608"/>
    <w:rsid w:val="006060E9"/>
    <w:rsid w:val="006061FB"/>
    <w:rsid w:val="00606EE3"/>
    <w:rsid w:val="00616FBA"/>
    <w:rsid w:val="00621A84"/>
    <w:rsid w:val="00631512"/>
    <w:rsid w:val="006344AB"/>
    <w:rsid w:val="0063467B"/>
    <w:rsid w:val="00636893"/>
    <w:rsid w:val="00640CBC"/>
    <w:rsid w:val="006436AC"/>
    <w:rsid w:val="00652113"/>
    <w:rsid w:val="00655632"/>
    <w:rsid w:val="0066791C"/>
    <w:rsid w:val="00675802"/>
    <w:rsid w:val="00686AB8"/>
    <w:rsid w:val="006941AD"/>
    <w:rsid w:val="006A2E80"/>
    <w:rsid w:val="006A370E"/>
    <w:rsid w:val="006A3DE8"/>
    <w:rsid w:val="006A46FE"/>
    <w:rsid w:val="006A57E1"/>
    <w:rsid w:val="006A6B10"/>
    <w:rsid w:val="006B6170"/>
    <w:rsid w:val="006C3D96"/>
    <w:rsid w:val="006D6047"/>
    <w:rsid w:val="006E21E4"/>
    <w:rsid w:val="006E22BB"/>
    <w:rsid w:val="006F1FCE"/>
    <w:rsid w:val="0070154A"/>
    <w:rsid w:val="0070209D"/>
    <w:rsid w:val="00703AA0"/>
    <w:rsid w:val="00705D76"/>
    <w:rsid w:val="00722F55"/>
    <w:rsid w:val="00726766"/>
    <w:rsid w:val="00730D52"/>
    <w:rsid w:val="007410B2"/>
    <w:rsid w:val="00746954"/>
    <w:rsid w:val="00746E37"/>
    <w:rsid w:val="007479E1"/>
    <w:rsid w:val="007504E2"/>
    <w:rsid w:val="00751DB3"/>
    <w:rsid w:val="00752B9C"/>
    <w:rsid w:val="007556CC"/>
    <w:rsid w:val="007579B4"/>
    <w:rsid w:val="00774109"/>
    <w:rsid w:val="007864CE"/>
    <w:rsid w:val="00786719"/>
    <w:rsid w:val="007903D1"/>
    <w:rsid w:val="00791518"/>
    <w:rsid w:val="00791FE0"/>
    <w:rsid w:val="00794FDC"/>
    <w:rsid w:val="007B017A"/>
    <w:rsid w:val="007B02C7"/>
    <w:rsid w:val="007B0A1A"/>
    <w:rsid w:val="007B0DD8"/>
    <w:rsid w:val="007B587E"/>
    <w:rsid w:val="007C6FBA"/>
    <w:rsid w:val="007D465D"/>
    <w:rsid w:val="007E2546"/>
    <w:rsid w:val="007E3EC4"/>
    <w:rsid w:val="007E464A"/>
    <w:rsid w:val="007F478C"/>
    <w:rsid w:val="008011AA"/>
    <w:rsid w:val="00802D83"/>
    <w:rsid w:val="00804F45"/>
    <w:rsid w:val="00810A4C"/>
    <w:rsid w:val="008123EB"/>
    <w:rsid w:val="00821D98"/>
    <w:rsid w:val="0082490E"/>
    <w:rsid w:val="00837438"/>
    <w:rsid w:val="0084070F"/>
    <w:rsid w:val="00846C88"/>
    <w:rsid w:val="008569B0"/>
    <w:rsid w:val="00863398"/>
    <w:rsid w:val="00866289"/>
    <w:rsid w:val="00867460"/>
    <w:rsid w:val="00880047"/>
    <w:rsid w:val="00880796"/>
    <w:rsid w:val="00881D97"/>
    <w:rsid w:val="00885F5A"/>
    <w:rsid w:val="00896A35"/>
    <w:rsid w:val="008C1C59"/>
    <w:rsid w:val="008C4B0B"/>
    <w:rsid w:val="008C7C67"/>
    <w:rsid w:val="008D4FB2"/>
    <w:rsid w:val="008E0759"/>
    <w:rsid w:val="008E07C7"/>
    <w:rsid w:val="008E4713"/>
    <w:rsid w:val="008E6268"/>
    <w:rsid w:val="008F6A86"/>
    <w:rsid w:val="0090295A"/>
    <w:rsid w:val="009046B5"/>
    <w:rsid w:val="00925EF4"/>
    <w:rsid w:val="00934EEF"/>
    <w:rsid w:val="00940E70"/>
    <w:rsid w:val="009544A4"/>
    <w:rsid w:val="00977262"/>
    <w:rsid w:val="00977F16"/>
    <w:rsid w:val="00993E82"/>
    <w:rsid w:val="009A313C"/>
    <w:rsid w:val="009B22F8"/>
    <w:rsid w:val="009C3B7E"/>
    <w:rsid w:val="009C532B"/>
    <w:rsid w:val="009D04AF"/>
    <w:rsid w:val="009D47EA"/>
    <w:rsid w:val="009E442E"/>
    <w:rsid w:val="009F3391"/>
    <w:rsid w:val="009F6B9C"/>
    <w:rsid w:val="00A01F1E"/>
    <w:rsid w:val="00A032D8"/>
    <w:rsid w:val="00A053D6"/>
    <w:rsid w:val="00A072BB"/>
    <w:rsid w:val="00A15E0F"/>
    <w:rsid w:val="00A21955"/>
    <w:rsid w:val="00A318B7"/>
    <w:rsid w:val="00A34A72"/>
    <w:rsid w:val="00A50A01"/>
    <w:rsid w:val="00A615F5"/>
    <w:rsid w:val="00A666F1"/>
    <w:rsid w:val="00A71704"/>
    <w:rsid w:val="00A74165"/>
    <w:rsid w:val="00A75958"/>
    <w:rsid w:val="00A75E46"/>
    <w:rsid w:val="00A82C58"/>
    <w:rsid w:val="00A96F70"/>
    <w:rsid w:val="00A97A7B"/>
    <w:rsid w:val="00AA022C"/>
    <w:rsid w:val="00AA0FE2"/>
    <w:rsid w:val="00AB176E"/>
    <w:rsid w:val="00AC46AA"/>
    <w:rsid w:val="00AC70F9"/>
    <w:rsid w:val="00AD0164"/>
    <w:rsid w:val="00AF3E95"/>
    <w:rsid w:val="00B042ED"/>
    <w:rsid w:val="00B15BBD"/>
    <w:rsid w:val="00B42241"/>
    <w:rsid w:val="00B42DD0"/>
    <w:rsid w:val="00B557B6"/>
    <w:rsid w:val="00B64152"/>
    <w:rsid w:val="00B778B3"/>
    <w:rsid w:val="00B83B5B"/>
    <w:rsid w:val="00B84760"/>
    <w:rsid w:val="00B84D58"/>
    <w:rsid w:val="00B87F5C"/>
    <w:rsid w:val="00B908C5"/>
    <w:rsid w:val="00B95588"/>
    <w:rsid w:val="00BB3351"/>
    <w:rsid w:val="00BC01A9"/>
    <w:rsid w:val="00BC17ED"/>
    <w:rsid w:val="00BD1112"/>
    <w:rsid w:val="00BD7005"/>
    <w:rsid w:val="00BE10AE"/>
    <w:rsid w:val="00BF03C9"/>
    <w:rsid w:val="00BF0735"/>
    <w:rsid w:val="00BF0D0F"/>
    <w:rsid w:val="00BF27C4"/>
    <w:rsid w:val="00BF3001"/>
    <w:rsid w:val="00C02007"/>
    <w:rsid w:val="00C210F6"/>
    <w:rsid w:val="00C2229A"/>
    <w:rsid w:val="00C252E9"/>
    <w:rsid w:val="00C258A2"/>
    <w:rsid w:val="00C26B4A"/>
    <w:rsid w:val="00C31E56"/>
    <w:rsid w:val="00C35927"/>
    <w:rsid w:val="00C404C3"/>
    <w:rsid w:val="00C427B3"/>
    <w:rsid w:val="00C465D6"/>
    <w:rsid w:val="00C532F9"/>
    <w:rsid w:val="00C53E83"/>
    <w:rsid w:val="00C61CD7"/>
    <w:rsid w:val="00C736CD"/>
    <w:rsid w:val="00C75140"/>
    <w:rsid w:val="00C846B0"/>
    <w:rsid w:val="00C91B8E"/>
    <w:rsid w:val="00C93427"/>
    <w:rsid w:val="00C954F6"/>
    <w:rsid w:val="00CA2D73"/>
    <w:rsid w:val="00CA4D5C"/>
    <w:rsid w:val="00CA7881"/>
    <w:rsid w:val="00CB7905"/>
    <w:rsid w:val="00CC11C1"/>
    <w:rsid w:val="00CD1173"/>
    <w:rsid w:val="00CD179A"/>
    <w:rsid w:val="00CD3AD8"/>
    <w:rsid w:val="00CE01B9"/>
    <w:rsid w:val="00CE500C"/>
    <w:rsid w:val="00CF54DB"/>
    <w:rsid w:val="00D002F8"/>
    <w:rsid w:val="00D04AC0"/>
    <w:rsid w:val="00D07583"/>
    <w:rsid w:val="00D10CAC"/>
    <w:rsid w:val="00D1237C"/>
    <w:rsid w:val="00D1523E"/>
    <w:rsid w:val="00D22AFA"/>
    <w:rsid w:val="00D25420"/>
    <w:rsid w:val="00D26A42"/>
    <w:rsid w:val="00D3196B"/>
    <w:rsid w:val="00D36509"/>
    <w:rsid w:val="00D372FC"/>
    <w:rsid w:val="00D45A50"/>
    <w:rsid w:val="00D45B26"/>
    <w:rsid w:val="00D63B52"/>
    <w:rsid w:val="00D76D13"/>
    <w:rsid w:val="00D811BA"/>
    <w:rsid w:val="00D82EFB"/>
    <w:rsid w:val="00D83778"/>
    <w:rsid w:val="00D8602D"/>
    <w:rsid w:val="00DA74F3"/>
    <w:rsid w:val="00DB1871"/>
    <w:rsid w:val="00DB2156"/>
    <w:rsid w:val="00DC013E"/>
    <w:rsid w:val="00DD4091"/>
    <w:rsid w:val="00DD55DA"/>
    <w:rsid w:val="00DF62C0"/>
    <w:rsid w:val="00E01E37"/>
    <w:rsid w:val="00E052CF"/>
    <w:rsid w:val="00E177C1"/>
    <w:rsid w:val="00E25BBA"/>
    <w:rsid w:val="00E4054C"/>
    <w:rsid w:val="00E42425"/>
    <w:rsid w:val="00E57EC1"/>
    <w:rsid w:val="00E64116"/>
    <w:rsid w:val="00E8341E"/>
    <w:rsid w:val="00E94C4C"/>
    <w:rsid w:val="00EA4AF7"/>
    <w:rsid w:val="00EA509E"/>
    <w:rsid w:val="00EC0ACE"/>
    <w:rsid w:val="00EC108A"/>
    <w:rsid w:val="00EC12C5"/>
    <w:rsid w:val="00EC1358"/>
    <w:rsid w:val="00EC2137"/>
    <w:rsid w:val="00EC3FF7"/>
    <w:rsid w:val="00EC51D2"/>
    <w:rsid w:val="00ED3911"/>
    <w:rsid w:val="00ED3DAA"/>
    <w:rsid w:val="00ED3F04"/>
    <w:rsid w:val="00EF1EF7"/>
    <w:rsid w:val="00EF4429"/>
    <w:rsid w:val="00EF6F0D"/>
    <w:rsid w:val="00F008B4"/>
    <w:rsid w:val="00F016D7"/>
    <w:rsid w:val="00F04FB4"/>
    <w:rsid w:val="00F07333"/>
    <w:rsid w:val="00F27D2B"/>
    <w:rsid w:val="00F30C1C"/>
    <w:rsid w:val="00F33B9B"/>
    <w:rsid w:val="00F4056B"/>
    <w:rsid w:val="00F4180A"/>
    <w:rsid w:val="00F42C2E"/>
    <w:rsid w:val="00F52F61"/>
    <w:rsid w:val="00F57A50"/>
    <w:rsid w:val="00F6272A"/>
    <w:rsid w:val="00F718DA"/>
    <w:rsid w:val="00F71E64"/>
    <w:rsid w:val="00F72263"/>
    <w:rsid w:val="00F723E0"/>
    <w:rsid w:val="00F74625"/>
    <w:rsid w:val="00F82F7F"/>
    <w:rsid w:val="00F87350"/>
    <w:rsid w:val="00F875D2"/>
    <w:rsid w:val="00FA6282"/>
    <w:rsid w:val="00FB4053"/>
    <w:rsid w:val="00FB6A5C"/>
    <w:rsid w:val="00FC1F7E"/>
    <w:rsid w:val="00FC7782"/>
    <w:rsid w:val="00FD0288"/>
    <w:rsid w:val="00FD473E"/>
    <w:rsid w:val="00FE25A1"/>
    <w:rsid w:val="00FF18F7"/>
    <w:rsid w:val="00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39C32-19CD-4813-80FF-E4DB903A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A1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A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B0A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ConsPlusNonformat">
    <w:name w:val="ConsPlusNonformat"/>
    <w:uiPriority w:val="99"/>
    <w:rsid w:val="002138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2A0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30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2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0A7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3254E-C33B-4631-8268-C1C00DCC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9</Pages>
  <Words>4168</Words>
  <Characters>23759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356</cp:revision>
  <cp:lastPrinted>2023-01-11T14:02:00Z</cp:lastPrinted>
  <dcterms:created xsi:type="dcterms:W3CDTF">2019-07-24T11:07:00Z</dcterms:created>
  <dcterms:modified xsi:type="dcterms:W3CDTF">2023-01-11T14:04:00Z</dcterms:modified>
</cp:coreProperties>
</file>