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143" w:type="dxa"/>
        <w:jc w:val="righ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14"/>
      </w:tblGrid>
      <w:tr w:rsidR="003D62D1">
        <w:trPr>
          <w:jc w:val="righ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3D62D1" w:rsidRDefault="00E7258C" w:rsidP="008C150F">
            <w:r>
              <w:rPr>
                <w:rFonts w:ascii="Times New Roman" w:eastAsia="Times New Roman" w:hAnsi="Times New Roman" w:cs="Times New Roman"/>
                <w:sz w:val="24"/>
              </w:rPr>
              <w:t>УТВЕРЖДАЮ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  <w:t xml:space="preserve">Директор 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  <w:t>Национальн</w:t>
            </w:r>
            <w:r w:rsidR="008C150F">
              <w:rPr>
                <w:rFonts w:ascii="Times New Roman" w:eastAsia="Times New Roman" w:hAnsi="Times New Roman" w:cs="Times New Roman"/>
                <w:sz w:val="24"/>
              </w:rPr>
              <w:t>ого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институт</w:t>
            </w:r>
            <w:r w:rsidR="008C150F">
              <w:rPr>
                <w:rFonts w:ascii="Times New Roman" w:eastAsia="Times New Roman" w:hAnsi="Times New Roman" w:cs="Times New Roman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образования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  <w:t>_________________________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В.В.Гинчук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br/>
            </w:r>
            <w:r w:rsidR="009837B9" w:rsidRPr="008C150F">
              <w:rPr>
                <w:rFonts w:ascii="Times New Roman" w:eastAsia="Times New Roman" w:hAnsi="Times New Roman" w:cs="Times New Roman"/>
                <w:sz w:val="24"/>
              </w:rPr>
              <w:t>0</w:t>
            </w:r>
            <w:r w:rsidR="006E18D2" w:rsidRPr="008C150F">
              <w:rPr>
                <w:rFonts w:ascii="Times New Roman" w:eastAsia="Times New Roman" w:hAnsi="Times New Roman" w:cs="Times New Roman"/>
                <w:sz w:val="24"/>
              </w:rPr>
              <w:t>3</w:t>
            </w:r>
            <w:r w:rsidRPr="008C150F">
              <w:rPr>
                <w:rFonts w:ascii="Times New Roman" w:eastAsia="Times New Roman" w:hAnsi="Times New Roman" w:cs="Times New Roman"/>
                <w:sz w:val="24"/>
              </w:rPr>
              <w:t>.0</w:t>
            </w:r>
            <w:r w:rsidR="009837B9" w:rsidRPr="008C150F">
              <w:rPr>
                <w:rFonts w:ascii="Times New Roman" w:eastAsia="Times New Roman" w:hAnsi="Times New Roman" w:cs="Times New Roman"/>
                <w:sz w:val="24"/>
              </w:rPr>
              <w:t>3</w:t>
            </w:r>
            <w:r w:rsidRPr="008C150F">
              <w:rPr>
                <w:rFonts w:ascii="Times New Roman" w:eastAsia="Times New Roman" w:hAnsi="Times New Roman" w:cs="Times New Roman"/>
                <w:sz w:val="24"/>
              </w:rPr>
              <w:t>.202</w:t>
            </w:r>
            <w:r w:rsidR="007C46D1" w:rsidRPr="008C150F"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="000A0DD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3D62D1" w:rsidRPr="005D2B44" w:rsidRDefault="003D62D1">
      <w:pPr>
        <w:spacing w:after="0"/>
      </w:pPr>
    </w:p>
    <w:p w:rsidR="003D62D1" w:rsidRDefault="00E7258C">
      <w:pPr>
        <w:spacing w:after="0"/>
        <w:jc w:val="center"/>
      </w:pPr>
      <w:r>
        <w:rPr>
          <w:rFonts w:ascii="Times New Roman" w:eastAsia="Times New Roman" w:hAnsi="Times New Roman" w:cs="Times New Roman"/>
          <w:sz w:val="24"/>
        </w:rPr>
        <w:t>АУКЦИОННЫЕ ДОКУМЕНТЫ</w:t>
      </w:r>
    </w:p>
    <w:p w:rsidR="003D62D1" w:rsidRDefault="003D62D1">
      <w:pPr>
        <w:spacing w:after="0"/>
      </w:pPr>
    </w:p>
    <w:p w:rsidR="003D62D1" w:rsidRDefault="00E7258C">
      <w:pPr>
        <w:spacing w:after="0"/>
        <w:ind w:firstLine="299"/>
        <w:jc w:val="both"/>
      </w:pPr>
      <w:r>
        <w:rPr>
          <w:rFonts w:ascii="Times New Roman" w:eastAsia="Times New Roman" w:hAnsi="Times New Roman" w:cs="Times New Roman"/>
          <w:b/>
          <w:sz w:val="24"/>
        </w:rPr>
        <w:t>I. Приглашение к участию в процедуре государственной закупки</w:t>
      </w:r>
    </w:p>
    <w:p w:rsidR="003D62D1" w:rsidRDefault="003D62D1">
      <w:pPr>
        <w:spacing w:after="0"/>
      </w:pPr>
    </w:p>
    <w:tbl>
      <w:tblPr>
        <w:tblW w:w="0" w:type="auto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88"/>
        <w:gridCol w:w="6477"/>
      </w:tblGrid>
      <w:tr w:rsidR="003D62D1">
        <w:tc>
          <w:tcPr>
            <w:tcW w:w="0" w:type="auto"/>
          </w:tcPr>
          <w:p w:rsidR="003D62D1" w:rsidRDefault="00E7258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Вид процедуры государственной закупки</w:t>
            </w:r>
          </w:p>
        </w:tc>
        <w:tc>
          <w:tcPr>
            <w:tcW w:w="0" w:type="auto"/>
          </w:tcPr>
          <w:p w:rsidR="003D62D1" w:rsidRDefault="00E7258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Электронный аукцион</w:t>
            </w:r>
          </w:p>
        </w:tc>
      </w:tr>
      <w:tr w:rsidR="00671EDE" w:rsidTr="00671EDE">
        <w:tc>
          <w:tcPr>
            <w:tcW w:w="0" w:type="auto"/>
            <w:gridSpan w:val="2"/>
          </w:tcPr>
          <w:p w:rsidR="003D62D1" w:rsidRDefault="00E7258C">
            <w:pPr>
              <w:spacing w:after="0"/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Сведения о заказчике</w:t>
            </w:r>
          </w:p>
        </w:tc>
      </w:tr>
      <w:tr w:rsidR="003D62D1">
        <w:tc>
          <w:tcPr>
            <w:tcW w:w="0" w:type="auto"/>
          </w:tcPr>
          <w:p w:rsidR="003D62D1" w:rsidRDefault="00E7258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 (для юридического лица) либо фамилия, собственное имя, отчество (при наличии) (для индивидуального предпринимателя)</w:t>
            </w:r>
          </w:p>
        </w:tc>
        <w:tc>
          <w:tcPr>
            <w:tcW w:w="0" w:type="auto"/>
          </w:tcPr>
          <w:p w:rsidR="003D62D1" w:rsidRDefault="00E7258C">
            <w:pPr>
              <w:spacing w:after="0"/>
              <w:textAlignment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Научно-методическое учреждение «НАЦИОНАЛЬНЫЙ ИНСТИТУТ ОБРАЗОВАНИЯ» Министерства образования Республики Беларусь</w:t>
            </w:r>
          </w:p>
        </w:tc>
      </w:tr>
      <w:tr w:rsidR="003D62D1">
        <w:tc>
          <w:tcPr>
            <w:tcW w:w="0" w:type="auto"/>
          </w:tcPr>
          <w:p w:rsidR="003D62D1" w:rsidRDefault="00E7258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Место нахождения (для юридического лица) либо место жительства (для индивидуального предпринимателя)</w:t>
            </w:r>
          </w:p>
        </w:tc>
        <w:tc>
          <w:tcPr>
            <w:tcW w:w="0" w:type="auto"/>
          </w:tcPr>
          <w:p w:rsidR="003D62D1" w:rsidRDefault="00E7258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г. Минск ул.</w:t>
            </w:r>
            <w:r w:rsidR="004D4F0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Короля, д.16</w:t>
            </w:r>
          </w:p>
        </w:tc>
      </w:tr>
      <w:tr w:rsidR="003D62D1">
        <w:tc>
          <w:tcPr>
            <w:tcW w:w="0" w:type="auto"/>
          </w:tcPr>
          <w:p w:rsidR="003D62D1" w:rsidRDefault="00E7258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Учетный номер плательщика (при наличии)</w:t>
            </w:r>
          </w:p>
        </w:tc>
        <w:tc>
          <w:tcPr>
            <w:tcW w:w="0" w:type="auto"/>
          </w:tcPr>
          <w:p w:rsidR="003D62D1" w:rsidRDefault="00E7258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190374888</w:t>
            </w:r>
          </w:p>
        </w:tc>
      </w:tr>
      <w:tr w:rsidR="00671EDE" w:rsidTr="00671EDE">
        <w:tc>
          <w:tcPr>
            <w:tcW w:w="0" w:type="auto"/>
            <w:gridSpan w:val="2"/>
          </w:tcPr>
          <w:p w:rsidR="003D62D1" w:rsidRDefault="00E7258C">
            <w:pPr>
              <w:spacing w:after="0"/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Сведения об организаторе</w:t>
            </w:r>
          </w:p>
        </w:tc>
      </w:tr>
      <w:tr w:rsidR="003D62D1">
        <w:tc>
          <w:tcPr>
            <w:tcW w:w="0" w:type="auto"/>
          </w:tcPr>
          <w:p w:rsidR="003D62D1" w:rsidRDefault="00E7258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 юридического лица</w:t>
            </w:r>
          </w:p>
        </w:tc>
        <w:tc>
          <w:tcPr>
            <w:tcW w:w="0" w:type="auto"/>
          </w:tcPr>
          <w:p w:rsidR="003D62D1" w:rsidRDefault="003D62D1"/>
        </w:tc>
      </w:tr>
      <w:tr w:rsidR="003D62D1">
        <w:tc>
          <w:tcPr>
            <w:tcW w:w="0" w:type="auto"/>
          </w:tcPr>
          <w:p w:rsidR="003D62D1" w:rsidRDefault="00E7258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Место нахождения</w:t>
            </w:r>
          </w:p>
        </w:tc>
        <w:tc>
          <w:tcPr>
            <w:tcW w:w="0" w:type="auto"/>
          </w:tcPr>
          <w:p w:rsidR="003D62D1" w:rsidRDefault="003D62D1"/>
        </w:tc>
      </w:tr>
      <w:tr w:rsidR="003D62D1">
        <w:tc>
          <w:tcPr>
            <w:tcW w:w="0" w:type="auto"/>
          </w:tcPr>
          <w:p w:rsidR="003D62D1" w:rsidRDefault="00E7258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Учетный номер плательщика</w:t>
            </w:r>
          </w:p>
        </w:tc>
        <w:tc>
          <w:tcPr>
            <w:tcW w:w="0" w:type="auto"/>
          </w:tcPr>
          <w:p w:rsidR="003D62D1" w:rsidRDefault="003D62D1"/>
        </w:tc>
      </w:tr>
      <w:tr w:rsidR="00671EDE" w:rsidTr="00671EDE">
        <w:tc>
          <w:tcPr>
            <w:tcW w:w="0" w:type="auto"/>
            <w:gridSpan w:val="2"/>
          </w:tcPr>
          <w:p w:rsidR="003D62D1" w:rsidRDefault="00E7258C">
            <w:pPr>
              <w:spacing w:after="0"/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Сведения об электронном аукционе</w:t>
            </w:r>
          </w:p>
        </w:tc>
      </w:tr>
      <w:tr w:rsidR="003D62D1">
        <w:tc>
          <w:tcPr>
            <w:tcW w:w="0" w:type="auto"/>
          </w:tcPr>
          <w:p w:rsidR="003D62D1" w:rsidRDefault="00E7258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Дата истечения срока для подготовки и подачи предложений</w:t>
            </w:r>
          </w:p>
        </w:tc>
        <w:tc>
          <w:tcPr>
            <w:tcW w:w="0" w:type="auto"/>
          </w:tcPr>
          <w:p w:rsidR="003D62D1" w:rsidRPr="007E531E" w:rsidRDefault="008C150F" w:rsidP="004B4D57">
            <w:pPr>
              <w:spacing w:after="0"/>
              <w:rPr>
                <w:color w:val="FF0000"/>
              </w:rPr>
            </w:pPr>
            <w:r w:rsidRPr="008C150F">
              <w:rPr>
                <w:rFonts w:ascii="Times New Roman" w:eastAsia="Times New Roman" w:hAnsi="Times New Roman" w:cs="Times New Roman"/>
                <w:sz w:val="24"/>
              </w:rPr>
              <w:t>20</w:t>
            </w:r>
            <w:r w:rsidR="00671EDE" w:rsidRPr="008C150F">
              <w:rPr>
                <w:rFonts w:ascii="Times New Roman" w:eastAsia="Times New Roman" w:hAnsi="Times New Roman" w:cs="Times New Roman"/>
                <w:sz w:val="24"/>
              </w:rPr>
              <w:t>.0</w:t>
            </w:r>
            <w:r w:rsidR="000E7B12" w:rsidRPr="008C150F">
              <w:rPr>
                <w:rFonts w:ascii="Times New Roman" w:eastAsia="Times New Roman" w:hAnsi="Times New Roman" w:cs="Times New Roman"/>
                <w:sz w:val="24"/>
              </w:rPr>
              <w:t>3</w:t>
            </w:r>
            <w:r w:rsidR="00671EDE" w:rsidRPr="008C150F">
              <w:rPr>
                <w:rFonts w:ascii="Times New Roman" w:eastAsia="Times New Roman" w:hAnsi="Times New Roman" w:cs="Times New Roman"/>
                <w:sz w:val="24"/>
              </w:rPr>
              <w:t>.202</w:t>
            </w:r>
            <w:r w:rsidR="007C46D1" w:rsidRPr="008C150F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</w:tr>
      <w:tr w:rsidR="003D62D1">
        <w:tc>
          <w:tcPr>
            <w:tcW w:w="0" w:type="auto"/>
          </w:tcPr>
          <w:p w:rsidR="003D62D1" w:rsidRDefault="00E7258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Ориентировочная стоимость предмета государственной закупки</w:t>
            </w:r>
          </w:p>
        </w:tc>
        <w:tc>
          <w:tcPr>
            <w:tcW w:w="0" w:type="auto"/>
          </w:tcPr>
          <w:p w:rsidR="003D62D1" w:rsidRDefault="001A18CD">
            <w:pPr>
              <w:spacing w:after="0"/>
              <w:textAlignment w:val="center"/>
            </w:pPr>
            <w:r w:rsidRPr="00007D83">
              <w:rPr>
                <w:rFonts w:ascii="Times New Roman" w:eastAsia="Times New Roman" w:hAnsi="Times New Roman" w:cs="Times New Roman"/>
                <w:sz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  <w:r w:rsidRPr="00007D83">
              <w:rPr>
                <w:rFonts w:ascii="Times New Roman" w:eastAsia="Times New Roman" w:hAnsi="Times New Roman" w:cs="Times New Roman"/>
                <w:sz w:val="24"/>
              </w:rPr>
              <w:t>327</w:t>
            </w: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  <w:r w:rsidRPr="00007D83">
              <w:rPr>
                <w:rFonts w:ascii="Times New Roman" w:eastAsia="Times New Roman" w:hAnsi="Times New Roman" w:cs="Times New Roman"/>
                <w:sz w:val="24"/>
              </w:rPr>
              <w:t>818,00 BYN</w:t>
            </w:r>
          </w:p>
        </w:tc>
      </w:tr>
      <w:tr w:rsidR="00671EDE">
        <w:tc>
          <w:tcPr>
            <w:tcW w:w="0" w:type="auto"/>
          </w:tcPr>
          <w:p w:rsidR="00671EDE" w:rsidRDefault="00671EDE" w:rsidP="00671EDE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Требования к участникам, документы и (или) сведения для проверки требований к участникам</w:t>
            </w:r>
          </w:p>
        </w:tc>
        <w:tc>
          <w:tcPr>
            <w:tcW w:w="0" w:type="auto"/>
          </w:tcPr>
          <w:p w:rsidR="00671EDE" w:rsidRPr="00B53281" w:rsidRDefault="00671EDE" w:rsidP="00671EDE">
            <w:pPr>
              <w:pStyle w:val="p-normal"/>
              <w:shd w:val="clear" w:color="auto" w:fill="FFFFFF"/>
              <w:spacing w:before="0" w:beforeAutospacing="0" w:after="0" w:afterAutospacing="0"/>
              <w:ind w:firstLine="284"/>
              <w:jc w:val="both"/>
              <w:rPr>
                <w:sz w:val="20"/>
                <w:szCs w:val="20"/>
                <w:u w:val="single"/>
              </w:rPr>
            </w:pPr>
            <w:r w:rsidRPr="00B53281">
              <w:rPr>
                <w:sz w:val="20"/>
                <w:szCs w:val="20"/>
                <w:u w:val="single"/>
              </w:rPr>
              <w:t>Участнику необходимо пред</w:t>
            </w:r>
            <w:r>
              <w:rPr>
                <w:sz w:val="20"/>
                <w:szCs w:val="20"/>
                <w:u w:val="single"/>
              </w:rPr>
              <w:t>о</w:t>
            </w:r>
            <w:r w:rsidRPr="00B53281">
              <w:rPr>
                <w:sz w:val="20"/>
                <w:szCs w:val="20"/>
                <w:u w:val="single"/>
              </w:rPr>
              <w:t xml:space="preserve">ставить: </w:t>
            </w:r>
          </w:p>
          <w:p w:rsidR="00671EDE" w:rsidRDefault="00671EDE" w:rsidP="00671EDE">
            <w:pPr>
              <w:pStyle w:val="p-normal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sz w:val="20"/>
                <w:szCs w:val="20"/>
              </w:rPr>
            </w:pPr>
            <w:r w:rsidRPr="00B53281">
              <w:rPr>
                <w:sz w:val="20"/>
                <w:szCs w:val="20"/>
              </w:rPr>
              <w:t>свидетельство о государственной регистрации юридического лица или индивидуального предпринимателя, либо аналогичный документ, выданный уполномоченным органом (организацией) страны регистрации;</w:t>
            </w:r>
          </w:p>
          <w:p w:rsidR="00671EDE" w:rsidRDefault="00671EDE" w:rsidP="00671EDE">
            <w:pPr>
              <w:pStyle w:val="p-normal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sz w:val="20"/>
                <w:szCs w:val="20"/>
              </w:rPr>
            </w:pPr>
            <w:r w:rsidRPr="00B53281">
              <w:rPr>
                <w:sz w:val="20"/>
                <w:szCs w:val="20"/>
              </w:rPr>
              <w:t>заявление об отсутствии задолженности по уплате налогов, сборов (пошлин), пеней на первое число месяца, предшествующего дню подачи предложения (участникам, являющимся резидентами Республики Беларусь);</w:t>
            </w:r>
          </w:p>
          <w:p w:rsidR="00671EDE" w:rsidRDefault="00671EDE" w:rsidP="00671EDE">
            <w:pPr>
              <w:pStyle w:val="p-normal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sz w:val="20"/>
                <w:szCs w:val="20"/>
              </w:rPr>
            </w:pPr>
            <w:r w:rsidRPr="00B53281">
              <w:rPr>
                <w:sz w:val="20"/>
                <w:szCs w:val="20"/>
              </w:rPr>
              <w:t xml:space="preserve">документы об отсутствии задолженности по уплате налогов, сборов (пошлин), пеней, выданные уполномоченными органами в соответствии с законодательством страны, резидентом которой является участник, не ранее чем на первое число месяца, предшествующего дню подачи предложения (участникам, не являющимся резидентами Республики Беларусь). </w:t>
            </w:r>
          </w:p>
          <w:p w:rsidR="00671EDE" w:rsidRPr="008D757C" w:rsidRDefault="00671EDE" w:rsidP="00671EDE">
            <w:pPr>
              <w:pStyle w:val="p-normal"/>
              <w:shd w:val="clear" w:color="auto" w:fill="FFFFFF"/>
              <w:spacing w:before="0" w:beforeAutospacing="0" w:after="0" w:afterAutospacing="0"/>
              <w:ind w:firstLine="284"/>
              <w:jc w:val="both"/>
              <w:rPr>
                <w:b/>
                <w:sz w:val="20"/>
                <w:szCs w:val="20"/>
                <w:u w:val="single"/>
              </w:rPr>
            </w:pPr>
            <w:r w:rsidRPr="008D757C">
              <w:rPr>
                <w:b/>
                <w:sz w:val="20"/>
                <w:szCs w:val="20"/>
                <w:u w:val="single"/>
              </w:rPr>
              <w:t xml:space="preserve">Участник должен представить </w:t>
            </w:r>
            <w:r w:rsidRPr="008D757C">
              <w:rPr>
                <w:b/>
                <w:i/>
                <w:sz w:val="20"/>
                <w:szCs w:val="20"/>
                <w:u w:val="single"/>
              </w:rPr>
              <w:t>заявление</w:t>
            </w:r>
            <w:r w:rsidRPr="008D757C">
              <w:rPr>
                <w:b/>
                <w:sz w:val="20"/>
                <w:szCs w:val="20"/>
                <w:u w:val="single"/>
              </w:rPr>
              <w:t xml:space="preserve"> о том, что:</w:t>
            </w:r>
          </w:p>
          <w:p w:rsidR="00671EDE" w:rsidRDefault="00671EDE" w:rsidP="00671EDE">
            <w:pPr>
              <w:pStyle w:val="p-normal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sz w:val="20"/>
                <w:szCs w:val="20"/>
              </w:rPr>
            </w:pPr>
            <w:r w:rsidRPr="00B53281">
              <w:rPr>
                <w:sz w:val="20"/>
                <w:szCs w:val="20"/>
              </w:rPr>
              <w:t xml:space="preserve">не включен в список поставщиков (подрядчиков, исполнителей), временно не допускаемых к участию в процедурах государственных закупок; </w:t>
            </w:r>
          </w:p>
          <w:p w:rsidR="00671EDE" w:rsidRDefault="00671EDE" w:rsidP="00671EDE">
            <w:pPr>
              <w:pStyle w:val="p-normal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sz w:val="20"/>
                <w:szCs w:val="20"/>
              </w:rPr>
            </w:pPr>
            <w:r w:rsidRPr="00B53281">
              <w:rPr>
                <w:sz w:val="20"/>
                <w:szCs w:val="20"/>
              </w:rPr>
              <w:t xml:space="preserve">не оказывает заказчику услуги по организации и проведению процедуры государственной закупки, в том числе консультированию, а </w:t>
            </w:r>
            <w:r w:rsidRPr="00B53281">
              <w:rPr>
                <w:sz w:val="20"/>
                <w:szCs w:val="20"/>
              </w:rPr>
              <w:lastRenderedPageBreak/>
              <w:t xml:space="preserve">также формированию требований к предмету государственной закупки и (или) подготовке заключения по рассмотрению, оценке и сравнению предложений; </w:t>
            </w:r>
          </w:p>
          <w:p w:rsidR="00671EDE" w:rsidRDefault="00671EDE" w:rsidP="00671EDE">
            <w:pPr>
              <w:pStyle w:val="p-normal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sz w:val="20"/>
                <w:szCs w:val="20"/>
              </w:rPr>
            </w:pPr>
            <w:r w:rsidRPr="00B53281">
              <w:rPr>
                <w:sz w:val="20"/>
                <w:szCs w:val="20"/>
              </w:rPr>
              <w:t xml:space="preserve">не является заказчиком (организатором) проводимой процедуры государственной закупки; </w:t>
            </w:r>
          </w:p>
          <w:p w:rsidR="00671EDE" w:rsidRDefault="00671EDE" w:rsidP="00671EDE">
            <w:pPr>
              <w:pStyle w:val="p-normal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sz w:val="20"/>
                <w:szCs w:val="20"/>
              </w:rPr>
            </w:pPr>
            <w:r w:rsidRPr="00B53281">
              <w:rPr>
                <w:sz w:val="20"/>
                <w:szCs w:val="20"/>
              </w:rPr>
              <w:t>не является работником заказчика;</w:t>
            </w:r>
          </w:p>
          <w:p w:rsidR="00671EDE" w:rsidRDefault="00671EDE" w:rsidP="00671EDE">
            <w:pPr>
              <w:pStyle w:val="p-normal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sz w:val="20"/>
                <w:szCs w:val="20"/>
              </w:rPr>
            </w:pPr>
            <w:r w:rsidRPr="00B53281">
              <w:rPr>
                <w:sz w:val="20"/>
                <w:szCs w:val="20"/>
              </w:rPr>
              <w:t>не находится в процессе ликвидации, реорганизации (за исключением юридического лица, к которому присоединяется другое юридическое лицо), в стадии прекращения деятельности;</w:t>
            </w:r>
          </w:p>
          <w:p w:rsidR="00671EDE" w:rsidRDefault="00671EDE" w:rsidP="00671EDE">
            <w:pPr>
              <w:pStyle w:val="p-normal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sz w:val="20"/>
                <w:szCs w:val="20"/>
              </w:rPr>
            </w:pPr>
            <w:r w:rsidRPr="00B53281">
              <w:rPr>
                <w:sz w:val="20"/>
                <w:szCs w:val="20"/>
              </w:rPr>
              <w:t xml:space="preserve">в отношении его не возбуждено производство по делу об экономической несостоятельности (банкротстве), за исключением субъектов хозяйствования, находящихся в процедуре экономической несостоятельности (банкротства), применяемой в целях восстановления платёжеспособности (в процессе санации); </w:t>
            </w:r>
          </w:p>
          <w:p w:rsidR="00671EDE" w:rsidRPr="00143C10" w:rsidRDefault="00671EDE" w:rsidP="00671EDE">
            <w:pPr>
              <w:pStyle w:val="p-normal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b/>
                <w:sz w:val="20"/>
                <w:szCs w:val="20"/>
              </w:rPr>
            </w:pPr>
            <w:r w:rsidRPr="00A455EE">
              <w:rPr>
                <w:i/>
                <w:sz w:val="20"/>
                <w:szCs w:val="20"/>
              </w:rPr>
              <w:t>Примечание:</w:t>
            </w:r>
            <w:r w:rsidRPr="00B53281">
              <w:rPr>
                <w:sz w:val="20"/>
                <w:szCs w:val="20"/>
              </w:rPr>
              <w:t xml:space="preserve"> все документы предоставляются в следующем виде:</w:t>
            </w:r>
            <w:r>
              <w:t xml:space="preserve"> </w:t>
            </w:r>
            <w:r w:rsidRPr="00B53281">
              <w:rPr>
                <w:sz w:val="20"/>
                <w:szCs w:val="20"/>
              </w:rPr>
              <w:t>сканированные оригинал или копия</w:t>
            </w:r>
            <w:r>
              <w:rPr>
                <w:sz w:val="20"/>
                <w:szCs w:val="20"/>
              </w:rPr>
              <w:t>.</w:t>
            </w:r>
            <w:r w:rsidRPr="00143C10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671EDE">
        <w:tc>
          <w:tcPr>
            <w:tcW w:w="0" w:type="auto"/>
          </w:tcPr>
          <w:p w:rsidR="00671EDE" w:rsidRDefault="00671EDE" w:rsidP="00671EDE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Требование о предоставлении аукционного обеспечения, размер аукционного обеспечения, срок действия банковской гарантии и (или) обеспечения исполнения обязательств по договору</w:t>
            </w:r>
          </w:p>
        </w:tc>
        <w:tc>
          <w:tcPr>
            <w:tcW w:w="0" w:type="auto"/>
          </w:tcPr>
          <w:p w:rsidR="00671EDE" w:rsidRDefault="00671EDE" w:rsidP="00671EDE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Не требуется</w:t>
            </w:r>
          </w:p>
        </w:tc>
      </w:tr>
      <w:tr w:rsidR="00671EDE" w:rsidTr="00671EDE">
        <w:tc>
          <w:tcPr>
            <w:tcW w:w="0" w:type="auto"/>
            <w:gridSpan w:val="2"/>
          </w:tcPr>
          <w:p w:rsidR="00671EDE" w:rsidRDefault="00671EDE" w:rsidP="00671EDE">
            <w:pPr>
              <w:spacing w:after="0"/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Сведения о предмете государственной закупки</w:t>
            </w:r>
          </w:p>
        </w:tc>
      </w:tr>
      <w:tr w:rsidR="00671EDE" w:rsidTr="00671EDE">
        <w:tc>
          <w:tcPr>
            <w:tcW w:w="0" w:type="auto"/>
            <w:gridSpan w:val="2"/>
            <w:vAlign w:val="center"/>
          </w:tcPr>
          <w:p w:rsidR="00671EDE" w:rsidRDefault="00671EDE" w:rsidP="00671EDE">
            <w:pPr>
              <w:spacing w:after="0"/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Часть (лот) №1 </w:t>
            </w:r>
          </w:p>
        </w:tc>
      </w:tr>
      <w:tr w:rsidR="00671EDE">
        <w:tc>
          <w:tcPr>
            <w:tcW w:w="0" w:type="auto"/>
          </w:tcPr>
          <w:p w:rsidR="00671EDE" w:rsidRDefault="00671EDE" w:rsidP="00671EDE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 товаров (работ, услуг)</w:t>
            </w:r>
          </w:p>
        </w:tc>
        <w:tc>
          <w:tcPr>
            <w:tcW w:w="0" w:type="auto"/>
          </w:tcPr>
          <w:p w:rsidR="00671EDE" w:rsidRDefault="00671EDE" w:rsidP="00671EDE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Услуги по комплектованию и доставке </w:t>
            </w:r>
            <w:r w:rsidR="00FF0087">
              <w:rPr>
                <w:rFonts w:ascii="Times New Roman" w:eastAsia="Times New Roman" w:hAnsi="Times New Roman" w:cs="Times New Roman"/>
                <w:sz w:val="24"/>
              </w:rPr>
              <w:t>учебных изданий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FF0087">
              <w:rPr>
                <w:rFonts w:ascii="Times New Roman" w:eastAsia="Times New Roman" w:hAnsi="Times New Roman" w:cs="Times New Roman"/>
                <w:sz w:val="24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sz w:val="24"/>
              </w:rPr>
              <w:t>2022 год</w:t>
            </w:r>
          </w:p>
        </w:tc>
      </w:tr>
      <w:tr w:rsidR="00671EDE">
        <w:tc>
          <w:tcPr>
            <w:tcW w:w="0" w:type="auto"/>
          </w:tcPr>
          <w:p w:rsidR="00671EDE" w:rsidRDefault="00671EDE" w:rsidP="00671EDE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Код (или несколько кодов) по ОКРБ 007-2012 (подвид)</w:t>
            </w:r>
          </w:p>
        </w:tc>
        <w:tc>
          <w:tcPr>
            <w:tcW w:w="0" w:type="auto"/>
          </w:tcPr>
          <w:p w:rsidR="00671EDE" w:rsidRDefault="00671EDE" w:rsidP="00671EDE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52.29.19.000</w:t>
            </w:r>
          </w:p>
        </w:tc>
      </w:tr>
      <w:tr w:rsidR="00671EDE">
        <w:tc>
          <w:tcPr>
            <w:tcW w:w="0" w:type="auto"/>
          </w:tcPr>
          <w:p w:rsidR="00671EDE" w:rsidRDefault="00671EDE" w:rsidP="00671EDE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 в соответствии с ОКРБ 007-2012</w:t>
            </w:r>
          </w:p>
        </w:tc>
        <w:tc>
          <w:tcPr>
            <w:tcW w:w="0" w:type="auto"/>
          </w:tcPr>
          <w:p w:rsidR="00671EDE" w:rsidRDefault="00671EDE" w:rsidP="00671EDE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Услуги прочие грузовых транспортно-экспедиционных агентств</w:t>
            </w:r>
          </w:p>
        </w:tc>
      </w:tr>
      <w:tr w:rsidR="00671EDE">
        <w:tc>
          <w:tcPr>
            <w:tcW w:w="0" w:type="auto"/>
          </w:tcPr>
          <w:p w:rsidR="00671EDE" w:rsidRDefault="00671EDE" w:rsidP="00671EDE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Объем (количество)</w:t>
            </w:r>
          </w:p>
        </w:tc>
        <w:tc>
          <w:tcPr>
            <w:tcW w:w="0" w:type="auto"/>
          </w:tcPr>
          <w:p w:rsidR="00671EDE" w:rsidRDefault="00671EDE" w:rsidP="00671EDE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усл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 ед.</w:t>
            </w:r>
          </w:p>
        </w:tc>
      </w:tr>
      <w:tr w:rsidR="00671EDE">
        <w:tc>
          <w:tcPr>
            <w:tcW w:w="0" w:type="auto"/>
          </w:tcPr>
          <w:p w:rsidR="00671EDE" w:rsidRPr="007270BC" w:rsidRDefault="00671EDE" w:rsidP="00671EDE">
            <w:pPr>
              <w:spacing w:after="0"/>
            </w:pPr>
            <w:bookmarkStart w:id="0" w:name="_GoBack"/>
            <w:bookmarkEnd w:id="0"/>
            <w:r w:rsidRPr="007270BC">
              <w:rPr>
                <w:rFonts w:ascii="Times New Roman" w:eastAsia="Times New Roman" w:hAnsi="Times New Roman" w:cs="Times New Roman"/>
                <w:sz w:val="24"/>
              </w:rPr>
              <w:t>Срок (сроки) поставки товаров (выполнения работ, оказания услуг)</w:t>
            </w:r>
          </w:p>
        </w:tc>
        <w:tc>
          <w:tcPr>
            <w:tcW w:w="0" w:type="auto"/>
          </w:tcPr>
          <w:p w:rsidR="00671EDE" w:rsidRPr="007270BC" w:rsidRDefault="007270BC" w:rsidP="000E7B12">
            <w:pPr>
              <w:spacing w:after="0"/>
              <w:textAlignment w:val="top"/>
              <w:rPr>
                <w:sz w:val="24"/>
                <w:szCs w:val="24"/>
              </w:rPr>
            </w:pPr>
            <w:r w:rsidRPr="007270BC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 w:rsidR="00671EDE" w:rsidRPr="007270BC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 w:rsidRPr="007270B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671EDE" w:rsidRPr="007270BC">
              <w:rPr>
                <w:rFonts w:ascii="Times New Roman" w:eastAsia="Times New Roman" w:hAnsi="Times New Roman" w:cs="Times New Roman"/>
                <w:sz w:val="24"/>
                <w:szCs w:val="24"/>
              </w:rPr>
              <w:t>.2022-</w:t>
            </w:r>
            <w:r w:rsidR="000E7B12" w:rsidRPr="007270BC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  <w:r w:rsidR="006E7AE7" w:rsidRPr="007270BC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 w:rsidR="000E7B12" w:rsidRPr="007270B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671EDE" w:rsidRPr="007270BC">
              <w:rPr>
                <w:rFonts w:ascii="Times New Roman" w:eastAsia="Times New Roman" w:hAnsi="Times New Roman" w:cs="Times New Roman"/>
                <w:sz w:val="24"/>
                <w:szCs w:val="24"/>
              </w:rPr>
              <w:t>.2023</w:t>
            </w:r>
          </w:p>
        </w:tc>
      </w:tr>
      <w:tr w:rsidR="00671EDE">
        <w:tc>
          <w:tcPr>
            <w:tcW w:w="0" w:type="auto"/>
          </w:tcPr>
          <w:p w:rsidR="00671EDE" w:rsidRDefault="00671EDE" w:rsidP="00671EDE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Место (места) поставки товаров (выполнения работ, оказания услуг)</w:t>
            </w:r>
          </w:p>
        </w:tc>
        <w:tc>
          <w:tcPr>
            <w:tcW w:w="0" w:type="auto"/>
          </w:tcPr>
          <w:p w:rsidR="006E18D2" w:rsidRPr="00AE3642" w:rsidRDefault="006E18D2" w:rsidP="006E18D2">
            <w:pPr>
              <w:spacing w:after="0"/>
              <w:ind w:firstLine="322"/>
              <w:textAlignment w:val="top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 w:rsidRPr="00AE3642">
              <w:rPr>
                <w:rFonts w:ascii="Times New Roman" w:hAnsi="Times New Roman" w:cs="Times New Roman"/>
                <w:bCs/>
                <w:sz w:val="20"/>
                <w:szCs w:val="24"/>
              </w:rPr>
              <w:t xml:space="preserve">3 754 учреждения дошкольного образования (ДУО) </w:t>
            </w:r>
          </w:p>
          <w:p w:rsidR="006E18D2" w:rsidRPr="00AE3642" w:rsidRDefault="006E18D2" w:rsidP="006E18D2">
            <w:pPr>
              <w:spacing w:after="0"/>
              <w:ind w:firstLine="322"/>
              <w:textAlignment w:val="top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 w:rsidRPr="00AE3642">
              <w:rPr>
                <w:rFonts w:ascii="Times New Roman" w:hAnsi="Times New Roman" w:cs="Times New Roman"/>
                <w:bCs/>
                <w:sz w:val="20"/>
                <w:szCs w:val="24"/>
              </w:rPr>
              <w:t xml:space="preserve">2 785 учреждений общего среднего образования (УО) </w:t>
            </w:r>
          </w:p>
          <w:p w:rsidR="006E18D2" w:rsidRPr="00AE3642" w:rsidRDefault="006E18D2" w:rsidP="006E18D2">
            <w:pPr>
              <w:spacing w:after="0"/>
              <w:ind w:firstLine="322"/>
              <w:textAlignment w:val="top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 w:rsidRPr="00AE3642">
              <w:rPr>
                <w:rFonts w:ascii="Times New Roman" w:hAnsi="Times New Roman" w:cs="Times New Roman"/>
                <w:bCs/>
                <w:sz w:val="20"/>
                <w:szCs w:val="24"/>
              </w:rPr>
              <w:t>131 учреждение профессионально-технического образования (ПТО) и 133 учреждения среднего специального образования (ССО)</w:t>
            </w:r>
          </w:p>
          <w:p w:rsidR="006E18D2" w:rsidRPr="00AE3642" w:rsidRDefault="006E18D2" w:rsidP="006E18D2">
            <w:pPr>
              <w:spacing w:after="0"/>
              <w:ind w:firstLine="322"/>
              <w:textAlignment w:val="top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 w:rsidRPr="00AE3642">
              <w:rPr>
                <w:rFonts w:ascii="Times New Roman" w:hAnsi="Times New Roman" w:cs="Times New Roman"/>
                <w:bCs/>
                <w:sz w:val="20"/>
                <w:szCs w:val="24"/>
              </w:rPr>
              <w:t xml:space="preserve">49 учреждений специального образования (спец. школа) </w:t>
            </w:r>
          </w:p>
          <w:p w:rsidR="006E18D2" w:rsidRPr="00AE3642" w:rsidRDefault="006E18D2" w:rsidP="006E18D2">
            <w:pPr>
              <w:spacing w:after="0"/>
              <w:ind w:firstLine="322"/>
              <w:textAlignment w:val="top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 w:rsidRPr="00AE3642">
              <w:rPr>
                <w:rFonts w:ascii="Times New Roman" w:hAnsi="Times New Roman" w:cs="Times New Roman"/>
                <w:bCs/>
                <w:sz w:val="20"/>
                <w:szCs w:val="24"/>
              </w:rPr>
              <w:t>Академия последипломного образования (АПО)</w:t>
            </w:r>
          </w:p>
          <w:p w:rsidR="006E18D2" w:rsidRPr="00AE3642" w:rsidRDefault="006E18D2" w:rsidP="006E18D2">
            <w:pPr>
              <w:spacing w:after="0"/>
              <w:ind w:firstLine="322"/>
              <w:textAlignment w:val="top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 w:rsidRPr="00AE3642">
              <w:rPr>
                <w:rFonts w:ascii="Times New Roman" w:hAnsi="Times New Roman" w:cs="Times New Roman"/>
                <w:bCs/>
                <w:sz w:val="20"/>
                <w:szCs w:val="24"/>
              </w:rPr>
              <w:t>Республиканский институт контроля знаний (РИКЗ)</w:t>
            </w:r>
          </w:p>
          <w:p w:rsidR="006E18D2" w:rsidRPr="00AE3642" w:rsidRDefault="006E18D2" w:rsidP="006E18D2">
            <w:pPr>
              <w:spacing w:after="0"/>
              <w:ind w:firstLine="322"/>
              <w:textAlignment w:val="top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 w:rsidRPr="00AE3642">
              <w:rPr>
                <w:rFonts w:ascii="Times New Roman" w:hAnsi="Times New Roman" w:cs="Times New Roman"/>
                <w:bCs/>
                <w:sz w:val="20"/>
                <w:szCs w:val="24"/>
              </w:rPr>
              <w:t>Национальный институт образования (НИО)</w:t>
            </w:r>
          </w:p>
          <w:p w:rsidR="006E18D2" w:rsidRPr="00AE3642" w:rsidRDefault="006E18D2" w:rsidP="006E18D2">
            <w:pPr>
              <w:spacing w:after="0"/>
              <w:ind w:firstLine="322"/>
              <w:textAlignment w:val="top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 w:rsidRPr="00AE3642">
              <w:rPr>
                <w:rFonts w:ascii="Times New Roman" w:hAnsi="Times New Roman" w:cs="Times New Roman"/>
                <w:bCs/>
                <w:sz w:val="20"/>
                <w:szCs w:val="24"/>
              </w:rPr>
              <w:t>141 Центр коррекционно-развивающего обучения и реабилитации (</w:t>
            </w:r>
            <w:proofErr w:type="spellStart"/>
            <w:r w:rsidRPr="00AE3642">
              <w:rPr>
                <w:rFonts w:ascii="Times New Roman" w:hAnsi="Times New Roman" w:cs="Times New Roman"/>
                <w:bCs/>
                <w:sz w:val="20"/>
                <w:szCs w:val="24"/>
              </w:rPr>
              <w:t>ЦКРОиР</w:t>
            </w:r>
            <w:proofErr w:type="spellEnd"/>
            <w:r w:rsidRPr="00AE3642">
              <w:rPr>
                <w:rFonts w:ascii="Times New Roman" w:hAnsi="Times New Roman" w:cs="Times New Roman"/>
                <w:bCs/>
                <w:sz w:val="20"/>
                <w:szCs w:val="24"/>
              </w:rPr>
              <w:t>)</w:t>
            </w:r>
          </w:p>
          <w:p w:rsidR="006E18D2" w:rsidRPr="00AE3642" w:rsidRDefault="006E18D2" w:rsidP="006E18D2">
            <w:pPr>
              <w:spacing w:after="0"/>
              <w:ind w:firstLine="322"/>
              <w:textAlignment w:val="top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 w:rsidRPr="00AE3642">
              <w:rPr>
                <w:rFonts w:ascii="Times New Roman" w:hAnsi="Times New Roman" w:cs="Times New Roman"/>
                <w:bCs/>
                <w:sz w:val="20"/>
                <w:szCs w:val="24"/>
              </w:rPr>
              <w:t>132 районных учебно-методических кабинета (РУМК)</w:t>
            </w:r>
          </w:p>
          <w:p w:rsidR="006E18D2" w:rsidRPr="00AE3642" w:rsidRDefault="006E18D2" w:rsidP="006E18D2">
            <w:pPr>
              <w:spacing w:after="0"/>
              <w:ind w:firstLine="322"/>
              <w:textAlignment w:val="top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 w:rsidRPr="00AE3642">
              <w:rPr>
                <w:rFonts w:ascii="Times New Roman" w:hAnsi="Times New Roman" w:cs="Times New Roman"/>
                <w:bCs/>
                <w:sz w:val="20"/>
                <w:szCs w:val="24"/>
              </w:rPr>
              <w:t xml:space="preserve">33 детских реабилитационных оздоровительных центра (ДРОЦ) </w:t>
            </w:r>
          </w:p>
          <w:p w:rsidR="006E18D2" w:rsidRPr="00AE3642" w:rsidRDefault="006E18D2" w:rsidP="006E18D2">
            <w:pPr>
              <w:spacing w:after="0"/>
              <w:ind w:firstLine="322"/>
              <w:textAlignment w:val="top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 w:rsidRPr="00AE3642">
              <w:rPr>
                <w:rFonts w:ascii="Times New Roman" w:hAnsi="Times New Roman" w:cs="Times New Roman"/>
                <w:bCs/>
                <w:sz w:val="20"/>
                <w:szCs w:val="24"/>
              </w:rPr>
              <w:t>2 образовательно-оздоровительных центра: «Лидер», «Зубрёнок»</w:t>
            </w:r>
          </w:p>
          <w:p w:rsidR="006E18D2" w:rsidRPr="00AE3642" w:rsidRDefault="006E18D2" w:rsidP="006E18D2">
            <w:pPr>
              <w:spacing w:after="0"/>
              <w:ind w:firstLine="322"/>
              <w:textAlignment w:val="top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 w:rsidRPr="00AE3642">
              <w:rPr>
                <w:rFonts w:ascii="Times New Roman" w:hAnsi="Times New Roman" w:cs="Times New Roman"/>
                <w:bCs/>
                <w:sz w:val="20"/>
                <w:szCs w:val="24"/>
              </w:rPr>
              <w:t>13 педагогических колледжей (педколледж)</w:t>
            </w:r>
          </w:p>
          <w:p w:rsidR="006E18D2" w:rsidRPr="00AE3642" w:rsidRDefault="006E18D2" w:rsidP="006E18D2">
            <w:pPr>
              <w:spacing w:after="0"/>
              <w:ind w:firstLine="322"/>
              <w:textAlignment w:val="top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 w:rsidRPr="00AE3642">
              <w:rPr>
                <w:rFonts w:ascii="Times New Roman" w:hAnsi="Times New Roman" w:cs="Times New Roman"/>
                <w:bCs/>
                <w:sz w:val="20"/>
                <w:szCs w:val="24"/>
              </w:rPr>
              <w:t>13 санаториев</w:t>
            </w:r>
          </w:p>
          <w:p w:rsidR="006E18D2" w:rsidRPr="00AE3642" w:rsidRDefault="006E18D2" w:rsidP="006E18D2">
            <w:pPr>
              <w:spacing w:after="0"/>
              <w:ind w:firstLine="322"/>
              <w:textAlignment w:val="top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 w:rsidRPr="00AE3642">
              <w:rPr>
                <w:rFonts w:ascii="Times New Roman" w:hAnsi="Times New Roman" w:cs="Times New Roman"/>
                <w:bCs/>
                <w:sz w:val="20"/>
                <w:szCs w:val="24"/>
              </w:rPr>
              <w:t>16 санаторных школ-интернатов (санаторная школа)</w:t>
            </w:r>
          </w:p>
          <w:p w:rsidR="006E18D2" w:rsidRPr="00AE3642" w:rsidRDefault="006E18D2" w:rsidP="006E18D2">
            <w:pPr>
              <w:spacing w:after="0"/>
              <w:ind w:firstLine="322"/>
              <w:textAlignment w:val="top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 w:rsidRPr="00AE3642">
              <w:rPr>
                <w:rFonts w:ascii="Times New Roman" w:hAnsi="Times New Roman" w:cs="Times New Roman"/>
                <w:bCs/>
                <w:sz w:val="20"/>
                <w:szCs w:val="24"/>
              </w:rPr>
              <w:t>7 региональных институтов развития образования (ИРО)</w:t>
            </w:r>
          </w:p>
          <w:p w:rsidR="006E18D2" w:rsidRPr="00AE3642" w:rsidRDefault="006E18D2" w:rsidP="006E18D2">
            <w:pPr>
              <w:spacing w:after="0"/>
              <w:ind w:firstLine="322"/>
              <w:textAlignment w:val="top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 w:rsidRPr="00AE3642">
              <w:rPr>
                <w:rFonts w:ascii="Times New Roman" w:hAnsi="Times New Roman" w:cs="Times New Roman"/>
                <w:bCs/>
                <w:sz w:val="20"/>
                <w:szCs w:val="24"/>
              </w:rPr>
              <w:t>9 высших учреждений образования (вуз)</w:t>
            </w:r>
          </w:p>
          <w:p w:rsidR="00671EDE" w:rsidRPr="006E18D2" w:rsidRDefault="006E18D2" w:rsidP="009A600C">
            <w:pPr>
              <w:spacing w:after="0"/>
              <w:ind w:firstLine="322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AE3642">
              <w:rPr>
                <w:rFonts w:ascii="Times New Roman" w:hAnsi="Times New Roman" w:cs="Times New Roman"/>
                <w:bCs/>
                <w:sz w:val="20"/>
                <w:szCs w:val="24"/>
              </w:rPr>
              <w:t>5 учреждений закрытого типа (из них 3 с 5 класса)</w:t>
            </w:r>
          </w:p>
        </w:tc>
      </w:tr>
      <w:tr w:rsidR="00671EDE">
        <w:tc>
          <w:tcPr>
            <w:tcW w:w="0" w:type="auto"/>
          </w:tcPr>
          <w:p w:rsidR="00671EDE" w:rsidRDefault="00671EDE" w:rsidP="00671EDE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Ориентировочная стоимость предмета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государственной закупки по части (лоту)</w:t>
            </w:r>
          </w:p>
        </w:tc>
        <w:tc>
          <w:tcPr>
            <w:tcW w:w="0" w:type="auto"/>
          </w:tcPr>
          <w:p w:rsidR="00671EDE" w:rsidRDefault="00671EDE" w:rsidP="00007D83">
            <w:pPr>
              <w:spacing w:after="0"/>
            </w:pPr>
            <w:r w:rsidRPr="00007D83">
              <w:rPr>
                <w:rFonts w:ascii="Times New Roman" w:eastAsia="Times New Roman" w:hAnsi="Times New Roman" w:cs="Times New Roman"/>
                <w:sz w:val="24"/>
              </w:rPr>
              <w:lastRenderedPageBreak/>
              <w:t>1</w:t>
            </w:r>
            <w:r w:rsidR="00007D83">
              <w:rPr>
                <w:rFonts w:ascii="Times New Roman" w:eastAsia="Times New Roman" w:hAnsi="Times New Roman" w:cs="Times New Roman"/>
                <w:sz w:val="24"/>
              </w:rPr>
              <w:t> </w:t>
            </w:r>
            <w:r w:rsidR="00007D83" w:rsidRPr="00007D83">
              <w:rPr>
                <w:rFonts w:ascii="Times New Roman" w:eastAsia="Times New Roman" w:hAnsi="Times New Roman" w:cs="Times New Roman"/>
                <w:sz w:val="24"/>
              </w:rPr>
              <w:t>327</w:t>
            </w:r>
            <w:r w:rsidR="00007D83">
              <w:rPr>
                <w:rFonts w:ascii="Times New Roman" w:eastAsia="Times New Roman" w:hAnsi="Times New Roman" w:cs="Times New Roman"/>
                <w:sz w:val="24"/>
              </w:rPr>
              <w:t> </w:t>
            </w:r>
            <w:r w:rsidR="00007D83" w:rsidRPr="00007D83">
              <w:rPr>
                <w:rFonts w:ascii="Times New Roman" w:eastAsia="Times New Roman" w:hAnsi="Times New Roman" w:cs="Times New Roman"/>
                <w:sz w:val="24"/>
              </w:rPr>
              <w:t>818</w:t>
            </w:r>
            <w:r w:rsidRPr="00007D83">
              <w:rPr>
                <w:rFonts w:ascii="Times New Roman" w:eastAsia="Times New Roman" w:hAnsi="Times New Roman" w:cs="Times New Roman"/>
                <w:sz w:val="24"/>
              </w:rPr>
              <w:t>,00 BYN</w:t>
            </w:r>
            <w:r w:rsidR="006E18D2">
              <w:rPr>
                <w:rStyle w:val="a5"/>
                <w:rFonts w:ascii="Times New Roman" w:eastAsia="Times New Roman" w:hAnsi="Times New Roman"/>
                <w:sz w:val="24"/>
              </w:rPr>
              <w:footnoteReference w:id="1"/>
            </w:r>
          </w:p>
        </w:tc>
      </w:tr>
      <w:tr w:rsidR="00671EDE">
        <w:tc>
          <w:tcPr>
            <w:tcW w:w="0" w:type="auto"/>
          </w:tcPr>
          <w:p w:rsidR="00671EDE" w:rsidRDefault="00671EDE" w:rsidP="00671EDE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Источник финансирования государственной закупки по части (лоту)</w:t>
            </w:r>
          </w:p>
        </w:tc>
        <w:tc>
          <w:tcPr>
            <w:tcW w:w="0" w:type="auto"/>
          </w:tcPr>
          <w:p w:rsidR="00671EDE" w:rsidRDefault="00671EDE" w:rsidP="00671EDE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Средства республиканского бюджета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</w:r>
          </w:p>
        </w:tc>
      </w:tr>
    </w:tbl>
    <w:p w:rsidR="00943EE7" w:rsidRDefault="00943EE7">
      <w:pPr>
        <w:spacing w:after="0"/>
      </w:pPr>
    </w:p>
    <w:p w:rsidR="003D62D1" w:rsidRDefault="00E7258C">
      <w:pPr>
        <w:spacing w:after="0"/>
        <w:ind w:firstLine="299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II. Описание предмета государственной закупки</w:t>
      </w:r>
    </w:p>
    <w:p w:rsidR="00943EE7" w:rsidRPr="007E531E" w:rsidRDefault="00943EE7" w:rsidP="007E531E">
      <w:pPr>
        <w:pStyle w:val="a3"/>
        <w:ind w:firstLine="284"/>
        <w:rPr>
          <w:sz w:val="24"/>
          <w:szCs w:val="28"/>
          <w:u w:val="single"/>
        </w:rPr>
      </w:pPr>
      <w:r w:rsidRPr="007E531E">
        <w:rPr>
          <w:sz w:val="24"/>
          <w:szCs w:val="28"/>
          <w:u w:val="single"/>
        </w:rPr>
        <w:t xml:space="preserve">Услуги по </w:t>
      </w:r>
      <w:r w:rsidRPr="006E7AE7">
        <w:rPr>
          <w:sz w:val="24"/>
          <w:szCs w:val="28"/>
          <w:u w:val="single"/>
        </w:rPr>
        <w:t>комплект</w:t>
      </w:r>
      <w:r w:rsidR="000A0DDB" w:rsidRPr="006E7AE7">
        <w:rPr>
          <w:sz w:val="24"/>
          <w:szCs w:val="28"/>
          <w:u w:val="single"/>
        </w:rPr>
        <w:t>ованию</w:t>
      </w:r>
      <w:r w:rsidRPr="007E531E">
        <w:rPr>
          <w:sz w:val="24"/>
          <w:szCs w:val="28"/>
          <w:u w:val="single"/>
        </w:rPr>
        <w:t xml:space="preserve"> и доставке включают:</w:t>
      </w:r>
    </w:p>
    <w:p w:rsidR="00943EE7" w:rsidRPr="005478F2" w:rsidRDefault="006E7AE7" w:rsidP="00253C8E">
      <w:pPr>
        <w:pStyle w:val="a3"/>
        <w:ind w:left="284" w:firstLine="567"/>
        <w:rPr>
          <w:i/>
          <w:sz w:val="24"/>
          <w:szCs w:val="28"/>
        </w:rPr>
      </w:pPr>
      <w:r>
        <w:rPr>
          <w:sz w:val="24"/>
          <w:szCs w:val="28"/>
        </w:rPr>
        <w:t>-</w:t>
      </w:r>
      <w:r w:rsidR="004B4D57">
        <w:rPr>
          <w:sz w:val="24"/>
          <w:szCs w:val="28"/>
        </w:rPr>
        <w:t xml:space="preserve"> </w:t>
      </w:r>
      <w:r w:rsidR="00943EE7" w:rsidRPr="007E531E">
        <w:rPr>
          <w:sz w:val="24"/>
          <w:szCs w:val="28"/>
        </w:rPr>
        <w:t xml:space="preserve">приемка </w:t>
      </w:r>
      <w:r w:rsidR="00AE3671" w:rsidRPr="007E531E">
        <w:rPr>
          <w:sz w:val="24"/>
          <w:szCs w:val="28"/>
        </w:rPr>
        <w:t xml:space="preserve">и вывоз </w:t>
      </w:r>
      <w:r w:rsidR="009818F6">
        <w:rPr>
          <w:sz w:val="24"/>
          <w:szCs w:val="28"/>
        </w:rPr>
        <w:t>учебных изданий</w:t>
      </w:r>
      <w:r w:rsidR="00AE3671" w:rsidRPr="007E531E">
        <w:rPr>
          <w:sz w:val="24"/>
          <w:szCs w:val="28"/>
        </w:rPr>
        <w:t xml:space="preserve"> </w:t>
      </w:r>
      <w:r w:rsidR="00943EE7" w:rsidRPr="007E531E">
        <w:rPr>
          <w:sz w:val="24"/>
          <w:szCs w:val="28"/>
        </w:rPr>
        <w:t>со складов полиграфических предприятий</w:t>
      </w:r>
      <w:r w:rsidR="00EB34C5">
        <w:rPr>
          <w:sz w:val="24"/>
          <w:szCs w:val="28"/>
        </w:rPr>
        <w:t xml:space="preserve"> (</w:t>
      </w:r>
      <w:r w:rsidR="00943EE7" w:rsidRPr="007E531E">
        <w:rPr>
          <w:sz w:val="24"/>
          <w:szCs w:val="28"/>
        </w:rPr>
        <w:t>осуществляющи</w:t>
      </w:r>
      <w:r w:rsidR="00EB34C5">
        <w:rPr>
          <w:sz w:val="24"/>
          <w:szCs w:val="28"/>
        </w:rPr>
        <w:t>х</w:t>
      </w:r>
      <w:r w:rsidR="00943EE7" w:rsidRPr="007E531E">
        <w:rPr>
          <w:sz w:val="24"/>
          <w:szCs w:val="28"/>
        </w:rPr>
        <w:t xml:space="preserve"> выпуск </w:t>
      </w:r>
      <w:r w:rsidR="009818F6">
        <w:rPr>
          <w:sz w:val="24"/>
          <w:szCs w:val="28"/>
        </w:rPr>
        <w:t>учебных изданий</w:t>
      </w:r>
      <w:r w:rsidR="00EB34C5">
        <w:rPr>
          <w:sz w:val="24"/>
          <w:szCs w:val="28"/>
        </w:rPr>
        <w:t>), расположенных</w:t>
      </w:r>
      <w:r w:rsidR="00943EE7" w:rsidRPr="007E531E">
        <w:rPr>
          <w:sz w:val="24"/>
          <w:szCs w:val="28"/>
        </w:rPr>
        <w:t xml:space="preserve"> </w:t>
      </w:r>
      <w:r w:rsidR="00943EE7" w:rsidRPr="007E531E">
        <w:rPr>
          <w:sz w:val="24"/>
          <w:szCs w:val="28"/>
          <w:lang w:val="be-BY"/>
        </w:rPr>
        <w:t xml:space="preserve">на </w:t>
      </w:r>
      <w:r w:rsidR="00943EE7" w:rsidRPr="007E531E">
        <w:rPr>
          <w:sz w:val="24"/>
          <w:szCs w:val="28"/>
        </w:rPr>
        <w:t>территории Республики Беларусь</w:t>
      </w:r>
      <w:r w:rsidR="00AE3671">
        <w:rPr>
          <w:sz w:val="24"/>
          <w:szCs w:val="28"/>
        </w:rPr>
        <w:t xml:space="preserve"> в течение 3 рабочих дней с момента готовности партий тиража</w:t>
      </w:r>
      <w:r w:rsidR="00943EE7" w:rsidRPr="007E531E">
        <w:rPr>
          <w:sz w:val="24"/>
          <w:szCs w:val="28"/>
        </w:rPr>
        <w:t>;</w:t>
      </w:r>
      <w:r w:rsidR="009818F6" w:rsidRPr="009818F6">
        <w:t xml:space="preserve"> </w:t>
      </w:r>
      <w:r w:rsidR="009818F6" w:rsidRPr="005478F2">
        <w:rPr>
          <w:i/>
          <w:sz w:val="24"/>
          <w:szCs w:val="28"/>
        </w:rPr>
        <w:t>для приемки и вывоза учебных изданий со складов полиграфических предприятий, а также их завоза и передачи учреждениям образования необходимо наличие грузовых транспортных средств собственных или арендованных, пригодных для перевозки учебных изданий;</w:t>
      </w:r>
    </w:p>
    <w:p w:rsidR="00AE3671" w:rsidRPr="00B12612" w:rsidRDefault="006E7AE7" w:rsidP="009818F6">
      <w:pPr>
        <w:pStyle w:val="a3"/>
        <w:ind w:left="284" w:firstLine="567"/>
        <w:rPr>
          <w:sz w:val="24"/>
          <w:szCs w:val="28"/>
        </w:rPr>
      </w:pPr>
      <w:r>
        <w:rPr>
          <w:sz w:val="24"/>
          <w:szCs w:val="28"/>
        </w:rPr>
        <w:t>-</w:t>
      </w:r>
      <w:r w:rsidR="00AE3671" w:rsidRPr="007E531E">
        <w:rPr>
          <w:sz w:val="24"/>
          <w:szCs w:val="28"/>
        </w:rPr>
        <w:t xml:space="preserve"> хранение</w:t>
      </w:r>
      <w:r w:rsidR="00AE3671">
        <w:rPr>
          <w:sz w:val="24"/>
          <w:szCs w:val="28"/>
        </w:rPr>
        <w:t xml:space="preserve"> и </w:t>
      </w:r>
      <w:r w:rsidR="00AE3671" w:rsidRPr="007E531E">
        <w:rPr>
          <w:sz w:val="24"/>
          <w:szCs w:val="28"/>
        </w:rPr>
        <w:t xml:space="preserve">комплектование </w:t>
      </w:r>
      <w:r w:rsidR="006E18D2">
        <w:rPr>
          <w:sz w:val="24"/>
          <w:szCs w:val="28"/>
        </w:rPr>
        <w:t>учебных изданий</w:t>
      </w:r>
      <w:r w:rsidR="00AE3671" w:rsidRPr="007E531E">
        <w:rPr>
          <w:sz w:val="24"/>
          <w:szCs w:val="28"/>
        </w:rPr>
        <w:t>, в соответствии с планами завоза</w:t>
      </w:r>
      <w:r w:rsidR="006E18D2">
        <w:rPr>
          <w:rStyle w:val="a5"/>
          <w:sz w:val="24"/>
          <w:szCs w:val="28"/>
        </w:rPr>
        <w:footnoteReference w:id="2"/>
      </w:r>
      <w:r w:rsidR="00AE3671" w:rsidRPr="007E531E">
        <w:rPr>
          <w:sz w:val="24"/>
          <w:szCs w:val="28"/>
        </w:rPr>
        <w:t xml:space="preserve"> и разнарядками областных </w:t>
      </w:r>
      <w:r w:rsidR="00AE3671" w:rsidRPr="00B12612">
        <w:rPr>
          <w:sz w:val="24"/>
          <w:szCs w:val="28"/>
        </w:rPr>
        <w:t xml:space="preserve">и районных </w:t>
      </w:r>
      <w:r w:rsidR="006E18D2" w:rsidRPr="00B12612">
        <w:rPr>
          <w:sz w:val="24"/>
          <w:szCs w:val="28"/>
        </w:rPr>
        <w:t xml:space="preserve">управлений </w:t>
      </w:r>
      <w:r w:rsidR="00AE3671" w:rsidRPr="00B12612">
        <w:rPr>
          <w:sz w:val="24"/>
          <w:szCs w:val="28"/>
        </w:rPr>
        <w:t>образования</w:t>
      </w:r>
      <w:r w:rsidR="009818F6">
        <w:rPr>
          <w:rStyle w:val="a5"/>
          <w:sz w:val="24"/>
          <w:szCs w:val="28"/>
        </w:rPr>
        <w:footnoteReference w:id="3"/>
      </w:r>
      <w:r w:rsidR="00AE3671" w:rsidRPr="00B12612">
        <w:rPr>
          <w:sz w:val="24"/>
          <w:szCs w:val="28"/>
        </w:rPr>
        <w:t>;</w:t>
      </w:r>
      <w:r w:rsidR="009818F6" w:rsidRPr="009818F6">
        <w:t xml:space="preserve"> </w:t>
      </w:r>
      <w:r w:rsidR="005478F2">
        <w:rPr>
          <w:i/>
          <w:sz w:val="24"/>
          <w:szCs w:val="28"/>
        </w:rPr>
        <w:t>д</w:t>
      </w:r>
      <w:r w:rsidR="009818F6" w:rsidRPr="005478F2">
        <w:rPr>
          <w:i/>
          <w:sz w:val="24"/>
          <w:szCs w:val="28"/>
        </w:rPr>
        <w:t>ля хранения и комплектования книг, распаковывания пачек, упаковывания их по комплектам необходимо наличие складских помещений (собственных или арендованных), пригодных для хранения учебных изданий, полезной площадью не менее 3000 м2 в г. Минске</w:t>
      </w:r>
      <w:r w:rsidR="005478F2">
        <w:rPr>
          <w:i/>
          <w:sz w:val="24"/>
          <w:szCs w:val="28"/>
        </w:rPr>
        <w:t>;</w:t>
      </w:r>
      <w:r w:rsidR="009818F6" w:rsidRPr="005478F2">
        <w:rPr>
          <w:i/>
          <w:sz w:val="24"/>
          <w:szCs w:val="28"/>
        </w:rPr>
        <w:t xml:space="preserve"> </w:t>
      </w:r>
      <w:r w:rsidR="005478F2">
        <w:rPr>
          <w:i/>
          <w:sz w:val="24"/>
          <w:szCs w:val="28"/>
        </w:rPr>
        <w:t>у</w:t>
      </w:r>
      <w:r w:rsidR="009818F6" w:rsidRPr="005478F2">
        <w:rPr>
          <w:i/>
          <w:sz w:val="24"/>
          <w:szCs w:val="28"/>
        </w:rPr>
        <w:t>пакованная издательская продукция должна храниться в сухих закрытых помещениях складов, защищенных от атмосферных осадков и почвенной влаги, при относительной влажности воздуха 40 %-60 % и температуре 16°C-20°C</w:t>
      </w:r>
      <w:r w:rsidR="005478F2">
        <w:rPr>
          <w:i/>
          <w:sz w:val="24"/>
          <w:szCs w:val="28"/>
        </w:rPr>
        <w:t>;</w:t>
      </w:r>
      <w:r w:rsidR="009818F6" w:rsidRPr="005478F2">
        <w:rPr>
          <w:i/>
          <w:sz w:val="24"/>
          <w:szCs w:val="28"/>
        </w:rPr>
        <w:t xml:space="preserve"> </w:t>
      </w:r>
      <w:r w:rsidR="005478F2">
        <w:rPr>
          <w:i/>
          <w:sz w:val="24"/>
          <w:szCs w:val="28"/>
        </w:rPr>
        <w:t>у</w:t>
      </w:r>
      <w:r w:rsidR="009818F6" w:rsidRPr="005478F2">
        <w:rPr>
          <w:i/>
          <w:sz w:val="24"/>
          <w:szCs w:val="28"/>
        </w:rPr>
        <w:t>паковка должна обеспечивать сохранность издательской продукции в процессе транспортирования и хранения</w:t>
      </w:r>
      <w:r w:rsidR="005478F2">
        <w:rPr>
          <w:i/>
          <w:sz w:val="24"/>
          <w:szCs w:val="28"/>
        </w:rPr>
        <w:t>;</w:t>
      </w:r>
      <w:r w:rsidR="009818F6" w:rsidRPr="005478F2">
        <w:rPr>
          <w:i/>
          <w:sz w:val="24"/>
          <w:szCs w:val="28"/>
        </w:rPr>
        <w:t xml:space="preserve"> </w:t>
      </w:r>
      <w:r w:rsidR="005478F2">
        <w:rPr>
          <w:i/>
          <w:sz w:val="24"/>
          <w:szCs w:val="28"/>
        </w:rPr>
        <w:t>у</w:t>
      </w:r>
      <w:r w:rsidR="009818F6" w:rsidRPr="005478F2">
        <w:rPr>
          <w:i/>
          <w:sz w:val="24"/>
          <w:szCs w:val="28"/>
        </w:rPr>
        <w:t>паковка не должна разрушаться в процессе транспортирования и хранения</w:t>
      </w:r>
      <w:r w:rsidR="005478F2">
        <w:rPr>
          <w:i/>
          <w:sz w:val="24"/>
          <w:szCs w:val="28"/>
        </w:rPr>
        <w:t>;</w:t>
      </w:r>
      <w:r w:rsidR="009818F6" w:rsidRPr="005478F2">
        <w:rPr>
          <w:i/>
          <w:sz w:val="24"/>
          <w:szCs w:val="28"/>
        </w:rPr>
        <w:t xml:space="preserve"> </w:t>
      </w:r>
      <w:r w:rsidR="005478F2">
        <w:rPr>
          <w:i/>
          <w:sz w:val="24"/>
          <w:szCs w:val="28"/>
        </w:rPr>
        <w:t>о</w:t>
      </w:r>
      <w:r w:rsidR="009818F6" w:rsidRPr="005478F2">
        <w:rPr>
          <w:i/>
          <w:sz w:val="24"/>
          <w:szCs w:val="28"/>
        </w:rPr>
        <w:t>бвязочный материал не должен врезаться в стопу (</w:t>
      </w:r>
      <w:r w:rsidR="005478F2" w:rsidRPr="005478F2">
        <w:rPr>
          <w:i/>
          <w:sz w:val="24"/>
          <w:szCs w:val="28"/>
        </w:rPr>
        <w:t>в соответствии с Государственным стандартом Республики Беларусь СТБ 2325-2013</w:t>
      </w:r>
      <w:r w:rsidR="009818F6" w:rsidRPr="005478F2">
        <w:rPr>
          <w:i/>
          <w:sz w:val="24"/>
          <w:szCs w:val="28"/>
        </w:rPr>
        <w:t>).</w:t>
      </w:r>
    </w:p>
    <w:p w:rsidR="006E18D2" w:rsidRPr="007E531E" w:rsidRDefault="006E7AE7" w:rsidP="006E18D2">
      <w:pPr>
        <w:tabs>
          <w:tab w:val="left" w:pos="6494"/>
        </w:tabs>
        <w:spacing w:after="0"/>
        <w:ind w:left="284" w:right="40" w:firstLine="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</w:t>
      </w:r>
      <w:r w:rsidR="004B4D57">
        <w:rPr>
          <w:rFonts w:ascii="Times New Roman" w:hAnsi="Times New Roman" w:cs="Times New Roman"/>
          <w:sz w:val="24"/>
          <w:szCs w:val="28"/>
        </w:rPr>
        <w:t xml:space="preserve"> </w:t>
      </w:r>
      <w:r w:rsidR="00943EE7" w:rsidRPr="007E531E">
        <w:rPr>
          <w:rFonts w:ascii="Times New Roman" w:hAnsi="Times New Roman" w:cs="Times New Roman"/>
          <w:sz w:val="24"/>
          <w:szCs w:val="28"/>
        </w:rPr>
        <w:t>завоз и передачу книг учреждениям образования</w:t>
      </w:r>
      <w:r w:rsidR="00167211">
        <w:rPr>
          <w:rFonts w:ascii="Times New Roman" w:hAnsi="Times New Roman" w:cs="Times New Roman"/>
          <w:sz w:val="24"/>
          <w:szCs w:val="28"/>
        </w:rPr>
        <w:t xml:space="preserve"> </w:t>
      </w:r>
      <w:r w:rsidR="00EB34C5" w:rsidRPr="00EB34C5">
        <w:rPr>
          <w:rFonts w:ascii="Times New Roman" w:hAnsi="Times New Roman" w:cs="Times New Roman"/>
          <w:sz w:val="24"/>
          <w:szCs w:val="28"/>
        </w:rPr>
        <w:t xml:space="preserve">в течение 15 (пятнадцати) календарных дней с момента принятия </w:t>
      </w:r>
      <w:r w:rsidR="00AE3671">
        <w:rPr>
          <w:rFonts w:ascii="Times New Roman" w:hAnsi="Times New Roman" w:cs="Times New Roman"/>
          <w:sz w:val="24"/>
          <w:szCs w:val="28"/>
        </w:rPr>
        <w:t>партий тиражей</w:t>
      </w:r>
      <w:r w:rsidR="00EB34C5" w:rsidRPr="00EB34C5">
        <w:rPr>
          <w:rFonts w:ascii="Times New Roman" w:hAnsi="Times New Roman" w:cs="Times New Roman"/>
          <w:sz w:val="24"/>
          <w:szCs w:val="28"/>
        </w:rPr>
        <w:t xml:space="preserve"> со складов полиграфических предприятий</w:t>
      </w:r>
      <w:r w:rsidR="006E18D2" w:rsidRPr="006E18D2">
        <w:rPr>
          <w:rFonts w:ascii="Times New Roman" w:hAnsi="Times New Roman" w:cs="Times New Roman"/>
          <w:sz w:val="24"/>
          <w:szCs w:val="28"/>
        </w:rPr>
        <w:t xml:space="preserve"> </w:t>
      </w:r>
      <w:r w:rsidR="006E18D2" w:rsidRPr="007E531E">
        <w:rPr>
          <w:rFonts w:ascii="Times New Roman" w:hAnsi="Times New Roman" w:cs="Times New Roman"/>
          <w:sz w:val="24"/>
          <w:szCs w:val="28"/>
        </w:rPr>
        <w:t>в соответствии с условиями договора</w:t>
      </w:r>
      <w:r w:rsidR="005478F2">
        <w:rPr>
          <w:rFonts w:ascii="Times New Roman" w:hAnsi="Times New Roman" w:cs="Times New Roman"/>
          <w:sz w:val="24"/>
          <w:szCs w:val="28"/>
        </w:rPr>
        <w:t xml:space="preserve"> (Приложение № 2)</w:t>
      </w:r>
      <w:r w:rsidR="006E18D2" w:rsidRPr="007E531E">
        <w:rPr>
          <w:rFonts w:ascii="Times New Roman" w:hAnsi="Times New Roman" w:cs="Times New Roman"/>
          <w:sz w:val="24"/>
          <w:szCs w:val="28"/>
        </w:rPr>
        <w:t>;</w:t>
      </w:r>
    </w:p>
    <w:p w:rsidR="00EB34C5" w:rsidRDefault="00EB34C5" w:rsidP="00253C8E">
      <w:pPr>
        <w:tabs>
          <w:tab w:val="left" w:pos="6494"/>
        </w:tabs>
        <w:spacing w:after="0"/>
        <w:ind w:left="284" w:right="40" w:firstLine="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</w:t>
      </w:r>
      <w:r w:rsidR="004B4D57">
        <w:rPr>
          <w:rFonts w:ascii="Times New Roman" w:hAnsi="Times New Roman" w:cs="Times New Roman"/>
          <w:sz w:val="24"/>
          <w:szCs w:val="28"/>
        </w:rPr>
        <w:t xml:space="preserve"> </w:t>
      </w:r>
      <w:r w:rsidRPr="007E531E">
        <w:rPr>
          <w:rFonts w:ascii="Times New Roman" w:hAnsi="Times New Roman" w:cs="Times New Roman"/>
          <w:sz w:val="24"/>
          <w:szCs w:val="28"/>
        </w:rPr>
        <w:t xml:space="preserve">завоз и передачу книг </w:t>
      </w:r>
      <w:r>
        <w:rPr>
          <w:rFonts w:ascii="Times New Roman" w:hAnsi="Times New Roman" w:cs="Times New Roman"/>
          <w:sz w:val="24"/>
          <w:szCs w:val="28"/>
        </w:rPr>
        <w:t xml:space="preserve">(позиции </w:t>
      </w:r>
      <w:r w:rsidR="007F7C4C" w:rsidRPr="007F7C4C">
        <w:rPr>
          <w:rFonts w:ascii="Times New Roman" w:hAnsi="Times New Roman" w:cs="Times New Roman"/>
          <w:sz w:val="24"/>
          <w:szCs w:val="28"/>
        </w:rPr>
        <w:t>36, 39, 45-48, 50</w:t>
      </w:r>
      <w:r w:rsidR="007F7C4C">
        <w:rPr>
          <w:rFonts w:ascii="Times New Roman" w:hAnsi="Times New Roman" w:cs="Times New Roman"/>
          <w:sz w:val="24"/>
          <w:szCs w:val="28"/>
        </w:rPr>
        <w:t xml:space="preserve"> </w:t>
      </w:r>
      <w:r w:rsidR="00E3488A">
        <w:rPr>
          <w:rFonts w:ascii="Times New Roman" w:hAnsi="Times New Roman" w:cs="Times New Roman"/>
          <w:sz w:val="24"/>
          <w:szCs w:val="28"/>
        </w:rPr>
        <w:t>П</w:t>
      </w:r>
      <w:r>
        <w:rPr>
          <w:rFonts w:ascii="Times New Roman" w:hAnsi="Times New Roman" w:cs="Times New Roman"/>
          <w:sz w:val="24"/>
          <w:szCs w:val="28"/>
        </w:rPr>
        <w:t>риложени</w:t>
      </w:r>
      <w:r w:rsidR="005478F2">
        <w:rPr>
          <w:rFonts w:ascii="Times New Roman" w:hAnsi="Times New Roman" w:cs="Times New Roman"/>
          <w:sz w:val="24"/>
          <w:szCs w:val="28"/>
        </w:rPr>
        <w:t>е</w:t>
      </w:r>
      <w:r>
        <w:rPr>
          <w:rFonts w:ascii="Times New Roman" w:hAnsi="Times New Roman" w:cs="Times New Roman"/>
          <w:sz w:val="24"/>
          <w:szCs w:val="28"/>
        </w:rPr>
        <w:t xml:space="preserve"> № </w:t>
      </w:r>
      <w:r w:rsidR="009818F6">
        <w:rPr>
          <w:rFonts w:ascii="Times New Roman" w:hAnsi="Times New Roman" w:cs="Times New Roman"/>
          <w:sz w:val="24"/>
          <w:szCs w:val="28"/>
        </w:rPr>
        <w:t>2</w:t>
      </w:r>
      <w:r>
        <w:rPr>
          <w:rFonts w:ascii="Times New Roman" w:hAnsi="Times New Roman" w:cs="Times New Roman"/>
          <w:sz w:val="24"/>
          <w:szCs w:val="28"/>
        </w:rPr>
        <w:t xml:space="preserve">) </w:t>
      </w:r>
      <w:r w:rsidRPr="007E531E">
        <w:rPr>
          <w:rFonts w:ascii="Times New Roman" w:hAnsi="Times New Roman" w:cs="Times New Roman"/>
          <w:sz w:val="24"/>
          <w:szCs w:val="28"/>
        </w:rPr>
        <w:t>учреждениям образования</w:t>
      </w:r>
      <w:r>
        <w:rPr>
          <w:rFonts w:ascii="Times New Roman" w:hAnsi="Times New Roman" w:cs="Times New Roman"/>
          <w:sz w:val="24"/>
          <w:szCs w:val="28"/>
        </w:rPr>
        <w:t xml:space="preserve"> в течение </w:t>
      </w:r>
      <w:r w:rsidRPr="00EB34C5">
        <w:rPr>
          <w:rFonts w:ascii="Times New Roman" w:hAnsi="Times New Roman" w:cs="Times New Roman"/>
          <w:sz w:val="24"/>
          <w:szCs w:val="28"/>
        </w:rPr>
        <w:t xml:space="preserve">5 (пяти) </w:t>
      </w:r>
      <w:r w:rsidR="00556C02" w:rsidRPr="005478F2">
        <w:rPr>
          <w:rFonts w:ascii="Times New Roman" w:hAnsi="Times New Roman" w:cs="Times New Roman"/>
          <w:sz w:val="24"/>
          <w:szCs w:val="28"/>
        </w:rPr>
        <w:t>рабочих</w:t>
      </w:r>
      <w:r w:rsidRPr="005478F2">
        <w:rPr>
          <w:rFonts w:ascii="Times New Roman" w:hAnsi="Times New Roman" w:cs="Times New Roman"/>
          <w:sz w:val="24"/>
          <w:szCs w:val="28"/>
        </w:rPr>
        <w:t xml:space="preserve"> дней с момента принятия </w:t>
      </w:r>
      <w:r w:rsidR="00AE3671" w:rsidRPr="005478F2">
        <w:rPr>
          <w:rFonts w:ascii="Times New Roman" w:hAnsi="Times New Roman" w:cs="Times New Roman"/>
          <w:sz w:val="24"/>
          <w:szCs w:val="28"/>
        </w:rPr>
        <w:t>партий тиражей</w:t>
      </w:r>
      <w:r w:rsidRPr="005478F2">
        <w:rPr>
          <w:rFonts w:ascii="Times New Roman" w:hAnsi="Times New Roman" w:cs="Times New Roman"/>
          <w:sz w:val="24"/>
          <w:szCs w:val="28"/>
        </w:rPr>
        <w:t xml:space="preserve"> со складов полиграфических предприятий</w:t>
      </w:r>
      <w:r w:rsidR="006E18D2" w:rsidRPr="005478F2">
        <w:rPr>
          <w:rFonts w:ascii="Times New Roman" w:hAnsi="Times New Roman" w:cs="Times New Roman"/>
          <w:sz w:val="24"/>
          <w:szCs w:val="28"/>
        </w:rPr>
        <w:t xml:space="preserve"> в соответствии с условиями договора</w:t>
      </w:r>
      <w:r w:rsidRPr="005478F2">
        <w:rPr>
          <w:rFonts w:ascii="Times New Roman" w:hAnsi="Times New Roman" w:cs="Times New Roman"/>
          <w:sz w:val="24"/>
          <w:szCs w:val="28"/>
        </w:rPr>
        <w:t>;</w:t>
      </w:r>
    </w:p>
    <w:p w:rsidR="00943EE7" w:rsidRDefault="006E7AE7" w:rsidP="00253C8E">
      <w:pPr>
        <w:tabs>
          <w:tab w:val="left" w:pos="6494"/>
        </w:tabs>
        <w:spacing w:after="0"/>
        <w:ind w:left="284" w:right="40" w:firstLine="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</w:t>
      </w:r>
      <w:r w:rsidR="004B4D57">
        <w:rPr>
          <w:rFonts w:ascii="Times New Roman" w:hAnsi="Times New Roman" w:cs="Times New Roman"/>
          <w:sz w:val="24"/>
          <w:szCs w:val="28"/>
        </w:rPr>
        <w:t xml:space="preserve"> </w:t>
      </w:r>
      <w:r w:rsidR="00943EE7" w:rsidRPr="007E531E">
        <w:rPr>
          <w:rFonts w:ascii="Times New Roman" w:hAnsi="Times New Roman" w:cs="Times New Roman"/>
          <w:sz w:val="24"/>
          <w:szCs w:val="28"/>
        </w:rPr>
        <w:t xml:space="preserve">оформление </w:t>
      </w:r>
      <w:r w:rsidR="005478F2">
        <w:rPr>
          <w:rFonts w:ascii="Times New Roman" w:hAnsi="Times New Roman" w:cs="Times New Roman"/>
          <w:sz w:val="24"/>
          <w:szCs w:val="28"/>
        </w:rPr>
        <w:t>транспортной</w:t>
      </w:r>
      <w:r w:rsidR="000A0DDB" w:rsidRPr="006E7AE7">
        <w:rPr>
          <w:rFonts w:ascii="Times New Roman" w:hAnsi="Times New Roman" w:cs="Times New Roman"/>
          <w:sz w:val="24"/>
          <w:szCs w:val="28"/>
        </w:rPr>
        <w:t xml:space="preserve"> документ</w:t>
      </w:r>
      <w:r w:rsidR="005478F2">
        <w:rPr>
          <w:rFonts w:ascii="Times New Roman" w:hAnsi="Times New Roman" w:cs="Times New Roman"/>
          <w:sz w:val="24"/>
          <w:szCs w:val="28"/>
        </w:rPr>
        <w:t>ации</w:t>
      </w:r>
      <w:r w:rsidR="00943EE7" w:rsidRPr="006E7AE7">
        <w:rPr>
          <w:rFonts w:ascii="Times New Roman" w:hAnsi="Times New Roman" w:cs="Times New Roman"/>
          <w:sz w:val="24"/>
          <w:szCs w:val="28"/>
        </w:rPr>
        <w:t>, необходим</w:t>
      </w:r>
      <w:r w:rsidR="005478F2">
        <w:rPr>
          <w:rFonts w:ascii="Times New Roman" w:hAnsi="Times New Roman" w:cs="Times New Roman"/>
          <w:sz w:val="24"/>
          <w:szCs w:val="28"/>
        </w:rPr>
        <w:t>ой</w:t>
      </w:r>
      <w:r w:rsidR="00943EE7" w:rsidRPr="006E7AE7">
        <w:rPr>
          <w:rFonts w:ascii="Times New Roman" w:hAnsi="Times New Roman" w:cs="Times New Roman"/>
          <w:sz w:val="24"/>
          <w:szCs w:val="28"/>
        </w:rPr>
        <w:t xml:space="preserve"> для выполнения доставки </w:t>
      </w:r>
      <w:r w:rsidR="006E18D2">
        <w:rPr>
          <w:rFonts w:ascii="Times New Roman" w:hAnsi="Times New Roman" w:cs="Times New Roman"/>
          <w:sz w:val="24"/>
          <w:szCs w:val="28"/>
        </w:rPr>
        <w:t>учебных изданий</w:t>
      </w:r>
      <w:r w:rsidR="00943EE7" w:rsidRPr="006E7AE7">
        <w:rPr>
          <w:rFonts w:ascii="Times New Roman" w:hAnsi="Times New Roman" w:cs="Times New Roman"/>
          <w:sz w:val="24"/>
          <w:szCs w:val="28"/>
        </w:rPr>
        <w:t xml:space="preserve"> в учреждения образования</w:t>
      </w:r>
      <w:r w:rsidR="006E18D2">
        <w:rPr>
          <w:rFonts w:ascii="Times New Roman" w:hAnsi="Times New Roman" w:cs="Times New Roman"/>
          <w:sz w:val="24"/>
          <w:szCs w:val="28"/>
        </w:rPr>
        <w:t xml:space="preserve"> (предоставление </w:t>
      </w:r>
      <w:r w:rsidR="005478F2">
        <w:rPr>
          <w:rFonts w:ascii="Times New Roman" w:hAnsi="Times New Roman" w:cs="Times New Roman"/>
          <w:sz w:val="24"/>
          <w:szCs w:val="28"/>
        </w:rPr>
        <w:t>ее</w:t>
      </w:r>
      <w:r w:rsidR="006E18D2">
        <w:rPr>
          <w:rFonts w:ascii="Times New Roman" w:hAnsi="Times New Roman" w:cs="Times New Roman"/>
          <w:sz w:val="24"/>
          <w:szCs w:val="28"/>
        </w:rPr>
        <w:t xml:space="preserve"> в Национальный институт образования по требованию)</w:t>
      </w:r>
      <w:r w:rsidR="00943EE7" w:rsidRPr="006E7AE7">
        <w:rPr>
          <w:rFonts w:ascii="Times New Roman" w:hAnsi="Times New Roman" w:cs="Times New Roman"/>
          <w:sz w:val="24"/>
          <w:szCs w:val="28"/>
        </w:rPr>
        <w:t>.</w:t>
      </w:r>
    </w:p>
    <w:p w:rsidR="00943EE7" w:rsidRPr="007E531E" w:rsidRDefault="00943EE7" w:rsidP="009837B9">
      <w:pPr>
        <w:tabs>
          <w:tab w:val="left" w:pos="6494"/>
        </w:tabs>
        <w:spacing w:after="0"/>
        <w:ind w:right="40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7E531E">
        <w:rPr>
          <w:rFonts w:ascii="Times New Roman" w:hAnsi="Times New Roman" w:cs="Times New Roman"/>
          <w:sz w:val="24"/>
          <w:szCs w:val="28"/>
        </w:rPr>
        <w:t>Объем учебн</w:t>
      </w:r>
      <w:r w:rsidR="00801AFC">
        <w:rPr>
          <w:rFonts w:ascii="Times New Roman" w:hAnsi="Times New Roman" w:cs="Times New Roman"/>
          <w:sz w:val="24"/>
          <w:szCs w:val="28"/>
        </w:rPr>
        <w:t>ых</w:t>
      </w:r>
      <w:r w:rsidRPr="007E531E">
        <w:rPr>
          <w:rFonts w:ascii="Times New Roman" w:hAnsi="Times New Roman" w:cs="Times New Roman"/>
          <w:sz w:val="24"/>
          <w:szCs w:val="28"/>
        </w:rPr>
        <w:t xml:space="preserve"> </w:t>
      </w:r>
      <w:r w:rsidR="00801AFC">
        <w:rPr>
          <w:rFonts w:ascii="Times New Roman" w:hAnsi="Times New Roman" w:cs="Times New Roman"/>
          <w:sz w:val="24"/>
          <w:szCs w:val="28"/>
        </w:rPr>
        <w:t>изданий</w:t>
      </w:r>
      <w:r w:rsidR="00253C8E">
        <w:rPr>
          <w:rFonts w:ascii="Times New Roman" w:hAnsi="Times New Roman" w:cs="Times New Roman"/>
          <w:sz w:val="24"/>
          <w:szCs w:val="28"/>
        </w:rPr>
        <w:t xml:space="preserve"> </w:t>
      </w:r>
      <w:r w:rsidR="00253C8E" w:rsidRPr="007E531E">
        <w:rPr>
          <w:rFonts w:ascii="Times New Roman" w:hAnsi="Times New Roman" w:cs="Times New Roman"/>
          <w:sz w:val="24"/>
          <w:szCs w:val="28"/>
        </w:rPr>
        <w:t>(ориентировочное распределение тиражей по месяцам</w:t>
      </w:r>
      <w:r w:rsidR="00253C8E">
        <w:rPr>
          <w:rFonts w:ascii="Times New Roman" w:hAnsi="Times New Roman" w:cs="Times New Roman"/>
          <w:sz w:val="24"/>
          <w:szCs w:val="28"/>
        </w:rPr>
        <w:t>)</w:t>
      </w:r>
      <w:r w:rsidRPr="007E531E">
        <w:rPr>
          <w:rFonts w:ascii="Times New Roman" w:hAnsi="Times New Roman" w:cs="Times New Roman"/>
          <w:sz w:val="24"/>
          <w:szCs w:val="28"/>
        </w:rPr>
        <w:t xml:space="preserve">, подлежащий </w:t>
      </w:r>
      <w:r w:rsidR="00ED42AE" w:rsidRPr="007E531E">
        <w:rPr>
          <w:rFonts w:ascii="Times New Roman" w:hAnsi="Times New Roman" w:cs="Times New Roman"/>
          <w:sz w:val="24"/>
          <w:szCs w:val="28"/>
        </w:rPr>
        <w:t xml:space="preserve">комплектованию и доставке в 2022 году </w:t>
      </w:r>
      <w:r w:rsidR="00801AFC">
        <w:rPr>
          <w:rFonts w:ascii="Times New Roman" w:hAnsi="Times New Roman" w:cs="Times New Roman"/>
          <w:sz w:val="24"/>
          <w:szCs w:val="28"/>
        </w:rPr>
        <w:t>представлен</w:t>
      </w:r>
      <w:r w:rsidR="006E18D2">
        <w:rPr>
          <w:rFonts w:ascii="Times New Roman" w:hAnsi="Times New Roman" w:cs="Times New Roman"/>
          <w:sz w:val="24"/>
          <w:szCs w:val="28"/>
        </w:rPr>
        <w:t xml:space="preserve"> в </w:t>
      </w:r>
      <w:r w:rsidR="00ED42AE" w:rsidRPr="007E531E">
        <w:rPr>
          <w:rFonts w:ascii="Times New Roman" w:hAnsi="Times New Roman" w:cs="Times New Roman"/>
          <w:sz w:val="24"/>
          <w:szCs w:val="28"/>
        </w:rPr>
        <w:t>Приложени</w:t>
      </w:r>
      <w:r w:rsidR="006E18D2">
        <w:rPr>
          <w:rFonts w:ascii="Times New Roman" w:hAnsi="Times New Roman" w:cs="Times New Roman"/>
          <w:sz w:val="24"/>
          <w:szCs w:val="28"/>
        </w:rPr>
        <w:t>и</w:t>
      </w:r>
      <w:r w:rsidR="00ED42AE" w:rsidRPr="007E531E">
        <w:rPr>
          <w:rFonts w:ascii="Times New Roman" w:hAnsi="Times New Roman" w:cs="Times New Roman"/>
          <w:sz w:val="24"/>
          <w:szCs w:val="28"/>
        </w:rPr>
        <w:t xml:space="preserve"> </w:t>
      </w:r>
      <w:r w:rsidR="004D4F0E">
        <w:rPr>
          <w:rFonts w:ascii="Times New Roman" w:hAnsi="Times New Roman" w:cs="Times New Roman"/>
          <w:sz w:val="24"/>
          <w:szCs w:val="28"/>
        </w:rPr>
        <w:t xml:space="preserve">№ </w:t>
      </w:r>
      <w:r w:rsidR="00ED42AE" w:rsidRPr="007E531E">
        <w:rPr>
          <w:rFonts w:ascii="Times New Roman" w:hAnsi="Times New Roman" w:cs="Times New Roman"/>
          <w:sz w:val="24"/>
          <w:szCs w:val="28"/>
        </w:rPr>
        <w:t xml:space="preserve">1, </w:t>
      </w:r>
      <w:r w:rsidR="004D4F0E">
        <w:rPr>
          <w:rFonts w:ascii="Times New Roman" w:hAnsi="Times New Roman" w:cs="Times New Roman"/>
          <w:sz w:val="24"/>
          <w:szCs w:val="28"/>
        </w:rPr>
        <w:t xml:space="preserve">№ </w:t>
      </w:r>
      <w:r w:rsidR="00ED42AE" w:rsidRPr="007E531E">
        <w:rPr>
          <w:rFonts w:ascii="Times New Roman" w:hAnsi="Times New Roman" w:cs="Times New Roman"/>
          <w:sz w:val="24"/>
          <w:szCs w:val="28"/>
        </w:rPr>
        <w:t>2)</w:t>
      </w:r>
      <w:r w:rsidR="00AE3671">
        <w:rPr>
          <w:rFonts w:ascii="Times New Roman" w:hAnsi="Times New Roman" w:cs="Times New Roman"/>
          <w:sz w:val="24"/>
          <w:szCs w:val="28"/>
        </w:rPr>
        <w:t>.</w:t>
      </w:r>
    </w:p>
    <w:p w:rsidR="009837B9" w:rsidRDefault="009837B9">
      <w:pPr>
        <w:spacing w:after="0"/>
        <w:ind w:firstLine="299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3D62D1" w:rsidRDefault="00E7258C">
      <w:pPr>
        <w:spacing w:after="0"/>
        <w:ind w:firstLine="299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III. Условия допуска товаров (работ, услуг) иностранного происхождения и поставщиков (подрядчиков, исполнителей), предлагающих такие товары (работы, услуги), к участию в электронном аукционе</w:t>
      </w:r>
    </w:p>
    <w:p w:rsidR="003D62D1" w:rsidRDefault="00E7258C">
      <w:pPr>
        <w:spacing w:after="0"/>
        <w:ind w:firstLine="299"/>
        <w:jc w:val="both"/>
      </w:pPr>
      <w:r>
        <w:rPr>
          <w:rFonts w:ascii="Times New Roman" w:eastAsia="Times New Roman" w:hAnsi="Times New Roman" w:cs="Times New Roman"/>
          <w:sz w:val="24"/>
        </w:rPr>
        <w:lastRenderedPageBreak/>
        <w:t>Не устанавливаются, так как закупаемый товар не входит в Перечень товаров иностранного происхождения, в отношении которых устанавливается условие их допуска к участию в процедурах государственных закупок (приложение к Постановлению Совета Министров Республики Беларусь от 17.03.2016 N 206 «О допуске товаров иностранного происхождения и поставщиков, предлагающих такие товары, к участию в процедурах государственных закупок»)</w:t>
      </w:r>
    </w:p>
    <w:p w:rsidR="009837B9" w:rsidRDefault="009837B9">
      <w:pPr>
        <w:spacing w:after="0"/>
        <w:ind w:firstLine="299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3D62D1" w:rsidRDefault="00E7258C">
      <w:pPr>
        <w:spacing w:after="0"/>
        <w:ind w:firstLine="299"/>
        <w:jc w:val="both"/>
        <w:rPr>
          <w:rFonts w:ascii="Times New Roman" w:eastAsia="Times New Roman" w:hAnsi="Times New Roman" w:cs="Times New Roman"/>
          <w:b/>
          <w:sz w:val="24"/>
        </w:rPr>
      </w:pPr>
      <w:r w:rsidRPr="007E531E">
        <w:rPr>
          <w:rFonts w:ascii="Times New Roman" w:eastAsia="Times New Roman" w:hAnsi="Times New Roman" w:cs="Times New Roman"/>
          <w:b/>
          <w:sz w:val="24"/>
        </w:rPr>
        <w:t>IV. Порядок формирования цены предложения</w:t>
      </w:r>
    </w:p>
    <w:p w:rsidR="003D62D1" w:rsidRPr="006E7AE7" w:rsidRDefault="00E7258C">
      <w:pPr>
        <w:spacing w:after="0"/>
        <w:ind w:firstLine="299"/>
        <w:jc w:val="both"/>
        <w:rPr>
          <w:rFonts w:ascii="Times New Roman" w:eastAsia="Times New Roman" w:hAnsi="Times New Roman" w:cs="Times New Roman"/>
          <w:sz w:val="24"/>
        </w:rPr>
      </w:pPr>
      <w:r w:rsidRPr="006E7AE7">
        <w:rPr>
          <w:rFonts w:ascii="Times New Roman" w:eastAsia="Times New Roman" w:hAnsi="Times New Roman" w:cs="Times New Roman"/>
          <w:sz w:val="24"/>
        </w:rPr>
        <w:t>Конечная цена предложения участника включает в себя стоимость товаров (работ, услуг), предлагаемых участником, в том числе налог на добавленную стоимость и другие налоги, сборы (пошлины), иные обязательные платежи, а также иные расходы (транспортировка, страхование и т.д.), уплачиваемые участником в связи с исполнением договора в случае признания его участником-победителем. Цена предложения должна оставаться фиксированной в течение всего срока действия предложения, а также в период исполнения договора, кроме случаев, предусмотренных законодательством Республики Беларусь.</w:t>
      </w:r>
    </w:p>
    <w:p w:rsidR="003D62D1" w:rsidRDefault="003D62D1">
      <w:pPr>
        <w:spacing w:after="0"/>
      </w:pPr>
    </w:p>
    <w:p w:rsidR="003D62D1" w:rsidRDefault="00E7258C">
      <w:pPr>
        <w:spacing w:after="0"/>
        <w:ind w:firstLine="299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V. Наименование валюты, в которой должна быть выражена цена предложения, наименование валюты и при необходимости обменный курс, которые будут использованы для заключения договора</w:t>
      </w:r>
    </w:p>
    <w:p w:rsidR="003D62D1" w:rsidRDefault="00E7258C">
      <w:pPr>
        <w:spacing w:after="0"/>
        <w:ind w:firstLine="299"/>
        <w:jc w:val="both"/>
      </w:pPr>
      <w:r>
        <w:rPr>
          <w:rFonts w:ascii="Times New Roman" w:eastAsia="Times New Roman" w:hAnsi="Times New Roman" w:cs="Times New Roman"/>
          <w:sz w:val="24"/>
        </w:rPr>
        <w:t>Белорусский рубль</w:t>
      </w:r>
    </w:p>
    <w:p w:rsidR="003D62D1" w:rsidRDefault="003D62D1">
      <w:pPr>
        <w:spacing w:after="0"/>
      </w:pPr>
    </w:p>
    <w:p w:rsidR="003D62D1" w:rsidRDefault="00E7258C">
      <w:pPr>
        <w:spacing w:after="0"/>
        <w:ind w:firstLine="299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VI. Порядок участия в процедуре государственной закупки субъектов малого и среднего предпринимательства</w:t>
      </w:r>
    </w:p>
    <w:p w:rsidR="003D62D1" w:rsidRDefault="00E7258C">
      <w:pPr>
        <w:spacing w:after="0"/>
        <w:ind w:firstLine="299"/>
        <w:jc w:val="both"/>
      </w:pPr>
      <w:r>
        <w:rPr>
          <w:rFonts w:ascii="Times New Roman" w:eastAsia="Times New Roman" w:hAnsi="Times New Roman" w:cs="Times New Roman"/>
          <w:sz w:val="24"/>
        </w:rPr>
        <w:t>Не устанавливается, так как закупаемый товар (работа, услуга) не включен в Перечень товаров (работ, услуг), процедуры государственных закупок которых проводятся с участием субъектов малого и среднего предпринимательства (приложение 3 к Постановлению Совета Министров Республики Беларусь от 15 июня 2019 г. № 395 «О реализации Закона Республики Беларусь «О внесении изменений и дополнений в Закон Республики Беларусь «О государственных закупках товаров (работ, услуг).</w:t>
      </w:r>
    </w:p>
    <w:p w:rsidR="003D62D1" w:rsidRDefault="003D62D1">
      <w:pPr>
        <w:spacing w:after="0"/>
      </w:pPr>
    </w:p>
    <w:p w:rsidR="003D62D1" w:rsidRDefault="00E7258C">
      <w:pPr>
        <w:spacing w:after="0"/>
        <w:ind w:firstLine="299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VII. Акты законодательства о государственных закупках, в соответствии с которыми проводится процедура государственной закупки</w:t>
      </w:r>
    </w:p>
    <w:p w:rsidR="003D62D1" w:rsidRDefault="00E7258C">
      <w:pPr>
        <w:spacing w:after="0"/>
        <w:ind w:firstLine="299"/>
        <w:jc w:val="both"/>
      </w:pPr>
      <w:r>
        <w:rPr>
          <w:rFonts w:ascii="Times New Roman" w:eastAsia="Times New Roman" w:hAnsi="Times New Roman" w:cs="Times New Roman"/>
          <w:sz w:val="24"/>
        </w:rPr>
        <w:t>Настоящий электронный аукцион проводится в порядке, установленном Законом Республики Беларусь от 13 июля 2012 г. № 419-З «О государственных закупках товаров (работ, услуг)», постановлением Совета Министров Республики Беларусь от 15.06.2019 N 395 "О реализации Закона Республики Беларусь "О внесении изменений и дополнений в Закон Республики Беларусь "О государственных закупках товаров (работ, услуг)", постановлением Совета Министров Республики Беларусь от 17.03.2016 N 206 "О допуске товаров иностранного происхождения и поставщиков, предлагающих такие товары, к участию в процедурах государственных закупок", постановлением Министерства антимонопольного регулирования и торговли Республики Беларусь от 26.08.2020 N 56 "Об установлении примерных форм документов по процедурам государственных закупок"</w:t>
      </w:r>
    </w:p>
    <w:p w:rsidR="003D62D1" w:rsidRDefault="003D62D1">
      <w:pPr>
        <w:spacing w:after="0"/>
      </w:pPr>
    </w:p>
    <w:p w:rsidR="003D62D1" w:rsidRDefault="00E7258C">
      <w:pPr>
        <w:spacing w:after="0"/>
        <w:ind w:firstLine="299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VIII. Условия применения преференциальной поправки:</w:t>
      </w:r>
    </w:p>
    <w:p w:rsidR="003D62D1" w:rsidRDefault="00E7258C">
      <w:pPr>
        <w:spacing w:after="0"/>
        <w:ind w:firstLine="299"/>
        <w:jc w:val="both"/>
      </w:pPr>
      <w:r>
        <w:rPr>
          <w:rFonts w:ascii="Times New Roman" w:eastAsia="Times New Roman" w:hAnsi="Times New Roman" w:cs="Times New Roman"/>
          <w:sz w:val="24"/>
        </w:rPr>
        <w:t>К цене предложения участника применяется преференциальная поправка в размере:</w:t>
      </w:r>
    </w:p>
    <w:p w:rsidR="003D62D1" w:rsidRDefault="00E7258C">
      <w:pPr>
        <w:spacing w:after="0"/>
        <w:ind w:firstLine="299"/>
        <w:jc w:val="both"/>
      </w:pPr>
      <w:r>
        <w:rPr>
          <w:rFonts w:ascii="Times New Roman" w:eastAsia="Times New Roman" w:hAnsi="Times New Roman" w:cs="Times New Roman"/>
          <w:sz w:val="24"/>
        </w:rPr>
        <w:t>15 процентов - в случае предложения участником товаров (работ, услуг), происходящих из Республики Беларусь и (или) стран, которым в Республике Беларусь предоставляется национальный режим в соответствии с международными договорами Республики Беларусь;</w:t>
      </w:r>
    </w:p>
    <w:p w:rsidR="003D62D1" w:rsidRDefault="00E7258C">
      <w:pPr>
        <w:spacing w:after="0"/>
        <w:ind w:firstLine="299"/>
        <w:jc w:val="both"/>
      </w:pPr>
      <w:r>
        <w:rPr>
          <w:rFonts w:ascii="Times New Roman" w:eastAsia="Times New Roman" w:hAnsi="Times New Roman" w:cs="Times New Roman"/>
          <w:sz w:val="24"/>
        </w:rPr>
        <w:t>25 процентов - в случае предложения участником товаров (работ, услуг) собственного производства организаций Республики Беларусь, в которых численность инвалидов составляет не менее 50 процентов списочной численности работников.</w:t>
      </w:r>
    </w:p>
    <w:p w:rsidR="003D62D1" w:rsidRDefault="00E7258C">
      <w:pPr>
        <w:spacing w:after="0"/>
        <w:ind w:firstLine="299"/>
        <w:jc w:val="both"/>
      </w:pPr>
      <w:r>
        <w:rPr>
          <w:rFonts w:ascii="Times New Roman" w:eastAsia="Times New Roman" w:hAnsi="Times New Roman" w:cs="Times New Roman"/>
          <w:sz w:val="24"/>
        </w:rPr>
        <w:lastRenderedPageBreak/>
        <w:t>В случае допуска к торгам участников, имеющих право на применение преференциальной поправки:</w:t>
      </w:r>
    </w:p>
    <w:p w:rsidR="003D62D1" w:rsidRDefault="00E7258C">
      <w:pPr>
        <w:spacing w:after="0"/>
        <w:ind w:firstLine="299"/>
        <w:jc w:val="both"/>
      </w:pPr>
      <w:r>
        <w:rPr>
          <w:rFonts w:ascii="Times New Roman" w:eastAsia="Times New Roman" w:hAnsi="Times New Roman" w:cs="Times New Roman"/>
          <w:sz w:val="24"/>
        </w:rPr>
        <w:t>начальная цена электронного аукциона устанавливается путем деления ориентировочной стоимости предмета государственной закупки, определенной заказчиком (организатором) в аукционных документах, соответственно на 1,15 или 1,25;</w:t>
      </w:r>
    </w:p>
    <w:p w:rsidR="003D62D1" w:rsidRDefault="00E7258C">
      <w:pPr>
        <w:spacing w:after="0"/>
        <w:ind w:firstLine="299"/>
        <w:jc w:val="both"/>
      </w:pPr>
      <w:r>
        <w:rPr>
          <w:rFonts w:ascii="Times New Roman" w:eastAsia="Times New Roman" w:hAnsi="Times New Roman" w:cs="Times New Roman"/>
          <w:sz w:val="24"/>
        </w:rPr>
        <w:t>в ходе торгов для участников, имеющих право на преференциальную поправку, отображаются одновременно текущая ставка и соответствующая ей ставка, увеличенная на 15 или 25 процентов соответственно.</w:t>
      </w:r>
    </w:p>
    <w:p w:rsidR="003D62D1" w:rsidRDefault="00E7258C">
      <w:pPr>
        <w:spacing w:after="0"/>
        <w:ind w:firstLine="299"/>
        <w:jc w:val="both"/>
      </w:pPr>
      <w:r>
        <w:rPr>
          <w:rFonts w:ascii="Times New Roman" w:eastAsia="Times New Roman" w:hAnsi="Times New Roman" w:cs="Times New Roman"/>
          <w:sz w:val="24"/>
        </w:rPr>
        <w:t>В случае выбора победителем соответствующего участника договор государственной закупки заключается с ним по цене последней ставки данного участника, в том числе с учетом корректировки в соответствии с частью четвертой пункта 5 статьи 43 Закона Республики Беларусь от 13 июля 2012 года N 419-З "О государственных закупках товаров (работ, услуг)", увеличенной соответственно на 15 или 25 процентов.</w:t>
      </w:r>
    </w:p>
    <w:p w:rsidR="003D62D1" w:rsidRDefault="00E7258C">
      <w:pPr>
        <w:spacing w:after="0"/>
        <w:ind w:firstLine="299"/>
        <w:jc w:val="both"/>
      </w:pPr>
      <w:r>
        <w:rPr>
          <w:rFonts w:ascii="Times New Roman" w:eastAsia="Times New Roman" w:hAnsi="Times New Roman" w:cs="Times New Roman"/>
          <w:sz w:val="24"/>
        </w:rPr>
        <w:t>Участники, имеющие право на применение преференциальной поправки, должны:</w:t>
      </w:r>
    </w:p>
    <w:p w:rsidR="003D62D1" w:rsidRDefault="00E7258C">
      <w:pPr>
        <w:spacing w:after="0"/>
        <w:ind w:firstLine="299"/>
        <w:jc w:val="both"/>
      </w:pPr>
      <w:r>
        <w:rPr>
          <w:rFonts w:ascii="Times New Roman" w:eastAsia="Times New Roman" w:hAnsi="Times New Roman" w:cs="Times New Roman"/>
          <w:sz w:val="24"/>
        </w:rPr>
        <w:t>1) заявить в первом разделе своего предложения о своем праве на применение преференциальной поправки. Данное заявление представляется по форме, установленной регламентом оператора электронной торговой площадки;</w:t>
      </w:r>
    </w:p>
    <w:p w:rsidR="003D62D1" w:rsidRDefault="00E7258C">
      <w:pPr>
        <w:spacing w:after="0"/>
        <w:ind w:firstLine="299"/>
        <w:jc w:val="both"/>
      </w:pPr>
      <w:r>
        <w:rPr>
          <w:rFonts w:ascii="Times New Roman" w:eastAsia="Times New Roman" w:hAnsi="Times New Roman" w:cs="Times New Roman"/>
          <w:sz w:val="24"/>
        </w:rPr>
        <w:t>2) во втором разделе предложения представить документы, подтверждающие право на применение преференциальной поправки.</w:t>
      </w:r>
    </w:p>
    <w:p w:rsidR="003D62D1" w:rsidRDefault="00E7258C">
      <w:pPr>
        <w:spacing w:after="0"/>
        <w:ind w:firstLine="299"/>
        <w:jc w:val="both"/>
      </w:pPr>
      <w:r>
        <w:rPr>
          <w:rFonts w:ascii="Times New Roman" w:eastAsia="Times New Roman" w:hAnsi="Times New Roman" w:cs="Times New Roman"/>
          <w:sz w:val="24"/>
        </w:rPr>
        <w:t>Документами, подтверждающими право на применение преференциальной поправки в размере 15 процентов, являются:</w:t>
      </w:r>
    </w:p>
    <w:p w:rsidR="003D62D1" w:rsidRDefault="00E7258C">
      <w:pPr>
        <w:spacing w:after="0"/>
        <w:ind w:firstLine="299"/>
        <w:jc w:val="both"/>
      </w:pPr>
      <w:r>
        <w:rPr>
          <w:rFonts w:ascii="Times New Roman" w:eastAsia="Times New Roman" w:hAnsi="Times New Roman" w:cs="Times New Roman"/>
          <w:sz w:val="24"/>
        </w:rPr>
        <w:t>- для товаров, происходящих из Республики Беларусь, один из следующих документов:</w:t>
      </w:r>
    </w:p>
    <w:p w:rsidR="003D62D1" w:rsidRDefault="00E7258C">
      <w:pPr>
        <w:spacing w:after="0"/>
        <w:ind w:firstLine="299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документ о происхождении товара, выдаваемый </w:t>
      </w:r>
      <w:proofErr w:type="spellStart"/>
      <w:r>
        <w:rPr>
          <w:rFonts w:ascii="Times New Roman" w:eastAsia="Times New Roman" w:hAnsi="Times New Roman" w:cs="Times New Roman"/>
          <w:sz w:val="24"/>
        </w:rPr>
        <w:t>БелТПП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или ее унитарными предприятиями в соответствии с критериями определения страны происхождения товаров, предусмотренными Правилами определения страны происхождения товаров, являющимися неотъемлемой частью Соглашения о Правилах определения страны происхождения товаров в Содружестве Независимых Государств от 20 ноября 2009 года, или его копия. Указанный документ выдается по форме сертификата о происхождении товара, установленной названными Правилами, и заполняется в порядке, определенном ими для сертификатов о происхождении товаров, с учетом особенностей, устанавливаемых Министерством антимонопольного регулирования и торговли;</w:t>
      </w:r>
    </w:p>
    <w:p w:rsidR="003D62D1" w:rsidRDefault="00E7258C">
      <w:pPr>
        <w:spacing w:after="0"/>
        <w:ind w:firstLine="299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сертификат продукции собственного производства, выданный Белорусской торгово-промышленной палатой или унитарными предприятиями </w:t>
      </w:r>
      <w:proofErr w:type="spellStart"/>
      <w:r>
        <w:rPr>
          <w:rFonts w:ascii="Times New Roman" w:eastAsia="Times New Roman" w:hAnsi="Times New Roman" w:cs="Times New Roman"/>
          <w:sz w:val="24"/>
        </w:rPr>
        <w:t>БелТПП</w:t>
      </w:r>
      <w:proofErr w:type="spellEnd"/>
      <w:r>
        <w:rPr>
          <w:rFonts w:ascii="Times New Roman" w:eastAsia="Times New Roman" w:hAnsi="Times New Roman" w:cs="Times New Roman"/>
          <w:sz w:val="24"/>
        </w:rPr>
        <w:t>, их представительствами и филиалами, или его копия. В случае представления указанного документа участником, не являющимся производителем товара, предлагаемого в процедуре государственной закупки, также представляется документ (договор, доверенность или иной документ), подтверждающий правомочие на использование такого сертификата участником;</w:t>
      </w:r>
    </w:p>
    <w:p w:rsidR="003D62D1" w:rsidRDefault="00E7258C">
      <w:pPr>
        <w:spacing w:after="0"/>
        <w:ind w:firstLine="299"/>
        <w:jc w:val="both"/>
      </w:pPr>
      <w:r>
        <w:rPr>
          <w:rFonts w:ascii="Times New Roman" w:eastAsia="Times New Roman" w:hAnsi="Times New Roman" w:cs="Times New Roman"/>
          <w:sz w:val="24"/>
        </w:rPr>
        <w:t>- для товаров, происходящих из стран, которым в Республике Беларусь предоставляется национальный режим в сфере государственных закупок в соответствии с международными договорами Республики Беларусь, - документ о происхождении товара, выдаваемый уполномоченными органами (организациями) этих государств в соответствии с критериями определения страны происхождения товаров, предусмотренными Правилами определения страны происхождения товаров, являющимися неотъемлемой частью Соглашения о Правилах определения страны происхождения товаров в Содружестве Независимых Государств от 20 ноября 2009 года, или его копия;</w:t>
      </w:r>
    </w:p>
    <w:p w:rsidR="003D62D1" w:rsidRDefault="00E7258C">
      <w:pPr>
        <w:spacing w:after="0"/>
        <w:ind w:firstLine="299"/>
        <w:jc w:val="both"/>
      </w:pPr>
      <w:r>
        <w:rPr>
          <w:rFonts w:ascii="Times New Roman" w:eastAsia="Times New Roman" w:hAnsi="Times New Roman" w:cs="Times New Roman"/>
          <w:sz w:val="24"/>
        </w:rPr>
        <w:t>- для работ (услуг) - свидетельство о государственной регистрации юридического лица или индивидуального предпринимателя, выданное уполномоченным органом Республики Беларусь, либо аналогичный документ, выданный уполномоченным органом (организацией) стран, которым в Республике Беларусь предоставляется национальный режим в соответствии с международными договорами Республики Беларусь, или их копия.</w:t>
      </w:r>
    </w:p>
    <w:p w:rsidR="003D62D1" w:rsidRDefault="00E7258C">
      <w:pPr>
        <w:spacing w:after="0"/>
        <w:ind w:firstLine="299"/>
        <w:jc w:val="both"/>
      </w:pPr>
      <w:r>
        <w:rPr>
          <w:rFonts w:ascii="Times New Roman" w:eastAsia="Times New Roman" w:hAnsi="Times New Roman" w:cs="Times New Roman"/>
          <w:sz w:val="24"/>
        </w:rPr>
        <w:lastRenderedPageBreak/>
        <w:t>Документами, подтверждающими право на применение преференциальной поправки в размере 25 процентов, являются документ, подписанный руководителем организации Республики Беларусь, в которой численность инвалидов составляет не менее 50 процентов списочной численности работников, или уполномоченным им лицом не ранее чем за пять рабочих дней до дня подачи предложения для участия в процедуре государственной закупки, с указанием общего количества работников, численности инвалидов, номеров удостоверений, подтверждающих инвалидность, и сроков их действия, а также сертификат продукции (работ, услуг) собственного производства, выданный Белорусской торгово-промышленной палатой или ее унитарными предприятиями, или их копия.</w:t>
      </w:r>
    </w:p>
    <w:p w:rsidR="003D62D1" w:rsidRDefault="00E7258C">
      <w:pPr>
        <w:spacing w:after="0"/>
        <w:ind w:firstLine="299"/>
        <w:jc w:val="both"/>
      </w:pPr>
      <w:r>
        <w:rPr>
          <w:rFonts w:ascii="Times New Roman" w:eastAsia="Times New Roman" w:hAnsi="Times New Roman" w:cs="Times New Roman"/>
          <w:sz w:val="24"/>
        </w:rPr>
        <w:t>Преференциальная поправка не применяется в отношении части товаров (работ, услуг), являющихся предметом государственной закупки, в том числе его лотом (частью).</w:t>
      </w:r>
    </w:p>
    <w:p w:rsidR="003D62D1" w:rsidRDefault="003D62D1">
      <w:pPr>
        <w:spacing w:after="0"/>
      </w:pPr>
    </w:p>
    <w:p w:rsidR="003D62D1" w:rsidRDefault="00E7258C">
      <w:pPr>
        <w:spacing w:after="0"/>
        <w:ind w:firstLine="299"/>
        <w:jc w:val="both"/>
      </w:pPr>
      <w:r>
        <w:rPr>
          <w:rFonts w:ascii="Times New Roman" w:eastAsia="Times New Roman" w:hAnsi="Times New Roman" w:cs="Times New Roman"/>
          <w:b/>
          <w:sz w:val="24"/>
        </w:rPr>
        <w:t>IX. Требования к содержанию и форме предложения с учетом регламента оператора электронной торговой площадки</w:t>
      </w:r>
    </w:p>
    <w:p w:rsidR="003D62D1" w:rsidRDefault="00E7258C">
      <w:pPr>
        <w:spacing w:after="0"/>
        <w:ind w:firstLine="299"/>
        <w:jc w:val="both"/>
      </w:pPr>
      <w:r>
        <w:rPr>
          <w:rFonts w:ascii="Times New Roman" w:eastAsia="Times New Roman" w:hAnsi="Times New Roman" w:cs="Times New Roman"/>
          <w:sz w:val="24"/>
        </w:rPr>
        <w:t>Предложение составляется участником на белорусском и (или) русском языках и подается посредством его размещения на электронной торговой площадке в срок для подготовки и подачи предложений.</w:t>
      </w:r>
    </w:p>
    <w:p w:rsidR="003D62D1" w:rsidRDefault="00E7258C">
      <w:pPr>
        <w:spacing w:after="0"/>
        <w:ind w:firstLine="299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В случае, если предметом государственной закупки являются товары, первый раздел предложения должен содержать конкретные показатели (характеристики), соответствующие требованиям аукционных документов, и указание на товарный знак, изобретение (при наличии), полезную модель (при наличии), промышленный образец (при наличии), селекционное достижение (при наличии), наименование места происхождения товара и его производителя (изготовителя). Данное требование не распространяется на участников, принимающих участие в процедуре государственной закупки по части (лоту), сформированной в соответствии со статьей 29 Закона Республики Беларусь от 13 июля 2012 года </w:t>
      </w:r>
      <w:r w:rsidR="006F1F80">
        <w:rPr>
          <w:rFonts w:ascii="Times New Roman" w:eastAsia="Times New Roman" w:hAnsi="Times New Roman" w:cs="Times New Roman"/>
          <w:sz w:val="24"/>
        </w:rPr>
        <w:t>«</w:t>
      </w:r>
      <w:r>
        <w:rPr>
          <w:rFonts w:ascii="Times New Roman" w:eastAsia="Times New Roman" w:hAnsi="Times New Roman" w:cs="Times New Roman"/>
          <w:sz w:val="24"/>
        </w:rPr>
        <w:t>О государственных закупках товаров (работ, услуг)</w:t>
      </w:r>
      <w:r w:rsidR="006F1F80">
        <w:rPr>
          <w:rFonts w:ascii="Times New Roman" w:eastAsia="Times New Roman" w:hAnsi="Times New Roman" w:cs="Times New Roman"/>
          <w:sz w:val="24"/>
        </w:rPr>
        <w:t>»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3D62D1" w:rsidRDefault="00E7258C">
      <w:pPr>
        <w:spacing w:after="0"/>
        <w:ind w:firstLine="299"/>
        <w:jc w:val="both"/>
      </w:pPr>
      <w:r>
        <w:rPr>
          <w:rFonts w:ascii="Times New Roman" w:eastAsia="Times New Roman" w:hAnsi="Times New Roman" w:cs="Times New Roman"/>
          <w:sz w:val="24"/>
        </w:rPr>
        <w:t>Предложение должно состоять из двух разделов и содержать следующие сведения:</w:t>
      </w:r>
    </w:p>
    <w:p w:rsidR="003D62D1" w:rsidRDefault="00E7258C">
      <w:pPr>
        <w:spacing w:after="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РАЗДЕЛ I</w:t>
      </w:r>
    </w:p>
    <w:tbl>
      <w:tblPr>
        <w:tblW w:w="0" w:type="auto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27"/>
        <w:gridCol w:w="1638"/>
      </w:tblGrid>
      <w:tr w:rsidR="003D62D1">
        <w:tc>
          <w:tcPr>
            <w:tcW w:w="0" w:type="auto"/>
          </w:tcPr>
          <w:p w:rsidR="003D62D1" w:rsidRDefault="00E7258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Сведения о процедуре закупки</w:t>
            </w:r>
          </w:p>
        </w:tc>
        <w:tc>
          <w:tcPr>
            <w:tcW w:w="0" w:type="auto"/>
          </w:tcPr>
          <w:p w:rsidR="003D62D1" w:rsidRDefault="00E7258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Электронный аукцион</w:t>
            </w:r>
          </w:p>
        </w:tc>
      </w:tr>
      <w:tr w:rsidR="003D62D1">
        <w:tc>
          <w:tcPr>
            <w:tcW w:w="0" w:type="auto"/>
          </w:tcPr>
          <w:p w:rsidR="003D62D1" w:rsidRDefault="00E7258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Регистрационный номер процедуры государственной закупки, присвоенной электронной торговой площадкой</w:t>
            </w:r>
          </w:p>
        </w:tc>
        <w:tc>
          <w:tcPr>
            <w:tcW w:w="0" w:type="auto"/>
          </w:tcPr>
          <w:p w:rsidR="003D62D1" w:rsidRDefault="003D62D1"/>
        </w:tc>
      </w:tr>
      <w:tr w:rsidR="00671EDE" w:rsidTr="00671EDE">
        <w:tc>
          <w:tcPr>
            <w:tcW w:w="0" w:type="auto"/>
            <w:gridSpan w:val="2"/>
          </w:tcPr>
          <w:p w:rsidR="003D62D1" w:rsidRDefault="00E7258C">
            <w:pPr>
              <w:spacing w:after="0"/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Сведения о предложении (частях(лотах) предложения)</w:t>
            </w:r>
          </w:p>
        </w:tc>
      </w:tr>
      <w:tr w:rsidR="00671EDE" w:rsidTr="00671EDE">
        <w:tc>
          <w:tcPr>
            <w:tcW w:w="0" w:type="auto"/>
            <w:gridSpan w:val="2"/>
          </w:tcPr>
          <w:p w:rsidR="003D62D1" w:rsidRDefault="00E7258C">
            <w:pPr>
              <w:spacing w:after="0"/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Часть (лот) № ________</w:t>
            </w:r>
          </w:p>
        </w:tc>
      </w:tr>
      <w:tr w:rsidR="003D62D1">
        <w:tc>
          <w:tcPr>
            <w:tcW w:w="0" w:type="auto"/>
          </w:tcPr>
          <w:p w:rsidR="003D62D1" w:rsidRDefault="00E7258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 предлагаемых товаров (работ, услуг)</w:t>
            </w:r>
          </w:p>
        </w:tc>
        <w:tc>
          <w:tcPr>
            <w:tcW w:w="0" w:type="auto"/>
          </w:tcPr>
          <w:p w:rsidR="003D62D1" w:rsidRDefault="003D62D1"/>
        </w:tc>
      </w:tr>
      <w:tr w:rsidR="003D62D1">
        <w:tc>
          <w:tcPr>
            <w:tcW w:w="0" w:type="auto"/>
          </w:tcPr>
          <w:p w:rsidR="003D62D1" w:rsidRDefault="00E7258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Описание предлагаемых товаров (работ, услуг)</w:t>
            </w:r>
          </w:p>
        </w:tc>
        <w:tc>
          <w:tcPr>
            <w:tcW w:w="0" w:type="auto"/>
          </w:tcPr>
          <w:p w:rsidR="003D62D1" w:rsidRDefault="003D62D1"/>
        </w:tc>
      </w:tr>
      <w:tr w:rsidR="003D62D1">
        <w:tc>
          <w:tcPr>
            <w:tcW w:w="0" w:type="auto"/>
          </w:tcPr>
          <w:p w:rsidR="003D62D1" w:rsidRDefault="00E7258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Страна происхождения товаров (работ, услуг)</w:t>
            </w:r>
          </w:p>
        </w:tc>
        <w:tc>
          <w:tcPr>
            <w:tcW w:w="0" w:type="auto"/>
          </w:tcPr>
          <w:p w:rsidR="003D62D1" w:rsidRDefault="003D62D1"/>
        </w:tc>
      </w:tr>
      <w:tr w:rsidR="003D62D1">
        <w:tc>
          <w:tcPr>
            <w:tcW w:w="0" w:type="auto"/>
          </w:tcPr>
          <w:p w:rsidR="003D62D1" w:rsidRDefault="00E7258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Объем (количество), ед. изм.</w:t>
            </w:r>
          </w:p>
        </w:tc>
        <w:tc>
          <w:tcPr>
            <w:tcW w:w="0" w:type="auto"/>
          </w:tcPr>
          <w:p w:rsidR="003D62D1" w:rsidRDefault="003D62D1"/>
        </w:tc>
      </w:tr>
      <w:tr w:rsidR="00671EDE" w:rsidTr="00671EDE">
        <w:tc>
          <w:tcPr>
            <w:tcW w:w="0" w:type="auto"/>
            <w:gridSpan w:val="2"/>
          </w:tcPr>
          <w:p w:rsidR="003D62D1" w:rsidRDefault="00E7258C">
            <w:pPr>
              <w:spacing w:after="0"/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Документы первого раздела предложения</w:t>
            </w:r>
          </w:p>
        </w:tc>
      </w:tr>
      <w:tr w:rsidR="00671EDE" w:rsidTr="00671EDE">
        <w:tc>
          <w:tcPr>
            <w:tcW w:w="0" w:type="auto"/>
            <w:gridSpan w:val="2"/>
          </w:tcPr>
          <w:p w:rsidR="005478F2" w:rsidRDefault="00E7258C" w:rsidP="007E531E">
            <w:pPr>
              <w:spacing w:after="0"/>
              <w:ind w:firstLine="29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6E7AE7">
              <w:rPr>
                <w:rFonts w:ascii="Times New Roman" w:eastAsia="Times New Roman" w:hAnsi="Times New Roman" w:cs="Times New Roman"/>
                <w:sz w:val="24"/>
              </w:rPr>
              <w:t>Документы и (или) сведения, подтверждающие соответствие предмету государственной закупки и требованиям к предмету государственной закупки, установленным аукционными документами</w:t>
            </w:r>
            <w:r w:rsidR="005478F2">
              <w:rPr>
                <w:rFonts w:ascii="Times New Roman" w:eastAsia="Times New Roman" w:hAnsi="Times New Roman" w:cs="Times New Roman"/>
                <w:sz w:val="24"/>
              </w:rPr>
              <w:t>:</w:t>
            </w:r>
          </w:p>
          <w:p w:rsidR="005478F2" w:rsidRDefault="005478F2" w:rsidP="007E531E">
            <w:pPr>
              <w:spacing w:after="0"/>
              <w:ind w:firstLine="299"/>
              <w:jc w:val="both"/>
              <w:rPr>
                <w:rFonts w:ascii="Times New Roman" w:hAnsi="Times New Roman" w:cs="Times New Roman"/>
                <w:b/>
                <w:i/>
                <w:sz w:val="24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  <w:r w:rsidR="00ED42AE" w:rsidRPr="006E7AE7">
              <w:rPr>
                <w:rFonts w:ascii="Times New Roman" w:hAnsi="Times New Roman" w:cs="Times New Roman"/>
                <w:b/>
                <w:i/>
                <w:sz w:val="24"/>
                <w:szCs w:val="26"/>
              </w:rPr>
              <w:t>Экономическое обоснование и расчет цены</w:t>
            </w:r>
            <w:r w:rsidR="00C14C73" w:rsidRPr="006E7AE7">
              <w:rPr>
                <w:rFonts w:ascii="Times New Roman" w:hAnsi="Times New Roman" w:cs="Times New Roman"/>
                <w:b/>
                <w:i/>
                <w:sz w:val="24"/>
                <w:szCs w:val="26"/>
              </w:rPr>
              <w:t xml:space="preserve"> (</w:t>
            </w:r>
            <w:r w:rsidR="008D3A2C" w:rsidRPr="006E7AE7">
              <w:rPr>
                <w:rFonts w:ascii="Times New Roman" w:hAnsi="Times New Roman" w:cs="Times New Roman"/>
                <w:b/>
                <w:i/>
                <w:sz w:val="24"/>
                <w:szCs w:val="26"/>
              </w:rPr>
              <w:t>калькуляция</w:t>
            </w:r>
            <w:r w:rsidR="00C14C73" w:rsidRPr="006E7AE7">
              <w:rPr>
                <w:rFonts w:ascii="Times New Roman" w:hAnsi="Times New Roman" w:cs="Times New Roman"/>
                <w:b/>
                <w:i/>
                <w:sz w:val="24"/>
                <w:szCs w:val="26"/>
              </w:rPr>
              <w:t>)</w:t>
            </w:r>
            <w:r w:rsidR="00ED42AE" w:rsidRPr="006E7AE7">
              <w:rPr>
                <w:rFonts w:ascii="Times New Roman" w:hAnsi="Times New Roman" w:cs="Times New Roman"/>
                <w:b/>
                <w:i/>
                <w:sz w:val="24"/>
                <w:szCs w:val="26"/>
              </w:rPr>
              <w:t xml:space="preserve"> с детальным указанием состава плановых затрат, рассчитанных на момент подачи предложения</w:t>
            </w:r>
            <w:r w:rsidR="00D21E16">
              <w:rPr>
                <w:rFonts w:ascii="Times New Roman" w:hAnsi="Times New Roman" w:cs="Times New Roman"/>
                <w:b/>
                <w:i/>
                <w:sz w:val="24"/>
                <w:szCs w:val="26"/>
              </w:rPr>
              <w:t xml:space="preserve">; </w:t>
            </w:r>
          </w:p>
          <w:p w:rsidR="003D62D1" w:rsidRPr="009837B9" w:rsidRDefault="005478F2" w:rsidP="007E531E">
            <w:pPr>
              <w:spacing w:after="0"/>
              <w:ind w:firstLine="299"/>
              <w:jc w:val="both"/>
              <w:rPr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6"/>
              </w:rPr>
              <w:t xml:space="preserve">- </w:t>
            </w:r>
            <w:r w:rsidR="009837B9">
              <w:rPr>
                <w:rFonts w:ascii="Times New Roman" w:hAnsi="Times New Roman" w:cs="Times New Roman"/>
                <w:b/>
                <w:i/>
                <w:sz w:val="24"/>
                <w:szCs w:val="26"/>
              </w:rPr>
              <w:t>С</w:t>
            </w:r>
            <w:r w:rsidR="001B7690" w:rsidRPr="009837B9">
              <w:rPr>
                <w:rFonts w:ascii="Times New Roman" w:hAnsi="Times New Roman" w:cs="Times New Roman"/>
                <w:b/>
                <w:i/>
                <w:sz w:val="24"/>
                <w:szCs w:val="26"/>
              </w:rPr>
              <w:t>ведения о</w:t>
            </w:r>
            <w:r w:rsidR="00D21E16" w:rsidRPr="009837B9">
              <w:rPr>
                <w:rFonts w:ascii="Times New Roman" w:hAnsi="Times New Roman" w:cs="Times New Roman"/>
                <w:b/>
                <w:i/>
                <w:sz w:val="24"/>
                <w:szCs w:val="26"/>
              </w:rPr>
              <w:t xml:space="preserve"> предмет</w:t>
            </w:r>
            <w:r w:rsidR="001B7690" w:rsidRPr="009837B9">
              <w:rPr>
                <w:rFonts w:ascii="Times New Roman" w:hAnsi="Times New Roman" w:cs="Times New Roman"/>
                <w:b/>
                <w:i/>
                <w:sz w:val="24"/>
                <w:szCs w:val="26"/>
              </w:rPr>
              <w:t>е</w:t>
            </w:r>
            <w:r w:rsidR="00D21E16" w:rsidRPr="009837B9">
              <w:rPr>
                <w:rFonts w:ascii="Times New Roman" w:hAnsi="Times New Roman" w:cs="Times New Roman"/>
                <w:b/>
                <w:i/>
                <w:sz w:val="24"/>
                <w:szCs w:val="26"/>
              </w:rPr>
              <w:t xml:space="preserve"> закупки с детальным описанием складского помещения и грузовых транспортных средств</w:t>
            </w:r>
            <w:r w:rsidR="009837B9">
              <w:rPr>
                <w:rFonts w:ascii="Times New Roman" w:hAnsi="Times New Roman" w:cs="Times New Roman"/>
                <w:b/>
                <w:i/>
                <w:sz w:val="24"/>
                <w:szCs w:val="26"/>
              </w:rPr>
              <w:t xml:space="preserve"> </w:t>
            </w:r>
            <w:r w:rsidR="009837B9" w:rsidRPr="009837B9">
              <w:rPr>
                <w:rFonts w:ascii="Times New Roman" w:hAnsi="Times New Roman" w:cs="Times New Roman"/>
                <w:b/>
                <w:i/>
                <w:sz w:val="24"/>
                <w:szCs w:val="26"/>
              </w:rPr>
              <w:t>(в произвольной форме</w:t>
            </w:r>
            <w:r w:rsidR="00D21E16" w:rsidRPr="009837B9">
              <w:rPr>
                <w:rFonts w:ascii="Times New Roman" w:hAnsi="Times New Roman" w:cs="Times New Roman"/>
                <w:b/>
                <w:i/>
                <w:sz w:val="24"/>
                <w:szCs w:val="26"/>
              </w:rPr>
              <w:t>).</w:t>
            </w:r>
          </w:p>
          <w:p w:rsidR="003D62D1" w:rsidRPr="006E7AE7" w:rsidRDefault="00E7258C">
            <w:pPr>
              <w:spacing w:after="0"/>
              <w:ind w:firstLine="299"/>
            </w:pPr>
            <w:r w:rsidRPr="006E7AE7">
              <w:rPr>
                <w:rFonts w:ascii="Times New Roman" w:eastAsia="Times New Roman" w:hAnsi="Times New Roman" w:cs="Times New Roman"/>
                <w:sz w:val="24"/>
              </w:rPr>
              <w:t>Заявление о праве на применение преференциальной поправки, если участник заявляет о таком праве и ее применение установлено Советом Министров Республики Беларусь.</w:t>
            </w:r>
          </w:p>
          <w:p w:rsidR="003D62D1" w:rsidRPr="006E7AE7" w:rsidRDefault="00E7258C">
            <w:pPr>
              <w:spacing w:after="0"/>
              <w:ind w:firstLine="299"/>
            </w:pPr>
            <w:r w:rsidRPr="006E7AE7">
              <w:rPr>
                <w:rFonts w:ascii="Times New Roman" w:eastAsia="Times New Roman" w:hAnsi="Times New Roman" w:cs="Times New Roman"/>
                <w:sz w:val="24"/>
              </w:rPr>
              <w:lastRenderedPageBreak/>
              <w:t>Заявление о согласии участника в случае признания его участником-победителем заключить договор на условиях, указанных в аукционных документах, его предложении и протоколе выбора участника-победителя.</w:t>
            </w:r>
          </w:p>
          <w:p w:rsidR="003D62D1" w:rsidRDefault="00E7258C">
            <w:pPr>
              <w:spacing w:after="0"/>
              <w:ind w:firstLine="299"/>
            </w:pPr>
            <w:r w:rsidRPr="006E7AE7">
              <w:rPr>
                <w:rFonts w:ascii="Times New Roman" w:eastAsia="Times New Roman" w:hAnsi="Times New Roman" w:cs="Times New Roman"/>
                <w:sz w:val="24"/>
              </w:rPr>
              <w:t>Заявление о согласии участника на размещение в открытом доступе предложения.</w:t>
            </w:r>
          </w:p>
        </w:tc>
      </w:tr>
      <w:tr w:rsidR="00AC5808" w:rsidTr="00671EDE">
        <w:tc>
          <w:tcPr>
            <w:tcW w:w="0" w:type="auto"/>
            <w:gridSpan w:val="2"/>
          </w:tcPr>
          <w:p w:rsidR="00AC5808" w:rsidRPr="00253C8E" w:rsidRDefault="00AC5808" w:rsidP="00AC5808">
            <w:pPr>
              <w:shd w:val="clear" w:color="auto" w:fill="FFFFFF"/>
              <w:spacing w:before="120"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3C8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При заявлении участником в </w:t>
            </w:r>
            <w:r w:rsidRPr="00253C8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 w:rsidRPr="00253C8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разделе предложения о своем праве на применение преференциальной поправки к цене своего предложения, участник обязан представить во </w:t>
            </w:r>
            <w:r w:rsidRPr="00253C8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  <w:r w:rsidRPr="00253C8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разделе своего предложения подтверждение этого права.</w:t>
            </w:r>
          </w:p>
          <w:p w:rsidR="00AC5808" w:rsidRDefault="00AC5808" w:rsidP="00253C8E">
            <w:pPr>
              <w:pStyle w:val="ConsPlusNormal"/>
              <w:spacing w:before="120"/>
              <w:ind w:firstLine="482"/>
              <w:jc w:val="both"/>
              <w:rPr>
                <w:rFonts w:ascii="Times New Roman" w:hAnsi="Times New Roman" w:cs="Times New Roman"/>
                <w:sz w:val="24"/>
              </w:rPr>
            </w:pPr>
            <w:r w:rsidRPr="00701447">
              <w:rPr>
                <w:rFonts w:ascii="Times New Roman" w:hAnsi="Times New Roman" w:cs="Times New Roman"/>
                <w:i/>
                <w:u w:val="single"/>
              </w:rPr>
              <w:t>Комиссия отклоняет предложение, если его первый раздел не отвечает требованиям аукционных документов либо содержит наименование (фамилию, собственное имя, отчество (при наличии) участника) или иные сведения и документы, идентифицирующие участника.</w:t>
            </w:r>
            <w:r w:rsidRPr="00701447">
              <w:rPr>
                <w:rFonts w:ascii="Times New Roman" w:hAnsi="Times New Roman" w:cs="Times New Roman"/>
                <w:i/>
              </w:rPr>
              <w:t xml:space="preserve"> </w:t>
            </w:r>
          </w:p>
        </w:tc>
      </w:tr>
      <w:tr w:rsidR="00671EDE" w:rsidTr="00671EDE">
        <w:tc>
          <w:tcPr>
            <w:tcW w:w="0" w:type="auto"/>
            <w:gridSpan w:val="2"/>
          </w:tcPr>
          <w:p w:rsidR="003D62D1" w:rsidRDefault="00E7258C">
            <w:pPr>
              <w:spacing w:after="0"/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РАЗДЕЛ II</w:t>
            </w:r>
          </w:p>
        </w:tc>
      </w:tr>
      <w:tr w:rsidR="00671EDE" w:rsidTr="00671EDE">
        <w:tc>
          <w:tcPr>
            <w:tcW w:w="0" w:type="auto"/>
            <w:gridSpan w:val="2"/>
          </w:tcPr>
          <w:p w:rsidR="003D62D1" w:rsidRDefault="00E7258C">
            <w:pPr>
              <w:spacing w:after="0"/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Сведения об участнике</w:t>
            </w:r>
          </w:p>
        </w:tc>
      </w:tr>
      <w:tr w:rsidR="003D62D1">
        <w:tc>
          <w:tcPr>
            <w:tcW w:w="0" w:type="auto"/>
          </w:tcPr>
          <w:p w:rsidR="003D62D1" w:rsidRDefault="00E7258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 (для юридического лица) либо фамилия, собственное имя, отчество (при наличии) (для физического лица, в том числе индивидуального предпринимателя)</w:t>
            </w:r>
          </w:p>
        </w:tc>
        <w:tc>
          <w:tcPr>
            <w:tcW w:w="0" w:type="auto"/>
          </w:tcPr>
          <w:p w:rsidR="003D62D1" w:rsidRDefault="003D62D1"/>
        </w:tc>
      </w:tr>
      <w:tr w:rsidR="003D62D1">
        <w:tc>
          <w:tcPr>
            <w:tcW w:w="0" w:type="auto"/>
          </w:tcPr>
          <w:p w:rsidR="003D62D1" w:rsidRDefault="00E7258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Место нахождения (для юридического лица) либо место жительства (для физического лица, в том числе индивидуального предпринимателя)</w:t>
            </w:r>
          </w:p>
        </w:tc>
        <w:tc>
          <w:tcPr>
            <w:tcW w:w="0" w:type="auto"/>
          </w:tcPr>
          <w:p w:rsidR="003D62D1" w:rsidRDefault="003D62D1"/>
        </w:tc>
      </w:tr>
      <w:tr w:rsidR="003D62D1">
        <w:tc>
          <w:tcPr>
            <w:tcW w:w="0" w:type="auto"/>
          </w:tcPr>
          <w:p w:rsidR="003D62D1" w:rsidRDefault="00E7258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Учетный номер плательщика (для юридического лица, индивидуального предпринимателя)</w:t>
            </w:r>
          </w:p>
        </w:tc>
        <w:tc>
          <w:tcPr>
            <w:tcW w:w="0" w:type="auto"/>
          </w:tcPr>
          <w:p w:rsidR="003D62D1" w:rsidRDefault="003D62D1"/>
        </w:tc>
      </w:tr>
      <w:tr w:rsidR="003D62D1">
        <w:tc>
          <w:tcPr>
            <w:tcW w:w="0" w:type="auto"/>
          </w:tcPr>
          <w:p w:rsidR="003D62D1" w:rsidRDefault="00E7258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Данные документа, удостоверяющего личность (номер, дата выдачи, орган выдавший документ), - для физического лица, в том числе индивидуального предпринимателя</w:t>
            </w:r>
          </w:p>
        </w:tc>
        <w:tc>
          <w:tcPr>
            <w:tcW w:w="0" w:type="auto"/>
          </w:tcPr>
          <w:p w:rsidR="003D62D1" w:rsidRDefault="003D62D1"/>
        </w:tc>
      </w:tr>
      <w:tr w:rsidR="00671EDE" w:rsidTr="00671EDE">
        <w:tc>
          <w:tcPr>
            <w:tcW w:w="0" w:type="auto"/>
            <w:gridSpan w:val="2"/>
          </w:tcPr>
          <w:p w:rsidR="003D62D1" w:rsidRDefault="00E7258C">
            <w:pPr>
              <w:spacing w:after="0"/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Документы второго раздела предложения</w:t>
            </w:r>
          </w:p>
        </w:tc>
      </w:tr>
      <w:tr w:rsidR="003D62D1">
        <w:tc>
          <w:tcPr>
            <w:tcW w:w="0" w:type="auto"/>
          </w:tcPr>
          <w:p w:rsidR="00253C8E" w:rsidRDefault="00ED42AE" w:rsidP="00253C8E">
            <w:pPr>
              <w:pStyle w:val="ConsPlusNormal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D42A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Наименование документа(</w:t>
            </w:r>
            <w:proofErr w:type="spellStart"/>
            <w:r w:rsidRPr="00ED42A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ов</w:t>
            </w:r>
            <w:proofErr w:type="spellEnd"/>
            <w:r w:rsidRPr="00ED42A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)</w:t>
            </w:r>
            <w:r w:rsidRPr="00ED42AE">
              <w:rPr>
                <w:rFonts w:ascii="Times New Roman" w:hAnsi="Times New Roman" w:cs="Times New Roman"/>
                <w:iCs/>
                <w:sz w:val="24"/>
                <w:szCs w:val="24"/>
              </w:rPr>
              <w:t>*</w:t>
            </w:r>
            <w:r w:rsidRPr="004B4D5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253C8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:rsidR="00ED42AE" w:rsidRPr="00ED42AE" w:rsidRDefault="004B4D57" w:rsidP="004B4D57">
            <w:pPr>
              <w:pStyle w:val="ConsPlusNormal"/>
              <w:spacing w:after="120"/>
              <w:ind w:firstLine="2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D42AE" w:rsidRPr="00ED42AE">
              <w:rPr>
                <w:rFonts w:ascii="Times New Roman" w:hAnsi="Times New Roman" w:cs="Times New Roman"/>
                <w:sz w:val="24"/>
                <w:szCs w:val="24"/>
              </w:rPr>
              <w:t>подтверждающих соответствие требованиям к участникам, установленным настоящими аукционными документами;</w:t>
            </w:r>
          </w:p>
          <w:p w:rsidR="00ED42AE" w:rsidRDefault="004B4D57" w:rsidP="004B4D57">
            <w:pPr>
              <w:pStyle w:val="ConsPlusNormal"/>
              <w:spacing w:after="120"/>
              <w:ind w:firstLine="2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D42AE" w:rsidRPr="00ED42AE">
              <w:rPr>
                <w:rFonts w:ascii="Times New Roman" w:hAnsi="Times New Roman" w:cs="Times New Roman"/>
                <w:sz w:val="24"/>
                <w:szCs w:val="24"/>
              </w:rPr>
              <w:t>подтверждающих право на применение преференциальной поправки;</w:t>
            </w:r>
            <w:r w:rsidR="00ED42AE" w:rsidRPr="00ED42AE">
              <w:rPr>
                <w:rFonts w:ascii="Times New Roman" w:hAnsi="Times New Roman" w:cs="Times New Roman"/>
                <w:sz w:val="24"/>
                <w:szCs w:val="24"/>
              </w:rPr>
              <w:br/>
              <w:t>представление которых установлено аукционными документами;</w:t>
            </w:r>
          </w:p>
          <w:p w:rsidR="005D2B44" w:rsidRDefault="004B4D57" w:rsidP="004B4D57">
            <w:pPr>
              <w:spacing w:after="0"/>
              <w:ind w:firstLine="274"/>
              <w:jc w:val="both"/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документы, подтверждающие </w:t>
            </w:r>
            <w:r w:rsidR="00ED42AE" w:rsidRPr="00ED42AE">
              <w:rPr>
                <w:rFonts w:ascii="Times New Roman" w:hAnsi="Times New Roman" w:cs="Times New Roman"/>
                <w:iCs/>
                <w:sz w:val="24"/>
                <w:szCs w:val="24"/>
              </w:rPr>
              <w:t>наличи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="00ED42AE" w:rsidRPr="00ED42A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транспортных средств</w:t>
            </w:r>
            <w:r w:rsidR="009837B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9837B9" w:rsidRPr="009837B9">
              <w:rPr>
                <w:rFonts w:ascii="Times New Roman" w:hAnsi="Times New Roman" w:cs="Times New Roman"/>
                <w:iCs/>
                <w:sz w:val="24"/>
                <w:szCs w:val="24"/>
              </w:rPr>
              <w:t>(собственны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х</w:t>
            </w:r>
            <w:r w:rsidR="009837B9" w:rsidRPr="009837B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или арендованны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х</w:t>
            </w:r>
            <w:r w:rsidR="009837B9" w:rsidRPr="009837B9">
              <w:rPr>
                <w:rFonts w:ascii="Times New Roman" w:hAnsi="Times New Roman" w:cs="Times New Roman"/>
                <w:iCs/>
                <w:sz w:val="24"/>
                <w:szCs w:val="24"/>
              </w:rPr>
              <w:t>)</w:t>
            </w:r>
            <w:r w:rsidR="00ED42AE" w:rsidRPr="00ED42AE">
              <w:rPr>
                <w:rFonts w:ascii="Times New Roman" w:hAnsi="Times New Roman" w:cs="Times New Roman"/>
                <w:iCs/>
                <w:sz w:val="24"/>
                <w:szCs w:val="24"/>
              </w:rPr>
              <w:t>, пригодных для</w:t>
            </w:r>
            <w:r w:rsidR="0062637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перевозки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учебных</w:t>
            </w:r>
            <w:r w:rsidRPr="00ED42A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изданий</w:t>
            </w:r>
            <w:r w:rsidR="00D31E18" w:rsidRPr="00ED42AE">
              <w:rPr>
                <w:rFonts w:ascii="Times New Roman" w:hAnsi="Times New Roman" w:cs="Times New Roman"/>
                <w:iCs/>
                <w:sz w:val="24"/>
                <w:szCs w:val="24"/>
              </w:rPr>
              <w:t>**</w:t>
            </w:r>
            <w:r w:rsidR="0062637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 </w:t>
            </w:r>
            <w:r w:rsidR="00ED42AE" w:rsidRPr="00ED42AE">
              <w:rPr>
                <w:rFonts w:ascii="Times New Roman" w:hAnsi="Times New Roman" w:cs="Times New Roman"/>
                <w:iCs/>
                <w:sz w:val="24"/>
                <w:szCs w:val="24"/>
              </w:rPr>
              <w:t>складских помещений</w:t>
            </w:r>
            <w:r w:rsidR="009837B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9837B9" w:rsidRPr="00ED42AE">
              <w:rPr>
                <w:rFonts w:ascii="Times New Roman" w:hAnsi="Times New Roman" w:cs="Times New Roman"/>
                <w:iCs/>
                <w:sz w:val="24"/>
                <w:szCs w:val="24"/>
              </w:rPr>
              <w:t>(собственны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х</w:t>
            </w:r>
            <w:r w:rsidR="009837B9" w:rsidRPr="00ED42A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или арендованны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х</w:t>
            </w:r>
            <w:r w:rsidR="009837B9" w:rsidRPr="00ED42AE">
              <w:rPr>
                <w:rFonts w:ascii="Times New Roman" w:hAnsi="Times New Roman" w:cs="Times New Roman"/>
                <w:iCs/>
                <w:sz w:val="24"/>
                <w:szCs w:val="24"/>
              </w:rPr>
              <w:t>)</w:t>
            </w:r>
            <w:r w:rsidR="00ED42AE" w:rsidRPr="00ED42AE">
              <w:rPr>
                <w:rFonts w:ascii="Times New Roman" w:hAnsi="Times New Roman" w:cs="Times New Roman"/>
                <w:iCs/>
                <w:sz w:val="24"/>
                <w:szCs w:val="24"/>
              </w:rPr>
              <w:t>**</w:t>
            </w:r>
            <w:r w:rsidR="00D31E18">
              <w:rPr>
                <w:rFonts w:ascii="Times New Roman" w:hAnsi="Times New Roman" w:cs="Times New Roman"/>
                <w:iCs/>
                <w:sz w:val="24"/>
                <w:szCs w:val="24"/>
              </w:rPr>
              <w:t>*</w:t>
            </w:r>
            <w:r w:rsidR="00ED42AE" w:rsidRPr="00ED42A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пригодных для хранения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учебных</w:t>
            </w:r>
            <w:r w:rsidR="00ED42AE" w:rsidRPr="00ED42A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изданий</w:t>
            </w:r>
            <w:r w:rsidR="00ED42AE" w:rsidRPr="00ED42AE">
              <w:rPr>
                <w:rFonts w:ascii="Times New Roman" w:hAnsi="Times New Roman" w:cs="Times New Roman"/>
                <w:iCs/>
                <w:sz w:val="24"/>
                <w:szCs w:val="24"/>
              </w:rPr>
              <w:t>, с указанием адреса</w:t>
            </w:r>
            <w:r w:rsidR="00B12612"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 w:rsidR="00ED42AE" w:rsidRPr="00ED42A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полезной площад</w:t>
            </w:r>
            <w:r w:rsidR="00B12612">
              <w:rPr>
                <w:rFonts w:ascii="Times New Roman" w:hAnsi="Times New Roman" w:cs="Times New Roman"/>
                <w:iCs/>
                <w:sz w:val="24"/>
                <w:szCs w:val="24"/>
              </w:rPr>
              <w:t>ью</w:t>
            </w:r>
            <w:r w:rsidR="00ED42AE" w:rsidRPr="00ED42A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не менее </w:t>
            </w:r>
            <w:r w:rsidR="00ED42AE" w:rsidRPr="00ED42A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3000 м</w:t>
            </w:r>
            <w:r w:rsidR="00ED42AE" w:rsidRPr="00ED42AE"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perscript"/>
              </w:rPr>
              <w:t>2</w:t>
            </w:r>
            <w:r w:rsidR="00ED42AE" w:rsidRPr="00ED42A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3D62D1" w:rsidRDefault="003D62D1"/>
        </w:tc>
      </w:tr>
    </w:tbl>
    <w:p w:rsidR="00ED42AE" w:rsidRPr="002758DC" w:rsidRDefault="00ED42AE" w:rsidP="00ED42AE">
      <w:pPr>
        <w:pStyle w:val="a6"/>
        <w:jc w:val="both"/>
        <w:rPr>
          <w:lang w:val="ru-RU"/>
        </w:rPr>
      </w:pPr>
      <w:r w:rsidRPr="002758DC">
        <w:rPr>
          <w:lang w:val="ru-RU"/>
        </w:rPr>
        <w:t>Примечание:</w:t>
      </w:r>
    </w:p>
    <w:p w:rsidR="00ED42AE" w:rsidRPr="00253C8E" w:rsidRDefault="00ED42AE" w:rsidP="00ED42AE">
      <w:pPr>
        <w:pStyle w:val="a6"/>
        <w:jc w:val="both"/>
        <w:rPr>
          <w:i w:val="0"/>
          <w:lang w:val="ru-RU"/>
        </w:rPr>
      </w:pPr>
      <w:r w:rsidRPr="00153EA3">
        <w:rPr>
          <w:lang w:val="ru-RU"/>
        </w:rPr>
        <w:t xml:space="preserve">* документы </w:t>
      </w:r>
      <w:r w:rsidR="004B4D57">
        <w:rPr>
          <w:lang w:val="ru-RU"/>
        </w:rPr>
        <w:t>второго раздела предложения</w:t>
      </w:r>
      <w:r w:rsidRPr="00153EA3">
        <w:rPr>
          <w:lang w:val="ru-RU"/>
        </w:rPr>
        <w:t xml:space="preserve"> должны быть надлежащим образом оформлены (</w:t>
      </w:r>
      <w:r w:rsidRPr="00253C8E">
        <w:rPr>
          <w:i w:val="0"/>
          <w:lang w:val="ru-RU"/>
        </w:rPr>
        <w:t>напр</w:t>
      </w:r>
      <w:r w:rsidR="001B7690">
        <w:rPr>
          <w:i w:val="0"/>
          <w:lang w:val="ru-RU"/>
        </w:rPr>
        <w:t>.</w:t>
      </w:r>
      <w:r w:rsidRPr="00253C8E">
        <w:rPr>
          <w:i w:val="0"/>
          <w:lang w:val="ru-RU"/>
        </w:rPr>
        <w:t xml:space="preserve">: оформлены на бланке организации и подписаны уполномоченным на подписание лицом) </w:t>
      </w:r>
    </w:p>
    <w:p w:rsidR="00D31E18" w:rsidRPr="001B7690" w:rsidRDefault="00ED42AE" w:rsidP="0062637D">
      <w:pPr>
        <w:widowControl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1B7690">
        <w:rPr>
          <w:rFonts w:ascii="Times New Roman" w:hAnsi="Times New Roman" w:cs="Times New Roman"/>
          <w:b/>
          <w:bCs/>
          <w:i/>
          <w:sz w:val="20"/>
          <w:szCs w:val="20"/>
        </w:rPr>
        <w:t>**</w:t>
      </w:r>
      <w:r w:rsidRPr="001B7690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7F5C0D" w:rsidRPr="001B7690">
        <w:rPr>
          <w:rFonts w:ascii="Times New Roman" w:hAnsi="Times New Roman" w:cs="Times New Roman"/>
          <w:i/>
          <w:iCs/>
          <w:sz w:val="20"/>
          <w:szCs w:val="20"/>
        </w:rPr>
        <w:t>в случая аренды грузовых транспортных средств</w:t>
      </w:r>
      <w:r w:rsidR="007F5C0D">
        <w:rPr>
          <w:rFonts w:ascii="Times New Roman" w:hAnsi="Times New Roman" w:cs="Times New Roman"/>
          <w:i/>
          <w:iCs/>
          <w:sz w:val="20"/>
          <w:szCs w:val="20"/>
        </w:rPr>
        <w:t xml:space="preserve"> – </w:t>
      </w:r>
      <w:r w:rsidR="007F5C0D" w:rsidRPr="001B7690">
        <w:rPr>
          <w:rFonts w:ascii="Times New Roman" w:hAnsi="Times New Roman" w:cs="Times New Roman"/>
          <w:iCs/>
          <w:sz w:val="20"/>
          <w:szCs w:val="20"/>
        </w:rPr>
        <w:t xml:space="preserve">участник представляет копию договора </w:t>
      </w:r>
      <w:r w:rsidR="001B7690" w:rsidRPr="001B7690">
        <w:rPr>
          <w:rFonts w:ascii="Times New Roman" w:hAnsi="Times New Roman" w:cs="Times New Roman"/>
          <w:iCs/>
          <w:sz w:val="20"/>
          <w:szCs w:val="20"/>
        </w:rPr>
        <w:t>с арендодателем, заключенного на срок не менее 1 года</w:t>
      </w:r>
      <w:r w:rsidR="001B7690">
        <w:rPr>
          <w:rFonts w:ascii="Times New Roman" w:hAnsi="Times New Roman" w:cs="Times New Roman"/>
          <w:iCs/>
          <w:sz w:val="20"/>
          <w:szCs w:val="20"/>
        </w:rPr>
        <w:t>;</w:t>
      </w:r>
    </w:p>
    <w:p w:rsidR="00ED42AE" w:rsidRPr="0062637D" w:rsidRDefault="00D31E18" w:rsidP="0062637D">
      <w:pPr>
        <w:widowControl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2758DC">
        <w:t>***</w:t>
      </w:r>
      <w:r w:rsidR="00ED42AE" w:rsidRPr="00253C8E">
        <w:rPr>
          <w:rFonts w:ascii="Times New Roman" w:hAnsi="Times New Roman" w:cs="Times New Roman"/>
          <w:i/>
          <w:iCs/>
          <w:sz w:val="20"/>
          <w:szCs w:val="20"/>
        </w:rPr>
        <w:t xml:space="preserve">в </w:t>
      </w:r>
      <w:r w:rsidR="0062637D" w:rsidRPr="00253C8E">
        <w:rPr>
          <w:rFonts w:ascii="Times New Roman" w:hAnsi="Times New Roman" w:cs="Times New Roman"/>
          <w:i/>
          <w:iCs/>
          <w:sz w:val="20"/>
          <w:szCs w:val="20"/>
        </w:rPr>
        <w:t>случаях</w:t>
      </w:r>
      <w:r w:rsidR="00253C8E" w:rsidRPr="00253C8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ED42AE" w:rsidRPr="00253C8E">
        <w:rPr>
          <w:rFonts w:ascii="Times New Roman" w:hAnsi="Times New Roman" w:cs="Times New Roman"/>
          <w:i/>
          <w:iCs/>
          <w:sz w:val="20"/>
          <w:szCs w:val="20"/>
        </w:rPr>
        <w:t>аренды складских помещений</w:t>
      </w:r>
      <w:r w:rsidR="00ED42AE" w:rsidRPr="0062637D">
        <w:rPr>
          <w:rFonts w:ascii="Times New Roman" w:hAnsi="Times New Roman" w:cs="Times New Roman"/>
          <w:iCs/>
          <w:sz w:val="20"/>
          <w:szCs w:val="20"/>
        </w:rPr>
        <w:t xml:space="preserve"> – участник предоставляет</w:t>
      </w:r>
      <w:r w:rsidR="001B7690">
        <w:rPr>
          <w:rFonts w:ascii="Times New Roman" w:hAnsi="Times New Roman" w:cs="Times New Roman"/>
          <w:iCs/>
          <w:sz w:val="20"/>
          <w:szCs w:val="20"/>
        </w:rPr>
        <w:t xml:space="preserve"> копию договора с арендодателем, заключенного на срок не менее 1 года, </w:t>
      </w:r>
      <w:r w:rsidR="00ED42AE" w:rsidRPr="0062637D">
        <w:rPr>
          <w:rFonts w:ascii="Times New Roman" w:hAnsi="Times New Roman" w:cs="Times New Roman"/>
          <w:iCs/>
          <w:sz w:val="20"/>
          <w:szCs w:val="20"/>
        </w:rPr>
        <w:t xml:space="preserve">и заявление о наличии свободных площадей для хранения </w:t>
      </w:r>
      <w:r w:rsidR="004B4D57">
        <w:rPr>
          <w:rFonts w:ascii="Times New Roman" w:hAnsi="Times New Roman" w:cs="Times New Roman"/>
          <w:iCs/>
          <w:sz w:val="20"/>
          <w:szCs w:val="20"/>
        </w:rPr>
        <w:t>учебных изданий</w:t>
      </w:r>
      <w:r w:rsidR="00B12612">
        <w:rPr>
          <w:rFonts w:ascii="Times New Roman" w:hAnsi="Times New Roman" w:cs="Times New Roman"/>
          <w:iCs/>
          <w:sz w:val="20"/>
          <w:szCs w:val="20"/>
        </w:rPr>
        <w:t>.</w:t>
      </w:r>
    </w:p>
    <w:p w:rsidR="00ED42AE" w:rsidRDefault="00ED42AE">
      <w:pPr>
        <w:spacing w:after="0"/>
      </w:pPr>
    </w:p>
    <w:p w:rsidR="003D62D1" w:rsidRDefault="00E7258C">
      <w:pPr>
        <w:spacing w:after="0"/>
        <w:ind w:firstLine="299"/>
        <w:jc w:val="both"/>
      </w:pPr>
      <w:r>
        <w:rPr>
          <w:rFonts w:ascii="Times New Roman" w:eastAsia="Times New Roman" w:hAnsi="Times New Roman" w:cs="Times New Roman"/>
          <w:b/>
          <w:sz w:val="24"/>
        </w:rPr>
        <w:t>XI. Договор</w:t>
      </w:r>
    </w:p>
    <w:p w:rsidR="003D62D1" w:rsidRDefault="00E7258C">
      <w:pPr>
        <w:spacing w:after="0"/>
        <w:ind w:firstLine="299"/>
        <w:jc w:val="both"/>
      </w:pPr>
      <w:r>
        <w:rPr>
          <w:rFonts w:ascii="Times New Roman" w:eastAsia="Times New Roman" w:hAnsi="Times New Roman" w:cs="Times New Roman"/>
          <w:sz w:val="24"/>
        </w:rPr>
        <w:t>Неотъемлемой частью настоящих аукционных документов является проект договора, разработанный заказчиком в соответствии с требованиями законодательства и особенностями предмета закупки. В случае если предмет государственной закупки разделен на части (лоты), при необходимости размещается проект договора в отношении каждой части (лота).</w:t>
      </w:r>
    </w:p>
    <w:p w:rsidR="003D62D1" w:rsidRDefault="00E7258C">
      <w:pPr>
        <w:spacing w:after="0"/>
        <w:ind w:firstLine="29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В случае если предметом государственной закупки являются товары, договор между заказчиком и участником-победителем, не являющимся резидентом, заключается на условиях, указанных в аукционных документах, предложении этого участника и протоколе выбора участника-победителя, за вычетом таможенных платежей, которые взимаются таможенными органами при ввозе товаров на территорию Республики Беларусь, расходов на доставку товаров до пункта таможенного оформления, если они оплачиваются заказчиком. </w:t>
      </w:r>
    </w:p>
    <w:p w:rsidR="002219AB" w:rsidRDefault="002219AB">
      <w:pPr>
        <w:spacing w:after="0"/>
        <w:ind w:firstLine="299"/>
        <w:jc w:val="both"/>
      </w:pPr>
    </w:p>
    <w:sectPr w:rsidR="002219AB">
      <w:pgSz w:w="12240" w:h="15840"/>
      <w:pgMar w:top="990" w:right="565" w:bottom="565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3FBD" w:rsidRDefault="00A73FBD" w:rsidP="00671EDE">
      <w:pPr>
        <w:spacing w:after="0" w:line="240" w:lineRule="auto"/>
      </w:pPr>
      <w:r>
        <w:separator/>
      </w:r>
    </w:p>
  </w:endnote>
  <w:endnote w:type="continuationSeparator" w:id="0">
    <w:p w:rsidR="00A73FBD" w:rsidRDefault="00A73FBD" w:rsidP="00671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3FBD" w:rsidRDefault="00A73FBD" w:rsidP="00671EDE">
      <w:pPr>
        <w:spacing w:after="0" w:line="240" w:lineRule="auto"/>
      </w:pPr>
      <w:r>
        <w:separator/>
      </w:r>
    </w:p>
  </w:footnote>
  <w:footnote w:type="continuationSeparator" w:id="0">
    <w:p w:rsidR="00A73FBD" w:rsidRDefault="00A73FBD" w:rsidP="00671EDE">
      <w:pPr>
        <w:spacing w:after="0" w:line="240" w:lineRule="auto"/>
      </w:pPr>
      <w:r>
        <w:continuationSeparator/>
      </w:r>
    </w:p>
  </w:footnote>
  <w:footnote w:id="1">
    <w:p w:rsidR="006E18D2" w:rsidRPr="0081567D" w:rsidRDefault="006E18D2" w:rsidP="0081567D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bCs/>
        </w:rPr>
      </w:pPr>
      <w:r w:rsidRPr="0081567D">
        <w:rPr>
          <w:rStyle w:val="a5"/>
        </w:rPr>
        <w:footnoteRef/>
      </w:r>
      <w:r w:rsidRPr="0081567D">
        <w:t xml:space="preserve"> </w:t>
      </w:r>
      <w:r w:rsidRPr="0081567D">
        <w:rPr>
          <w:rFonts w:ascii="Times New Roman" w:hAnsi="Times New Roman" w:cs="Times New Roman"/>
          <w:bCs/>
        </w:rPr>
        <w:t>Ориентировочная цена закупки определена исходя из 10% общей стоимости изданий, подлежащих комплектованию</w:t>
      </w:r>
      <w:r w:rsidR="0081567D">
        <w:rPr>
          <w:rFonts w:ascii="Times New Roman" w:hAnsi="Times New Roman" w:cs="Times New Roman"/>
          <w:bCs/>
        </w:rPr>
        <w:t xml:space="preserve"> и доставке. </w:t>
      </w:r>
      <w:r w:rsidRPr="0081567D">
        <w:rPr>
          <w:rFonts w:ascii="Times New Roman" w:hAnsi="Times New Roman" w:cs="Times New Roman"/>
          <w:bCs/>
        </w:rPr>
        <w:t>Формула расчёта ставки по итогам торгов:</w:t>
      </w:r>
    </w:p>
    <w:tbl>
      <w:tblPr>
        <w:tblW w:w="2520" w:type="dxa"/>
        <w:tblInd w:w="95" w:type="dxa"/>
        <w:tblLook w:val="0000" w:firstRow="0" w:lastRow="0" w:firstColumn="0" w:lastColumn="0" w:noHBand="0" w:noVBand="0"/>
      </w:tblPr>
      <w:tblGrid>
        <w:gridCol w:w="960"/>
        <w:gridCol w:w="1560"/>
      </w:tblGrid>
      <w:tr w:rsidR="006E18D2" w:rsidRPr="006E7AE7" w:rsidTr="00BE74F0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18D2" w:rsidRPr="006E7AE7" w:rsidRDefault="006E18D2" w:rsidP="00BE74F0">
            <w:pPr>
              <w:jc w:val="center"/>
              <w:rPr>
                <w:rFonts w:ascii="Arial CYR" w:hAnsi="Arial CYR"/>
                <w:b/>
                <w:sz w:val="20"/>
                <w:szCs w:val="20"/>
              </w:rPr>
            </w:pPr>
            <w:r w:rsidRPr="006E7AE7">
              <w:rPr>
                <w:rFonts w:ascii="Arial CYR" w:hAnsi="Arial CYR"/>
                <w:b/>
                <w:sz w:val="20"/>
                <w:szCs w:val="20"/>
              </w:rPr>
              <w:t>10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E18D2" w:rsidRPr="006E7AE7" w:rsidRDefault="006E18D2" w:rsidP="00BE74F0">
            <w:pPr>
              <w:jc w:val="center"/>
              <w:rPr>
                <w:rFonts w:ascii="Arial CYR" w:hAnsi="Arial CYR"/>
                <w:b/>
                <w:sz w:val="20"/>
                <w:szCs w:val="20"/>
              </w:rPr>
            </w:pPr>
            <w:r w:rsidRPr="006E7AE7">
              <w:rPr>
                <w:rFonts w:ascii="Arial CYR" w:hAnsi="Arial CYR"/>
                <w:b/>
                <w:sz w:val="20"/>
                <w:szCs w:val="20"/>
              </w:rPr>
              <w:t xml:space="preserve">х С </w:t>
            </w:r>
            <w:proofErr w:type="spellStart"/>
            <w:r w:rsidRPr="006E7AE7">
              <w:rPr>
                <w:rFonts w:ascii="Arial CYR" w:hAnsi="Arial CYR"/>
                <w:b/>
                <w:sz w:val="20"/>
                <w:szCs w:val="20"/>
              </w:rPr>
              <w:t>ц.п</w:t>
            </w:r>
            <w:proofErr w:type="spellEnd"/>
            <w:r w:rsidRPr="006E7AE7">
              <w:rPr>
                <w:rFonts w:ascii="Arial CYR" w:hAnsi="Arial CYR"/>
                <w:b/>
                <w:sz w:val="20"/>
                <w:szCs w:val="20"/>
              </w:rPr>
              <w:t>. = Ц у.</w:t>
            </w:r>
          </w:p>
        </w:tc>
      </w:tr>
      <w:tr w:rsidR="006E18D2" w:rsidRPr="000A0DDB" w:rsidTr="00BE74F0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6E18D2" w:rsidRPr="006E7AE7" w:rsidRDefault="006E18D2" w:rsidP="00BE74F0">
            <w:pPr>
              <w:jc w:val="center"/>
              <w:rPr>
                <w:rFonts w:ascii="Arial CYR" w:hAnsi="Arial CYR"/>
                <w:b/>
                <w:sz w:val="20"/>
                <w:szCs w:val="20"/>
              </w:rPr>
            </w:pPr>
            <w:r w:rsidRPr="006E7AE7">
              <w:rPr>
                <w:rFonts w:ascii="Arial CYR" w:hAnsi="Arial CYR"/>
                <w:b/>
                <w:sz w:val="20"/>
                <w:szCs w:val="20"/>
              </w:rPr>
              <w:t>ОЦЗ</w:t>
            </w:r>
          </w:p>
        </w:tc>
        <w:tc>
          <w:tcPr>
            <w:tcW w:w="15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18D2" w:rsidRPr="006E7AE7" w:rsidRDefault="006E18D2" w:rsidP="00BE74F0">
            <w:pPr>
              <w:rPr>
                <w:rFonts w:ascii="Arial CYR" w:hAnsi="Arial CYR"/>
                <w:b/>
                <w:sz w:val="20"/>
                <w:szCs w:val="20"/>
              </w:rPr>
            </w:pPr>
          </w:p>
        </w:tc>
      </w:tr>
    </w:tbl>
    <w:p w:rsidR="006E18D2" w:rsidRPr="0081567D" w:rsidRDefault="006E18D2" w:rsidP="006E18D2">
      <w:pPr>
        <w:pStyle w:val="ConsPlusNonformat"/>
        <w:rPr>
          <w:rFonts w:ascii="Times New Roman" w:hAnsi="Times New Roman" w:cs="Times New Roman"/>
          <w:sz w:val="16"/>
        </w:rPr>
      </w:pPr>
      <w:r w:rsidRPr="0081567D">
        <w:rPr>
          <w:rFonts w:ascii="Times New Roman" w:hAnsi="Times New Roman" w:cs="Times New Roman"/>
          <w:sz w:val="16"/>
        </w:rPr>
        <w:t>Где:</w:t>
      </w:r>
    </w:p>
    <w:p w:rsidR="006E18D2" w:rsidRPr="0081567D" w:rsidRDefault="006E18D2" w:rsidP="006E18D2">
      <w:pPr>
        <w:pStyle w:val="ConsPlusNonformat"/>
        <w:rPr>
          <w:rFonts w:ascii="Times New Roman" w:hAnsi="Times New Roman" w:cs="Times New Roman"/>
          <w:sz w:val="16"/>
        </w:rPr>
      </w:pPr>
      <w:r w:rsidRPr="0081567D">
        <w:rPr>
          <w:rFonts w:ascii="Times New Roman" w:hAnsi="Times New Roman" w:cs="Times New Roman"/>
          <w:sz w:val="16"/>
        </w:rPr>
        <w:t>10 – 10% от общей стоимости издания, доставляемых учебных пособий,</w:t>
      </w:r>
    </w:p>
    <w:p w:rsidR="006E18D2" w:rsidRPr="0081567D" w:rsidRDefault="006E18D2" w:rsidP="006E18D2">
      <w:pPr>
        <w:pStyle w:val="ConsPlusNonformat"/>
        <w:rPr>
          <w:rFonts w:ascii="Times New Roman" w:hAnsi="Times New Roman" w:cs="Times New Roman"/>
          <w:sz w:val="16"/>
        </w:rPr>
      </w:pPr>
      <w:r w:rsidRPr="0081567D">
        <w:rPr>
          <w:rFonts w:ascii="Times New Roman" w:hAnsi="Times New Roman" w:cs="Times New Roman"/>
          <w:sz w:val="16"/>
        </w:rPr>
        <w:t xml:space="preserve">ОЦЗ – ориентировочная цена закупки в рублях,  </w:t>
      </w:r>
    </w:p>
    <w:p w:rsidR="006E18D2" w:rsidRPr="0081567D" w:rsidRDefault="006E18D2" w:rsidP="006E18D2">
      <w:pPr>
        <w:pStyle w:val="ConsPlusNonformat"/>
        <w:rPr>
          <w:rFonts w:ascii="Times New Roman" w:hAnsi="Times New Roman" w:cs="Times New Roman"/>
          <w:sz w:val="16"/>
        </w:rPr>
      </w:pPr>
      <w:r w:rsidRPr="0081567D">
        <w:rPr>
          <w:rFonts w:ascii="Times New Roman" w:hAnsi="Times New Roman" w:cs="Times New Roman"/>
          <w:sz w:val="16"/>
        </w:rPr>
        <w:t xml:space="preserve">С </w:t>
      </w:r>
      <w:proofErr w:type="spellStart"/>
      <w:r w:rsidRPr="0081567D">
        <w:rPr>
          <w:rFonts w:ascii="Times New Roman" w:hAnsi="Times New Roman" w:cs="Times New Roman"/>
          <w:sz w:val="16"/>
        </w:rPr>
        <w:t>ц.п</w:t>
      </w:r>
      <w:proofErr w:type="spellEnd"/>
      <w:r w:rsidRPr="0081567D">
        <w:rPr>
          <w:rFonts w:ascii="Times New Roman" w:hAnsi="Times New Roman" w:cs="Times New Roman"/>
          <w:sz w:val="16"/>
        </w:rPr>
        <w:t>. – цена последней ставки победителя в рублях,</w:t>
      </w:r>
    </w:p>
    <w:p w:rsidR="006E18D2" w:rsidRPr="0081567D" w:rsidRDefault="006E18D2" w:rsidP="006E18D2">
      <w:pPr>
        <w:pStyle w:val="ConsPlusNonformat"/>
        <w:rPr>
          <w:sz w:val="16"/>
        </w:rPr>
      </w:pPr>
      <w:r w:rsidRPr="0081567D">
        <w:rPr>
          <w:rFonts w:ascii="Times New Roman" w:hAnsi="Times New Roman" w:cs="Times New Roman"/>
          <w:sz w:val="16"/>
        </w:rPr>
        <w:t>Ц у. – цена победителя в процентах от стоимости издания доставляемых учебных пособий.</w:t>
      </w:r>
    </w:p>
  </w:footnote>
  <w:footnote w:id="2">
    <w:p w:rsidR="006E18D2" w:rsidRDefault="006E18D2">
      <w:pPr>
        <w:pStyle w:val="a3"/>
      </w:pPr>
      <w:r>
        <w:rPr>
          <w:rStyle w:val="a5"/>
        </w:rPr>
        <w:footnoteRef/>
      </w:r>
      <w:r>
        <w:t xml:space="preserve"> </w:t>
      </w:r>
      <w:r w:rsidRPr="006E18D2">
        <w:t>План завоза в области готовится в НИО и отправляется Исполнителю и в регионы 25 числа месяца, предшествующего месяцу отгрузки с полиграфических предприятий</w:t>
      </w:r>
      <w:r w:rsidR="0081567D">
        <w:t>.</w:t>
      </w:r>
    </w:p>
  </w:footnote>
  <w:footnote w:id="3">
    <w:p w:rsidR="009818F6" w:rsidRDefault="009818F6">
      <w:pPr>
        <w:pStyle w:val="a3"/>
      </w:pPr>
      <w:r>
        <w:rPr>
          <w:rStyle w:val="a5"/>
        </w:rPr>
        <w:footnoteRef/>
      </w:r>
      <w:r>
        <w:t xml:space="preserve"> </w:t>
      </w:r>
      <w:r w:rsidRPr="009818F6">
        <w:t>Разнарядка готовится специалистом областного управления образования и направляется Исполнителю и специалисту каждого районного отдела образования</w:t>
      </w:r>
      <w:r w:rsidR="0081567D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2B6203"/>
    <w:multiLevelType w:val="hybridMultilevel"/>
    <w:tmpl w:val="D9EE27A0"/>
    <w:lvl w:ilvl="0" w:tplc="A7029748">
      <w:numFmt w:val="bullet"/>
      <w:lvlText w:val="•"/>
      <w:lvlJc w:val="left"/>
      <w:pPr>
        <w:ind w:left="1065" w:hanging="705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D62024"/>
    <w:multiLevelType w:val="hybridMultilevel"/>
    <w:tmpl w:val="81484F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62D1"/>
    <w:rsid w:val="00007D83"/>
    <w:rsid w:val="00027DBE"/>
    <w:rsid w:val="0009739F"/>
    <w:rsid w:val="000A0DDB"/>
    <w:rsid w:val="000A712F"/>
    <w:rsid w:val="000B608F"/>
    <w:rsid w:val="000E7B12"/>
    <w:rsid w:val="00117DDD"/>
    <w:rsid w:val="00167211"/>
    <w:rsid w:val="0019777F"/>
    <w:rsid w:val="001A18CD"/>
    <w:rsid w:val="001B7690"/>
    <w:rsid w:val="002219AB"/>
    <w:rsid w:val="00253C8E"/>
    <w:rsid w:val="00261974"/>
    <w:rsid w:val="002B5544"/>
    <w:rsid w:val="00351578"/>
    <w:rsid w:val="003821AF"/>
    <w:rsid w:val="003D62D1"/>
    <w:rsid w:val="00435B98"/>
    <w:rsid w:val="00437957"/>
    <w:rsid w:val="004B4D57"/>
    <w:rsid w:val="004D4F0E"/>
    <w:rsid w:val="0050244A"/>
    <w:rsid w:val="005478F2"/>
    <w:rsid w:val="00556C02"/>
    <w:rsid w:val="005843EA"/>
    <w:rsid w:val="005D2B44"/>
    <w:rsid w:val="0062637D"/>
    <w:rsid w:val="00627584"/>
    <w:rsid w:val="00655ACD"/>
    <w:rsid w:val="00671EDE"/>
    <w:rsid w:val="006A0BCA"/>
    <w:rsid w:val="006B00B5"/>
    <w:rsid w:val="006C735B"/>
    <w:rsid w:val="006E18D2"/>
    <w:rsid w:val="006E7AE7"/>
    <w:rsid w:val="006F1F80"/>
    <w:rsid w:val="006F6A64"/>
    <w:rsid w:val="006F7209"/>
    <w:rsid w:val="007270BC"/>
    <w:rsid w:val="00756465"/>
    <w:rsid w:val="007C46D1"/>
    <w:rsid w:val="007E531E"/>
    <w:rsid w:val="007F1A4E"/>
    <w:rsid w:val="007F5C0D"/>
    <w:rsid w:val="007F7C4C"/>
    <w:rsid w:val="00801AFC"/>
    <w:rsid w:val="00813D37"/>
    <w:rsid w:val="0081567D"/>
    <w:rsid w:val="008C150F"/>
    <w:rsid w:val="008D3A2C"/>
    <w:rsid w:val="008D6418"/>
    <w:rsid w:val="00943EE7"/>
    <w:rsid w:val="009818F6"/>
    <w:rsid w:val="009837B9"/>
    <w:rsid w:val="009A600C"/>
    <w:rsid w:val="00A3673B"/>
    <w:rsid w:val="00A73FBD"/>
    <w:rsid w:val="00A938DE"/>
    <w:rsid w:val="00AA1526"/>
    <w:rsid w:val="00AC5808"/>
    <w:rsid w:val="00AE3642"/>
    <w:rsid w:val="00AE3671"/>
    <w:rsid w:val="00AF74E1"/>
    <w:rsid w:val="00B12612"/>
    <w:rsid w:val="00B61E92"/>
    <w:rsid w:val="00B74001"/>
    <w:rsid w:val="00BF183B"/>
    <w:rsid w:val="00C14C73"/>
    <w:rsid w:val="00CB5ADC"/>
    <w:rsid w:val="00CD3D23"/>
    <w:rsid w:val="00CE2414"/>
    <w:rsid w:val="00D21E16"/>
    <w:rsid w:val="00D31E18"/>
    <w:rsid w:val="00D539E0"/>
    <w:rsid w:val="00D57601"/>
    <w:rsid w:val="00DC1A23"/>
    <w:rsid w:val="00E15E5E"/>
    <w:rsid w:val="00E3488A"/>
    <w:rsid w:val="00E51C6E"/>
    <w:rsid w:val="00E7258C"/>
    <w:rsid w:val="00EB34C5"/>
    <w:rsid w:val="00ED42AE"/>
    <w:rsid w:val="00F87656"/>
    <w:rsid w:val="00F90AB4"/>
    <w:rsid w:val="00FA147C"/>
    <w:rsid w:val="00FB3CFF"/>
    <w:rsid w:val="00FF0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FEC46"/>
  <w15:docId w15:val="{2332729C-3D09-4016-BEB6-D172DDE9E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-normal">
    <w:name w:val="p-normal"/>
    <w:basedOn w:val="a"/>
    <w:rsid w:val="00671E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footnote text"/>
    <w:basedOn w:val="a"/>
    <w:link w:val="a4"/>
    <w:uiPriority w:val="99"/>
    <w:rsid w:val="00671EDE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rsid w:val="00671EDE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styleId="a5">
    <w:name w:val="footnote reference"/>
    <w:basedOn w:val="a0"/>
    <w:uiPriority w:val="99"/>
    <w:semiHidden/>
    <w:rsid w:val="00671EDE"/>
    <w:rPr>
      <w:rFonts w:cs="Times New Roman"/>
      <w:vertAlign w:val="superscript"/>
    </w:rPr>
  </w:style>
  <w:style w:type="paragraph" w:customStyle="1" w:styleId="ConsPlusNormal">
    <w:name w:val="ConsPlusNormal"/>
    <w:rsid w:val="00ED42A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6">
    <w:name w:val="Знак Знак Знак Знак Знак Знак"/>
    <w:basedOn w:val="a"/>
    <w:autoRedefine/>
    <w:rsid w:val="00ED42AE"/>
    <w:pPr>
      <w:autoSpaceDE w:val="0"/>
      <w:autoSpaceDN w:val="0"/>
      <w:adjustRightInd w:val="0"/>
      <w:spacing w:after="0" w:line="240" w:lineRule="auto"/>
      <w:ind w:firstLine="284"/>
    </w:pPr>
    <w:rPr>
      <w:rFonts w:ascii="Times New Roman" w:eastAsia="Times New Roman" w:hAnsi="Times New Roman" w:cs="Times New Roman"/>
      <w:bCs/>
      <w:i/>
      <w:iCs/>
      <w:sz w:val="20"/>
      <w:szCs w:val="20"/>
      <w:lang w:val="en-ZA" w:eastAsia="en-ZA"/>
    </w:rPr>
  </w:style>
  <w:style w:type="paragraph" w:customStyle="1" w:styleId="ConsPlusNonformat">
    <w:name w:val="ConsPlusNonformat"/>
    <w:rsid w:val="00AC580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F876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87656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D576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6381E4-21DE-4C04-A658-D0B5D4245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8</Pages>
  <Words>3067</Words>
  <Characters>17485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Дарья Ашихмина</cp:lastModifiedBy>
  <cp:revision>8</cp:revision>
  <cp:lastPrinted>2022-03-03T12:51:00Z</cp:lastPrinted>
  <dcterms:created xsi:type="dcterms:W3CDTF">2022-03-03T07:59:00Z</dcterms:created>
  <dcterms:modified xsi:type="dcterms:W3CDTF">2022-03-03T14:04:00Z</dcterms:modified>
</cp:coreProperties>
</file>