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6" w:type="pct"/>
        <w:tblInd w:w="-106" w:type="dxa"/>
        <w:tblLayout w:type="fixed"/>
        <w:tblLook w:val="01E0" w:firstRow="1" w:lastRow="1" w:firstColumn="1" w:lastColumn="1" w:noHBand="0" w:noVBand="0"/>
      </w:tblPr>
      <w:tblGrid>
        <w:gridCol w:w="5209"/>
        <w:gridCol w:w="4513"/>
      </w:tblGrid>
      <w:tr w:rsidR="007F63C1" w:rsidRPr="0085425C" w:rsidTr="000D215B">
        <w:tc>
          <w:tcPr>
            <w:tcW w:w="2679" w:type="pct"/>
          </w:tcPr>
          <w:p w:rsidR="00A11D77" w:rsidRDefault="00A11D77" w:rsidP="0029214E">
            <w:pPr>
              <w:widowControl w:val="0"/>
              <w:spacing w:line="256" w:lineRule="auto"/>
              <w:jc w:val="center"/>
              <w:rPr>
                <w:rFonts w:ascii="Arial" w:hAnsi="Arial" w:cs="Arial"/>
                <w:b/>
                <w:bCs/>
                <w:sz w:val="22"/>
                <w:szCs w:val="22"/>
                <w:lang w:eastAsia="en-US"/>
              </w:rPr>
            </w:pPr>
            <w:r w:rsidRPr="002E5A45">
              <w:rPr>
                <w:rFonts w:ascii="Arial" w:hAnsi="Arial" w:cs="Arial"/>
                <w:b/>
                <w:bCs/>
                <w:sz w:val="22"/>
                <w:szCs w:val="22"/>
                <w:lang w:eastAsia="en-US"/>
              </w:rPr>
              <w:t xml:space="preserve">КОНТРАКТ № </w:t>
            </w:r>
            <w:r w:rsidR="00F36802" w:rsidRPr="002E5A45">
              <w:rPr>
                <w:rFonts w:ascii="Arial" w:hAnsi="Arial" w:cs="Arial"/>
                <w:b/>
                <w:bCs/>
                <w:sz w:val="22"/>
                <w:szCs w:val="22"/>
                <w:lang w:val="en-US" w:eastAsia="en-US"/>
              </w:rPr>
              <w:t>L</w:t>
            </w:r>
            <w:r w:rsidR="000D215B" w:rsidRPr="002E5A45">
              <w:rPr>
                <w:rFonts w:ascii="Arial" w:hAnsi="Arial" w:cs="Arial"/>
                <w:b/>
                <w:bCs/>
                <w:sz w:val="22"/>
                <w:szCs w:val="22"/>
                <w:lang w:eastAsia="en-US"/>
              </w:rPr>
              <w:t>-21/</w:t>
            </w:r>
            <w:r w:rsidR="00F36802" w:rsidRPr="003A56D1">
              <w:rPr>
                <w:rFonts w:ascii="Arial" w:hAnsi="Arial" w:cs="Arial"/>
                <w:b/>
                <w:bCs/>
                <w:sz w:val="22"/>
                <w:szCs w:val="22"/>
                <w:lang w:eastAsia="en-US"/>
              </w:rPr>
              <w:t>3</w:t>
            </w:r>
            <w:r w:rsidR="002C1A8F" w:rsidRPr="006B62DB">
              <w:rPr>
                <w:rFonts w:ascii="Arial" w:hAnsi="Arial" w:cs="Arial"/>
                <w:b/>
                <w:bCs/>
                <w:sz w:val="22"/>
                <w:szCs w:val="22"/>
                <w:lang w:eastAsia="en-US"/>
              </w:rPr>
              <w:t>282</w:t>
            </w:r>
          </w:p>
          <w:p w:rsidR="00CD41A6" w:rsidRPr="002E5A45" w:rsidRDefault="00CD41A6" w:rsidP="0029214E">
            <w:pPr>
              <w:widowControl w:val="0"/>
              <w:spacing w:line="256" w:lineRule="auto"/>
              <w:jc w:val="center"/>
              <w:rPr>
                <w:rFonts w:ascii="Arial" w:hAnsi="Arial" w:cs="Arial"/>
                <w:b/>
                <w:bCs/>
                <w:sz w:val="22"/>
                <w:szCs w:val="22"/>
                <w:lang w:eastAsia="en-US"/>
              </w:rPr>
            </w:pP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 xml:space="preserve">г. Минск                                    </w:t>
            </w:r>
            <w:r w:rsidR="00C72915">
              <w:rPr>
                <w:rFonts w:ascii="Arial" w:hAnsi="Arial" w:cs="Arial"/>
                <w:sz w:val="22"/>
                <w:szCs w:val="22"/>
                <w:lang w:eastAsia="en-US"/>
              </w:rPr>
              <w:t>23.12.2021</w:t>
            </w:r>
          </w:p>
          <w:p w:rsidR="002E5A45" w:rsidRDefault="002E5A45" w:rsidP="0029214E">
            <w:pPr>
              <w:jc w:val="both"/>
              <w:rPr>
                <w:rFonts w:ascii="Arial" w:hAnsi="Arial" w:cs="Arial"/>
                <w:b/>
                <w:sz w:val="22"/>
                <w:szCs w:val="22"/>
                <w:lang w:eastAsia="en-US"/>
              </w:rPr>
            </w:pPr>
          </w:p>
          <w:p w:rsidR="002C1A8F" w:rsidRPr="00AC793A" w:rsidRDefault="0085425C" w:rsidP="002C1A8F">
            <w:pPr>
              <w:jc w:val="both"/>
              <w:rPr>
                <w:rFonts w:ascii="Arial" w:hAnsi="Arial" w:cs="Arial"/>
                <w:sz w:val="22"/>
                <w:szCs w:val="22"/>
                <w:lang w:eastAsia="en-US"/>
              </w:rPr>
            </w:pPr>
            <w:proofErr w:type="spellStart"/>
            <w:r w:rsidRPr="009008F3">
              <w:rPr>
                <w:rFonts w:ascii="Arial" w:hAnsi="Arial" w:cs="Arial"/>
                <w:b/>
                <w:sz w:val="22"/>
                <w:szCs w:val="22"/>
              </w:rPr>
              <w:t>CyberNet</w:t>
            </w:r>
            <w:proofErr w:type="spellEnd"/>
            <w:r w:rsidRPr="009008F3">
              <w:rPr>
                <w:rFonts w:ascii="Arial" w:hAnsi="Arial" w:cs="Arial"/>
                <w:b/>
                <w:sz w:val="22"/>
                <w:szCs w:val="22"/>
              </w:rPr>
              <w:t xml:space="preserve"> </w:t>
            </w:r>
            <w:proofErr w:type="spellStart"/>
            <w:r w:rsidRPr="009008F3">
              <w:rPr>
                <w:rFonts w:ascii="Arial" w:hAnsi="Arial" w:cs="Arial"/>
                <w:b/>
                <w:sz w:val="22"/>
                <w:szCs w:val="22"/>
              </w:rPr>
              <w:t>Enterprises</w:t>
            </w:r>
            <w:proofErr w:type="spellEnd"/>
            <w:r w:rsidRPr="009008F3">
              <w:rPr>
                <w:rFonts w:ascii="Arial" w:hAnsi="Arial" w:cs="Arial"/>
                <w:b/>
                <w:sz w:val="22"/>
                <w:szCs w:val="22"/>
              </w:rPr>
              <w:t xml:space="preserve">, </w:t>
            </w:r>
            <w:proofErr w:type="spellStart"/>
            <w:r w:rsidRPr="009008F3">
              <w:rPr>
                <w:rFonts w:ascii="Arial" w:hAnsi="Arial" w:cs="Arial"/>
                <w:b/>
                <w:sz w:val="22"/>
                <w:szCs w:val="22"/>
              </w:rPr>
              <w:t>Inc</w:t>
            </w:r>
            <w:proofErr w:type="spellEnd"/>
            <w:r w:rsidRPr="009008F3">
              <w:rPr>
                <w:rFonts w:ascii="Arial" w:hAnsi="Arial" w:cs="Arial"/>
                <w:b/>
                <w:sz w:val="22"/>
                <w:szCs w:val="22"/>
              </w:rPr>
              <w:t>.</w:t>
            </w:r>
            <w:r w:rsidRPr="009008F3">
              <w:rPr>
                <w:rFonts w:ascii="Arial" w:hAnsi="Arial" w:cs="Arial"/>
                <w:sz w:val="22"/>
                <w:szCs w:val="22"/>
              </w:rPr>
              <w:t xml:space="preserve">, именуемая в дальнейшем «Продавец», в лице директора Виталия </w:t>
            </w:r>
            <w:proofErr w:type="spellStart"/>
            <w:r w:rsidRPr="009008F3">
              <w:rPr>
                <w:rFonts w:ascii="Arial" w:hAnsi="Arial" w:cs="Arial"/>
                <w:sz w:val="22"/>
                <w:szCs w:val="22"/>
              </w:rPr>
              <w:t>Ромбальского</w:t>
            </w:r>
            <w:proofErr w:type="spellEnd"/>
            <w:r w:rsidRPr="009008F3">
              <w:rPr>
                <w:rFonts w:ascii="Arial" w:hAnsi="Arial" w:cs="Arial"/>
                <w:sz w:val="22"/>
                <w:szCs w:val="22"/>
              </w:rPr>
              <w:t xml:space="preserve">, действующего на основании Устава, </w:t>
            </w:r>
            <w:r w:rsidRPr="009008F3">
              <w:rPr>
                <w:rFonts w:ascii="Arial" w:hAnsi="Arial" w:cs="Arial"/>
                <w:sz w:val="22"/>
                <w:szCs w:val="22"/>
                <w:lang w:eastAsia="en-US"/>
              </w:rPr>
              <w:t xml:space="preserve">с одной стороны, и </w:t>
            </w:r>
            <w:r w:rsidRPr="009008F3">
              <w:rPr>
                <w:rFonts w:ascii="Arial" w:hAnsi="Arial" w:cs="Arial"/>
                <w:b/>
                <w:sz w:val="22"/>
                <w:szCs w:val="22"/>
                <w:lang w:eastAsia="en-US"/>
              </w:rPr>
              <w:t>УП «</w:t>
            </w:r>
            <w:proofErr w:type="spellStart"/>
            <w:r w:rsidRPr="009008F3">
              <w:rPr>
                <w:rFonts w:ascii="Arial" w:hAnsi="Arial" w:cs="Arial"/>
                <w:b/>
                <w:sz w:val="22"/>
                <w:szCs w:val="22"/>
                <w:lang w:eastAsia="en-US"/>
              </w:rPr>
              <w:t>Белмедтехника</w:t>
            </w:r>
            <w:proofErr w:type="spellEnd"/>
            <w:r w:rsidRPr="009008F3">
              <w:rPr>
                <w:rFonts w:ascii="Arial" w:hAnsi="Arial" w:cs="Arial"/>
                <w:b/>
                <w:sz w:val="22"/>
                <w:szCs w:val="22"/>
                <w:lang w:eastAsia="en-US"/>
              </w:rPr>
              <w:t>»</w:t>
            </w:r>
            <w:r w:rsidRPr="009008F3">
              <w:rPr>
                <w:rFonts w:ascii="Arial" w:hAnsi="Arial" w:cs="Arial"/>
                <w:sz w:val="22"/>
                <w:szCs w:val="22"/>
                <w:lang w:eastAsia="en-US"/>
              </w:rPr>
              <w:t xml:space="preserve">, именуемое в дальнейшем «Покупатель», </w:t>
            </w:r>
            <w:r w:rsidR="002C1A8F" w:rsidRPr="00AC793A">
              <w:rPr>
                <w:rFonts w:ascii="Arial" w:hAnsi="Arial" w:cs="Arial"/>
                <w:sz w:val="22"/>
                <w:szCs w:val="22"/>
              </w:rPr>
              <w:t xml:space="preserve">в лице заместителя генерального директора </w:t>
            </w:r>
            <w:r w:rsidR="002C1A8F" w:rsidRPr="00AC793A">
              <w:rPr>
                <w:rFonts w:ascii="Arial" w:hAnsi="Arial" w:cs="Arial"/>
                <w:color w:val="000000"/>
                <w:sz w:val="22"/>
                <w:szCs w:val="22"/>
              </w:rPr>
              <w:t>Зайцева М.В., действующего на основании доверенности №2-7/106 от 06.09.2021</w:t>
            </w:r>
            <w:r w:rsidR="002C1A8F" w:rsidRPr="00AC793A">
              <w:rPr>
                <w:rFonts w:ascii="Arial" w:hAnsi="Arial" w:cs="Arial"/>
                <w:sz w:val="22"/>
                <w:szCs w:val="22"/>
              </w:rPr>
              <w:t>, с другой стороны, заключили настоящий контракт о нижеследующем:</w:t>
            </w:r>
          </w:p>
          <w:p w:rsidR="002E5A45" w:rsidRPr="002E5A45" w:rsidRDefault="002E5A45" w:rsidP="0029214E">
            <w:pPr>
              <w:jc w:val="both"/>
              <w:rPr>
                <w:rFonts w:ascii="Arial" w:hAnsi="Arial" w:cs="Arial"/>
                <w:spacing w:val="-8"/>
                <w:sz w:val="22"/>
                <w:szCs w:val="22"/>
              </w:rPr>
            </w:pPr>
          </w:p>
          <w:p w:rsidR="00A11D77" w:rsidRPr="002E5A45" w:rsidRDefault="00A11D77" w:rsidP="0029214E">
            <w:pPr>
              <w:numPr>
                <w:ilvl w:val="0"/>
                <w:numId w:val="46"/>
              </w:numPr>
              <w:spacing w:line="256" w:lineRule="auto"/>
              <w:ind w:firstLine="0"/>
              <w:jc w:val="center"/>
              <w:rPr>
                <w:rFonts w:ascii="Arial" w:hAnsi="Arial" w:cs="Arial"/>
                <w:b/>
                <w:bCs/>
                <w:caps/>
                <w:sz w:val="22"/>
                <w:szCs w:val="22"/>
                <w:lang w:val="en-US" w:eastAsia="en-US"/>
              </w:rPr>
            </w:pPr>
            <w:r w:rsidRPr="002E5A45">
              <w:rPr>
                <w:rFonts w:ascii="Arial" w:hAnsi="Arial" w:cs="Arial"/>
                <w:b/>
                <w:bCs/>
                <w:caps/>
                <w:sz w:val="22"/>
                <w:szCs w:val="22"/>
                <w:lang w:eastAsia="en-US"/>
              </w:rPr>
              <w:t>Предмет Контракта</w:t>
            </w:r>
          </w:p>
          <w:p w:rsidR="00A11D77" w:rsidRPr="002E5A45" w:rsidRDefault="00A11D77" w:rsidP="0029214E">
            <w:pPr>
              <w:tabs>
                <w:tab w:val="num" w:pos="735"/>
              </w:tabs>
              <w:spacing w:line="256" w:lineRule="auto"/>
              <w:jc w:val="both"/>
              <w:rPr>
                <w:rFonts w:ascii="Arial" w:hAnsi="Arial" w:cs="Arial"/>
                <w:snapToGrid w:val="0"/>
                <w:sz w:val="22"/>
                <w:szCs w:val="22"/>
                <w:lang w:eastAsia="en-US"/>
              </w:rPr>
            </w:pPr>
            <w:r w:rsidRPr="002E5A45">
              <w:rPr>
                <w:rFonts w:ascii="Arial" w:hAnsi="Arial" w:cs="Arial"/>
                <w:snapToGrid w:val="0"/>
                <w:sz w:val="22"/>
                <w:szCs w:val="22"/>
                <w:lang w:eastAsia="en-US"/>
              </w:rPr>
              <w:t>1.1.</w:t>
            </w:r>
            <w:r w:rsidR="00D10EF0" w:rsidRPr="002E5A45">
              <w:rPr>
                <w:rFonts w:ascii="Arial" w:hAnsi="Arial" w:cs="Arial"/>
                <w:snapToGrid w:val="0"/>
                <w:sz w:val="22"/>
                <w:szCs w:val="22"/>
                <w:lang w:eastAsia="en-US"/>
              </w:rPr>
              <w:t xml:space="preserve"> </w:t>
            </w:r>
            <w:r w:rsidRPr="002E5A45">
              <w:rPr>
                <w:rFonts w:ascii="Arial" w:hAnsi="Arial" w:cs="Arial"/>
                <w:snapToGrid w:val="0"/>
                <w:sz w:val="22"/>
                <w:szCs w:val="22"/>
                <w:lang w:eastAsia="en-US"/>
              </w:rPr>
              <w:t xml:space="preserve">Продавец поставляет медицинские изделия (далее – товар), </w:t>
            </w:r>
            <w:r w:rsidRPr="002E5A45">
              <w:rPr>
                <w:rFonts w:ascii="Arial" w:hAnsi="Arial" w:cs="Arial"/>
                <w:sz w:val="22"/>
                <w:szCs w:val="22"/>
                <w:lang w:eastAsia="en-US"/>
              </w:rPr>
              <w:t xml:space="preserve">выполняет обязательства, предусмотренные настоящим контрактом, а Покупатель принимает и оплачивает поставляемый по настоящему контракту товар </w:t>
            </w:r>
            <w:r w:rsidRPr="002E5A45">
              <w:rPr>
                <w:rFonts w:ascii="Arial" w:hAnsi="Arial" w:cs="Arial"/>
                <w:snapToGrid w:val="0"/>
                <w:sz w:val="22"/>
                <w:szCs w:val="22"/>
                <w:lang w:eastAsia="en-US"/>
              </w:rPr>
              <w:t xml:space="preserve">в количестве, ассортименте по ценам, указанным в </w:t>
            </w:r>
            <w:r w:rsidRPr="002E5A45">
              <w:rPr>
                <w:rFonts w:ascii="Arial" w:hAnsi="Arial" w:cs="Arial"/>
                <w:snapToGrid w:val="0"/>
                <w:spacing w:val="2"/>
                <w:sz w:val="22"/>
                <w:szCs w:val="22"/>
                <w:lang w:eastAsia="en-US"/>
              </w:rPr>
              <w:t>Спецификации №</w:t>
            </w:r>
            <w:r w:rsidR="000D215B" w:rsidRPr="002E5A45">
              <w:rPr>
                <w:rFonts w:ascii="Arial" w:hAnsi="Arial" w:cs="Arial"/>
                <w:snapToGrid w:val="0"/>
                <w:spacing w:val="2"/>
                <w:sz w:val="22"/>
                <w:szCs w:val="22"/>
                <w:lang w:eastAsia="en-US"/>
              </w:rPr>
              <w:t>1</w:t>
            </w:r>
            <w:r w:rsidRPr="002E5A45">
              <w:rPr>
                <w:rFonts w:ascii="Arial" w:hAnsi="Arial" w:cs="Arial"/>
                <w:snapToGrid w:val="0"/>
                <w:spacing w:val="2"/>
                <w:sz w:val="22"/>
                <w:szCs w:val="22"/>
                <w:lang w:eastAsia="en-US"/>
              </w:rPr>
              <w:t xml:space="preserve"> (Приложение</w:t>
            </w:r>
            <w:r w:rsidR="000D215B" w:rsidRPr="002E5A45">
              <w:rPr>
                <w:rFonts w:ascii="Arial" w:hAnsi="Arial" w:cs="Arial"/>
                <w:snapToGrid w:val="0"/>
                <w:spacing w:val="2"/>
                <w:sz w:val="22"/>
                <w:szCs w:val="22"/>
                <w:lang w:eastAsia="en-US"/>
              </w:rPr>
              <w:t xml:space="preserve"> </w:t>
            </w:r>
            <w:r w:rsidRPr="002E5A45">
              <w:rPr>
                <w:rFonts w:ascii="Arial" w:hAnsi="Arial" w:cs="Arial"/>
                <w:snapToGrid w:val="0"/>
                <w:spacing w:val="2"/>
                <w:sz w:val="22"/>
                <w:szCs w:val="22"/>
                <w:lang w:eastAsia="en-US"/>
              </w:rPr>
              <w:t>№</w:t>
            </w:r>
            <w:r w:rsidR="000D215B" w:rsidRPr="002E5A45">
              <w:rPr>
                <w:rFonts w:ascii="Arial" w:hAnsi="Arial" w:cs="Arial"/>
                <w:snapToGrid w:val="0"/>
                <w:spacing w:val="2"/>
                <w:sz w:val="22"/>
                <w:szCs w:val="22"/>
                <w:lang w:eastAsia="en-US"/>
              </w:rPr>
              <w:t>1</w:t>
            </w:r>
            <w:r w:rsidRPr="002E5A45">
              <w:rPr>
                <w:rFonts w:ascii="Arial" w:hAnsi="Arial" w:cs="Arial"/>
                <w:snapToGrid w:val="0"/>
                <w:spacing w:val="2"/>
                <w:sz w:val="22"/>
                <w:szCs w:val="22"/>
                <w:lang w:eastAsia="en-US"/>
              </w:rPr>
              <w:t xml:space="preserve">) </w:t>
            </w:r>
            <w:r w:rsidRPr="002E5A45">
              <w:rPr>
                <w:rFonts w:ascii="Arial" w:hAnsi="Arial" w:cs="Arial"/>
                <w:snapToGrid w:val="0"/>
                <w:sz w:val="22"/>
                <w:szCs w:val="22"/>
                <w:lang w:eastAsia="en-US"/>
              </w:rPr>
              <w:t>к настоящему контракту, которые являются неотъемлемой его частью.</w:t>
            </w:r>
          </w:p>
          <w:p w:rsidR="00A11D77" w:rsidRPr="002E5A45" w:rsidRDefault="00A11D77" w:rsidP="0029214E">
            <w:pPr>
              <w:spacing w:line="256" w:lineRule="auto"/>
              <w:jc w:val="both"/>
              <w:rPr>
                <w:rFonts w:ascii="Arial" w:hAnsi="Arial" w:cs="Arial"/>
                <w:snapToGrid w:val="0"/>
                <w:sz w:val="22"/>
                <w:szCs w:val="22"/>
                <w:lang w:eastAsia="en-US"/>
              </w:rPr>
            </w:pPr>
          </w:p>
          <w:p w:rsidR="00A11D77" w:rsidRPr="002E5A45" w:rsidRDefault="00A11D77" w:rsidP="0029214E">
            <w:pPr>
              <w:spacing w:line="256" w:lineRule="auto"/>
              <w:jc w:val="center"/>
              <w:rPr>
                <w:rFonts w:ascii="Arial" w:hAnsi="Arial" w:cs="Arial"/>
                <w:b/>
                <w:bCs/>
                <w:caps/>
                <w:sz w:val="22"/>
                <w:szCs w:val="22"/>
                <w:lang w:eastAsia="en-US"/>
              </w:rPr>
            </w:pPr>
            <w:r w:rsidRPr="002E5A45">
              <w:rPr>
                <w:rFonts w:ascii="Arial" w:hAnsi="Arial" w:cs="Arial"/>
                <w:b/>
                <w:bCs/>
                <w:caps/>
                <w:sz w:val="22"/>
                <w:szCs w:val="22"/>
                <w:lang w:eastAsia="en-US"/>
              </w:rPr>
              <w:t>2. Цены и сумма Контракта</w:t>
            </w:r>
          </w:p>
          <w:p w:rsidR="00A11D77" w:rsidRPr="002E5A45" w:rsidRDefault="00A11D77" w:rsidP="0029214E">
            <w:pPr>
              <w:spacing w:line="256" w:lineRule="auto"/>
              <w:jc w:val="both"/>
              <w:rPr>
                <w:rFonts w:ascii="Arial" w:hAnsi="Arial" w:cs="Arial"/>
                <w:b/>
                <w:bCs/>
                <w:caps/>
                <w:sz w:val="22"/>
                <w:szCs w:val="22"/>
                <w:lang w:eastAsia="en-US"/>
              </w:rPr>
            </w:pPr>
          </w:p>
          <w:p w:rsidR="00A11D77" w:rsidRPr="002E5A45" w:rsidRDefault="00A11D77" w:rsidP="0029214E">
            <w:pPr>
              <w:tabs>
                <w:tab w:val="center" w:pos="4677"/>
                <w:tab w:val="right" w:pos="9355"/>
              </w:tabs>
              <w:spacing w:line="256" w:lineRule="auto"/>
              <w:jc w:val="both"/>
              <w:rPr>
                <w:rFonts w:ascii="Arial" w:hAnsi="Arial" w:cs="Arial"/>
                <w:b/>
                <w:bCs/>
                <w:strike/>
                <w:sz w:val="22"/>
                <w:szCs w:val="22"/>
                <w:lang w:eastAsia="en-US"/>
              </w:rPr>
            </w:pPr>
            <w:r w:rsidRPr="002E5A45">
              <w:rPr>
                <w:rFonts w:ascii="Arial" w:eastAsia="Calibri" w:hAnsi="Arial" w:cs="Arial"/>
                <w:sz w:val="22"/>
                <w:szCs w:val="22"/>
                <w:lang w:eastAsia="en-US"/>
              </w:rPr>
              <w:t>2.1. Общая сумма контракта на условиях DAP Минск (</w:t>
            </w:r>
            <w:proofErr w:type="spellStart"/>
            <w:r w:rsidRPr="002E5A45">
              <w:rPr>
                <w:rFonts w:ascii="Arial" w:eastAsia="Calibri" w:hAnsi="Arial" w:cs="Arial"/>
                <w:sz w:val="22"/>
                <w:szCs w:val="22"/>
                <w:lang w:eastAsia="en-US"/>
              </w:rPr>
              <w:t>Инкотермс</w:t>
            </w:r>
            <w:proofErr w:type="spellEnd"/>
            <w:r w:rsidRPr="002E5A45">
              <w:rPr>
                <w:rFonts w:ascii="Arial" w:eastAsia="Calibri" w:hAnsi="Arial" w:cs="Arial"/>
                <w:sz w:val="22"/>
                <w:szCs w:val="22"/>
                <w:lang w:eastAsia="en-US"/>
              </w:rPr>
              <w:t xml:space="preserve"> 2010) по результатам государственной закупки </w:t>
            </w:r>
            <w:proofErr w:type="spellStart"/>
            <w:r w:rsidRPr="002E5A45">
              <w:rPr>
                <w:rFonts w:ascii="Arial" w:eastAsia="Calibri" w:hAnsi="Arial" w:cs="Arial"/>
                <w:sz w:val="22"/>
                <w:szCs w:val="22"/>
                <w:lang w:eastAsia="en-US"/>
              </w:rPr>
              <w:t>БелМТ</w:t>
            </w:r>
            <w:proofErr w:type="spellEnd"/>
            <w:r w:rsidRPr="002E5A45">
              <w:rPr>
                <w:rFonts w:ascii="Arial" w:eastAsia="Calibri" w:hAnsi="Arial" w:cs="Arial"/>
                <w:sz w:val="22"/>
                <w:szCs w:val="22"/>
                <w:lang w:eastAsia="en-US"/>
              </w:rPr>
              <w:t xml:space="preserve"> №</w:t>
            </w:r>
            <w:r w:rsidR="000D215B" w:rsidRPr="002E5A45">
              <w:rPr>
                <w:rFonts w:ascii="Arial" w:eastAsia="Calibri" w:hAnsi="Arial" w:cs="Arial"/>
                <w:sz w:val="22"/>
                <w:szCs w:val="22"/>
                <w:lang w:eastAsia="en-US"/>
              </w:rPr>
              <w:t xml:space="preserve"> </w:t>
            </w:r>
            <w:r w:rsidR="00266BE9">
              <w:rPr>
                <w:rFonts w:ascii="Arial" w:eastAsia="Calibri" w:hAnsi="Arial" w:cs="Arial"/>
                <w:sz w:val="22"/>
                <w:szCs w:val="22"/>
                <w:lang w:eastAsia="en-US"/>
              </w:rPr>
              <w:t>882</w:t>
            </w:r>
            <w:r w:rsidR="000D215B" w:rsidRPr="002E5A45">
              <w:rPr>
                <w:rFonts w:ascii="Arial" w:eastAsia="Calibri" w:hAnsi="Arial" w:cs="Arial"/>
                <w:sz w:val="22"/>
                <w:szCs w:val="22"/>
                <w:lang w:eastAsia="en-US"/>
              </w:rPr>
              <w:t xml:space="preserve">/21-ЭА лот </w:t>
            </w:r>
            <w:r w:rsidR="00266BE9">
              <w:rPr>
                <w:rFonts w:ascii="Arial" w:eastAsia="Calibri" w:hAnsi="Arial" w:cs="Arial"/>
                <w:sz w:val="22"/>
                <w:szCs w:val="22"/>
                <w:lang w:eastAsia="en-US"/>
              </w:rPr>
              <w:t>41</w:t>
            </w:r>
            <w:r w:rsidR="000D215B" w:rsidRPr="002E5A45">
              <w:rPr>
                <w:rFonts w:ascii="Arial" w:eastAsia="Calibri" w:hAnsi="Arial" w:cs="Arial"/>
                <w:sz w:val="22"/>
                <w:szCs w:val="22"/>
                <w:lang w:eastAsia="en-US"/>
              </w:rPr>
              <w:t xml:space="preserve"> </w:t>
            </w:r>
            <w:r w:rsidRPr="002E5A45">
              <w:rPr>
                <w:rFonts w:ascii="Arial" w:eastAsia="Calibri" w:hAnsi="Arial" w:cs="Arial"/>
                <w:sz w:val="22"/>
                <w:szCs w:val="22"/>
                <w:lang w:eastAsia="en-US"/>
              </w:rPr>
              <w:t>составляет:</w:t>
            </w:r>
            <w:r w:rsidR="00594082" w:rsidRPr="002E5A45">
              <w:rPr>
                <w:rFonts w:ascii="Arial" w:eastAsia="Calibri" w:hAnsi="Arial" w:cs="Arial"/>
                <w:sz w:val="22"/>
                <w:szCs w:val="22"/>
                <w:lang w:eastAsia="en-US"/>
              </w:rPr>
              <w:t xml:space="preserve"> </w:t>
            </w:r>
            <w:r w:rsidR="008A2CD2" w:rsidRPr="0016622A">
              <w:rPr>
                <w:rFonts w:ascii="Arial" w:eastAsia="Calibri" w:hAnsi="Arial" w:cs="Arial"/>
                <w:b/>
                <w:sz w:val="22"/>
                <w:szCs w:val="22"/>
                <w:lang w:eastAsia="en-US"/>
              </w:rPr>
              <w:t>5 470,80</w:t>
            </w:r>
            <w:r w:rsidR="004455BE" w:rsidRPr="0016622A">
              <w:rPr>
                <w:rFonts w:ascii="Arial" w:hAnsi="Arial" w:cs="Arial"/>
                <w:b/>
                <w:sz w:val="22"/>
                <w:szCs w:val="22"/>
              </w:rPr>
              <w:t xml:space="preserve"> </w:t>
            </w:r>
            <w:r w:rsidR="00266BE9" w:rsidRPr="0016622A">
              <w:rPr>
                <w:rFonts w:ascii="Arial" w:hAnsi="Arial" w:cs="Arial"/>
                <w:b/>
                <w:sz w:val="22"/>
                <w:szCs w:val="22"/>
                <w:lang w:val="en-US"/>
              </w:rPr>
              <w:t>USD</w:t>
            </w:r>
            <w:r w:rsidR="00A776E8" w:rsidRPr="0016622A">
              <w:rPr>
                <w:rFonts w:ascii="Arial" w:hAnsi="Arial" w:cs="Arial"/>
                <w:b/>
                <w:sz w:val="22"/>
                <w:szCs w:val="22"/>
              </w:rPr>
              <w:t xml:space="preserve"> (</w:t>
            </w:r>
            <w:r w:rsidR="008A2CD2" w:rsidRPr="0016622A">
              <w:rPr>
                <w:rFonts w:ascii="Arial" w:hAnsi="Arial" w:cs="Arial"/>
                <w:b/>
                <w:sz w:val="22"/>
                <w:szCs w:val="22"/>
              </w:rPr>
              <w:t>пять тысяч четыреста семьдесят</w:t>
            </w:r>
            <w:r w:rsidR="00266BE9" w:rsidRPr="0016622A">
              <w:rPr>
                <w:rFonts w:ascii="Arial" w:hAnsi="Arial" w:cs="Arial"/>
                <w:b/>
                <w:sz w:val="22"/>
                <w:szCs w:val="22"/>
              </w:rPr>
              <w:t xml:space="preserve"> доллар</w:t>
            </w:r>
            <w:r w:rsidR="008A2CD2" w:rsidRPr="0016622A">
              <w:rPr>
                <w:rFonts w:ascii="Arial" w:hAnsi="Arial" w:cs="Arial"/>
                <w:b/>
                <w:sz w:val="22"/>
                <w:szCs w:val="22"/>
              </w:rPr>
              <w:t>ов</w:t>
            </w:r>
            <w:r w:rsidR="00266BE9">
              <w:rPr>
                <w:rFonts w:ascii="Arial" w:hAnsi="Arial" w:cs="Arial"/>
                <w:b/>
                <w:sz w:val="22"/>
                <w:szCs w:val="22"/>
              </w:rPr>
              <w:t xml:space="preserve"> США и </w:t>
            </w:r>
            <w:r w:rsidR="008A2CD2">
              <w:rPr>
                <w:rFonts w:ascii="Arial" w:hAnsi="Arial" w:cs="Arial"/>
                <w:b/>
                <w:sz w:val="22"/>
                <w:szCs w:val="22"/>
              </w:rPr>
              <w:t>80</w:t>
            </w:r>
            <w:r w:rsidR="00266BE9">
              <w:rPr>
                <w:rFonts w:ascii="Arial" w:hAnsi="Arial" w:cs="Arial"/>
                <w:b/>
                <w:sz w:val="22"/>
                <w:szCs w:val="22"/>
              </w:rPr>
              <w:t xml:space="preserve"> центов</w:t>
            </w:r>
            <w:r w:rsidR="00A776E8" w:rsidRPr="002E5A45">
              <w:rPr>
                <w:rFonts w:ascii="Arial" w:hAnsi="Arial" w:cs="Arial"/>
                <w:b/>
                <w:sz w:val="22"/>
                <w:szCs w:val="22"/>
              </w:rPr>
              <w:t>).</w:t>
            </w:r>
          </w:p>
          <w:p w:rsidR="00A11D77" w:rsidRPr="002E5A45" w:rsidRDefault="00A11D77" w:rsidP="0029214E">
            <w:pPr>
              <w:spacing w:line="256" w:lineRule="auto"/>
              <w:jc w:val="both"/>
              <w:rPr>
                <w:rFonts w:ascii="Arial" w:hAnsi="Arial" w:cs="Arial"/>
                <w:sz w:val="22"/>
                <w:szCs w:val="22"/>
                <w:lang w:eastAsia="en-US"/>
              </w:rPr>
            </w:pPr>
            <w:r w:rsidRPr="002E5A45">
              <w:rPr>
                <w:rFonts w:ascii="Arial" w:hAnsi="Arial" w:cs="Arial"/>
                <w:sz w:val="22"/>
                <w:szCs w:val="22"/>
                <w:lang w:eastAsia="en-US"/>
              </w:rPr>
              <w:t>В случае, если Продавец зарегистрирован в оффшорной зоне или банковский счет Продавца, указанный в настоящем контракте, открыт в оффшорной зоне, сумма стоимости товара, подлежащего оплате, снижается на 15% стоимости товара, подлежащего оплате.</w:t>
            </w:r>
          </w:p>
          <w:p w:rsidR="00A11D77" w:rsidRPr="00CD41A6" w:rsidRDefault="00A11D77" w:rsidP="0029214E">
            <w:pPr>
              <w:spacing w:line="256" w:lineRule="auto"/>
              <w:jc w:val="both"/>
              <w:rPr>
                <w:rFonts w:ascii="Arial" w:hAnsi="Arial" w:cs="Arial"/>
                <w:spacing w:val="-6"/>
                <w:sz w:val="22"/>
                <w:szCs w:val="22"/>
                <w:lang w:eastAsia="en-US"/>
              </w:rPr>
            </w:pPr>
            <w:r w:rsidRPr="00CD41A6">
              <w:rPr>
                <w:rFonts w:ascii="Arial" w:hAnsi="Arial" w:cs="Arial"/>
                <w:spacing w:val="-6"/>
                <w:sz w:val="22"/>
                <w:szCs w:val="22"/>
                <w:lang w:eastAsia="en-US"/>
              </w:rPr>
              <w:t xml:space="preserve">2.2. Сумма контракта, подлежащая оплате и указанная в п. 2.1. настоящего контракта, рассчитана  путем снижения стоимости, полученной по результатам процедуры государственной закупки №AU </w:t>
            </w:r>
            <w:r w:rsidR="00F4507D" w:rsidRPr="00CD41A6">
              <w:rPr>
                <w:rFonts w:ascii="Arial" w:hAnsi="Arial" w:cs="Arial"/>
                <w:spacing w:val="-6"/>
                <w:sz w:val="22"/>
                <w:szCs w:val="22"/>
                <w:lang w:eastAsia="en-US"/>
              </w:rPr>
              <w:t>20210</w:t>
            </w:r>
            <w:r w:rsidR="008A2CD2" w:rsidRPr="008A2CD2">
              <w:rPr>
                <w:rFonts w:ascii="Arial" w:hAnsi="Arial" w:cs="Arial"/>
                <w:spacing w:val="-6"/>
                <w:sz w:val="22"/>
                <w:szCs w:val="22"/>
                <w:lang w:eastAsia="en-US"/>
              </w:rPr>
              <w:t>827224754</w:t>
            </w:r>
            <w:r w:rsidRPr="00CD41A6">
              <w:rPr>
                <w:rFonts w:ascii="Arial" w:hAnsi="Arial" w:cs="Arial"/>
                <w:spacing w:val="-6"/>
                <w:sz w:val="22"/>
                <w:szCs w:val="22"/>
                <w:lang w:eastAsia="en-US"/>
              </w:rPr>
              <w:t xml:space="preserve"> (</w:t>
            </w:r>
            <w:proofErr w:type="spellStart"/>
            <w:r w:rsidRPr="00CD41A6">
              <w:rPr>
                <w:rFonts w:ascii="Arial" w:hAnsi="Arial" w:cs="Arial"/>
                <w:spacing w:val="-6"/>
                <w:sz w:val="22"/>
                <w:szCs w:val="22"/>
                <w:lang w:eastAsia="en-US"/>
              </w:rPr>
              <w:t>БелМТ</w:t>
            </w:r>
            <w:proofErr w:type="spellEnd"/>
            <w:r w:rsidRPr="00CD41A6">
              <w:rPr>
                <w:rFonts w:ascii="Arial" w:hAnsi="Arial" w:cs="Arial"/>
                <w:spacing w:val="-6"/>
                <w:sz w:val="22"/>
                <w:szCs w:val="22"/>
                <w:lang w:eastAsia="en-US"/>
              </w:rPr>
              <w:t xml:space="preserve"> №</w:t>
            </w:r>
            <w:r w:rsidR="008A2CD2" w:rsidRPr="008A2CD2">
              <w:rPr>
                <w:rFonts w:ascii="Arial" w:hAnsi="Arial" w:cs="Arial"/>
                <w:spacing w:val="-6"/>
                <w:sz w:val="22"/>
                <w:szCs w:val="22"/>
                <w:lang w:eastAsia="en-US"/>
              </w:rPr>
              <w:t>882</w:t>
            </w:r>
            <w:r w:rsidR="00F4507D" w:rsidRPr="00CD41A6">
              <w:rPr>
                <w:rFonts w:ascii="Arial" w:hAnsi="Arial" w:cs="Arial"/>
                <w:spacing w:val="-6"/>
                <w:sz w:val="22"/>
                <w:szCs w:val="22"/>
                <w:lang w:eastAsia="en-US"/>
              </w:rPr>
              <w:t xml:space="preserve">/21-ЭА лот </w:t>
            </w:r>
            <w:r w:rsidR="008A2CD2" w:rsidRPr="008A2CD2">
              <w:rPr>
                <w:rFonts w:ascii="Arial" w:hAnsi="Arial" w:cs="Arial"/>
                <w:spacing w:val="-6"/>
                <w:sz w:val="22"/>
                <w:szCs w:val="22"/>
                <w:lang w:eastAsia="en-US"/>
              </w:rPr>
              <w:t>4</w:t>
            </w:r>
            <w:r w:rsidR="001C7C52" w:rsidRPr="00CD41A6">
              <w:rPr>
                <w:rFonts w:ascii="Arial" w:hAnsi="Arial" w:cs="Arial"/>
                <w:spacing w:val="-6"/>
                <w:sz w:val="22"/>
                <w:szCs w:val="22"/>
                <w:lang w:eastAsia="en-US"/>
              </w:rPr>
              <w:t>1</w:t>
            </w:r>
            <w:r w:rsidRPr="00CD41A6">
              <w:rPr>
                <w:rFonts w:ascii="Arial" w:hAnsi="Arial" w:cs="Arial"/>
                <w:spacing w:val="-6"/>
                <w:sz w:val="22"/>
                <w:szCs w:val="22"/>
                <w:lang w:eastAsia="en-US"/>
              </w:rPr>
              <w:t xml:space="preserve">)  в размере </w:t>
            </w:r>
            <w:r w:rsidR="008A2CD2" w:rsidRPr="00266BE9">
              <w:rPr>
                <w:rFonts w:ascii="Arial" w:eastAsia="Calibri" w:hAnsi="Arial" w:cs="Arial"/>
                <w:b/>
                <w:sz w:val="22"/>
                <w:szCs w:val="22"/>
                <w:lang w:eastAsia="en-US"/>
              </w:rPr>
              <w:t>6 142,46</w:t>
            </w:r>
            <w:r w:rsidR="008A2CD2">
              <w:rPr>
                <w:rFonts w:ascii="Arial" w:hAnsi="Arial" w:cs="Arial"/>
                <w:b/>
                <w:sz w:val="22"/>
                <w:szCs w:val="22"/>
              </w:rPr>
              <w:t xml:space="preserve"> </w:t>
            </w:r>
            <w:r w:rsidR="008A2CD2">
              <w:rPr>
                <w:rFonts w:ascii="Arial" w:hAnsi="Arial" w:cs="Arial"/>
                <w:b/>
                <w:sz w:val="22"/>
                <w:szCs w:val="22"/>
                <w:lang w:val="en-US"/>
              </w:rPr>
              <w:t>USD</w:t>
            </w:r>
            <w:r w:rsidRPr="00CD41A6">
              <w:rPr>
                <w:rFonts w:ascii="Arial" w:hAnsi="Arial" w:cs="Arial"/>
                <w:spacing w:val="-6"/>
                <w:sz w:val="22"/>
                <w:szCs w:val="22"/>
                <w:lang w:eastAsia="en-US"/>
              </w:rPr>
              <w:t xml:space="preserve"> на сумму </w:t>
            </w:r>
            <w:r w:rsidR="00192DFC" w:rsidRPr="00192DFC">
              <w:rPr>
                <w:rFonts w:ascii="Arial" w:hAnsi="Arial" w:cs="Arial"/>
                <w:b/>
                <w:spacing w:val="-6"/>
                <w:sz w:val="22"/>
                <w:szCs w:val="22"/>
                <w:lang w:eastAsia="en-US"/>
              </w:rPr>
              <w:t xml:space="preserve">671,66 </w:t>
            </w:r>
            <w:r w:rsidR="00192DFC" w:rsidRPr="00192DFC">
              <w:rPr>
                <w:rFonts w:ascii="Arial" w:hAnsi="Arial" w:cs="Arial"/>
                <w:b/>
                <w:spacing w:val="-6"/>
                <w:sz w:val="22"/>
                <w:szCs w:val="22"/>
                <w:lang w:val="en-US" w:eastAsia="en-US"/>
              </w:rPr>
              <w:t>USD</w:t>
            </w:r>
            <w:r w:rsidR="00F4507D" w:rsidRPr="00CD41A6">
              <w:rPr>
                <w:rFonts w:ascii="Arial" w:hAnsi="Arial" w:cs="Arial"/>
                <w:spacing w:val="-6"/>
                <w:sz w:val="22"/>
                <w:szCs w:val="22"/>
                <w:lang w:eastAsia="en-US"/>
              </w:rPr>
              <w:t>,</w:t>
            </w:r>
            <w:r w:rsidR="00FE30FE" w:rsidRPr="00CD41A6">
              <w:rPr>
                <w:rFonts w:ascii="Arial" w:hAnsi="Arial" w:cs="Arial"/>
                <w:spacing w:val="-6"/>
                <w:sz w:val="22"/>
                <w:szCs w:val="22"/>
                <w:lang w:eastAsia="en-US"/>
              </w:rPr>
              <w:t xml:space="preserve"> </w:t>
            </w:r>
            <w:r w:rsidRPr="00CD41A6">
              <w:rPr>
                <w:rFonts w:ascii="Arial" w:hAnsi="Arial" w:cs="Arial"/>
                <w:spacing w:val="-6"/>
                <w:sz w:val="22"/>
                <w:szCs w:val="22"/>
                <w:lang w:eastAsia="en-US"/>
              </w:rPr>
              <w:t xml:space="preserve">в которую в том числе входят таможенные пошлины, налоги, таможенные сборы, связанные с помещением товара по </w:t>
            </w:r>
            <w:r w:rsidRPr="00CD41A6">
              <w:rPr>
                <w:rFonts w:ascii="Arial" w:hAnsi="Arial" w:cs="Arial"/>
                <w:snapToGrid w:val="0"/>
                <w:spacing w:val="-6"/>
                <w:sz w:val="22"/>
                <w:szCs w:val="22"/>
                <w:lang w:eastAsia="en-US"/>
              </w:rPr>
              <w:t>Спецификации №</w:t>
            </w:r>
            <w:r w:rsidR="00F4507D" w:rsidRPr="00CD41A6">
              <w:rPr>
                <w:rFonts w:ascii="Arial" w:hAnsi="Arial" w:cs="Arial"/>
                <w:snapToGrid w:val="0"/>
                <w:spacing w:val="-6"/>
                <w:sz w:val="22"/>
                <w:szCs w:val="22"/>
                <w:lang w:eastAsia="en-US"/>
              </w:rPr>
              <w:t>1</w:t>
            </w:r>
            <w:r w:rsidRPr="00CD41A6">
              <w:rPr>
                <w:rFonts w:ascii="Arial" w:hAnsi="Arial" w:cs="Arial"/>
                <w:snapToGrid w:val="0"/>
                <w:spacing w:val="-6"/>
                <w:sz w:val="22"/>
                <w:szCs w:val="22"/>
                <w:lang w:eastAsia="en-US"/>
              </w:rPr>
              <w:t xml:space="preserve"> (Приложение</w:t>
            </w:r>
            <w:r w:rsidR="00F4507D" w:rsidRPr="00CD41A6">
              <w:rPr>
                <w:rFonts w:ascii="Arial" w:hAnsi="Arial" w:cs="Arial"/>
                <w:snapToGrid w:val="0"/>
                <w:spacing w:val="-6"/>
                <w:sz w:val="22"/>
                <w:szCs w:val="22"/>
                <w:lang w:eastAsia="en-US"/>
              </w:rPr>
              <w:t xml:space="preserve"> </w:t>
            </w:r>
            <w:r w:rsidRPr="00CD41A6">
              <w:rPr>
                <w:rFonts w:ascii="Arial" w:hAnsi="Arial" w:cs="Arial"/>
                <w:snapToGrid w:val="0"/>
                <w:spacing w:val="-6"/>
                <w:sz w:val="22"/>
                <w:szCs w:val="22"/>
                <w:lang w:eastAsia="en-US"/>
              </w:rPr>
              <w:t>№</w:t>
            </w:r>
            <w:r w:rsidR="00F4507D" w:rsidRPr="00CD41A6">
              <w:rPr>
                <w:rFonts w:ascii="Arial" w:hAnsi="Arial" w:cs="Arial"/>
                <w:snapToGrid w:val="0"/>
                <w:spacing w:val="-6"/>
                <w:sz w:val="22"/>
                <w:szCs w:val="22"/>
                <w:lang w:eastAsia="en-US"/>
              </w:rPr>
              <w:t>1</w:t>
            </w:r>
            <w:r w:rsidRPr="00CD41A6">
              <w:rPr>
                <w:rFonts w:ascii="Arial" w:hAnsi="Arial" w:cs="Arial"/>
                <w:snapToGrid w:val="0"/>
                <w:spacing w:val="-6"/>
                <w:sz w:val="22"/>
                <w:szCs w:val="22"/>
                <w:lang w:eastAsia="en-US"/>
              </w:rPr>
              <w:t>)</w:t>
            </w:r>
            <w:r w:rsidRPr="00CD41A6">
              <w:rPr>
                <w:rFonts w:ascii="Arial" w:hAnsi="Arial" w:cs="Arial"/>
                <w:spacing w:val="-6"/>
                <w:sz w:val="22"/>
                <w:szCs w:val="22"/>
                <w:lang w:eastAsia="en-US"/>
              </w:rPr>
              <w:t xml:space="preserve"> настоящего контракта под таможенную процедуру выпуска для внутреннего потребления на территории Республики Беларусь (далее - таможенные платежи).</w:t>
            </w:r>
          </w:p>
          <w:p w:rsidR="00A11D77" w:rsidRPr="0077593C" w:rsidRDefault="00A11D77" w:rsidP="0029214E">
            <w:pPr>
              <w:autoSpaceDE w:val="0"/>
              <w:autoSpaceDN w:val="0"/>
              <w:adjustRightInd w:val="0"/>
              <w:spacing w:line="256" w:lineRule="auto"/>
              <w:jc w:val="both"/>
              <w:rPr>
                <w:rFonts w:ascii="Arial" w:hAnsi="Arial" w:cs="Arial"/>
                <w:spacing w:val="-6"/>
                <w:sz w:val="22"/>
                <w:szCs w:val="22"/>
                <w:lang w:eastAsia="en-US"/>
              </w:rPr>
            </w:pPr>
            <w:r w:rsidRPr="0077593C">
              <w:rPr>
                <w:rFonts w:ascii="Arial" w:hAnsi="Arial" w:cs="Arial"/>
                <w:spacing w:val="-6"/>
                <w:sz w:val="22"/>
                <w:szCs w:val="22"/>
                <w:lang w:eastAsia="en-US"/>
              </w:rPr>
              <w:lastRenderedPageBreak/>
              <w:t xml:space="preserve">В случае, если размер фактически понесенных Покупателем </w:t>
            </w:r>
            <w:r w:rsidR="00A776E8" w:rsidRPr="0077593C">
              <w:rPr>
                <w:rFonts w:ascii="Arial" w:hAnsi="Arial" w:cs="Arial"/>
                <w:spacing w:val="-6"/>
                <w:sz w:val="22"/>
                <w:szCs w:val="22"/>
                <w:lang w:eastAsia="en-US"/>
              </w:rPr>
              <w:t xml:space="preserve">  </w:t>
            </w:r>
            <w:r w:rsidRPr="0077593C">
              <w:rPr>
                <w:rFonts w:ascii="Arial" w:hAnsi="Arial" w:cs="Arial"/>
                <w:spacing w:val="-6"/>
                <w:sz w:val="22"/>
                <w:szCs w:val="22"/>
                <w:lang w:eastAsia="en-US"/>
              </w:rPr>
              <w:t xml:space="preserve">таможенных </w:t>
            </w:r>
            <w:r w:rsidR="00A776E8" w:rsidRPr="0077593C">
              <w:rPr>
                <w:rFonts w:ascii="Arial" w:hAnsi="Arial" w:cs="Arial"/>
                <w:spacing w:val="-6"/>
                <w:sz w:val="22"/>
                <w:szCs w:val="22"/>
                <w:lang w:eastAsia="en-US"/>
              </w:rPr>
              <w:t xml:space="preserve">  </w:t>
            </w:r>
            <w:r w:rsidRPr="0077593C">
              <w:rPr>
                <w:rFonts w:ascii="Arial" w:hAnsi="Arial" w:cs="Arial"/>
                <w:spacing w:val="-6"/>
                <w:sz w:val="22"/>
                <w:szCs w:val="22"/>
                <w:lang w:eastAsia="en-US"/>
              </w:rPr>
              <w:t>платежей выше суммы</w:t>
            </w:r>
            <w:r w:rsidR="00F4507D" w:rsidRPr="0077593C">
              <w:rPr>
                <w:rFonts w:ascii="Arial" w:hAnsi="Arial" w:cs="Arial"/>
                <w:spacing w:val="-6"/>
                <w:sz w:val="22"/>
                <w:szCs w:val="22"/>
                <w:lang w:eastAsia="en-US"/>
              </w:rPr>
              <w:t xml:space="preserve"> </w:t>
            </w:r>
            <w:r w:rsidR="0016628B" w:rsidRPr="0077593C">
              <w:rPr>
                <w:rFonts w:ascii="Arial" w:hAnsi="Arial" w:cs="Arial"/>
                <w:spacing w:val="-6"/>
                <w:sz w:val="22"/>
                <w:szCs w:val="22"/>
                <w:lang w:eastAsia="en-US"/>
              </w:rPr>
              <w:t xml:space="preserve">671,66 </w:t>
            </w:r>
            <w:r w:rsidR="0016628B" w:rsidRPr="0077593C">
              <w:rPr>
                <w:rFonts w:ascii="Arial" w:hAnsi="Arial" w:cs="Arial"/>
                <w:spacing w:val="-6"/>
                <w:sz w:val="22"/>
                <w:szCs w:val="22"/>
                <w:lang w:val="en-US" w:eastAsia="en-US"/>
              </w:rPr>
              <w:t>USD</w:t>
            </w:r>
            <w:r w:rsidRPr="0077593C">
              <w:rPr>
                <w:rFonts w:ascii="Arial" w:hAnsi="Arial" w:cs="Arial"/>
                <w:spacing w:val="-6"/>
                <w:sz w:val="22"/>
                <w:szCs w:val="22"/>
                <w:lang w:eastAsia="en-US"/>
              </w:rPr>
              <w:t xml:space="preserve">, Продавец перечисляет на р/с Покупателя разницу между суммой </w:t>
            </w:r>
            <w:r w:rsidR="0016628B" w:rsidRPr="0077593C">
              <w:rPr>
                <w:rFonts w:ascii="Arial" w:hAnsi="Arial" w:cs="Arial"/>
                <w:spacing w:val="-6"/>
                <w:sz w:val="22"/>
                <w:szCs w:val="22"/>
                <w:lang w:eastAsia="en-US"/>
              </w:rPr>
              <w:t xml:space="preserve">671,66 </w:t>
            </w:r>
            <w:r w:rsidR="0016628B" w:rsidRPr="0077593C">
              <w:rPr>
                <w:rFonts w:ascii="Arial" w:hAnsi="Arial" w:cs="Arial"/>
                <w:spacing w:val="-6"/>
                <w:sz w:val="22"/>
                <w:szCs w:val="22"/>
                <w:lang w:val="en-US" w:eastAsia="en-US"/>
              </w:rPr>
              <w:t>USD</w:t>
            </w:r>
            <w:r w:rsidRPr="0077593C">
              <w:rPr>
                <w:rFonts w:ascii="Arial" w:hAnsi="Arial" w:cs="Arial"/>
                <w:spacing w:val="-6"/>
                <w:sz w:val="22"/>
                <w:szCs w:val="22"/>
                <w:lang w:eastAsia="en-US"/>
              </w:rPr>
              <w:t xml:space="preserve"> и размером фактически понесенных таможенных платежей в течение 15 календарных дней с момента выставления Покупателем счет-фактуры.</w:t>
            </w:r>
          </w:p>
          <w:p w:rsidR="00A11D77" w:rsidRPr="0077593C" w:rsidRDefault="00A11D77" w:rsidP="0029214E">
            <w:pPr>
              <w:autoSpaceDE w:val="0"/>
              <w:autoSpaceDN w:val="0"/>
              <w:adjustRightInd w:val="0"/>
              <w:spacing w:line="256" w:lineRule="auto"/>
              <w:jc w:val="both"/>
              <w:rPr>
                <w:rFonts w:ascii="Arial" w:hAnsi="Arial" w:cs="Arial"/>
                <w:spacing w:val="-6"/>
                <w:sz w:val="22"/>
                <w:szCs w:val="22"/>
                <w:lang w:eastAsia="en-US"/>
              </w:rPr>
            </w:pPr>
            <w:r w:rsidRPr="0077593C">
              <w:rPr>
                <w:rFonts w:ascii="Arial" w:hAnsi="Arial" w:cs="Arial"/>
                <w:spacing w:val="-6"/>
                <w:sz w:val="22"/>
                <w:szCs w:val="22"/>
                <w:lang w:eastAsia="en-US"/>
              </w:rPr>
              <w:t xml:space="preserve">Размер понесенных Покупателем фактических таможенных платежей исчисляется в </w:t>
            </w:r>
            <w:r w:rsidR="0016628B" w:rsidRPr="0077593C">
              <w:rPr>
                <w:rFonts w:ascii="Arial" w:hAnsi="Arial" w:cs="Arial"/>
                <w:spacing w:val="-6"/>
                <w:sz w:val="22"/>
                <w:szCs w:val="22"/>
                <w:lang w:val="en-US" w:eastAsia="en-US"/>
              </w:rPr>
              <w:t>USD</w:t>
            </w:r>
            <w:r w:rsidRPr="0077593C">
              <w:rPr>
                <w:rFonts w:ascii="Arial" w:hAnsi="Arial" w:cs="Arial"/>
                <w:i/>
                <w:iCs/>
                <w:spacing w:val="-6"/>
                <w:sz w:val="22"/>
                <w:szCs w:val="22"/>
                <w:lang w:eastAsia="en-US"/>
              </w:rPr>
              <w:t xml:space="preserve"> </w:t>
            </w:r>
            <w:r w:rsidRPr="0077593C">
              <w:rPr>
                <w:rFonts w:ascii="Arial" w:hAnsi="Arial" w:cs="Arial"/>
                <w:spacing w:val="-6"/>
                <w:sz w:val="22"/>
                <w:szCs w:val="22"/>
                <w:lang w:eastAsia="en-US"/>
              </w:rPr>
              <w:t>по курсу Национального банка Республики Беларусь на дату проведения соответствующих платежей Покупателем.</w:t>
            </w:r>
          </w:p>
          <w:p w:rsidR="00A11D77" w:rsidRPr="0077593C" w:rsidRDefault="00A11D77" w:rsidP="0029214E">
            <w:pPr>
              <w:spacing w:line="256" w:lineRule="auto"/>
              <w:ind w:right="34"/>
              <w:jc w:val="both"/>
              <w:rPr>
                <w:rFonts w:ascii="Arial" w:hAnsi="Arial" w:cs="Arial"/>
                <w:spacing w:val="-6"/>
                <w:sz w:val="22"/>
                <w:szCs w:val="22"/>
                <w:lang w:eastAsia="en-US"/>
              </w:rPr>
            </w:pPr>
            <w:r w:rsidRPr="0077593C">
              <w:rPr>
                <w:rFonts w:ascii="Arial" w:hAnsi="Arial" w:cs="Arial"/>
                <w:spacing w:val="-6"/>
                <w:sz w:val="22"/>
                <w:szCs w:val="22"/>
                <w:lang w:eastAsia="en-US"/>
              </w:rPr>
              <w:t xml:space="preserve">2.3 Цена контракта принимается на условиях DAP Минск (Инкотермс-2010) и включает в себя стоимость товара, тары, экспортной упаковки, маркировки, возможной перевалки, доставки до пункта таможенного оформления г. Минска, предоставления технической документации, которая является характерной для данного вида товара, гарантийных обязательств в течение срока годности и (или) стерильности товара, а также все налоги, таможенные пошлины, сборы и акцизы и другие денежные расходы, взимаемые в связи с выполнением настоящего контракта на территории страны Продавца, а также стран, из которых осуществляется отгрузка и ввоз на территорию Республики Беларусь. </w:t>
            </w:r>
          </w:p>
          <w:p w:rsidR="00431568" w:rsidRPr="002E5A45" w:rsidRDefault="00431568" w:rsidP="0029214E">
            <w:pPr>
              <w:spacing w:line="256" w:lineRule="auto"/>
              <w:ind w:right="34"/>
              <w:jc w:val="both"/>
              <w:rPr>
                <w:rFonts w:ascii="Arial" w:hAnsi="Arial" w:cs="Arial"/>
                <w:sz w:val="22"/>
                <w:szCs w:val="22"/>
                <w:lang w:eastAsia="en-US"/>
              </w:rPr>
            </w:pPr>
          </w:p>
          <w:p w:rsidR="00A11D77" w:rsidRPr="002E5A45" w:rsidRDefault="00A11D77" w:rsidP="0029214E">
            <w:pPr>
              <w:spacing w:line="256" w:lineRule="auto"/>
              <w:jc w:val="center"/>
              <w:rPr>
                <w:rFonts w:ascii="Arial" w:hAnsi="Arial" w:cs="Arial"/>
                <w:b/>
                <w:bCs/>
                <w:caps/>
                <w:sz w:val="22"/>
                <w:szCs w:val="22"/>
                <w:lang w:eastAsia="en-US"/>
              </w:rPr>
            </w:pPr>
            <w:r w:rsidRPr="002E5A45">
              <w:rPr>
                <w:rFonts w:ascii="Arial" w:hAnsi="Arial" w:cs="Arial"/>
                <w:b/>
                <w:bCs/>
                <w:caps/>
                <w:sz w:val="22"/>
                <w:szCs w:val="22"/>
                <w:lang w:eastAsia="en-US"/>
              </w:rPr>
              <w:t>3. Сроки И УСЛОВИЯ поставки</w:t>
            </w:r>
          </w:p>
          <w:p w:rsidR="00A11D77" w:rsidRPr="002E5A45" w:rsidRDefault="00A11D77" w:rsidP="0029214E">
            <w:pPr>
              <w:widowControl w:val="0"/>
              <w:spacing w:line="256" w:lineRule="auto"/>
              <w:jc w:val="both"/>
              <w:rPr>
                <w:rFonts w:ascii="Arial" w:eastAsia="Calibri" w:hAnsi="Arial" w:cs="Arial"/>
                <w:spacing w:val="-2"/>
                <w:sz w:val="22"/>
                <w:szCs w:val="22"/>
                <w:lang w:eastAsia="en-US"/>
              </w:rPr>
            </w:pPr>
            <w:r w:rsidRPr="002E5A45">
              <w:rPr>
                <w:rFonts w:ascii="Arial" w:eastAsia="Calibri" w:hAnsi="Arial" w:cs="Arial"/>
                <w:sz w:val="22"/>
                <w:szCs w:val="22"/>
                <w:lang w:eastAsia="en-US"/>
              </w:rPr>
              <w:t xml:space="preserve">3.1. </w:t>
            </w:r>
            <w:r w:rsidRPr="002E5A45">
              <w:rPr>
                <w:rFonts w:ascii="Arial" w:eastAsia="Calibri" w:hAnsi="Arial" w:cs="Arial"/>
                <w:spacing w:val="-2"/>
                <w:sz w:val="22"/>
                <w:szCs w:val="22"/>
                <w:lang w:eastAsia="en-US"/>
              </w:rPr>
              <w:t xml:space="preserve">Товар, указанный в </w:t>
            </w:r>
            <w:r w:rsidRPr="002E5A45">
              <w:rPr>
                <w:rFonts w:ascii="Arial" w:eastAsia="Calibri" w:hAnsi="Arial" w:cs="Arial"/>
                <w:snapToGrid w:val="0"/>
                <w:spacing w:val="2"/>
                <w:sz w:val="22"/>
                <w:szCs w:val="22"/>
                <w:lang w:eastAsia="en-US"/>
              </w:rPr>
              <w:t>Спецификации №</w:t>
            </w:r>
            <w:r w:rsidR="000D215B" w:rsidRPr="002E5A45">
              <w:rPr>
                <w:rFonts w:ascii="Arial" w:eastAsia="Calibri" w:hAnsi="Arial" w:cs="Arial"/>
                <w:snapToGrid w:val="0"/>
                <w:spacing w:val="2"/>
                <w:sz w:val="22"/>
                <w:szCs w:val="22"/>
                <w:lang w:eastAsia="en-US"/>
              </w:rPr>
              <w:t>1</w:t>
            </w:r>
            <w:r w:rsidRPr="002E5A45">
              <w:rPr>
                <w:rFonts w:ascii="Arial" w:eastAsia="Calibri" w:hAnsi="Arial" w:cs="Arial"/>
                <w:snapToGrid w:val="0"/>
                <w:spacing w:val="2"/>
                <w:sz w:val="22"/>
                <w:szCs w:val="22"/>
                <w:lang w:eastAsia="en-US"/>
              </w:rPr>
              <w:t xml:space="preserve"> (Приложение №</w:t>
            </w:r>
            <w:r w:rsidR="000D215B" w:rsidRPr="002E5A45">
              <w:rPr>
                <w:rFonts w:ascii="Arial" w:eastAsia="Calibri" w:hAnsi="Arial" w:cs="Arial"/>
                <w:snapToGrid w:val="0"/>
                <w:spacing w:val="2"/>
                <w:sz w:val="22"/>
                <w:szCs w:val="22"/>
                <w:lang w:eastAsia="en-US"/>
              </w:rPr>
              <w:t>1</w:t>
            </w:r>
            <w:r w:rsidRPr="002E5A45">
              <w:rPr>
                <w:rFonts w:ascii="Arial" w:eastAsia="Calibri" w:hAnsi="Arial" w:cs="Arial"/>
                <w:snapToGrid w:val="0"/>
                <w:spacing w:val="2"/>
                <w:sz w:val="22"/>
                <w:szCs w:val="22"/>
                <w:lang w:eastAsia="en-US"/>
              </w:rPr>
              <w:t>)</w:t>
            </w:r>
            <w:r w:rsidRPr="002E5A45">
              <w:rPr>
                <w:rFonts w:ascii="Arial" w:eastAsia="Calibri" w:hAnsi="Arial" w:cs="Arial"/>
                <w:spacing w:val="-2"/>
                <w:sz w:val="22"/>
                <w:szCs w:val="22"/>
                <w:lang w:eastAsia="en-US"/>
              </w:rPr>
              <w:t xml:space="preserve"> к настоя</w:t>
            </w:r>
            <w:r w:rsidRPr="002E5A45">
              <w:rPr>
                <w:rFonts w:ascii="Arial" w:eastAsia="Calibri" w:hAnsi="Arial" w:cs="Arial"/>
                <w:spacing w:val="-2"/>
                <w:sz w:val="22"/>
                <w:szCs w:val="22"/>
                <w:lang w:eastAsia="en-US"/>
              </w:rPr>
              <w:softHyphen/>
              <w:t>щему контракту, должен быть поставлен Продавцом в течение «</w:t>
            </w:r>
            <w:r w:rsidR="000D215B" w:rsidRPr="002E5A45">
              <w:rPr>
                <w:rFonts w:ascii="Arial" w:eastAsia="Calibri" w:hAnsi="Arial" w:cs="Arial"/>
                <w:spacing w:val="-2"/>
                <w:sz w:val="22"/>
                <w:szCs w:val="22"/>
                <w:lang w:eastAsia="en-US"/>
              </w:rPr>
              <w:t>60</w:t>
            </w:r>
            <w:r w:rsidRPr="002E5A45">
              <w:rPr>
                <w:rFonts w:ascii="Arial" w:eastAsia="Calibri" w:hAnsi="Arial" w:cs="Arial"/>
                <w:spacing w:val="-2"/>
                <w:sz w:val="22"/>
                <w:szCs w:val="22"/>
                <w:lang w:eastAsia="en-US"/>
              </w:rPr>
              <w:t>» календарных дней</w:t>
            </w:r>
            <w:r w:rsidRPr="002E5A45">
              <w:rPr>
                <w:rFonts w:ascii="Arial" w:eastAsia="Calibri" w:hAnsi="Arial" w:cs="Arial"/>
                <w:sz w:val="22"/>
                <w:szCs w:val="22"/>
                <w:lang w:eastAsia="en-US"/>
              </w:rPr>
              <w:t xml:space="preserve"> с даты направления Покупателем Продавцу письменного уведомления о готовности принять товар в количестве, ассортименте, указанном в этом уведомлении.</w:t>
            </w: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Частичная поставка товара, в пределах срока, установленного настоящим пунктом, разрешена. </w:t>
            </w:r>
          </w:p>
          <w:p w:rsidR="00D43248" w:rsidRDefault="00D43248" w:rsidP="0029214E">
            <w:pPr>
              <w:widowControl w:val="0"/>
              <w:spacing w:line="256" w:lineRule="auto"/>
              <w:jc w:val="both"/>
              <w:rPr>
                <w:rFonts w:ascii="Arial" w:eastAsia="Calibri" w:hAnsi="Arial" w:cs="Arial"/>
                <w:sz w:val="22"/>
                <w:szCs w:val="22"/>
                <w:lang w:eastAsia="en-US"/>
              </w:rPr>
            </w:pPr>
          </w:p>
          <w:p w:rsidR="00A11D77" w:rsidRPr="002E5A45" w:rsidRDefault="000D215B"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Товар ввозится с территории Литвы</w:t>
            </w:r>
          </w:p>
          <w:p w:rsidR="00A11D77" w:rsidRPr="002E5A45" w:rsidRDefault="00A11D77" w:rsidP="0029214E">
            <w:pPr>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Не допускается поставка товаров происхождения стран членов ЕАЭС, а также происхождения стран, не являющихся членами ЕАЭС, но помещенных под таможенную процедуру выпуска для внутреннего потребления на территории стран членов ЕАЭС, путем их ввоза с территории стран, не являющихся членами ЕАЭС.</w:t>
            </w:r>
          </w:p>
          <w:p w:rsidR="00A11D77" w:rsidRPr="0077593C" w:rsidRDefault="00A11D77" w:rsidP="0029214E">
            <w:pPr>
              <w:widowControl w:val="0"/>
              <w:spacing w:line="256" w:lineRule="auto"/>
              <w:jc w:val="both"/>
              <w:rPr>
                <w:rFonts w:ascii="Arial" w:eastAsia="Calibri" w:hAnsi="Arial" w:cs="Arial"/>
                <w:spacing w:val="-8"/>
                <w:sz w:val="22"/>
                <w:szCs w:val="22"/>
                <w:lang w:eastAsia="en-US"/>
              </w:rPr>
            </w:pPr>
            <w:r w:rsidRPr="0077593C">
              <w:rPr>
                <w:rFonts w:ascii="Arial" w:eastAsia="Calibri" w:hAnsi="Arial" w:cs="Arial"/>
                <w:spacing w:val="-8"/>
                <w:sz w:val="22"/>
                <w:szCs w:val="22"/>
                <w:lang w:eastAsia="en-US"/>
              </w:rPr>
              <w:t xml:space="preserve">3.2. Датой поставки товара Продавцом считается дата регистрации товара таможенным органом в зоне таможенного контроля г. Минска, включая дни, являющиеся в Республике Беларусь выходными и праздничными, при условии предоставления </w:t>
            </w:r>
            <w:r w:rsidRPr="0077593C">
              <w:rPr>
                <w:rFonts w:ascii="Arial" w:eastAsia="Calibri" w:hAnsi="Arial" w:cs="Arial"/>
                <w:spacing w:val="-8"/>
                <w:sz w:val="22"/>
                <w:szCs w:val="22"/>
                <w:lang w:eastAsia="en-US"/>
              </w:rPr>
              <w:lastRenderedPageBreak/>
              <w:t xml:space="preserve">Продавцом всех документов согласно п. 3.5, настоящего контракта. </w:t>
            </w:r>
          </w:p>
          <w:p w:rsidR="00A11D77" w:rsidRPr="0077593C" w:rsidRDefault="00A11D77" w:rsidP="0029214E">
            <w:pPr>
              <w:widowControl w:val="0"/>
              <w:spacing w:line="256" w:lineRule="auto"/>
              <w:jc w:val="both"/>
              <w:rPr>
                <w:rFonts w:ascii="Arial" w:eastAsia="Calibri" w:hAnsi="Arial" w:cs="Arial"/>
                <w:spacing w:val="-8"/>
                <w:sz w:val="22"/>
                <w:szCs w:val="22"/>
                <w:lang w:eastAsia="en-US"/>
              </w:rPr>
            </w:pPr>
            <w:r w:rsidRPr="0077593C">
              <w:rPr>
                <w:rFonts w:ascii="Arial" w:eastAsia="Calibri" w:hAnsi="Arial" w:cs="Arial"/>
                <w:spacing w:val="-8"/>
                <w:sz w:val="22"/>
                <w:szCs w:val="22"/>
                <w:lang w:eastAsia="en-US"/>
              </w:rPr>
              <w:t>В случае не предоставления хотя бы одного документа, предусмотренного п. 3.5, настоящего контракта, поставка считается неисполненной до момента предоставления их Продавцом. При этом датой поставки товара является дата регистрации указанных документов Покупателем.</w:t>
            </w:r>
          </w:p>
          <w:p w:rsidR="009379CB" w:rsidRDefault="009379CB" w:rsidP="0029214E">
            <w:pPr>
              <w:widowControl w:val="0"/>
              <w:spacing w:line="256" w:lineRule="auto"/>
              <w:jc w:val="both"/>
              <w:rPr>
                <w:rFonts w:ascii="Arial" w:eastAsia="Calibri" w:hAnsi="Arial" w:cs="Arial"/>
                <w:sz w:val="22"/>
                <w:szCs w:val="22"/>
                <w:lang w:eastAsia="en-US"/>
              </w:rPr>
            </w:pPr>
          </w:p>
          <w:p w:rsidR="000D215B"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3.3. </w:t>
            </w:r>
            <w:r w:rsidR="000D215B" w:rsidRPr="002E5A45">
              <w:rPr>
                <w:rFonts w:ascii="Arial" w:eastAsia="Calibri" w:hAnsi="Arial" w:cs="Arial"/>
                <w:sz w:val="22"/>
                <w:szCs w:val="22"/>
                <w:lang w:eastAsia="en-US"/>
              </w:rPr>
              <w:t xml:space="preserve">Товар должен быть направлен по адресу: </w:t>
            </w:r>
          </w:p>
          <w:p w:rsidR="00A11D77" w:rsidRPr="002E5A45" w:rsidRDefault="000D215B"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Республика Беларусь, 220007 г. Минск, ул. Могилевская 16 корп. 4, тел. +375 17 272-55-52.</w:t>
            </w:r>
          </w:p>
          <w:p w:rsidR="00A11D77" w:rsidRPr="002E5A45" w:rsidRDefault="00A11D77" w:rsidP="0029214E">
            <w:pPr>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 xml:space="preserve">Товар поставляется Продавцом на следующие пункты таможенного оформления: </w:t>
            </w:r>
          </w:p>
          <w:p w:rsidR="00A11D77" w:rsidRPr="002E5A45" w:rsidRDefault="00A11D77" w:rsidP="0029214E">
            <w:pPr>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 таможенный пункт «Национальный аэропорт Минск» 06536;</w:t>
            </w:r>
          </w:p>
          <w:p w:rsidR="00A11D77" w:rsidRPr="002E5A45" w:rsidRDefault="00A11D77" w:rsidP="0029214E">
            <w:pPr>
              <w:keepLines/>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 xml:space="preserve"> - ПТО № 06650 «Минск – </w:t>
            </w:r>
            <w:proofErr w:type="spellStart"/>
            <w:r w:rsidRPr="002E5A45">
              <w:rPr>
                <w:rFonts w:ascii="Arial" w:hAnsi="Arial" w:cs="Arial"/>
                <w:sz w:val="22"/>
                <w:szCs w:val="22"/>
                <w:lang w:eastAsia="en-US"/>
              </w:rPr>
              <w:t>Белтаможсервис</w:t>
            </w:r>
            <w:proofErr w:type="spellEnd"/>
            <w:r w:rsidRPr="002E5A45">
              <w:rPr>
                <w:rFonts w:ascii="Arial" w:hAnsi="Arial" w:cs="Arial"/>
                <w:sz w:val="22"/>
                <w:szCs w:val="22"/>
                <w:lang w:eastAsia="en-US"/>
              </w:rPr>
              <w:t xml:space="preserve"> - 2».</w:t>
            </w:r>
          </w:p>
          <w:p w:rsidR="00A11D77" w:rsidRPr="002E5A45" w:rsidRDefault="00A11D77" w:rsidP="0029214E">
            <w:pPr>
              <w:keepLines/>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 xml:space="preserve">3.4. Продавец обязан направить Покупателю  по электронной </w:t>
            </w:r>
            <w:r w:rsidRPr="002E5A45">
              <w:rPr>
                <w:rFonts w:ascii="Arial" w:hAnsi="Arial" w:cs="Arial"/>
                <w:b/>
                <w:sz w:val="22"/>
                <w:szCs w:val="22"/>
                <w:lang w:eastAsia="en-US"/>
              </w:rPr>
              <w:t xml:space="preserve">почте </w:t>
            </w:r>
            <w:hyperlink r:id="rId8" w:history="1">
              <w:r w:rsidRPr="002E5A45">
                <w:rPr>
                  <w:rStyle w:val="af4"/>
                  <w:rFonts w:ascii="Arial" w:eastAsia="Calibri" w:hAnsi="Arial" w:cs="Arial"/>
                  <w:b/>
                  <w:color w:val="auto"/>
                  <w:sz w:val="22"/>
                  <w:szCs w:val="22"/>
                  <w:lang w:eastAsia="en-US"/>
                </w:rPr>
                <w:t>osotdocum@belmt.com</w:t>
              </w:r>
            </w:hyperlink>
            <w:r w:rsidRPr="002E5A45">
              <w:rPr>
                <w:rFonts w:ascii="Arial" w:hAnsi="Arial" w:cs="Arial"/>
                <w:b/>
                <w:sz w:val="22"/>
                <w:szCs w:val="22"/>
                <w:u w:val="single"/>
                <w:lang w:eastAsia="en-US"/>
              </w:rPr>
              <w:t xml:space="preserve"> </w:t>
            </w:r>
            <w:r w:rsidRPr="002E5A45">
              <w:rPr>
                <w:rFonts w:ascii="Arial" w:hAnsi="Arial" w:cs="Arial"/>
                <w:sz w:val="22"/>
                <w:szCs w:val="22"/>
                <w:lang w:eastAsia="en-US"/>
              </w:rPr>
              <w:t>до даты поставки товара на пункт таможенного оформления г. Минска следующие документы и сведения:</w:t>
            </w:r>
          </w:p>
          <w:p w:rsidR="00A11D77" w:rsidRPr="002E5A45" w:rsidRDefault="00A11D77" w:rsidP="0029214E">
            <w:pPr>
              <w:keepLines/>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а) инвойс и перевод инвойса на русский язык;</w:t>
            </w:r>
          </w:p>
          <w:p w:rsidR="00A11D77" w:rsidRPr="002E5A45" w:rsidRDefault="00A11D77" w:rsidP="0029214E">
            <w:pPr>
              <w:keepLines/>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в) упаковочный лист;</w:t>
            </w:r>
          </w:p>
          <w:p w:rsidR="00A11D77" w:rsidRPr="002E5A45" w:rsidRDefault="00A11D77" w:rsidP="0029214E">
            <w:pPr>
              <w:keepLines/>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 xml:space="preserve">с) сроки и условия хранения товара, к которому установлены специальные требования по хранению; </w:t>
            </w:r>
          </w:p>
          <w:p w:rsidR="00A11D77" w:rsidRPr="002E5A45" w:rsidRDefault="00A11D77" w:rsidP="0029214E">
            <w:pPr>
              <w:keepLines/>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д) иные документы, предусмотренные п. 3.5 настоящего контракта.</w:t>
            </w: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3.5. Поставка товара должна сопровождаться следующими документами:</w:t>
            </w: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 - инвойс Продавца - </w:t>
            </w:r>
            <w:r w:rsidR="00096B5A" w:rsidRPr="002E5A45">
              <w:rPr>
                <w:rFonts w:ascii="Arial" w:eastAsia="Calibri" w:hAnsi="Arial" w:cs="Arial"/>
                <w:sz w:val="22"/>
                <w:szCs w:val="22"/>
              </w:rPr>
              <w:t>2 оригинала;</w:t>
            </w: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 - упаковочный лист с указанием количества товара в каждом грузовом месте, веса нетто, веса брутто, даты изготовления, каждой товарной позиции инвойса, номера партии (лота), даты изготовления, срока годности, стерильности, температурных условий хранения - 1 оригинал и 2 копии </w:t>
            </w:r>
            <w:r w:rsidRPr="002E5A45">
              <w:rPr>
                <w:rFonts w:ascii="Arial" w:eastAsiaTheme="minorHAnsi" w:hAnsi="Arial" w:cs="Arial"/>
                <w:iCs/>
                <w:sz w:val="22"/>
                <w:szCs w:val="22"/>
                <w:lang w:eastAsia="en-US"/>
              </w:rPr>
              <w:t>(</w:t>
            </w:r>
            <w:r w:rsidRPr="002E5A45">
              <w:rPr>
                <w:rFonts w:ascii="Arial" w:eastAsiaTheme="minorHAnsi" w:hAnsi="Arial" w:cs="Arial"/>
                <w:bCs/>
                <w:iCs/>
                <w:sz w:val="22"/>
                <w:szCs w:val="22"/>
                <w:lang w:eastAsia="en-US"/>
              </w:rPr>
              <w:t>допускается указание сведений, оговоренных в данной части в иных товаросопроводительных документах, но</w:t>
            </w:r>
            <w:r w:rsidRPr="002E5A45">
              <w:rPr>
                <w:rFonts w:ascii="Arial" w:eastAsiaTheme="minorHAnsi" w:hAnsi="Arial" w:cs="Arial"/>
                <w:bCs/>
                <w:sz w:val="22"/>
                <w:szCs w:val="22"/>
                <w:lang w:eastAsia="en-US"/>
              </w:rPr>
              <w:t xml:space="preserve"> являются</w:t>
            </w:r>
            <w:r w:rsidRPr="002E5A45">
              <w:rPr>
                <w:rFonts w:ascii="Arial" w:eastAsiaTheme="minorHAnsi" w:hAnsi="Arial" w:cs="Arial"/>
                <w:bCs/>
                <w:iCs/>
                <w:sz w:val="22"/>
                <w:szCs w:val="22"/>
                <w:lang w:eastAsia="en-US"/>
              </w:rPr>
              <w:t xml:space="preserve"> обязательными к указанию)</w:t>
            </w:r>
            <w:r w:rsidRPr="002E5A45">
              <w:rPr>
                <w:rFonts w:ascii="Arial" w:eastAsia="Calibri" w:hAnsi="Arial" w:cs="Arial"/>
                <w:sz w:val="22"/>
                <w:szCs w:val="22"/>
                <w:lang w:eastAsia="en-US"/>
              </w:rPr>
              <w:t>;</w:t>
            </w: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 транспортная накладная (CMR или авианакладная) - </w:t>
            </w:r>
            <w:r w:rsidR="00096B5A" w:rsidRPr="002E5A45">
              <w:rPr>
                <w:rFonts w:ascii="Arial" w:eastAsia="Calibri" w:hAnsi="Arial" w:cs="Arial"/>
                <w:sz w:val="22"/>
                <w:szCs w:val="22"/>
              </w:rPr>
              <w:t>1 оригинал и 1 копия;</w:t>
            </w: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 </w:t>
            </w:r>
            <w:r w:rsidRPr="002E5A45">
              <w:rPr>
                <w:rFonts w:ascii="Arial" w:eastAsia="Calibri" w:hAnsi="Arial" w:cs="Arial"/>
                <w:spacing w:val="-4"/>
                <w:sz w:val="22"/>
                <w:szCs w:val="22"/>
                <w:lang w:eastAsia="en-US"/>
              </w:rPr>
              <w:t xml:space="preserve">документ о происхождении товара </w:t>
            </w:r>
            <w:r w:rsidRPr="002E5A45">
              <w:rPr>
                <w:rFonts w:ascii="Arial" w:eastAsia="Calibri" w:hAnsi="Arial" w:cs="Arial"/>
                <w:sz w:val="22"/>
                <w:szCs w:val="22"/>
                <w:lang w:eastAsia="en-US"/>
              </w:rPr>
              <w:t>–</w:t>
            </w:r>
            <w:r w:rsidRPr="002E5A45">
              <w:rPr>
                <w:rFonts w:ascii="Arial" w:eastAsia="Calibri" w:hAnsi="Arial" w:cs="Arial"/>
                <w:spacing w:val="-4"/>
                <w:sz w:val="22"/>
                <w:szCs w:val="22"/>
                <w:lang w:eastAsia="en-US"/>
              </w:rPr>
              <w:t xml:space="preserve"> 1 оригинал и 2 копии</w:t>
            </w:r>
            <w:r w:rsidR="00594082" w:rsidRPr="002E5A45">
              <w:rPr>
                <w:rFonts w:ascii="Arial" w:eastAsia="Calibri" w:hAnsi="Arial" w:cs="Arial"/>
                <w:spacing w:val="-4"/>
                <w:sz w:val="22"/>
                <w:szCs w:val="22"/>
                <w:lang w:eastAsia="en-US"/>
              </w:rPr>
              <w:t>,</w:t>
            </w:r>
            <w:r w:rsidRPr="002E5A45">
              <w:rPr>
                <w:rFonts w:ascii="Arial" w:eastAsia="Calibri" w:hAnsi="Arial" w:cs="Arial"/>
                <w:spacing w:val="-4"/>
                <w:sz w:val="22"/>
                <w:szCs w:val="22"/>
                <w:lang w:eastAsia="en-US"/>
              </w:rPr>
              <w:t xml:space="preserve"> заверенные Продавцом;</w:t>
            </w:r>
          </w:p>
          <w:p w:rsidR="00A11D77" w:rsidRPr="002E5A45" w:rsidRDefault="00A11D77" w:rsidP="0029214E">
            <w:pPr>
              <w:widowControl w:val="0"/>
              <w:spacing w:line="256" w:lineRule="auto"/>
              <w:jc w:val="both"/>
              <w:rPr>
                <w:rFonts w:ascii="Arial" w:eastAsia="Calibri" w:hAnsi="Arial" w:cs="Arial"/>
                <w:strike/>
                <w:sz w:val="22"/>
                <w:szCs w:val="22"/>
                <w:lang w:eastAsia="en-US"/>
              </w:rPr>
            </w:pPr>
            <w:r w:rsidRPr="002E5A45">
              <w:rPr>
                <w:rFonts w:ascii="Arial" w:eastAsia="Calibri" w:hAnsi="Arial" w:cs="Arial"/>
                <w:sz w:val="22"/>
                <w:szCs w:val="22"/>
                <w:lang w:eastAsia="en-US"/>
              </w:rPr>
              <w:t xml:space="preserve">- </w:t>
            </w:r>
            <w:r w:rsidR="00096B5A" w:rsidRPr="002E5A45">
              <w:rPr>
                <w:rFonts w:ascii="Arial" w:eastAsia="Calibri" w:hAnsi="Arial" w:cs="Arial"/>
                <w:sz w:val="22"/>
                <w:szCs w:val="22"/>
                <w:lang w:eastAsia="en-US"/>
              </w:rPr>
              <w:t xml:space="preserve">действующее регистрационное удостоверение Министерства здравоохранения Республики Беларусь о государственной регистрации медицинской техники и (или) изделий медицинского назначения в Республике Беларусь </w:t>
            </w:r>
            <w:r w:rsidR="00096B5A" w:rsidRPr="002E5A45">
              <w:rPr>
                <w:rFonts w:ascii="Arial" w:eastAsia="Calibri" w:hAnsi="Arial" w:cs="Arial"/>
                <w:sz w:val="22"/>
                <w:szCs w:val="22"/>
              </w:rPr>
              <w:t xml:space="preserve">или </w:t>
            </w:r>
            <w:r w:rsidR="00096B5A" w:rsidRPr="002E5A45">
              <w:rPr>
                <w:rFonts w:ascii="Arial" w:hAnsi="Arial" w:cs="Arial"/>
                <w:color w:val="000000"/>
                <w:sz w:val="22"/>
                <w:szCs w:val="22"/>
              </w:rPr>
              <w:t xml:space="preserve">сведения из государственного реестра медицинской техники и изделий медицинского </w:t>
            </w:r>
            <w:r w:rsidR="00096B5A" w:rsidRPr="002E5A45">
              <w:rPr>
                <w:rFonts w:ascii="Arial" w:hAnsi="Arial" w:cs="Arial"/>
                <w:sz w:val="22"/>
                <w:szCs w:val="22"/>
              </w:rPr>
              <w:t>назначения Республики Беларусь</w:t>
            </w:r>
            <w:r w:rsidR="00096B5A" w:rsidRPr="002E5A45">
              <w:rPr>
                <w:rFonts w:ascii="Arial" w:eastAsia="Calibri" w:hAnsi="Arial" w:cs="Arial"/>
                <w:sz w:val="22"/>
                <w:szCs w:val="22"/>
              </w:rPr>
              <w:t xml:space="preserve"> - 1 копия, </w:t>
            </w:r>
            <w:r w:rsidR="00096B5A" w:rsidRPr="002E5A45">
              <w:rPr>
                <w:rFonts w:ascii="Arial" w:eastAsia="Calibri" w:hAnsi="Arial" w:cs="Arial"/>
                <w:spacing w:val="-4"/>
                <w:sz w:val="22"/>
                <w:szCs w:val="22"/>
              </w:rPr>
              <w:t>заверенная Продавцом;</w:t>
            </w: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сертификат стерильности изготовителя (производителя) – 1 копия, заверенная Продавцом (</w:t>
            </w:r>
            <w:r w:rsidRPr="002E5A45">
              <w:rPr>
                <w:rFonts w:ascii="Arial" w:eastAsia="Calibri" w:hAnsi="Arial" w:cs="Arial"/>
                <w:i/>
                <w:iCs/>
                <w:sz w:val="22"/>
                <w:szCs w:val="22"/>
                <w:lang w:eastAsia="en-US"/>
              </w:rPr>
              <w:t xml:space="preserve">для стерильных изделий, </w:t>
            </w:r>
            <w:r w:rsidRPr="002E5A45">
              <w:rPr>
                <w:rFonts w:ascii="Arial" w:hAnsi="Arial" w:cs="Arial"/>
                <w:i/>
                <w:iCs/>
                <w:sz w:val="22"/>
                <w:szCs w:val="22"/>
                <w:lang w:eastAsia="en-US"/>
              </w:rPr>
              <w:t>за исключением товара, происхождения Республики Беларусь</w:t>
            </w:r>
            <w:r w:rsidRPr="002E5A45">
              <w:rPr>
                <w:rFonts w:ascii="Arial" w:eastAsia="Calibri" w:hAnsi="Arial" w:cs="Arial"/>
                <w:sz w:val="22"/>
                <w:szCs w:val="22"/>
                <w:lang w:eastAsia="en-US"/>
              </w:rPr>
              <w:t>);</w:t>
            </w:r>
          </w:p>
          <w:p w:rsidR="00A11D77" w:rsidRPr="009379CB" w:rsidRDefault="00A11D77" w:rsidP="0029214E">
            <w:pPr>
              <w:widowControl w:val="0"/>
              <w:spacing w:line="256" w:lineRule="auto"/>
              <w:jc w:val="both"/>
              <w:rPr>
                <w:rFonts w:ascii="Arial" w:hAnsi="Arial" w:cs="Arial"/>
                <w:strike/>
                <w:spacing w:val="-8"/>
                <w:sz w:val="22"/>
                <w:szCs w:val="22"/>
                <w:lang w:eastAsia="en-US"/>
              </w:rPr>
            </w:pPr>
            <w:r w:rsidRPr="009379CB">
              <w:rPr>
                <w:rFonts w:ascii="Arial" w:eastAsia="Calibri" w:hAnsi="Arial" w:cs="Arial"/>
                <w:spacing w:val="-8"/>
                <w:sz w:val="22"/>
                <w:szCs w:val="22"/>
                <w:lang w:eastAsia="en-US"/>
              </w:rPr>
              <w:t>-  акт проверки качества на стерильность каждой партии (серии) или части партии (серии) стерильных медицинских изделий, выданный лабораториями, которые определены Министерством здравоохранения Республики Беларусь – 1 копия, заверенная Продавцом; (</w:t>
            </w:r>
            <w:r w:rsidRPr="009379CB">
              <w:rPr>
                <w:rFonts w:ascii="Arial" w:eastAsia="Calibri" w:hAnsi="Arial" w:cs="Arial"/>
                <w:i/>
                <w:iCs/>
                <w:spacing w:val="-8"/>
                <w:sz w:val="22"/>
                <w:szCs w:val="22"/>
                <w:lang w:eastAsia="en-US"/>
              </w:rPr>
              <w:t xml:space="preserve">для стерильных медицинских изделий </w:t>
            </w:r>
            <w:r w:rsidRPr="009379CB">
              <w:rPr>
                <w:rFonts w:ascii="Arial" w:hAnsi="Arial" w:cs="Arial"/>
                <w:i/>
                <w:iCs/>
                <w:spacing w:val="-8"/>
                <w:sz w:val="22"/>
                <w:szCs w:val="22"/>
                <w:lang w:eastAsia="en-US"/>
              </w:rPr>
              <w:t>происхождения Республики Беларусь либо</w:t>
            </w:r>
            <w:r w:rsidRPr="009379CB">
              <w:rPr>
                <w:rFonts w:ascii="Arial" w:eastAsia="Calibri" w:hAnsi="Arial" w:cs="Arial"/>
                <w:i/>
                <w:iCs/>
                <w:spacing w:val="-8"/>
                <w:sz w:val="22"/>
                <w:szCs w:val="22"/>
                <w:lang w:eastAsia="en-US"/>
              </w:rPr>
              <w:t xml:space="preserve"> в отношении которых имеется негативная письменная информация о фактах причинения вреда здоровью пациентов в результате нарушения их стерильности);</w:t>
            </w:r>
            <w:r w:rsidRPr="009379CB">
              <w:rPr>
                <w:rFonts w:ascii="Arial" w:hAnsi="Arial" w:cs="Arial"/>
                <w:strike/>
                <w:spacing w:val="-8"/>
                <w:sz w:val="22"/>
                <w:szCs w:val="22"/>
                <w:lang w:eastAsia="en-US"/>
              </w:rPr>
              <w:t xml:space="preserve"> </w:t>
            </w:r>
          </w:p>
          <w:p w:rsidR="00A11D77" w:rsidRPr="009379CB" w:rsidRDefault="00A11D77" w:rsidP="0029214E">
            <w:pPr>
              <w:widowControl w:val="0"/>
              <w:spacing w:line="256" w:lineRule="auto"/>
              <w:jc w:val="both"/>
              <w:rPr>
                <w:rFonts w:ascii="Arial" w:eastAsia="Calibri" w:hAnsi="Arial" w:cs="Arial"/>
                <w:spacing w:val="-8"/>
                <w:sz w:val="22"/>
                <w:szCs w:val="22"/>
                <w:lang w:eastAsia="en-US"/>
              </w:rPr>
            </w:pPr>
            <w:r w:rsidRPr="009379CB">
              <w:rPr>
                <w:rFonts w:ascii="Arial" w:eastAsia="Calibri" w:hAnsi="Arial" w:cs="Arial"/>
                <w:spacing w:val="-8"/>
                <w:sz w:val="22"/>
                <w:szCs w:val="22"/>
                <w:lang w:eastAsia="en-US"/>
              </w:rPr>
              <w:t xml:space="preserve">3.6 Поставляемый Продавцом товар и инвойс должны соответствовать </w:t>
            </w:r>
            <w:r w:rsidR="006B78F1" w:rsidRPr="009379CB">
              <w:rPr>
                <w:rFonts w:ascii="Arial" w:eastAsia="Calibri" w:hAnsi="Arial" w:cs="Arial"/>
                <w:snapToGrid w:val="0"/>
                <w:spacing w:val="-8"/>
                <w:sz w:val="22"/>
                <w:szCs w:val="22"/>
                <w:lang w:eastAsia="en-US"/>
              </w:rPr>
              <w:t>Спецификации №1 (Приложение №1)</w:t>
            </w:r>
            <w:r w:rsidRPr="009379CB">
              <w:rPr>
                <w:rFonts w:ascii="Arial" w:eastAsia="Calibri" w:hAnsi="Arial" w:cs="Arial"/>
                <w:spacing w:val="-8"/>
                <w:sz w:val="22"/>
                <w:szCs w:val="22"/>
                <w:lang w:eastAsia="en-US"/>
              </w:rPr>
              <w:t xml:space="preserve"> к настоящему контракту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контракте и </w:t>
            </w:r>
            <w:r w:rsidR="006B78F1" w:rsidRPr="009379CB">
              <w:rPr>
                <w:rFonts w:ascii="Arial" w:eastAsia="Calibri" w:hAnsi="Arial" w:cs="Arial"/>
                <w:snapToGrid w:val="0"/>
                <w:spacing w:val="-8"/>
                <w:sz w:val="22"/>
                <w:szCs w:val="22"/>
                <w:lang w:eastAsia="en-US"/>
              </w:rPr>
              <w:t>Спецификации №1 (Приложение №1).</w:t>
            </w: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3.7 Вся товаросопроводительная документация по контракту составляется на английском или на английском и русском языках.</w:t>
            </w:r>
          </w:p>
          <w:p w:rsidR="00A11D77" w:rsidRDefault="00A11D77" w:rsidP="0029214E">
            <w:pPr>
              <w:widowControl w:val="0"/>
              <w:spacing w:line="256" w:lineRule="auto"/>
              <w:jc w:val="both"/>
              <w:rPr>
                <w:rFonts w:ascii="Arial" w:eastAsia="Calibri" w:hAnsi="Arial" w:cs="Arial"/>
                <w:sz w:val="22"/>
                <w:szCs w:val="22"/>
              </w:rPr>
            </w:pPr>
            <w:r w:rsidRPr="002E5A45">
              <w:rPr>
                <w:rFonts w:ascii="Arial" w:eastAsia="Calibri" w:hAnsi="Arial" w:cs="Arial"/>
                <w:sz w:val="22"/>
                <w:szCs w:val="22"/>
                <w:lang w:eastAsia="en-US"/>
              </w:rPr>
              <w:t xml:space="preserve"> </w:t>
            </w:r>
            <w:r w:rsidR="0096104D" w:rsidRPr="002E5A45">
              <w:rPr>
                <w:rFonts w:ascii="Arial" w:eastAsia="Calibri" w:hAnsi="Arial" w:cs="Arial"/>
                <w:sz w:val="22"/>
                <w:szCs w:val="22"/>
              </w:rPr>
              <w:t>Продавец в день поставки товара предоставляет Покупателю перевод на русский язык товаросопроводительной документации, предоставленной на английском языке.</w:t>
            </w:r>
          </w:p>
          <w:p w:rsidR="00D43248" w:rsidRPr="002E5A45" w:rsidRDefault="00D43248" w:rsidP="0029214E">
            <w:pPr>
              <w:widowControl w:val="0"/>
              <w:spacing w:line="256" w:lineRule="auto"/>
              <w:jc w:val="both"/>
              <w:rPr>
                <w:rFonts w:ascii="Arial" w:eastAsia="Calibri" w:hAnsi="Arial" w:cs="Arial"/>
                <w:sz w:val="22"/>
                <w:szCs w:val="22"/>
                <w:lang w:eastAsia="en-US"/>
              </w:rPr>
            </w:pPr>
          </w:p>
          <w:p w:rsidR="00A11D77" w:rsidRPr="002E5A45" w:rsidRDefault="00A11D77" w:rsidP="0029214E">
            <w:pPr>
              <w:spacing w:line="256" w:lineRule="auto"/>
              <w:jc w:val="center"/>
              <w:rPr>
                <w:rFonts w:ascii="Arial" w:hAnsi="Arial" w:cs="Arial"/>
                <w:b/>
                <w:bCs/>
                <w:caps/>
                <w:sz w:val="22"/>
                <w:szCs w:val="22"/>
                <w:lang w:eastAsia="en-US"/>
              </w:rPr>
            </w:pPr>
            <w:r w:rsidRPr="002E5A45">
              <w:rPr>
                <w:rFonts w:ascii="Arial" w:hAnsi="Arial" w:cs="Arial"/>
                <w:b/>
                <w:bCs/>
                <w:caps/>
                <w:sz w:val="22"/>
                <w:szCs w:val="22"/>
                <w:lang w:eastAsia="en-US"/>
              </w:rPr>
              <w:t>4. Платежи</w:t>
            </w: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4.1. </w:t>
            </w:r>
            <w:r w:rsidR="004E53CD" w:rsidRPr="002E5A45">
              <w:rPr>
                <w:rFonts w:ascii="Arial" w:eastAsia="Calibri" w:hAnsi="Arial" w:cs="Arial"/>
                <w:sz w:val="22"/>
                <w:szCs w:val="22"/>
              </w:rPr>
              <w:t>Платежи за товар, указанный в Спецификации №</w:t>
            </w:r>
            <w:r w:rsidR="00724F39" w:rsidRPr="002E5A45">
              <w:rPr>
                <w:rFonts w:ascii="Arial" w:eastAsia="Calibri" w:hAnsi="Arial" w:cs="Arial"/>
                <w:sz w:val="22"/>
                <w:szCs w:val="22"/>
              </w:rPr>
              <w:t>1</w:t>
            </w:r>
            <w:r w:rsidR="004E53CD" w:rsidRPr="002E5A45">
              <w:rPr>
                <w:rFonts w:ascii="Arial" w:eastAsia="Calibri" w:hAnsi="Arial" w:cs="Arial"/>
                <w:sz w:val="22"/>
                <w:szCs w:val="22"/>
              </w:rPr>
              <w:t xml:space="preserve"> (Приложение №</w:t>
            </w:r>
            <w:r w:rsidR="00724F39" w:rsidRPr="002E5A45">
              <w:rPr>
                <w:rFonts w:ascii="Arial" w:eastAsia="Calibri" w:hAnsi="Arial" w:cs="Arial"/>
                <w:sz w:val="22"/>
                <w:szCs w:val="22"/>
              </w:rPr>
              <w:t>1</w:t>
            </w:r>
            <w:r w:rsidR="004E53CD" w:rsidRPr="002E5A45">
              <w:rPr>
                <w:rFonts w:ascii="Arial" w:eastAsia="Calibri" w:hAnsi="Arial" w:cs="Arial"/>
                <w:sz w:val="22"/>
                <w:szCs w:val="22"/>
              </w:rPr>
              <w:t xml:space="preserve">) настоящего контракта, будут произведены Покупателем в </w:t>
            </w:r>
            <w:r w:rsidR="002420AD">
              <w:rPr>
                <w:rFonts w:ascii="Arial" w:eastAsia="Calibri" w:hAnsi="Arial" w:cs="Arial"/>
                <w:sz w:val="22"/>
                <w:szCs w:val="22"/>
                <w:lang w:val="en-US"/>
              </w:rPr>
              <w:t>USD</w:t>
            </w:r>
            <w:r w:rsidR="004E53CD" w:rsidRPr="002E5A45">
              <w:rPr>
                <w:rFonts w:ascii="Arial" w:eastAsia="Calibri" w:hAnsi="Arial" w:cs="Arial"/>
                <w:sz w:val="22"/>
                <w:szCs w:val="22"/>
              </w:rPr>
              <w:t xml:space="preserve"> в течение 10 календарных дней с даты поступления денежных средств на расчетный счет Покупателя, перечисленных заказчиком на основании фактических данных о поставке товаров Покупателю, но не позднее </w:t>
            </w:r>
            <w:r w:rsidR="00621BC0" w:rsidRPr="00621BC0">
              <w:rPr>
                <w:rFonts w:ascii="Arial" w:eastAsia="Calibri" w:hAnsi="Arial" w:cs="Arial"/>
                <w:sz w:val="22"/>
                <w:szCs w:val="22"/>
              </w:rPr>
              <w:t>90</w:t>
            </w:r>
            <w:r w:rsidR="004E53CD" w:rsidRPr="002E5A45">
              <w:rPr>
                <w:rFonts w:ascii="Arial" w:eastAsia="Calibri" w:hAnsi="Arial" w:cs="Arial"/>
                <w:sz w:val="22"/>
                <w:szCs w:val="22"/>
              </w:rPr>
              <w:t xml:space="preserve"> календарных дней с даты поставки товара при условии соответствия товара условиям контракта и предоставления Продавцом всех документов, предусмотренных пунктом 3.5, </w:t>
            </w:r>
            <w:r w:rsidR="004E53CD" w:rsidRPr="002E5A45">
              <w:rPr>
                <w:rFonts w:ascii="Arial" w:eastAsia="Calibri" w:hAnsi="Arial" w:cs="Arial"/>
                <w:color w:val="000000"/>
                <w:sz w:val="22"/>
                <w:szCs w:val="22"/>
              </w:rPr>
              <w:t>пунктом 3.6</w:t>
            </w:r>
            <w:r w:rsidR="004E53CD" w:rsidRPr="002E5A45">
              <w:rPr>
                <w:rFonts w:ascii="Arial" w:eastAsia="Calibri" w:hAnsi="Arial" w:cs="Arial"/>
                <w:sz w:val="22"/>
                <w:szCs w:val="22"/>
              </w:rPr>
              <w:t xml:space="preserve"> настоящего контракта</w:t>
            </w:r>
            <w:r w:rsidRPr="002E5A45">
              <w:rPr>
                <w:rFonts w:ascii="Arial" w:eastAsia="Calibri" w:hAnsi="Arial" w:cs="Arial"/>
                <w:sz w:val="22"/>
                <w:szCs w:val="22"/>
                <w:lang w:eastAsia="en-US"/>
              </w:rPr>
              <w:t>.</w:t>
            </w:r>
          </w:p>
          <w:p w:rsidR="008910BE" w:rsidRPr="000907AE" w:rsidRDefault="008910BE" w:rsidP="008910BE">
            <w:pPr>
              <w:widowControl w:val="0"/>
              <w:jc w:val="both"/>
              <w:rPr>
                <w:rFonts w:ascii="Arial" w:eastAsia="Calibri" w:hAnsi="Arial" w:cs="Arial"/>
                <w:sz w:val="22"/>
                <w:szCs w:val="22"/>
              </w:rPr>
            </w:pPr>
            <w:r w:rsidRPr="000907AE">
              <w:rPr>
                <w:rFonts w:ascii="Arial" w:eastAsia="Calibri" w:hAnsi="Arial" w:cs="Arial"/>
                <w:sz w:val="22"/>
                <w:szCs w:val="22"/>
              </w:rPr>
              <w:t>4.2. Банк Продавца:</w:t>
            </w:r>
          </w:p>
          <w:p w:rsidR="008910BE" w:rsidRPr="008910BE" w:rsidRDefault="008910BE" w:rsidP="008910BE">
            <w:pPr>
              <w:rPr>
                <w:rFonts w:ascii="Arial" w:hAnsi="Arial" w:cs="Arial"/>
                <w:sz w:val="22"/>
                <w:szCs w:val="22"/>
              </w:rPr>
            </w:pPr>
            <w:r w:rsidRPr="000907AE">
              <w:rPr>
                <w:rFonts w:ascii="Arial" w:hAnsi="Arial" w:cs="Arial"/>
                <w:b/>
                <w:sz w:val="22"/>
                <w:szCs w:val="22"/>
              </w:rPr>
              <w:t>Счет</w:t>
            </w:r>
            <w:r w:rsidRPr="008910BE">
              <w:rPr>
                <w:rFonts w:ascii="Arial" w:hAnsi="Arial" w:cs="Arial"/>
                <w:b/>
                <w:sz w:val="22"/>
                <w:szCs w:val="22"/>
              </w:rPr>
              <w:t xml:space="preserve"> </w:t>
            </w:r>
            <w:r w:rsidRPr="000907AE">
              <w:rPr>
                <w:rFonts w:ascii="Arial" w:hAnsi="Arial" w:cs="Arial"/>
                <w:b/>
                <w:sz w:val="22"/>
                <w:szCs w:val="22"/>
              </w:rPr>
              <w:t>в</w:t>
            </w:r>
            <w:r w:rsidRPr="008910BE">
              <w:rPr>
                <w:rFonts w:ascii="Arial" w:hAnsi="Arial" w:cs="Arial"/>
                <w:b/>
                <w:sz w:val="22"/>
                <w:szCs w:val="22"/>
              </w:rPr>
              <w:t xml:space="preserve"> </w:t>
            </w:r>
            <w:r w:rsidRPr="000907AE">
              <w:rPr>
                <w:rFonts w:ascii="Arial" w:hAnsi="Arial" w:cs="Arial"/>
                <w:b/>
                <w:sz w:val="22"/>
                <w:szCs w:val="22"/>
                <w:lang w:val="en-US"/>
              </w:rPr>
              <w:t>USD</w:t>
            </w:r>
            <w:r w:rsidRPr="008910BE">
              <w:rPr>
                <w:rFonts w:ascii="Arial" w:hAnsi="Arial" w:cs="Arial"/>
                <w:b/>
                <w:sz w:val="22"/>
                <w:szCs w:val="22"/>
              </w:rPr>
              <w:t>:</w:t>
            </w:r>
            <w:r w:rsidRPr="008910BE">
              <w:rPr>
                <w:rFonts w:ascii="Arial" w:hAnsi="Arial" w:cs="Arial"/>
                <w:sz w:val="22"/>
                <w:szCs w:val="22"/>
              </w:rPr>
              <w:t xml:space="preserve"> </w:t>
            </w:r>
            <w:r w:rsidRPr="000907AE">
              <w:rPr>
                <w:rFonts w:ascii="Arial" w:hAnsi="Arial" w:cs="Arial"/>
                <w:sz w:val="22"/>
                <w:szCs w:val="22"/>
                <w:lang w:val="en-US"/>
              </w:rPr>
              <w:t>Wells</w:t>
            </w:r>
            <w:r w:rsidRPr="008910BE">
              <w:rPr>
                <w:rFonts w:ascii="Arial" w:hAnsi="Arial" w:cs="Arial"/>
                <w:sz w:val="22"/>
                <w:szCs w:val="22"/>
              </w:rPr>
              <w:t xml:space="preserve"> </w:t>
            </w:r>
            <w:r w:rsidRPr="000907AE">
              <w:rPr>
                <w:rFonts w:ascii="Arial" w:hAnsi="Arial" w:cs="Arial"/>
                <w:sz w:val="22"/>
                <w:szCs w:val="22"/>
                <w:lang w:val="en-US"/>
              </w:rPr>
              <w:t>Fargo</w:t>
            </w:r>
            <w:r w:rsidRPr="008910BE">
              <w:rPr>
                <w:rFonts w:ascii="Arial" w:hAnsi="Arial" w:cs="Arial"/>
                <w:sz w:val="22"/>
                <w:szCs w:val="22"/>
              </w:rPr>
              <w:t xml:space="preserve"> </w:t>
            </w:r>
            <w:r w:rsidRPr="000907AE">
              <w:rPr>
                <w:rFonts w:ascii="Arial" w:hAnsi="Arial" w:cs="Arial"/>
                <w:sz w:val="22"/>
                <w:szCs w:val="22"/>
                <w:lang w:val="en-US"/>
              </w:rPr>
              <w:t>Bank</w:t>
            </w:r>
            <w:r w:rsidRPr="008910BE">
              <w:rPr>
                <w:rFonts w:ascii="Arial" w:hAnsi="Arial" w:cs="Arial"/>
                <w:sz w:val="22"/>
                <w:szCs w:val="22"/>
              </w:rPr>
              <w:t xml:space="preserve">, </w:t>
            </w:r>
            <w:r w:rsidRPr="000907AE">
              <w:rPr>
                <w:rFonts w:ascii="Arial" w:hAnsi="Arial" w:cs="Arial"/>
                <w:sz w:val="22"/>
                <w:szCs w:val="22"/>
                <w:lang w:val="en-US"/>
              </w:rPr>
              <w:t>N</w:t>
            </w:r>
            <w:r w:rsidRPr="008910BE">
              <w:rPr>
                <w:rFonts w:ascii="Arial" w:hAnsi="Arial" w:cs="Arial"/>
                <w:sz w:val="22"/>
                <w:szCs w:val="22"/>
              </w:rPr>
              <w:t>.</w:t>
            </w:r>
            <w:r w:rsidRPr="000907AE">
              <w:rPr>
                <w:rFonts w:ascii="Arial" w:hAnsi="Arial" w:cs="Arial"/>
                <w:sz w:val="22"/>
                <w:szCs w:val="22"/>
                <w:lang w:val="en-US"/>
              </w:rPr>
              <w:t>A</w:t>
            </w:r>
            <w:r w:rsidRPr="008910BE">
              <w:rPr>
                <w:rFonts w:ascii="Arial" w:hAnsi="Arial" w:cs="Arial"/>
                <w:sz w:val="22"/>
                <w:szCs w:val="22"/>
              </w:rPr>
              <w:t xml:space="preserve">., </w:t>
            </w:r>
          </w:p>
          <w:p w:rsidR="008910BE" w:rsidRDefault="008910BE" w:rsidP="008910BE">
            <w:pPr>
              <w:rPr>
                <w:rFonts w:ascii="Arial" w:hAnsi="Arial" w:cs="Arial"/>
                <w:sz w:val="22"/>
                <w:szCs w:val="22"/>
                <w:lang w:val="en-US"/>
              </w:rPr>
            </w:pPr>
            <w:r w:rsidRPr="000907AE">
              <w:rPr>
                <w:rFonts w:ascii="Arial" w:hAnsi="Arial" w:cs="Arial"/>
                <w:sz w:val="22"/>
                <w:szCs w:val="22"/>
                <w:lang w:val="en-US"/>
              </w:rPr>
              <w:t xml:space="preserve">530 Fifth Avenue, 19th Floor, New York, </w:t>
            </w:r>
          </w:p>
          <w:p w:rsidR="008910BE" w:rsidRPr="006B62DB" w:rsidRDefault="008910BE" w:rsidP="008910BE">
            <w:pPr>
              <w:rPr>
                <w:rFonts w:ascii="Arial" w:hAnsi="Arial" w:cs="Arial"/>
                <w:sz w:val="22"/>
                <w:szCs w:val="22"/>
              </w:rPr>
            </w:pPr>
            <w:r w:rsidRPr="000907AE">
              <w:rPr>
                <w:rFonts w:ascii="Arial" w:hAnsi="Arial" w:cs="Arial"/>
                <w:sz w:val="22"/>
                <w:szCs w:val="22"/>
                <w:lang w:val="en-US"/>
              </w:rPr>
              <w:t>NY</w:t>
            </w:r>
            <w:r w:rsidRPr="006B62DB">
              <w:rPr>
                <w:rFonts w:ascii="Arial" w:hAnsi="Arial" w:cs="Arial"/>
                <w:sz w:val="22"/>
                <w:szCs w:val="22"/>
              </w:rPr>
              <w:t xml:space="preserve"> 10036, </w:t>
            </w:r>
            <w:r w:rsidRPr="000907AE">
              <w:rPr>
                <w:rFonts w:ascii="Arial" w:hAnsi="Arial" w:cs="Arial"/>
                <w:sz w:val="22"/>
                <w:szCs w:val="22"/>
                <w:lang w:val="en-US"/>
              </w:rPr>
              <w:t>USA</w:t>
            </w:r>
          </w:p>
          <w:p w:rsidR="008910BE" w:rsidRPr="000907AE" w:rsidRDefault="008910BE" w:rsidP="008910BE">
            <w:pPr>
              <w:rPr>
                <w:rFonts w:ascii="Arial" w:hAnsi="Arial" w:cs="Arial"/>
                <w:sz w:val="22"/>
                <w:szCs w:val="22"/>
              </w:rPr>
            </w:pPr>
            <w:r w:rsidRPr="000907AE">
              <w:rPr>
                <w:rFonts w:ascii="Arial" w:hAnsi="Arial" w:cs="Arial"/>
                <w:sz w:val="22"/>
                <w:szCs w:val="22"/>
                <w:lang w:val="en-US"/>
              </w:rPr>
              <w:t>Account</w:t>
            </w:r>
            <w:r w:rsidRPr="000907AE">
              <w:rPr>
                <w:rFonts w:ascii="Arial" w:hAnsi="Arial" w:cs="Arial"/>
                <w:sz w:val="22"/>
                <w:szCs w:val="22"/>
              </w:rPr>
              <w:t xml:space="preserve">: 2285115230 </w:t>
            </w:r>
          </w:p>
          <w:p w:rsidR="008910BE" w:rsidRDefault="008910BE" w:rsidP="008910BE">
            <w:pPr>
              <w:widowControl w:val="0"/>
              <w:spacing w:line="256" w:lineRule="auto"/>
              <w:jc w:val="both"/>
              <w:rPr>
                <w:rFonts w:ascii="Arial" w:hAnsi="Arial" w:cs="Arial"/>
                <w:sz w:val="22"/>
                <w:szCs w:val="22"/>
              </w:rPr>
            </w:pPr>
            <w:r w:rsidRPr="000907AE">
              <w:rPr>
                <w:rFonts w:ascii="Arial" w:hAnsi="Arial" w:cs="Arial"/>
                <w:sz w:val="22"/>
                <w:szCs w:val="22"/>
                <w:lang w:val="en-US"/>
              </w:rPr>
              <w:t>SWIFT</w:t>
            </w:r>
            <w:r w:rsidRPr="000907AE">
              <w:rPr>
                <w:rFonts w:ascii="Arial" w:hAnsi="Arial" w:cs="Arial"/>
                <w:sz w:val="22"/>
                <w:szCs w:val="22"/>
              </w:rPr>
              <w:t xml:space="preserve">: </w:t>
            </w:r>
            <w:r w:rsidRPr="000907AE">
              <w:rPr>
                <w:rFonts w:ascii="Arial" w:hAnsi="Arial" w:cs="Arial"/>
                <w:sz w:val="22"/>
                <w:szCs w:val="22"/>
                <w:lang w:val="en-US"/>
              </w:rPr>
              <w:t>WFBIUS</w:t>
            </w:r>
            <w:r w:rsidRPr="000907AE">
              <w:rPr>
                <w:rFonts w:ascii="Arial" w:hAnsi="Arial" w:cs="Arial"/>
                <w:sz w:val="22"/>
                <w:szCs w:val="22"/>
              </w:rPr>
              <w:t>6</w:t>
            </w:r>
            <w:r w:rsidRPr="000907AE">
              <w:rPr>
                <w:rFonts w:ascii="Arial" w:hAnsi="Arial" w:cs="Arial"/>
                <w:sz w:val="22"/>
                <w:szCs w:val="22"/>
                <w:lang w:val="en-US"/>
              </w:rPr>
              <w:t>S</w:t>
            </w:r>
            <w:r w:rsidRPr="000907AE">
              <w:rPr>
                <w:rFonts w:ascii="Arial" w:hAnsi="Arial" w:cs="Arial"/>
                <w:sz w:val="22"/>
                <w:szCs w:val="22"/>
              </w:rPr>
              <w:t xml:space="preserve"> </w:t>
            </w:r>
          </w:p>
          <w:p w:rsidR="00A11D77" w:rsidRPr="002E5A45" w:rsidRDefault="00A11D77" w:rsidP="008910B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4.3. Все расходы и сборы, включая таможенные налоги, сборы и пошлины, акцизы по заключению и исполнению настоящего Контракта оплачиваются в стране Покупателя Покупателем, вне страны Покупателя - Продавцом.</w:t>
            </w:r>
          </w:p>
          <w:p w:rsidR="00A11D77"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4.4. Датой оплаты товара считается дата списания банком валютных средств со счета Покупателя. По требованию Продавца Покупатель сообщает ему дату оплаты.</w:t>
            </w:r>
          </w:p>
          <w:p w:rsidR="00D43248" w:rsidRPr="002E5A45" w:rsidRDefault="00D43248" w:rsidP="0029214E">
            <w:pPr>
              <w:widowControl w:val="0"/>
              <w:spacing w:line="256" w:lineRule="auto"/>
              <w:jc w:val="both"/>
              <w:rPr>
                <w:rFonts w:ascii="Arial" w:hAnsi="Arial" w:cs="Arial"/>
                <w:sz w:val="22"/>
                <w:szCs w:val="22"/>
                <w:lang w:eastAsia="en-US"/>
              </w:rPr>
            </w:pPr>
          </w:p>
          <w:p w:rsidR="00A11D77" w:rsidRPr="002E5A45" w:rsidRDefault="00A11D77" w:rsidP="0029214E">
            <w:pPr>
              <w:spacing w:line="256" w:lineRule="auto"/>
              <w:jc w:val="center"/>
              <w:rPr>
                <w:rFonts w:ascii="Arial" w:eastAsia="Calibri" w:hAnsi="Arial" w:cs="Arial"/>
                <w:b/>
                <w:bCs/>
                <w:sz w:val="22"/>
                <w:szCs w:val="22"/>
                <w:lang w:eastAsia="en-US"/>
              </w:rPr>
            </w:pPr>
            <w:r w:rsidRPr="002E5A45">
              <w:rPr>
                <w:rFonts w:ascii="Arial" w:eastAsia="Calibri" w:hAnsi="Arial" w:cs="Arial"/>
                <w:b/>
                <w:bCs/>
                <w:sz w:val="22"/>
                <w:szCs w:val="22"/>
                <w:lang w:eastAsia="en-US"/>
              </w:rPr>
              <w:t>5. УПАКОВКА</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5.1. Продавец поставляет товар в экспортной упаковке. Упаковка должна соответствовать требованиям международных стандартов к упаковке товара и предохранять товар от всякого рода повреждений и коррозии при транспортировке с учетом нескольких перегрузок в пути и длительном хранении.</w:t>
            </w:r>
          </w:p>
          <w:p w:rsidR="00D43248" w:rsidRDefault="00D43248" w:rsidP="0029214E">
            <w:pPr>
              <w:spacing w:line="256" w:lineRule="auto"/>
              <w:jc w:val="both"/>
              <w:rPr>
                <w:rFonts w:ascii="Arial" w:eastAsia="Calibri" w:hAnsi="Arial" w:cs="Arial"/>
                <w:sz w:val="22"/>
                <w:szCs w:val="22"/>
                <w:lang w:eastAsia="en-US"/>
              </w:rPr>
            </w:pP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5.2. Упаковка должна быть приспособлена к пере</w:t>
            </w:r>
            <w:r w:rsidRPr="002E5A45">
              <w:rPr>
                <w:rFonts w:ascii="Arial" w:eastAsia="Calibri" w:hAnsi="Arial" w:cs="Arial"/>
                <w:sz w:val="22"/>
                <w:szCs w:val="22"/>
                <w:lang w:eastAsia="en-US"/>
              </w:rPr>
              <w:softHyphen/>
              <w:t>грузке кранами или погрузчиками и не допускать перемещение товара внутри тары при транспорти</w:t>
            </w:r>
            <w:r w:rsidRPr="002E5A45">
              <w:rPr>
                <w:rFonts w:ascii="Arial" w:eastAsia="Calibri" w:hAnsi="Arial" w:cs="Arial"/>
                <w:sz w:val="22"/>
                <w:szCs w:val="22"/>
                <w:lang w:eastAsia="en-US"/>
              </w:rPr>
              <w:softHyphen/>
              <w:t>ровке и погрузке.</w:t>
            </w:r>
          </w:p>
          <w:p w:rsidR="00B833BA" w:rsidRDefault="00B833BA" w:rsidP="0029214E">
            <w:pPr>
              <w:spacing w:line="256" w:lineRule="auto"/>
              <w:jc w:val="both"/>
              <w:rPr>
                <w:rFonts w:ascii="Arial" w:eastAsia="Calibri" w:hAnsi="Arial" w:cs="Arial"/>
                <w:sz w:val="22"/>
                <w:szCs w:val="22"/>
                <w:lang w:eastAsia="en-US"/>
              </w:rPr>
            </w:pP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5.3. Упаковка должна обеспечивать сохранность товара при перевалке (перегрузке) на складах По</w:t>
            </w:r>
            <w:r w:rsidRPr="002E5A45">
              <w:rPr>
                <w:rFonts w:ascii="Arial" w:eastAsia="Calibri" w:hAnsi="Arial" w:cs="Arial"/>
                <w:sz w:val="22"/>
                <w:szCs w:val="22"/>
                <w:lang w:eastAsia="en-US"/>
              </w:rPr>
              <w:softHyphen/>
              <w:t xml:space="preserve">купателя. </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5.4. Продавец несет материальную ответственность за всякого рода порчу товара вследствие некачественной или ненадлежащей упаковки и маркировки.</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5.5. Грузовые места товаров, отгружаемых по данному контракту, должны быть сформированы только из товаров, указанных в </w:t>
            </w:r>
            <w:r w:rsidR="00140DF1">
              <w:rPr>
                <w:rFonts w:ascii="Arial" w:eastAsia="Calibri" w:hAnsi="Arial" w:cs="Arial"/>
                <w:sz w:val="22"/>
                <w:szCs w:val="22"/>
                <w:lang w:val="en-US" w:eastAsia="en-US"/>
              </w:rPr>
              <w:t>C</w:t>
            </w:r>
            <w:proofErr w:type="spellStart"/>
            <w:r w:rsidRPr="002E5A45">
              <w:rPr>
                <w:rFonts w:ascii="Arial" w:eastAsia="Calibri" w:hAnsi="Arial" w:cs="Arial"/>
                <w:sz w:val="22"/>
                <w:szCs w:val="22"/>
                <w:lang w:eastAsia="en-US"/>
              </w:rPr>
              <w:t>пецификации</w:t>
            </w:r>
            <w:proofErr w:type="spellEnd"/>
            <w:r w:rsidRPr="002E5A45">
              <w:rPr>
                <w:rFonts w:ascii="Arial" w:eastAsia="Calibri" w:hAnsi="Arial" w:cs="Arial"/>
                <w:sz w:val="22"/>
                <w:szCs w:val="22"/>
                <w:lang w:eastAsia="en-US"/>
              </w:rPr>
              <w:t xml:space="preserve"> №</w:t>
            </w:r>
            <w:r w:rsidR="00A65565" w:rsidRPr="002E5A45">
              <w:rPr>
                <w:rFonts w:ascii="Arial" w:eastAsia="Calibri" w:hAnsi="Arial" w:cs="Arial"/>
                <w:sz w:val="22"/>
                <w:szCs w:val="22"/>
                <w:lang w:eastAsia="en-US"/>
              </w:rPr>
              <w:t xml:space="preserve">1 </w:t>
            </w:r>
            <w:r w:rsidRPr="002E5A45">
              <w:rPr>
                <w:rFonts w:ascii="Arial" w:eastAsia="Calibri" w:hAnsi="Arial" w:cs="Arial"/>
                <w:sz w:val="22"/>
                <w:szCs w:val="22"/>
                <w:lang w:eastAsia="en-US"/>
              </w:rPr>
              <w:t>(Приложение №</w:t>
            </w:r>
            <w:r w:rsidR="00A65565" w:rsidRPr="002E5A45">
              <w:rPr>
                <w:rFonts w:ascii="Arial" w:eastAsia="Calibri" w:hAnsi="Arial" w:cs="Arial"/>
                <w:sz w:val="22"/>
                <w:szCs w:val="22"/>
                <w:lang w:eastAsia="en-US"/>
              </w:rPr>
              <w:t>1</w:t>
            </w:r>
            <w:r w:rsidRPr="002E5A45">
              <w:rPr>
                <w:rFonts w:ascii="Arial" w:eastAsia="Calibri" w:hAnsi="Arial" w:cs="Arial"/>
                <w:sz w:val="22"/>
                <w:szCs w:val="22"/>
                <w:lang w:eastAsia="en-US"/>
              </w:rPr>
              <w:t xml:space="preserve">) настоящего контракта. </w:t>
            </w:r>
          </w:p>
          <w:p w:rsidR="00D43248" w:rsidRDefault="00D43248" w:rsidP="0029214E">
            <w:pPr>
              <w:spacing w:line="256" w:lineRule="auto"/>
              <w:jc w:val="center"/>
              <w:rPr>
                <w:rFonts w:ascii="Arial" w:eastAsia="Calibri" w:hAnsi="Arial" w:cs="Arial"/>
                <w:b/>
                <w:bCs/>
                <w:sz w:val="22"/>
                <w:szCs w:val="22"/>
                <w:lang w:eastAsia="en-US"/>
              </w:rPr>
            </w:pPr>
          </w:p>
          <w:p w:rsidR="00A11D77" w:rsidRPr="002E5A45" w:rsidRDefault="00A11D77" w:rsidP="0029214E">
            <w:pPr>
              <w:spacing w:line="256" w:lineRule="auto"/>
              <w:jc w:val="center"/>
              <w:rPr>
                <w:rFonts w:ascii="Arial" w:eastAsia="Calibri" w:hAnsi="Arial" w:cs="Arial"/>
                <w:b/>
                <w:bCs/>
                <w:sz w:val="22"/>
                <w:szCs w:val="22"/>
                <w:lang w:eastAsia="en-US"/>
              </w:rPr>
            </w:pPr>
            <w:r w:rsidRPr="002E5A45">
              <w:rPr>
                <w:rFonts w:ascii="Arial" w:eastAsia="Calibri" w:hAnsi="Arial" w:cs="Arial"/>
                <w:b/>
                <w:bCs/>
                <w:sz w:val="22"/>
                <w:szCs w:val="22"/>
                <w:lang w:eastAsia="en-US"/>
              </w:rPr>
              <w:t>6. МАРКИРОВКА</w:t>
            </w:r>
          </w:p>
          <w:p w:rsidR="00A11D77" w:rsidRPr="009379CB" w:rsidRDefault="00A11D77" w:rsidP="0029214E">
            <w:pPr>
              <w:spacing w:line="256" w:lineRule="auto"/>
              <w:jc w:val="both"/>
              <w:rPr>
                <w:rFonts w:ascii="Arial" w:eastAsia="Calibri" w:hAnsi="Arial" w:cs="Arial"/>
                <w:spacing w:val="-6"/>
                <w:sz w:val="22"/>
                <w:szCs w:val="22"/>
                <w:lang w:eastAsia="en-US"/>
              </w:rPr>
            </w:pPr>
            <w:r w:rsidRPr="009379CB">
              <w:rPr>
                <w:rFonts w:ascii="Arial" w:eastAsia="Calibri" w:hAnsi="Arial" w:cs="Arial"/>
                <w:spacing w:val="-6"/>
                <w:sz w:val="22"/>
                <w:szCs w:val="22"/>
                <w:lang w:eastAsia="en-US"/>
              </w:rPr>
              <w:t>6.1. Транспортная маркировка наносится на английском языке и (или) русском языке несмываемой краской в соответствии с ГОСТ 14192-96.</w:t>
            </w:r>
          </w:p>
          <w:p w:rsidR="00A11D77" w:rsidRPr="00B833BA" w:rsidRDefault="00A11D77" w:rsidP="0029214E">
            <w:pPr>
              <w:spacing w:line="256" w:lineRule="auto"/>
              <w:jc w:val="both"/>
              <w:rPr>
                <w:rFonts w:ascii="Arial" w:eastAsia="Calibri" w:hAnsi="Arial" w:cs="Arial"/>
                <w:spacing w:val="-8"/>
                <w:sz w:val="22"/>
                <w:szCs w:val="22"/>
                <w:lang w:eastAsia="en-US"/>
              </w:rPr>
            </w:pPr>
            <w:r w:rsidRPr="00B833BA">
              <w:rPr>
                <w:rFonts w:ascii="Arial" w:eastAsia="Calibri" w:hAnsi="Arial" w:cs="Arial"/>
                <w:spacing w:val="-8"/>
                <w:sz w:val="22"/>
                <w:szCs w:val="22"/>
                <w:lang w:eastAsia="en-US"/>
              </w:rPr>
              <w:t>6.2.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6.3. Каждое грузовое место должно содержать следующую маркировку:</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1. Контракт №;</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2. Продавец, наименование и адрес;</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3. Покупатель, наименование и адрес;</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4. Количество грузовых мест в партии и порядковый номер места и количество мест внутри партии;</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5. Вес брутто грузового места в килограммах;</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6. Вес нетто грузового места в килограммах.</w:t>
            </w:r>
          </w:p>
          <w:p w:rsidR="00A11D77" w:rsidRPr="009379CB" w:rsidRDefault="00A11D77" w:rsidP="0029214E">
            <w:pPr>
              <w:spacing w:line="256" w:lineRule="auto"/>
              <w:jc w:val="both"/>
              <w:rPr>
                <w:rFonts w:ascii="Arial" w:eastAsia="Calibri" w:hAnsi="Arial" w:cs="Arial"/>
                <w:spacing w:val="-14"/>
                <w:sz w:val="22"/>
                <w:szCs w:val="22"/>
                <w:lang w:eastAsia="en-US"/>
              </w:rPr>
            </w:pPr>
            <w:r w:rsidRPr="009379CB">
              <w:rPr>
                <w:rFonts w:ascii="Arial" w:eastAsia="Calibri" w:hAnsi="Arial" w:cs="Arial"/>
                <w:spacing w:val="-14"/>
                <w:sz w:val="22"/>
                <w:szCs w:val="22"/>
                <w:lang w:eastAsia="en-US"/>
              </w:rPr>
              <w:t xml:space="preserve">7. Габаритные размеры грузового места в сантиметрах, если один из них превышает размер 1,2 метра в крытом подвижном составе и 0,7 метра при транспортировании воздушным транспортом. </w:t>
            </w:r>
          </w:p>
          <w:p w:rsidR="00A11D77" w:rsidRPr="009379CB" w:rsidRDefault="00A11D77" w:rsidP="0029214E">
            <w:pPr>
              <w:spacing w:line="256" w:lineRule="auto"/>
              <w:jc w:val="both"/>
              <w:rPr>
                <w:rFonts w:ascii="Arial" w:eastAsia="Calibri" w:hAnsi="Arial" w:cs="Arial"/>
                <w:spacing w:val="-14"/>
                <w:sz w:val="22"/>
                <w:szCs w:val="22"/>
                <w:lang w:eastAsia="en-US"/>
              </w:rPr>
            </w:pPr>
            <w:r w:rsidRPr="009379CB">
              <w:rPr>
                <w:rFonts w:ascii="Arial" w:eastAsia="Calibri" w:hAnsi="Arial" w:cs="Arial"/>
                <w:spacing w:val="-14"/>
                <w:sz w:val="22"/>
                <w:szCs w:val="22"/>
                <w:lang w:eastAsia="en-US"/>
              </w:rPr>
              <w:t>Каждое грузовое место должно иметь упаковочный лист или иной аналогичный документ на английском и (или) русском языках, содержащий следующие сведения: количество товара в каждом грузовом месте, вес нетто, вес брутто, дата изготовления, каждой товарной позиции инвойса, номер партии (лота), дата изготовления, срок годности, стерильности, температурные условия хранения. Один экземпляр упаковочного листа или иного аналогичного документа вкладывается в водо</w:t>
            </w:r>
            <w:r w:rsidRPr="009379CB">
              <w:rPr>
                <w:rFonts w:ascii="Arial" w:eastAsia="Calibri" w:hAnsi="Arial" w:cs="Arial"/>
                <w:spacing w:val="-14"/>
                <w:sz w:val="22"/>
                <w:szCs w:val="22"/>
                <w:lang w:eastAsia="en-US"/>
              </w:rPr>
              <w:softHyphen/>
              <w:t>непроницаемый конверт, прикрепленный к внеш</w:t>
            </w:r>
            <w:r w:rsidRPr="009379CB">
              <w:rPr>
                <w:rFonts w:ascii="Arial" w:eastAsia="Calibri" w:hAnsi="Arial" w:cs="Arial"/>
                <w:spacing w:val="-14"/>
                <w:sz w:val="22"/>
                <w:szCs w:val="22"/>
                <w:lang w:eastAsia="en-US"/>
              </w:rPr>
              <w:softHyphen/>
              <w:t>ней стороне каждого ящика. Другой экземпляр упаковочного листа или иного аналогичного документа вместе с другими документами в водонепрони</w:t>
            </w:r>
            <w:r w:rsidRPr="009379CB">
              <w:rPr>
                <w:rFonts w:ascii="Arial" w:eastAsia="Calibri" w:hAnsi="Arial" w:cs="Arial"/>
                <w:spacing w:val="-14"/>
                <w:sz w:val="22"/>
                <w:szCs w:val="22"/>
                <w:lang w:eastAsia="en-US"/>
              </w:rPr>
              <w:softHyphen/>
              <w:t>цаемом конверте помещается в ящик с товаром.</w:t>
            </w:r>
          </w:p>
          <w:p w:rsidR="00A11D77" w:rsidRPr="009379CB" w:rsidRDefault="00A11D77" w:rsidP="0029214E">
            <w:pPr>
              <w:spacing w:line="256" w:lineRule="auto"/>
              <w:jc w:val="both"/>
              <w:rPr>
                <w:rFonts w:ascii="Arial" w:eastAsia="Calibri" w:hAnsi="Arial" w:cs="Arial"/>
                <w:spacing w:val="-10"/>
                <w:sz w:val="22"/>
                <w:szCs w:val="22"/>
                <w:lang w:eastAsia="en-US"/>
              </w:rPr>
            </w:pPr>
            <w:r w:rsidRPr="009379CB">
              <w:rPr>
                <w:rFonts w:ascii="Arial" w:eastAsia="Calibri" w:hAnsi="Arial" w:cs="Arial"/>
                <w:spacing w:val="-10"/>
                <w:sz w:val="22"/>
                <w:szCs w:val="22"/>
                <w:lang w:eastAsia="en-US"/>
              </w:rPr>
              <w:t xml:space="preserve">6.4. Грузовое место, требующее специального обращения, должно содержать манипуляционные знаки: ВЕРХ, ХРУПКОЕ. ОСТОРОЖНО, ЦЕНТР ТЯЖЕСТИ, ОГРАНИЧЕНИЕ ТЕМПЕРАТУРЫ, БЕРЕЧЬ ОТ ВЛАГИ), штабелировать запрещается, </w:t>
            </w:r>
            <w:proofErr w:type="spellStart"/>
            <w:r w:rsidRPr="009379CB">
              <w:rPr>
                <w:rFonts w:ascii="Arial" w:eastAsia="Calibri" w:hAnsi="Arial" w:cs="Arial"/>
                <w:spacing w:val="-10"/>
                <w:sz w:val="22"/>
                <w:szCs w:val="22"/>
                <w:lang w:eastAsia="en-US"/>
              </w:rPr>
              <w:t>штабелирование</w:t>
            </w:r>
            <w:proofErr w:type="spellEnd"/>
            <w:r w:rsidRPr="009379CB">
              <w:rPr>
                <w:rFonts w:ascii="Arial" w:eastAsia="Calibri" w:hAnsi="Arial" w:cs="Arial"/>
                <w:spacing w:val="-10"/>
                <w:sz w:val="22"/>
                <w:szCs w:val="22"/>
                <w:lang w:eastAsia="en-US"/>
              </w:rPr>
              <w:t xml:space="preserve"> ограничено, открывать здесь, беречь от солнечных лучей, беречь от излучения, герметичная упаковка, вилочные погрузчики не использовать, иные манипуляционные знаки. </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6.5. Грузовые места нумеруются дробными числами, причем числитель означает порядковый номер места, а знаменатель – общее количество мест в партии товара. </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6.6. Потребительская маркировка, наносимая на изделие медицинского назначения и медицинскую технику и/или на упаковку такого изделия должна содержать сведения, установленные Общими требованиями безопасности и эффективности медицинских изделий, требованиями к их маркировке и эксплуатационной документации на них, утвержденными Решением Совета Евразийской экономической комиссии от 12.02.2016 № 27. </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 6.7. Продавец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6.8. В случае если на поставляемый товар необходимо соблюдение температурного режима хранения, то Продавец обязан отметить диапазон температур, при которых следует хранить товар или манипулировать им, в транспортных накладных, на грузовых местах и в упаковочных листах либо иных аналогичных документах.</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6.9. В случае отсутствия маркировки, предусмотренной настоящим разделом, Покупатель вправе отказаться от приемки товара.</w:t>
            </w:r>
          </w:p>
          <w:p w:rsidR="00A11D77" w:rsidRPr="002E5A45" w:rsidRDefault="00A11D77" w:rsidP="0029214E">
            <w:pPr>
              <w:spacing w:line="256" w:lineRule="auto"/>
              <w:jc w:val="both"/>
              <w:rPr>
                <w:rFonts w:ascii="Arial" w:hAnsi="Arial" w:cs="Arial"/>
                <w:sz w:val="22"/>
                <w:szCs w:val="22"/>
                <w:lang w:eastAsia="en-US"/>
              </w:rPr>
            </w:pPr>
            <w:r w:rsidRPr="002E5A45">
              <w:rPr>
                <w:rFonts w:ascii="Arial" w:hAnsi="Arial" w:cs="Arial"/>
                <w:sz w:val="22"/>
                <w:szCs w:val="22"/>
                <w:lang w:eastAsia="en-US"/>
              </w:rPr>
              <w:t>6.10. На медицинские изделия должна быть нанесена маркировка специальным знаком обращения медицинского изделия на рынке ЕАЭС в случае прохождения в рамках ЕАЭС процедуры регистрации таких изделий.</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6.11. Каждая единица стерильного товара должна быть в упаковке, имеющей отметку «Стерильно».</w:t>
            </w:r>
          </w:p>
          <w:p w:rsidR="00A11D77" w:rsidRPr="002E5A45" w:rsidRDefault="00A11D77" w:rsidP="0029214E">
            <w:pPr>
              <w:widowControl w:val="0"/>
              <w:spacing w:line="256" w:lineRule="auto"/>
              <w:jc w:val="both"/>
              <w:rPr>
                <w:rFonts w:ascii="Arial" w:hAnsi="Arial" w:cs="Arial"/>
                <w:b/>
                <w:bCs/>
                <w:sz w:val="22"/>
                <w:szCs w:val="22"/>
                <w:lang w:eastAsia="en-US"/>
              </w:rPr>
            </w:pPr>
          </w:p>
          <w:p w:rsidR="00A11D77" w:rsidRPr="002E5A45" w:rsidRDefault="00A11D77" w:rsidP="0029214E">
            <w:pPr>
              <w:widowControl w:val="0"/>
              <w:spacing w:line="256" w:lineRule="auto"/>
              <w:jc w:val="center"/>
              <w:rPr>
                <w:rFonts w:ascii="Arial" w:hAnsi="Arial" w:cs="Arial"/>
                <w:b/>
                <w:bCs/>
                <w:sz w:val="22"/>
                <w:szCs w:val="22"/>
                <w:lang w:eastAsia="en-US"/>
              </w:rPr>
            </w:pPr>
            <w:r w:rsidRPr="002E5A45">
              <w:rPr>
                <w:rFonts w:ascii="Arial" w:hAnsi="Arial" w:cs="Arial"/>
                <w:b/>
                <w:bCs/>
                <w:sz w:val="22"/>
                <w:szCs w:val="22"/>
                <w:lang w:eastAsia="en-US"/>
              </w:rPr>
              <w:t>7. КАЧЕСТВО, КОЛИЧЕСТВО И КОМПЛЕКТНОСТЬ ТОВАРА</w:t>
            </w:r>
          </w:p>
          <w:p w:rsidR="00A11D77" w:rsidRPr="002E5A45" w:rsidRDefault="00A11D77" w:rsidP="0029214E">
            <w:pPr>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7.1. 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предложению Продавца, предоставленному на процедуру государственной закупки в соответствии с которой заключен настоящий контракт, условиям настоящего контракта, в том числе Спецификации №</w:t>
            </w:r>
            <w:r w:rsidR="00751D49" w:rsidRPr="002E5A45">
              <w:rPr>
                <w:rFonts w:ascii="Arial" w:hAnsi="Arial" w:cs="Arial"/>
                <w:sz w:val="22"/>
                <w:szCs w:val="22"/>
                <w:lang w:eastAsia="en-US"/>
              </w:rPr>
              <w:t>1</w:t>
            </w:r>
            <w:r w:rsidRPr="002E5A45">
              <w:rPr>
                <w:rFonts w:ascii="Arial" w:hAnsi="Arial" w:cs="Arial"/>
                <w:sz w:val="22"/>
                <w:szCs w:val="22"/>
                <w:lang w:eastAsia="en-US"/>
              </w:rPr>
              <w:t xml:space="preserve"> (Приложение №</w:t>
            </w:r>
            <w:r w:rsidR="00751D49" w:rsidRPr="002E5A45">
              <w:rPr>
                <w:rFonts w:ascii="Arial" w:hAnsi="Arial" w:cs="Arial"/>
                <w:sz w:val="22"/>
                <w:szCs w:val="22"/>
                <w:lang w:eastAsia="en-US"/>
              </w:rPr>
              <w:t>1</w:t>
            </w:r>
            <w:r w:rsidRPr="002E5A45">
              <w:rPr>
                <w:rFonts w:ascii="Arial" w:hAnsi="Arial" w:cs="Arial"/>
                <w:sz w:val="22"/>
                <w:szCs w:val="22"/>
                <w:lang w:eastAsia="en-US"/>
              </w:rPr>
              <w:t>) к нему.</w:t>
            </w:r>
            <w:r w:rsidRPr="002E5A45">
              <w:rPr>
                <w:rFonts w:ascii="Arial" w:hAnsi="Arial" w:cs="Arial"/>
                <w:strike/>
                <w:sz w:val="22"/>
                <w:szCs w:val="22"/>
                <w:lang w:eastAsia="en-US"/>
              </w:rPr>
              <w:t xml:space="preserve"> </w:t>
            </w:r>
          </w:p>
          <w:p w:rsidR="00A11D77" w:rsidRPr="002E5A45" w:rsidRDefault="00A11D77" w:rsidP="0029214E">
            <w:pPr>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Товар должен обеспечиваться инструкцией по эксплуатации (применению) на русском языке.</w:t>
            </w:r>
          </w:p>
          <w:p w:rsidR="0096104D" w:rsidRPr="002E5A45" w:rsidRDefault="00A11D77" w:rsidP="0029214E">
            <w:pPr>
              <w:spacing w:line="240" w:lineRule="atLeast"/>
              <w:jc w:val="both"/>
              <w:rPr>
                <w:rFonts w:ascii="Arial" w:eastAsia="Calibri" w:hAnsi="Arial" w:cs="Arial"/>
                <w:sz w:val="22"/>
                <w:szCs w:val="22"/>
                <w:lang w:eastAsia="en-US"/>
              </w:rPr>
            </w:pPr>
            <w:r w:rsidRPr="002E5A45">
              <w:rPr>
                <w:rFonts w:ascii="Arial" w:eastAsia="Calibri" w:hAnsi="Arial" w:cs="Arial"/>
                <w:sz w:val="22"/>
                <w:szCs w:val="22"/>
                <w:lang w:eastAsia="en-US"/>
              </w:rPr>
              <w:t xml:space="preserve">7.2. </w:t>
            </w:r>
            <w:r w:rsidR="0096104D" w:rsidRPr="002E5A45">
              <w:rPr>
                <w:rFonts w:ascii="Arial" w:eastAsia="Calibri" w:hAnsi="Arial" w:cs="Arial"/>
                <w:sz w:val="22"/>
                <w:szCs w:val="22"/>
                <w:lang w:eastAsia="en-US"/>
              </w:rPr>
              <w:t>Если качество, количество, ассортимент и комплектность товара окажется несоответствующим условиям, предусмотренным п. 7.1 настоящего контракта, Покупатель вправе по своему выбору:</w:t>
            </w:r>
          </w:p>
          <w:p w:rsidR="0096104D" w:rsidRPr="002E5A45" w:rsidRDefault="0096104D" w:rsidP="0029214E">
            <w:pPr>
              <w:spacing w:line="240" w:lineRule="atLeast"/>
              <w:jc w:val="both"/>
              <w:rPr>
                <w:rFonts w:ascii="Arial" w:eastAsia="Calibri" w:hAnsi="Arial" w:cs="Arial"/>
                <w:sz w:val="22"/>
                <w:szCs w:val="22"/>
                <w:lang w:eastAsia="en-US"/>
              </w:rPr>
            </w:pPr>
            <w:r w:rsidRPr="002E5A45">
              <w:rPr>
                <w:rFonts w:ascii="Arial" w:eastAsia="Calibri" w:hAnsi="Arial" w:cs="Arial"/>
                <w:sz w:val="22"/>
                <w:szCs w:val="22"/>
                <w:lang w:eastAsia="en-US"/>
              </w:rPr>
              <w:t>- отказаться от принятия и оплаты товара;</w:t>
            </w:r>
          </w:p>
          <w:p w:rsidR="00F12D38" w:rsidRPr="002E5A45" w:rsidRDefault="00F12D38" w:rsidP="0029214E">
            <w:pPr>
              <w:spacing w:line="240" w:lineRule="atLeast"/>
              <w:jc w:val="both"/>
              <w:rPr>
                <w:rFonts w:ascii="Arial" w:eastAsia="Calibri" w:hAnsi="Arial" w:cs="Arial"/>
                <w:sz w:val="22"/>
                <w:szCs w:val="22"/>
                <w:lang w:eastAsia="en-US"/>
              </w:rPr>
            </w:pPr>
          </w:p>
          <w:p w:rsidR="0096104D" w:rsidRPr="002E5A45" w:rsidRDefault="0096104D" w:rsidP="0029214E">
            <w:pPr>
              <w:spacing w:line="240" w:lineRule="atLeast"/>
              <w:jc w:val="both"/>
              <w:rPr>
                <w:rFonts w:ascii="Arial" w:eastAsia="Calibri" w:hAnsi="Arial" w:cs="Arial"/>
                <w:sz w:val="22"/>
                <w:szCs w:val="22"/>
              </w:rPr>
            </w:pPr>
            <w:r w:rsidRPr="002E5A45">
              <w:rPr>
                <w:rFonts w:ascii="Arial" w:eastAsia="Calibri" w:hAnsi="Arial" w:cs="Arial"/>
                <w:sz w:val="22"/>
                <w:szCs w:val="22"/>
                <w:lang w:eastAsia="en-US"/>
              </w:rPr>
              <w:t xml:space="preserve">- </w:t>
            </w:r>
            <w:r w:rsidRPr="002E5A45">
              <w:rPr>
                <w:rFonts w:ascii="Arial" w:eastAsia="Calibri" w:hAnsi="Arial" w:cs="Arial"/>
                <w:sz w:val="22"/>
                <w:szCs w:val="22"/>
              </w:rPr>
              <w:t>потребовать от Продавца возврата уплаченных сумм в течение 5 календарных дней</w:t>
            </w:r>
            <w:r w:rsidRPr="002E5A45">
              <w:rPr>
                <w:rFonts w:ascii="Arial" w:eastAsia="Calibri" w:hAnsi="Arial" w:cs="Arial"/>
                <w:color w:val="000000"/>
                <w:sz w:val="22"/>
                <w:szCs w:val="22"/>
              </w:rPr>
              <w:t xml:space="preserve"> с даты направления уведомления</w:t>
            </w:r>
            <w:r w:rsidRPr="002E5A45">
              <w:rPr>
                <w:rFonts w:ascii="Arial" w:eastAsia="Calibri" w:hAnsi="Arial" w:cs="Arial"/>
                <w:sz w:val="22"/>
                <w:szCs w:val="22"/>
              </w:rPr>
              <w:t xml:space="preserve"> </w:t>
            </w:r>
            <w:r w:rsidRPr="002E5A45">
              <w:rPr>
                <w:rFonts w:ascii="Arial" w:eastAsia="Calibri" w:hAnsi="Arial" w:cs="Arial"/>
                <w:color w:val="000000"/>
                <w:sz w:val="22"/>
                <w:szCs w:val="22"/>
              </w:rPr>
              <w:t>о поставке товара, несоответствующего условиям контракта</w:t>
            </w:r>
            <w:r w:rsidRPr="002E5A45">
              <w:rPr>
                <w:rFonts w:ascii="Arial" w:eastAsia="Calibri" w:hAnsi="Arial" w:cs="Arial"/>
                <w:sz w:val="22"/>
                <w:szCs w:val="22"/>
              </w:rPr>
              <w:t xml:space="preserve"> (если товар уже оплачен);</w:t>
            </w:r>
          </w:p>
          <w:p w:rsidR="0096104D" w:rsidRPr="002E5A45" w:rsidRDefault="0096104D" w:rsidP="0029214E">
            <w:pPr>
              <w:spacing w:line="240" w:lineRule="atLeast"/>
              <w:jc w:val="both"/>
              <w:rPr>
                <w:rFonts w:ascii="Arial" w:eastAsia="Calibri" w:hAnsi="Arial" w:cs="Arial"/>
                <w:color w:val="000000"/>
                <w:sz w:val="22"/>
                <w:szCs w:val="22"/>
              </w:rPr>
            </w:pPr>
            <w:r w:rsidRPr="002E5A45">
              <w:rPr>
                <w:rFonts w:ascii="Arial" w:eastAsia="Calibri" w:hAnsi="Arial" w:cs="Arial"/>
                <w:sz w:val="22"/>
                <w:szCs w:val="22"/>
              </w:rPr>
              <w:t xml:space="preserve">- потребовать замены товара, устранения дефектов, либо доукомплектования товара в течение 30 календарных дней </w:t>
            </w:r>
            <w:r w:rsidRPr="002E5A45">
              <w:rPr>
                <w:rFonts w:ascii="Arial" w:eastAsia="Calibri" w:hAnsi="Arial" w:cs="Arial"/>
                <w:color w:val="000000"/>
                <w:sz w:val="22"/>
                <w:szCs w:val="22"/>
              </w:rPr>
              <w:t>с даты направления уведомления о поставке товара, несоответствующего условиям контракта.</w:t>
            </w:r>
          </w:p>
          <w:p w:rsidR="00A11D77" w:rsidRPr="002E5A45" w:rsidRDefault="0096104D" w:rsidP="0029214E">
            <w:pPr>
              <w:autoSpaceDE w:val="0"/>
              <w:autoSpaceDN w:val="0"/>
              <w:adjustRightInd w:val="0"/>
              <w:spacing w:line="256" w:lineRule="auto"/>
              <w:jc w:val="both"/>
              <w:rPr>
                <w:rFonts w:ascii="Arial" w:hAnsi="Arial" w:cs="Arial"/>
                <w:sz w:val="22"/>
                <w:szCs w:val="22"/>
                <w:lang w:eastAsia="en-US"/>
              </w:rPr>
            </w:pPr>
            <w:r w:rsidRPr="002E5A45">
              <w:rPr>
                <w:rFonts w:ascii="Arial" w:eastAsia="Calibri" w:hAnsi="Arial" w:cs="Arial"/>
                <w:snapToGrid w:val="0"/>
                <w:sz w:val="22"/>
                <w:szCs w:val="22"/>
              </w:rPr>
              <w:t>Все расходы, связанные с заменой товара, несет Продавец.</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При замене товара, устранении дефектов либо доукомплектовании товара, датой поставки товара является дата поступления товара, соответствующего условиям настоящего контракта.</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Замена товара, устранение дефектов либо доукомплектование товара по требованию Покупателя не освобождает Продавца от обязанности по уплате неустойки согласно п.10.1.1 настоящего контракта.</w:t>
            </w:r>
          </w:p>
          <w:p w:rsidR="00A11D77" w:rsidRPr="002E5A45" w:rsidRDefault="00A11D77" w:rsidP="0029214E">
            <w:pPr>
              <w:spacing w:line="256" w:lineRule="auto"/>
              <w:jc w:val="both"/>
              <w:rPr>
                <w:rFonts w:ascii="Arial" w:eastAsia="Calibri" w:hAnsi="Arial" w:cs="Arial"/>
                <w:sz w:val="22"/>
                <w:szCs w:val="22"/>
                <w:lang w:eastAsia="en-US"/>
              </w:rPr>
            </w:pPr>
          </w:p>
          <w:p w:rsidR="00A11D77" w:rsidRPr="002E5A45" w:rsidRDefault="00A11D77" w:rsidP="0029214E">
            <w:pPr>
              <w:widowControl w:val="0"/>
              <w:spacing w:line="256" w:lineRule="auto"/>
              <w:jc w:val="center"/>
              <w:rPr>
                <w:rFonts w:ascii="Arial" w:hAnsi="Arial" w:cs="Arial"/>
                <w:b/>
                <w:bCs/>
                <w:sz w:val="22"/>
                <w:szCs w:val="22"/>
                <w:lang w:eastAsia="en-US"/>
              </w:rPr>
            </w:pPr>
            <w:r w:rsidRPr="002E5A45">
              <w:rPr>
                <w:rFonts w:ascii="Arial" w:hAnsi="Arial" w:cs="Arial"/>
                <w:b/>
                <w:bCs/>
                <w:sz w:val="22"/>
                <w:szCs w:val="22"/>
                <w:lang w:eastAsia="en-US"/>
              </w:rPr>
              <w:t>8. ПРИЕМКА ТОВАРА</w:t>
            </w:r>
          </w:p>
          <w:p w:rsidR="0096104D" w:rsidRPr="002E5A45" w:rsidRDefault="00A11D77" w:rsidP="0029214E">
            <w:pPr>
              <w:widowControl w:val="0"/>
              <w:autoSpaceDE w:val="0"/>
              <w:autoSpaceDN w:val="0"/>
              <w:adjustRightInd w:val="0"/>
              <w:spacing w:line="240" w:lineRule="atLeast"/>
              <w:jc w:val="both"/>
              <w:rPr>
                <w:rFonts w:ascii="Arial" w:hAnsi="Arial" w:cs="Arial"/>
                <w:color w:val="000000"/>
                <w:sz w:val="22"/>
                <w:szCs w:val="22"/>
              </w:rPr>
            </w:pPr>
            <w:r w:rsidRPr="002E5A45">
              <w:rPr>
                <w:rFonts w:ascii="Arial" w:hAnsi="Arial" w:cs="Arial"/>
                <w:sz w:val="22"/>
                <w:szCs w:val="22"/>
                <w:lang w:eastAsia="en-US"/>
              </w:rPr>
              <w:t xml:space="preserve">8.1. </w:t>
            </w:r>
            <w:r w:rsidR="0096104D" w:rsidRPr="002E5A45">
              <w:rPr>
                <w:rFonts w:ascii="Arial" w:hAnsi="Arial" w:cs="Arial"/>
                <w:color w:val="000000"/>
                <w:sz w:val="22"/>
                <w:szCs w:val="22"/>
              </w:rPr>
              <w:t xml:space="preserve">Приемка товара по количеству, качеству и комплектности осуществляется </w:t>
            </w:r>
            <w:r w:rsidR="0096104D" w:rsidRPr="002E5A45">
              <w:rPr>
                <w:rFonts w:ascii="Arial" w:hAnsi="Arial" w:cs="Arial"/>
                <w:sz w:val="22"/>
                <w:szCs w:val="22"/>
              </w:rPr>
              <w:t xml:space="preserve">в соответствии с законодательством страны Покупателя,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96104D" w:rsidRPr="002E5A45">
              <w:rPr>
                <w:rFonts w:ascii="Arial" w:hAnsi="Arial" w:cs="Arial"/>
                <w:color w:val="000000"/>
                <w:sz w:val="22"/>
                <w:szCs w:val="22"/>
              </w:rPr>
              <w:t>настоящего контракта.</w:t>
            </w:r>
          </w:p>
          <w:p w:rsidR="0096104D" w:rsidRPr="002E5A45" w:rsidRDefault="0096104D" w:rsidP="0029214E">
            <w:pPr>
              <w:widowControl w:val="0"/>
              <w:autoSpaceDE w:val="0"/>
              <w:autoSpaceDN w:val="0"/>
              <w:adjustRightInd w:val="0"/>
              <w:spacing w:line="240" w:lineRule="atLeast"/>
              <w:jc w:val="both"/>
              <w:rPr>
                <w:rFonts w:ascii="Arial" w:hAnsi="Arial" w:cs="Arial"/>
                <w:color w:val="000000"/>
                <w:sz w:val="22"/>
                <w:szCs w:val="22"/>
              </w:rPr>
            </w:pPr>
            <w:r w:rsidRPr="002E5A45">
              <w:rPr>
                <w:rFonts w:ascii="Arial" w:hAnsi="Arial" w:cs="Arial"/>
                <w:color w:val="000000"/>
                <w:sz w:val="22"/>
                <w:szCs w:val="22"/>
              </w:rPr>
              <w:t xml:space="preserve">Приемка товара по количеству, качеству и комплектности осуществляется и конечным получателем товара. </w:t>
            </w:r>
          </w:p>
          <w:p w:rsidR="0096104D" w:rsidRPr="002E5A45" w:rsidRDefault="0096104D" w:rsidP="0029214E">
            <w:pPr>
              <w:spacing w:line="240" w:lineRule="atLeast"/>
              <w:jc w:val="both"/>
              <w:rPr>
                <w:rFonts w:ascii="Arial" w:hAnsi="Arial" w:cs="Arial"/>
                <w:strike/>
                <w:sz w:val="22"/>
                <w:szCs w:val="22"/>
              </w:rPr>
            </w:pPr>
            <w:r w:rsidRPr="002E5A45">
              <w:rPr>
                <w:rFonts w:ascii="Arial" w:hAnsi="Arial" w:cs="Arial"/>
                <w:sz w:val="22"/>
                <w:szCs w:val="22"/>
              </w:rPr>
              <w:t xml:space="preserve">Комплектность товара, поставляемого по настоящему контракту, оговорена в Спецификации </w:t>
            </w:r>
            <w:r w:rsidR="00F12D38" w:rsidRPr="002E5A45">
              <w:rPr>
                <w:rFonts w:ascii="Arial" w:hAnsi="Arial" w:cs="Arial"/>
                <w:sz w:val="22"/>
                <w:szCs w:val="22"/>
              </w:rPr>
              <w:t>№1</w:t>
            </w:r>
            <w:r w:rsidR="00D43248">
              <w:rPr>
                <w:rFonts w:ascii="Arial" w:hAnsi="Arial" w:cs="Arial"/>
                <w:sz w:val="22"/>
                <w:szCs w:val="22"/>
              </w:rPr>
              <w:t xml:space="preserve"> (Приложение №1)</w:t>
            </w:r>
            <w:r w:rsidRPr="002E5A45">
              <w:rPr>
                <w:rFonts w:ascii="Arial" w:hAnsi="Arial" w:cs="Arial"/>
                <w:sz w:val="22"/>
                <w:szCs w:val="22"/>
              </w:rPr>
              <w:t xml:space="preserve">. </w:t>
            </w:r>
          </w:p>
          <w:p w:rsidR="0096104D" w:rsidRPr="002E5A45" w:rsidRDefault="0096104D" w:rsidP="0029214E">
            <w:pPr>
              <w:autoSpaceDE w:val="0"/>
              <w:autoSpaceDN w:val="0"/>
              <w:adjustRightInd w:val="0"/>
              <w:jc w:val="both"/>
              <w:rPr>
                <w:rFonts w:ascii="Arial" w:eastAsiaTheme="minorHAnsi" w:hAnsi="Arial" w:cs="Arial"/>
                <w:sz w:val="22"/>
                <w:szCs w:val="22"/>
                <w:lang w:eastAsia="en-US"/>
              </w:rPr>
            </w:pPr>
            <w:r w:rsidRPr="002E5A45">
              <w:rPr>
                <w:rFonts w:ascii="Arial" w:eastAsiaTheme="minorHAnsi" w:hAnsi="Arial" w:cs="Arial"/>
                <w:sz w:val="22"/>
                <w:szCs w:val="22"/>
                <w:lang w:eastAsia="en-US"/>
              </w:rPr>
              <w:t>Приемка товаров по качеству и комплектности может не проводиться Покупателем в отношении товаров, которые предназначены для их последующей передачи (продажи/поставки) Покупателем конечному получателю товара и продаются в оригинальной упаковке изготовителя/производителя (либо в соответствующих случаях - таре или упаковке Продавца), имеющей исправное состояние и ненарушенное контрольное обеспечение сохранности.</w:t>
            </w:r>
          </w:p>
          <w:p w:rsidR="0096104D" w:rsidRPr="002E5A45" w:rsidRDefault="0096104D" w:rsidP="0029214E">
            <w:pPr>
              <w:autoSpaceDE w:val="0"/>
              <w:autoSpaceDN w:val="0"/>
              <w:adjustRightInd w:val="0"/>
              <w:jc w:val="both"/>
              <w:rPr>
                <w:rFonts w:ascii="Arial" w:eastAsiaTheme="minorHAnsi" w:hAnsi="Arial" w:cs="Arial"/>
                <w:sz w:val="22"/>
                <w:szCs w:val="22"/>
                <w:lang w:eastAsia="en-US"/>
              </w:rPr>
            </w:pPr>
            <w:r w:rsidRPr="002E5A45">
              <w:rPr>
                <w:rFonts w:ascii="Arial" w:eastAsia="Calibri" w:hAnsi="Arial" w:cs="Arial"/>
                <w:color w:val="000000"/>
                <w:sz w:val="22"/>
                <w:szCs w:val="22"/>
                <w:lang w:eastAsia="en-US"/>
              </w:rPr>
              <w:t xml:space="preserve">8.2. </w:t>
            </w:r>
            <w:r w:rsidRPr="002E5A45">
              <w:rPr>
                <w:rFonts w:ascii="Arial" w:eastAsia="Calibri" w:hAnsi="Arial" w:cs="Arial"/>
                <w:color w:val="000000"/>
                <w:sz w:val="22"/>
                <w:szCs w:val="22"/>
              </w:rPr>
              <w:t xml:space="preserve">Приемка товара, имеющего расхождения с условиями контракта, товарно-сопроводительными документами, </w:t>
            </w:r>
            <w:r w:rsidRPr="002E5A45">
              <w:rPr>
                <w:rFonts w:ascii="Arial" w:eastAsiaTheme="minorHAnsi" w:hAnsi="Arial" w:cs="Arial"/>
                <w:sz w:val="22"/>
                <w:szCs w:val="22"/>
                <w:lang w:eastAsia="en-US"/>
              </w:rPr>
              <w:t>маркировкой товара,</w:t>
            </w:r>
            <w:r w:rsidRPr="002E5A45">
              <w:rPr>
                <w:rFonts w:ascii="Arial" w:eastAsia="Calibri" w:hAnsi="Arial" w:cs="Arial"/>
                <w:color w:val="000000"/>
                <w:sz w:val="22"/>
                <w:szCs w:val="22"/>
              </w:rPr>
              <w:t xml:space="preserve"> в поврежденной или открытой таре, в таре с поврежденной пломбой или при наличии признаков порчи либо повреждения товара, а также в случаях отсутствия и (или) несоответствия документов, предусмотренных п. 3.5, 3.6 настоящего контракта, осуществляется Покупателем в присутствии представителя Продавца. Покупатель</w:t>
            </w:r>
            <w:r w:rsidRPr="002E5A45">
              <w:rPr>
                <w:rFonts w:ascii="Arial" w:eastAsia="Calibri" w:hAnsi="Arial" w:cs="Arial"/>
                <w:sz w:val="22"/>
                <w:szCs w:val="22"/>
              </w:rPr>
              <w:t xml:space="preserve"> направляет (передает) </w:t>
            </w:r>
            <w:r w:rsidRPr="002E5A45">
              <w:rPr>
                <w:rFonts w:ascii="Arial" w:eastAsia="Calibri" w:hAnsi="Arial" w:cs="Arial"/>
                <w:color w:val="000000"/>
                <w:sz w:val="22"/>
                <w:szCs w:val="22"/>
              </w:rPr>
              <w:t>Продавцу</w:t>
            </w:r>
            <w:r w:rsidRPr="002E5A45">
              <w:rPr>
                <w:rFonts w:ascii="Arial" w:eastAsia="Calibri" w:hAnsi="Arial" w:cs="Arial"/>
                <w:sz w:val="22"/>
                <w:szCs w:val="22"/>
              </w:rPr>
              <w:t xml:space="preserve"> уведомление о вызове представителя Продавца по электронной почте либо факсу не позднее 24 часов. Продавец обязан по срочной связи не позднее, чем на следующий день после получения вызова Покупателя, письменно сообщить о направлении представителя в срок, указанный в уведомлении о вызове для участия в приемке товара, либо о согласии на осуществление приемки товара Покупателем без участия представителя Продавца. В случае неполучения ответа на вызов или неприбытие представителя Продавца в установленные сроки </w:t>
            </w:r>
            <w:r w:rsidRPr="002E5A45">
              <w:rPr>
                <w:rFonts w:ascii="Arial" w:eastAsiaTheme="minorHAnsi" w:hAnsi="Arial" w:cs="Arial"/>
                <w:iCs/>
                <w:sz w:val="22"/>
                <w:szCs w:val="22"/>
                <w:lang w:eastAsia="en-US"/>
              </w:rPr>
              <w:t>Покупатель осуществляет приемку самостоятельно и имеет право составить соответствующий акт в одностороннем порядке.</w:t>
            </w:r>
          </w:p>
          <w:p w:rsidR="00F12D38" w:rsidRPr="002E5A45" w:rsidRDefault="0096104D" w:rsidP="0029214E">
            <w:pPr>
              <w:autoSpaceDE w:val="0"/>
              <w:autoSpaceDN w:val="0"/>
              <w:adjustRightInd w:val="0"/>
              <w:jc w:val="both"/>
              <w:rPr>
                <w:rFonts w:ascii="Arial" w:eastAsia="Calibri" w:hAnsi="Arial" w:cs="Arial"/>
                <w:color w:val="000000"/>
                <w:sz w:val="22"/>
                <w:szCs w:val="22"/>
              </w:rPr>
            </w:pPr>
            <w:r w:rsidRPr="002E5A45">
              <w:rPr>
                <w:rFonts w:ascii="Arial" w:eastAsia="Calibri" w:hAnsi="Arial" w:cs="Arial"/>
                <w:color w:val="000000"/>
                <w:sz w:val="22"/>
                <w:szCs w:val="22"/>
              </w:rPr>
              <w:t xml:space="preserve"> </w:t>
            </w:r>
          </w:p>
          <w:p w:rsidR="0096104D" w:rsidRPr="002E5A45" w:rsidRDefault="0096104D" w:rsidP="0029214E">
            <w:pPr>
              <w:autoSpaceDE w:val="0"/>
              <w:autoSpaceDN w:val="0"/>
              <w:adjustRightInd w:val="0"/>
              <w:jc w:val="both"/>
              <w:rPr>
                <w:rFonts w:ascii="Arial" w:eastAsia="Calibri" w:hAnsi="Arial" w:cs="Arial"/>
                <w:color w:val="000000"/>
                <w:sz w:val="22"/>
                <w:szCs w:val="22"/>
              </w:rPr>
            </w:pPr>
            <w:r w:rsidRPr="002E5A45">
              <w:rPr>
                <w:rFonts w:ascii="Arial" w:eastAsia="Calibri" w:hAnsi="Arial" w:cs="Arial"/>
                <w:color w:val="000000"/>
                <w:sz w:val="22"/>
                <w:szCs w:val="22"/>
              </w:rPr>
              <w:t>При расхождении с условиями контракта, в том числе, при выявлении недостачи</w:t>
            </w:r>
            <w:r w:rsidRPr="002E5A45">
              <w:rPr>
                <w:rFonts w:ascii="Arial" w:eastAsiaTheme="minorHAnsi" w:hAnsi="Arial" w:cs="Arial"/>
                <w:i/>
                <w:iCs/>
                <w:sz w:val="22"/>
                <w:szCs w:val="22"/>
                <w:lang w:eastAsia="en-US"/>
              </w:rPr>
              <w:t xml:space="preserve">, </w:t>
            </w:r>
            <w:r w:rsidRPr="002E5A45">
              <w:rPr>
                <w:rFonts w:ascii="Arial" w:eastAsiaTheme="minorHAnsi" w:hAnsi="Arial" w:cs="Arial"/>
                <w:iCs/>
                <w:sz w:val="22"/>
                <w:szCs w:val="22"/>
                <w:lang w:eastAsia="en-US"/>
              </w:rPr>
              <w:t>несоответствии качества, ассортимента, маркировки товара, тары или упаковки установленным требованиям</w:t>
            </w:r>
            <w:r w:rsidRPr="002E5A45">
              <w:rPr>
                <w:rFonts w:ascii="Arial" w:eastAsia="Calibri" w:hAnsi="Arial" w:cs="Arial"/>
                <w:color w:val="000000"/>
                <w:sz w:val="22"/>
                <w:szCs w:val="22"/>
              </w:rPr>
              <w:t xml:space="preserve"> акты, составленные Покупателем с участием представителя Продавца или самостоятельно, являются обязательными для исполнения Продавцом. </w:t>
            </w:r>
          </w:p>
          <w:p w:rsidR="0096104D" w:rsidRPr="002E5A45" w:rsidRDefault="0096104D" w:rsidP="0029214E">
            <w:pPr>
              <w:widowControl w:val="0"/>
              <w:spacing w:line="240" w:lineRule="atLeast"/>
              <w:jc w:val="both"/>
              <w:rPr>
                <w:rFonts w:ascii="Arial" w:hAnsi="Arial" w:cs="Arial"/>
                <w:sz w:val="22"/>
                <w:szCs w:val="22"/>
              </w:rPr>
            </w:pPr>
            <w:r w:rsidRPr="002E5A45">
              <w:rPr>
                <w:rFonts w:ascii="Arial" w:hAnsi="Arial" w:cs="Arial"/>
                <w:sz w:val="22"/>
                <w:szCs w:val="22"/>
              </w:rPr>
              <w:t>8.3. Покупатель после поставки товара вправе потребовать устранения Продавцом дефектов и (или) несоответствий условиям настоящего контракта:</w:t>
            </w:r>
          </w:p>
          <w:p w:rsidR="00F12D38" w:rsidRPr="002E5A45" w:rsidRDefault="0096104D" w:rsidP="0029214E">
            <w:pPr>
              <w:widowControl w:val="0"/>
              <w:spacing w:line="240" w:lineRule="atLeast"/>
              <w:jc w:val="both"/>
              <w:rPr>
                <w:rFonts w:ascii="Arial" w:hAnsi="Arial" w:cs="Arial"/>
                <w:sz w:val="22"/>
                <w:szCs w:val="22"/>
              </w:rPr>
            </w:pPr>
            <w:r w:rsidRPr="002E5A45">
              <w:rPr>
                <w:rFonts w:ascii="Arial" w:hAnsi="Arial" w:cs="Arial"/>
                <w:sz w:val="22"/>
                <w:szCs w:val="22"/>
              </w:rPr>
              <w:t xml:space="preserve">8.3.1. </w:t>
            </w:r>
            <w:r w:rsidR="00F12D38" w:rsidRPr="002E5A45">
              <w:rPr>
                <w:rFonts w:ascii="Arial" w:hAnsi="Arial" w:cs="Arial"/>
                <w:sz w:val="22"/>
                <w:szCs w:val="22"/>
              </w:rPr>
              <w:t>по количеству и комплектности товара:</w:t>
            </w:r>
          </w:p>
          <w:p w:rsidR="0096104D" w:rsidRPr="002E5A45" w:rsidRDefault="00F12D38" w:rsidP="0029214E">
            <w:pPr>
              <w:widowControl w:val="0"/>
              <w:spacing w:line="240" w:lineRule="atLeast"/>
              <w:jc w:val="both"/>
              <w:rPr>
                <w:rFonts w:ascii="Arial" w:hAnsi="Arial" w:cs="Arial"/>
                <w:sz w:val="22"/>
                <w:szCs w:val="22"/>
              </w:rPr>
            </w:pPr>
            <w:r w:rsidRPr="002E5A45">
              <w:rPr>
                <w:rFonts w:ascii="Arial" w:hAnsi="Arial" w:cs="Arial"/>
                <w:sz w:val="22"/>
                <w:szCs w:val="22"/>
              </w:rPr>
              <w:t>- в течение 6-ти месяцев со дня поставки товара</w:t>
            </w:r>
          </w:p>
          <w:p w:rsidR="001E2A87" w:rsidRDefault="001E2A87" w:rsidP="0029214E">
            <w:pPr>
              <w:jc w:val="both"/>
              <w:rPr>
                <w:rFonts w:ascii="Arial" w:hAnsi="Arial" w:cs="Arial"/>
                <w:sz w:val="22"/>
                <w:szCs w:val="22"/>
              </w:rPr>
            </w:pPr>
          </w:p>
          <w:p w:rsidR="00A11D77" w:rsidRPr="002E5A45" w:rsidRDefault="0096104D" w:rsidP="0029214E">
            <w:pPr>
              <w:jc w:val="both"/>
              <w:rPr>
                <w:rFonts w:ascii="Arial" w:hAnsi="Arial" w:cs="Arial"/>
                <w:color w:val="000000"/>
                <w:sz w:val="22"/>
                <w:szCs w:val="22"/>
              </w:rPr>
            </w:pPr>
            <w:r w:rsidRPr="002E5A45">
              <w:rPr>
                <w:rFonts w:ascii="Arial" w:hAnsi="Arial" w:cs="Arial"/>
                <w:color w:val="000000"/>
                <w:sz w:val="22"/>
                <w:szCs w:val="22"/>
              </w:rPr>
              <w:t>8.3.2. по качеству товара в течение гарантийного срока (срока годности и (или) стерильности).</w:t>
            </w:r>
          </w:p>
          <w:p w:rsidR="00F4507D" w:rsidRPr="002E5A45" w:rsidRDefault="00F4507D" w:rsidP="0029214E">
            <w:pPr>
              <w:spacing w:line="256" w:lineRule="auto"/>
              <w:jc w:val="center"/>
              <w:rPr>
                <w:rFonts w:ascii="Arial" w:hAnsi="Arial" w:cs="Arial"/>
                <w:b/>
                <w:bCs/>
                <w:caps/>
                <w:sz w:val="22"/>
                <w:szCs w:val="22"/>
                <w:lang w:eastAsia="en-US"/>
              </w:rPr>
            </w:pPr>
          </w:p>
          <w:p w:rsidR="00F4507D" w:rsidRPr="002E5A45" w:rsidRDefault="00F4507D" w:rsidP="0029214E">
            <w:pPr>
              <w:spacing w:line="256" w:lineRule="auto"/>
              <w:jc w:val="center"/>
              <w:rPr>
                <w:rFonts w:ascii="Arial" w:hAnsi="Arial" w:cs="Arial"/>
                <w:b/>
                <w:bCs/>
                <w:caps/>
                <w:sz w:val="22"/>
                <w:szCs w:val="22"/>
                <w:lang w:eastAsia="en-US"/>
              </w:rPr>
            </w:pPr>
          </w:p>
          <w:p w:rsidR="00A11D77" w:rsidRPr="002E5A45" w:rsidRDefault="00A11D77" w:rsidP="0029214E">
            <w:pPr>
              <w:spacing w:line="256" w:lineRule="auto"/>
              <w:jc w:val="center"/>
              <w:rPr>
                <w:rFonts w:ascii="Arial" w:hAnsi="Arial" w:cs="Arial"/>
                <w:b/>
                <w:bCs/>
                <w:caps/>
                <w:sz w:val="22"/>
                <w:szCs w:val="22"/>
                <w:lang w:eastAsia="en-US"/>
              </w:rPr>
            </w:pPr>
            <w:r w:rsidRPr="002E5A45">
              <w:rPr>
                <w:rFonts w:ascii="Arial" w:hAnsi="Arial" w:cs="Arial"/>
                <w:b/>
                <w:bCs/>
                <w:caps/>
                <w:sz w:val="22"/>
                <w:szCs w:val="22"/>
                <w:lang w:eastAsia="en-US"/>
              </w:rPr>
              <w:t>9. ГарантиИ</w:t>
            </w:r>
          </w:p>
          <w:p w:rsidR="00A11D77" w:rsidRPr="001E2A87" w:rsidRDefault="00A11D77" w:rsidP="0029214E">
            <w:pPr>
              <w:spacing w:line="256" w:lineRule="auto"/>
              <w:jc w:val="both"/>
              <w:rPr>
                <w:rFonts w:ascii="Arial" w:hAnsi="Arial" w:cs="Arial"/>
                <w:spacing w:val="-6"/>
                <w:sz w:val="22"/>
                <w:szCs w:val="22"/>
                <w:lang w:eastAsia="en-US"/>
              </w:rPr>
            </w:pPr>
            <w:r w:rsidRPr="001E2A87">
              <w:rPr>
                <w:rFonts w:ascii="Arial" w:hAnsi="Arial" w:cs="Arial"/>
                <w:spacing w:val="-6"/>
                <w:sz w:val="22"/>
                <w:szCs w:val="22"/>
                <w:lang w:eastAsia="en-US"/>
              </w:rPr>
              <w:t>9.1.</w:t>
            </w:r>
            <w:r w:rsidR="00594082" w:rsidRPr="001E2A87">
              <w:rPr>
                <w:rFonts w:ascii="Arial" w:hAnsi="Arial" w:cs="Arial"/>
                <w:spacing w:val="-6"/>
                <w:sz w:val="22"/>
                <w:szCs w:val="22"/>
                <w:lang w:eastAsia="en-US"/>
              </w:rPr>
              <w:t xml:space="preserve"> </w:t>
            </w:r>
            <w:r w:rsidRPr="001E2A87">
              <w:rPr>
                <w:rFonts w:ascii="Arial" w:hAnsi="Arial" w:cs="Arial"/>
                <w:snapToGrid w:val="0"/>
                <w:spacing w:val="-6"/>
                <w:sz w:val="22"/>
                <w:szCs w:val="22"/>
                <w:lang w:eastAsia="en-US"/>
              </w:rPr>
              <w:t xml:space="preserve">Продавец гарантирует, что поставленный товар является новым </w:t>
            </w:r>
            <w:r w:rsidRPr="001E2A87">
              <w:rPr>
                <w:rFonts w:ascii="Arial" w:eastAsia="Calibri" w:hAnsi="Arial" w:cs="Arial"/>
                <w:spacing w:val="-6"/>
                <w:sz w:val="22"/>
                <w:szCs w:val="22"/>
                <w:lang w:eastAsia="en-US"/>
              </w:rPr>
              <w:t>(не бывшим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1E2A87">
              <w:rPr>
                <w:rFonts w:ascii="Arial" w:hAnsi="Arial" w:cs="Arial"/>
                <w:snapToGrid w:val="0"/>
                <w:spacing w:val="-6"/>
                <w:sz w:val="22"/>
                <w:szCs w:val="22"/>
                <w:lang w:eastAsia="en-US"/>
              </w:rPr>
              <w:t xml:space="preserve">, </w:t>
            </w:r>
            <w:r w:rsidRPr="001E2A87">
              <w:rPr>
                <w:rFonts w:ascii="Arial" w:hAnsi="Arial" w:cs="Arial"/>
                <w:spacing w:val="-6"/>
                <w:sz w:val="22"/>
                <w:szCs w:val="22"/>
                <w:lang w:eastAsia="en-US"/>
              </w:rPr>
              <w:t>укомплектован всеми необходимыми комплектующими в соответствии с требованиями настоящего Контракта, чтобы обеспечить его нормальную, бесперебойную эксплуатацию в соответствии с техническими условиями.</w:t>
            </w:r>
          </w:p>
          <w:p w:rsidR="00A11D77" w:rsidRPr="001E2A87" w:rsidRDefault="00A11D77" w:rsidP="0029214E">
            <w:pPr>
              <w:widowControl w:val="0"/>
              <w:spacing w:line="256" w:lineRule="auto"/>
              <w:jc w:val="both"/>
              <w:rPr>
                <w:rFonts w:ascii="Arial" w:eastAsia="Calibri" w:hAnsi="Arial" w:cs="Arial"/>
                <w:snapToGrid w:val="0"/>
                <w:spacing w:val="-6"/>
                <w:sz w:val="22"/>
                <w:szCs w:val="22"/>
                <w:lang w:eastAsia="en-US"/>
              </w:rPr>
            </w:pPr>
            <w:r w:rsidRPr="001E2A87">
              <w:rPr>
                <w:rFonts w:ascii="Arial" w:eastAsia="Calibri" w:hAnsi="Arial" w:cs="Arial"/>
                <w:snapToGrid w:val="0"/>
                <w:spacing w:val="-6"/>
                <w:sz w:val="22"/>
                <w:szCs w:val="22"/>
                <w:lang w:eastAsia="en-US"/>
              </w:rPr>
              <w:t>9.2 Если в период срока годности</w:t>
            </w:r>
            <w:r w:rsidRPr="001E2A87">
              <w:rPr>
                <w:rFonts w:ascii="Arial" w:eastAsia="Calibri" w:hAnsi="Arial" w:cs="Arial"/>
                <w:spacing w:val="-6"/>
                <w:sz w:val="22"/>
                <w:szCs w:val="22"/>
                <w:lang w:eastAsia="en-US"/>
              </w:rPr>
              <w:t xml:space="preserve"> и (или) стерильности</w:t>
            </w:r>
            <w:r w:rsidRPr="001E2A87">
              <w:rPr>
                <w:rFonts w:ascii="Arial" w:eastAsia="Calibri" w:hAnsi="Arial" w:cs="Arial"/>
                <w:snapToGrid w:val="0"/>
                <w:spacing w:val="-6"/>
                <w:sz w:val="22"/>
                <w:szCs w:val="22"/>
                <w:lang w:eastAsia="en-US"/>
              </w:rPr>
              <w:t>, обнаружены дефекты или несоответствие условиям настоящего контракта, Продавец по требованию Покупателя или конечного получателя товара и без какой-либо дополнительной оплаты обязан устранить обнаруженные дефекты и (или) несоответствие условиям настоящего контракта путем:</w:t>
            </w:r>
          </w:p>
          <w:p w:rsidR="00A11D77" w:rsidRPr="001E2A87" w:rsidRDefault="00A11D77" w:rsidP="0029214E">
            <w:pPr>
              <w:widowControl w:val="0"/>
              <w:spacing w:line="256" w:lineRule="auto"/>
              <w:jc w:val="both"/>
              <w:rPr>
                <w:rFonts w:ascii="Arial" w:eastAsia="Calibri" w:hAnsi="Arial" w:cs="Arial"/>
                <w:snapToGrid w:val="0"/>
                <w:spacing w:val="-6"/>
                <w:sz w:val="22"/>
                <w:szCs w:val="22"/>
                <w:lang w:eastAsia="en-US"/>
              </w:rPr>
            </w:pPr>
            <w:r w:rsidRPr="001E2A87">
              <w:rPr>
                <w:rFonts w:ascii="Arial" w:eastAsia="Calibri" w:hAnsi="Arial" w:cs="Arial"/>
                <w:snapToGrid w:val="0"/>
                <w:spacing w:val="-6"/>
                <w:sz w:val="22"/>
                <w:szCs w:val="22"/>
                <w:lang w:eastAsia="en-US"/>
              </w:rPr>
              <w:t xml:space="preserve">- замены дефектного и (или) несоответствующего условиям контракта товара либо его частей новыми в течение 30 календарных дней с даты направления уведомления Покупателем и (или) конечным получателем. </w:t>
            </w:r>
          </w:p>
          <w:p w:rsidR="00A11D77" w:rsidRPr="002E5A45" w:rsidRDefault="00A11D77" w:rsidP="0029214E">
            <w:pPr>
              <w:widowControl w:val="0"/>
              <w:spacing w:line="256" w:lineRule="auto"/>
              <w:jc w:val="both"/>
              <w:rPr>
                <w:rFonts w:ascii="Arial" w:eastAsia="Calibri" w:hAnsi="Arial" w:cs="Arial"/>
                <w:snapToGrid w:val="0"/>
                <w:sz w:val="22"/>
                <w:szCs w:val="22"/>
                <w:lang w:eastAsia="en-US"/>
              </w:rPr>
            </w:pPr>
            <w:r w:rsidRPr="002E5A45">
              <w:rPr>
                <w:rFonts w:ascii="Arial" w:eastAsia="Calibri" w:hAnsi="Arial" w:cs="Arial"/>
                <w:snapToGrid w:val="0"/>
                <w:sz w:val="22"/>
                <w:szCs w:val="22"/>
                <w:lang w:eastAsia="en-US"/>
              </w:rPr>
              <w:t xml:space="preserve">Все расходы, связанные заменой товара, несет Продавец. </w:t>
            </w:r>
          </w:p>
          <w:p w:rsidR="00A11D77" w:rsidRPr="001E2A87" w:rsidRDefault="00A11D77" w:rsidP="0029214E">
            <w:pPr>
              <w:widowControl w:val="0"/>
              <w:spacing w:line="256" w:lineRule="auto"/>
              <w:jc w:val="both"/>
              <w:rPr>
                <w:rFonts w:ascii="Arial" w:eastAsia="Calibri" w:hAnsi="Arial" w:cs="Arial"/>
                <w:snapToGrid w:val="0"/>
                <w:spacing w:val="-8"/>
                <w:sz w:val="22"/>
                <w:szCs w:val="22"/>
                <w:lang w:eastAsia="en-US"/>
              </w:rPr>
            </w:pPr>
            <w:r w:rsidRPr="001E2A87">
              <w:rPr>
                <w:rFonts w:ascii="Arial" w:eastAsia="Calibri" w:hAnsi="Arial" w:cs="Arial"/>
                <w:snapToGrid w:val="0"/>
                <w:spacing w:val="-8"/>
                <w:sz w:val="22"/>
                <w:szCs w:val="22"/>
                <w:lang w:eastAsia="en-US"/>
              </w:rPr>
              <w:t>Гарантия не распространяется на неисправности, вызванные неправильным использованием или обращением Покупателя, конечного получателя товара из-за несоблюдения технических инструкций по эксплуатации.</w:t>
            </w:r>
          </w:p>
          <w:p w:rsidR="00943E42" w:rsidRPr="00CF1F18" w:rsidRDefault="00943E42" w:rsidP="00943E42">
            <w:pPr>
              <w:widowControl w:val="0"/>
              <w:spacing w:line="256" w:lineRule="auto"/>
              <w:jc w:val="both"/>
              <w:rPr>
                <w:rFonts w:ascii="Arial" w:hAnsi="Arial" w:cs="Arial"/>
                <w:i/>
                <w:iCs/>
                <w:spacing w:val="-2"/>
                <w:sz w:val="22"/>
                <w:szCs w:val="22"/>
                <w:lang w:eastAsia="en-US"/>
              </w:rPr>
            </w:pPr>
            <w:r w:rsidRPr="00CF1F18">
              <w:rPr>
                <w:rFonts w:ascii="Arial" w:hAnsi="Arial" w:cs="Arial"/>
                <w:sz w:val="22"/>
                <w:szCs w:val="22"/>
                <w:lang w:eastAsia="en-US"/>
              </w:rPr>
              <w:t>9.3 Д</w:t>
            </w:r>
            <w:r w:rsidRPr="00CF1F18">
              <w:rPr>
                <w:rFonts w:ascii="Arial" w:hAnsi="Arial" w:cs="Arial"/>
                <w:spacing w:val="-2"/>
                <w:sz w:val="22"/>
                <w:szCs w:val="22"/>
                <w:lang w:eastAsia="en-US"/>
              </w:rPr>
              <w:t xml:space="preserve">ля товаров с общим сроком годности и (или) стерильности, установленным изготовителем (производителем), который в соответствии с настоящим контрактом составляет более 12 месяцев, остаточный срок годности </w:t>
            </w:r>
            <w:r w:rsidRPr="00CF1F18">
              <w:rPr>
                <w:rFonts w:ascii="Arial" w:hAnsi="Arial" w:cs="Arial"/>
                <w:sz w:val="22"/>
                <w:szCs w:val="22"/>
                <w:lang w:eastAsia="en-US"/>
              </w:rPr>
              <w:t>и (или) стерильности на дату поставки товара</w:t>
            </w:r>
            <w:r w:rsidRPr="00CF1F18">
              <w:rPr>
                <w:rFonts w:ascii="Arial" w:hAnsi="Arial" w:cs="Arial"/>
                <w:spacing w:val="-2"/>
                <w:sz w:val="22"/>
                <w:szCs w:val="22"/>
                <w:lang w:eastAsia="en-US"/>
              </w:rPr>
              <w:t xml:space="preserve"> должен составлять не менее 11 месяцев.</w:t>
            </w:r>
          </w:p>
          <w:p w:rsidR="00943E42" w:rsidRPr="00CF1F18" w:rsidRDefault="00943E42" w:rsidP="00943E42">
            <w:pPr>
              <w:widowControl w:val="0"/>
              <w:spacing w:line="256" w:lineRule="auto"/>
              <w:jc w:val="both"/>
              <w:rPr>
                <w:rFonts w:ascii="Arial" w:hAnsi="Arial" w:cs="Arial"/>
                <w:spacing w:val="-2"/>
                <w:sz w:val="22"/>
                <w:szCs w:val="22"/>
                <w:lang w:eastAsia="en-US"/>
              </w:rPr>
            </w:pPr>
            <w:r w:rsidRPr="00CF1F18">
              <w:rPr>
                <w:rFonts w:ascii="Arial" w:hAnsi="Arial" w:cs="Arial"/>
                <w:spacing w:val="-2"/>
                <w:sz w:val="22"/>
                <w:szCs w:val="22"/>
                <w:lang w:eastAsia="en-US"/>
              </w:rPr>
              <w:t xml:space="preserve">Для товаров, с общим сроком годности и (или) стерильности, установленным изготовителем (производителем), который в соответствии с настоящим контрактом составляет 12 месяцев и менее 12 месяцев, остаточный срок годности </w:t>
            </w:r>
            <w:r w:rsidRPr="00CF1F18">
              <w:rPr>
                <w:rFonts w:ascii="Arial" w:hAnsi="Arial" w:cs="Arial"/>
                <w:sz w:val="22"/>
                <w:szCs w:val="22"/>
                <w:lang w:eastAsia="en-US"/>
              </w:rPr>
              <w:t>и (или) стерильности на дату поставки товара</w:t>
            </w:r>
            <w:r w:rsidRPr="00CF1F18">
              <w:rPr>
                <w:rFonts w:ascii="Arial" w:hAnsi="Arial" w:cs="Arial"/>
                <w:spacing w:val="-2"/>
                <w:sz w:val="22"/>
                <w:szCs w:val="22"/>
                <w:lang w:eastAsia="en-US"/>
              </w:rPr>
              <w:t xml:space="preserve"> должен составлять не менее 60 % срока годности</w:t>
            </w:r>
            <w:r w:rsidRPr="00CF1F18">
              <w:rPr>
                <w:rFonts w:ascii="Arial" w:hAnsi="Arial" w:cs="Arial"/>
                <w:sz w:val="22"/>
                <w:szCs w:val="22"/>
                <w:lang w:eastAsia="en-US"/>
              </w:rPr>
              <w:t xml:space="preserve"> и (или) </w:t>
            </w:r>
            <w:r w:rsidRPr="00CF1F18">
              <w:rPr>
                <w:rFonts w:ascii="Arial" w:hAnsi="Arial" w:cs="Arial"/>
                <w:spacing w:val="-2"/>
                <w:sz w:val="22"/>
                <w:szCs w:val="22"/>
                <w:lang w:eastAsia="en-US"/>
              </w:rPr>
              <w:t>стерильности, установленного изготовителем (производителем).</w:t>
            </w:r>
          </w:p>
          <w:p w:rsidR="00943E42" w:rsidRPr="00CF1F18" w:rsidRDefault="00943E42" w:rsidP="00943E42">
            <w:pPr>
              <w:widowControl w:val="0"/>
              <w:spacing w:line="256" w:lineRule="auto"/>
              <w:jc w:val="both"/>
              <w:rPr>
                <w:rFonts w:ascii="Arial" w:hAnsi="Arial" w:cs="Arial"/>
                <w:sz w:val="22"/>
                <w:szCs w:val="22"/>
                <w:lang w:eastAsia="en-US"/>
              </w:rPr>
            </w:pPr>
            <w:r w:rsidRPr="00CF1F18">
              <w:rPr>
                <w:rFonts w:ascii="Arial" w:hAnsi="Arial" w:cs="Arial"/>
                <w:sz w:val="22"/>
                <w:szCs w:val="22"/>
                <w:lang w:eastAsia="en-US"/>
              </w:rPr>
              <w:t xml:space="preserve">В случае поставки товара со сроком годности и (или) стерильности менее срока, предусмотренного частями первой и второй настоящего пункта, Продавец обязан в течение 30 календарных дней заменить товар на новый со сроком годности и (или) стерильности, соответствующим условиям контракта. </w:t>
            </w:r>
          </w:p>
          <w:p w:rsidR="00943E42" w:rsidRPr="00CF1F18" w:rsidRDefault="00943E42" w:rsidP="00943E42">
            <w:pPr>
              <w:widowControl w:val="0"/>
              <w:spacing w:line="256" w:lineRule="auto"/>
              <w:jc w:val="both"/>
              <w:rPr>
                <w:rFonts w:ascii="Arial" w:hAnsi="Arial" w:cs="Arial"/>
                <w:spacing w:val="-2"/>
                <w:sz w:val="22"/>
                <w:szCs w:val="22"/>
                <w:lang w:eastAsia="en-US"/>
              </w:rPr>
            </w:pPr>
            <w:r w:rsidRPr="00CF1F18">
              <w:rPr>
                <w:rFonts w:ascii="Arial" w:hAnsi="Arial" w:cs="Arial"/>
                <w:sz w:val="22"/>
                <w:szCs w:val="22"/>
              </w:rPr>
              <w:t>Все расходы, связанные с заменой товара, несет Продавец</w:t>
            </w:r>
            <w:r w:rsidRPr="00CF1F18">
              <w:rPr>
                <w:rFonts w:ascii="Arial" w:hAnsi="Arial" w:cs="Arial"/>
                <w:spacing w:val="-2"/>
                <w:sz w:val="22"/>
                <w:szCs w:val="22"/>
              </w:rPr>
              <w:t>.</w:t>
            </w:r>
          </w:p>
          <w:p w:rsidR="00943E42" w:rsidRPr="00CF1F18" w:rsidRDefault="00943E42" w:rsidP="00943E42">
            <w:pPr>
              <w:spacing w:line="256" w:lineRule="auto"/>
              <w:jc w:val="both"/>
              <w:rPr>
                <w:rFonts w:ascii="Arial" w:eastAsia="Calibri" w:hAnsi="Arial" w:cs="Arial"/>
                <w:sz w:val="22"/>
                <w:szCs w:val="22"/>
                <w:lang w:eastAsia="en-US"/>
              </w:rPr>
            </w:pPr>
            <w:r w:rsidRPr="00CF1F18">
              <w:rPr>
                <w:rFonts w:ascii="Arial" w:eastAsia="Calibri" w:hAnsi="Arial" w:cs="Arial"/>
                <w:sz w:val="22"/>
                <w:szCs w:val="22"/>
                <w:lang w:eastAsia="en-US"/>
              </w:rPr>
              <w:t xml:space="preserve">При замене товара, датой поставки товара является дата поступления товара, соответствующего условиям настоящего контракта.  </w:t>
            </w:r>
          </w:p>
          <w:p w:rsidR="00943E42" w:rsidRDefault="00943E42" w:rsidP="00943E42">
            <w:pPr>
              <w:spacing w:line="256" w:lineRule="auto"/>
              <w:jc w:val="both"/>
              <w:rPr>
                <w:rFonts w:ascii="Arial" w:eastAsia="Calibri" w:hAnsi="Arial" w:cs="Arial"/>
                <w:sz w:val="22"/>
                <w:szCs w:val="22"/>
                <w:lang w:eastAsia="en-US"/>
              </w:rPr>
            </w:pPr>
          </w:p>
          <w:p w:rsidR="00943E42" w:rsidRPr="00CF1F18" w:rsidRDefault="00943E42" w:rsidP="00943E42">
            <w:pPr>
              <w:spacing w:line="256" w:lineRule="auto"/>
              <w:jc w:val="both"/>
              <w:rPr>
                <w:rFonts w:ascii="Arial" w:eastAsia="Calibri" w:hAnsi="Arial" w:cs="Arial"/>
                <w:sz w:val="22"/>
                <w:szCs w:val="22"/>
                <w:lang w:eastAsia="en-US"/>
              </w:rPr>
            </w:pPr>
            <w:r w:rsidRPr="00CF1F18">
              <w:rPr>
                <w:rFonts w:ascii="Arial" w:eastAsia="Calibri" w:hAnsi="Arial" w:cs="Arial"/>
                <w:sz w:val="22"/>
                <w:szCs w:val="22"/>
                <w:lang w:eastAsia="en-US"/>
              </w:rPr>
              <w:t>Замена товара не освобождает Продавца от обязанности по уплате неустойки согласно п.10.1.1 настоящего контракта.</w:t>
            </w:r>
          </w:p>
          <w:p w:rsidR="00F12D38" w:rsidRPr="002E5A45" w:rsidRDefault="00F12D38" w:rsidP="0029214E">
            <w:pPr>
              <w:spacing w:line="256" w:lineRule="auto"/>
              <w:jc w:val="both"/>
              <w:rPr>
                <w:rFonts w:ascii="Arial" w:hAnsi="Arial" w:cs="Arial"/>
                <w:caps/>
                <w:sz w:val="22"/>
                <w:szCs w:val="22"/>
                <w:lang w:eastAsia="en-US"/>
              </w:rPr>
            </w:pP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hAnsi="Arial" w:cs="Arial"/>
                <w:caps/>
                <w:sz w:val="22"/>
                <w:szCs w:val="22"/>
                <w:lang w:eastAsia="en-US"/>
              </w:rPr>
              <w:t xml:space="preserve">9.4 </w:t>
            </w:r>
            <w:r w:rsidRPr="002E5A45">
              <w:rPr>
                <w:rFonts w:ascii="Arial" w:hAnsi="Arial" w:cs="Arial"/>
                <w:sz w:val="22"/>
                <w:szCs w:val="22"/>
                <w:lang w:eastAsia="en-US"/>
              </w:rPr>
              <w:t>Товар, несоответствующий требованиям контракта, направляется (возвращается) Покупателем Продавцу по его адресу, указанному в контракте, если иное не предусмотрено сторонами.</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9.5 Продавец возмещает все расходы и оплачивает услуги Покупателя, связанные с оформлением и организацией возврата и замены товара согласно прейскуранту Покупателя. Покупатель за указанные услуги выставляет счет, который Продавец обязан оплатить в течение 15 календарных дней с момента его получения.</w:t>
            </w:r>
          </w:p>
          <w:p w:rsidR="00900DD7" w:rsidRDefault="00900DD7" w:rsidP="0029214E">
            <w:pPr>
              <w:pStyle w:val="p-normal"/>
              <w:shd w:val="clear" w:color="auto" w:fill="FFFFFF"/>
              <w:spacing w:before="0" w:beforeAutospacing="0" w:after="0" w:afterAutospacing="0"/>
              <w:jc w:val="both"/>
              <w:rPr>
                <w:rStyle w:val="h-normal"/>
                <w:rFonts w:ascii="Arial" w:eastAsia="Calibri" w:hAnsi="Arial" w:cs="Arial"/>
                <w:sz w:val="22"/>
                <w:szCs w:val="22"/>
              </w:rPr>
            </w:pPr>
          </w:p>
          <w:p w:rsidR="004523A5" w:rsidRPr="002E5A45" w:rsidRDefault="004523A5" w:rsidP="0029214E">
            <w:pPr>
              <w:pStyle w:val="p-normal"/>
              <w:shd w:val="clear" w:color="auto" w:fill="FFFFFF"/>
              <w:spacing w:before="0" w:beforeAutospacing="0" w:after="0" w:afterAutospacing="0"/>
              <w:jc w:val="both"/>
              <w:rPr>
                <w:rFonts w:ascii="Arial" w:hAnsi="Arial" w:cs="Arial"/>
                <w:sz w:val="22"/>
                <w:szCs w:val="22"/>
              </w:rPr>
            </w:pPr>
            <w:r w:rsidRPr="002E5A45">
              <w:rPr>
                <w:rStyle w:val="h-normal"/>
                <w:rFonts w:ascii="Arial" w:eastAsia="Calibri" w:hAnsi="Arial" w:cs="Arial"/>
                <w:sz w:val="22"/>
                <w:szCs w:val="22"/>
              </w:rPr>
              <w:t xml:space="preserve">По факту оказания услуг Сторонами подписывается акт сдачи-приемки оказанных услуг (далее – акт). Покупатель направляет Продавцу два экземпляра акта. В течение 15 календарных дней с даты получения акта Продавец обязан подписать и возвратить один подписанный экземпляр такого акта Покупателю. </w:t>
            </w:r>
            <w:r w:rsidRPr="002E5A45">
              <w:rPr>
                <w:rFonts w:ascii="Arial" w:hAnsi="Arial" w:cs="Arial"/>
                <w:sz w:val="22"/>
                <w:szCs w:val="22"/>
              </w:rPr>
              <w:t>В случае не подписания акта Продавец письменно в указанные сроки направляет Покупателю мотивированный отказ от его подписания, в противном случае услуга считается оказанной и принятой Продавцом, а акт имеющим юридическую силу.</w:t>
            </w:r>
          </w:p>
          <w:p w:rsidR="00F12D38" w:rsidRPr="002E5A45" w:rsidRDefault="00F12D38" w:rsidP="0029214E">
            <w:pPr>
              <w:widowControl w:val="0"/>
              <w:spacing w:line="256" w:lineRule="auto"/>
              <w:jc w:val="both"/>
              <w:rPr>
                <w:rFonts w:ascii="Arial" w:hAnsi="Arial" w:cs="Arial"/>
                <w:sz w:val="22"/>
                <w:szCs w:val="22"/>
                <w:lang w:eastAsia="en-US"/>
              </w:rPr>
            </w:pPr>
          </w:p>
          <w:p w:rsidR="00A11D77"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9.6.  Продавец гарантирует, что поставляемые по настоящему контракту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rsidR="001E2A87" w:rsidRPr="002E5A45" w:rsidRDefault="001E2A87" w:rsidP="0029214E">
            <w:pPr>
              <w:widowControl w:val="0"/>
              <w:spacing w:line="256" w:lineRule="auto"/>
              <w:jc w:val="both"/>
              <w:rPr>
                <w:rFonts w:ascii="Arial" w:hAnsi="Arial" w:cs="Arial"/>
                <w:sz w:val="22"/>
                <w:szCs w:val="22"/>
                <w:lang w:eastAsia="en-US"/>
              </w:rPr>
            </w:pPr>
          </w:p>
          <w:p w:rsidR="00A11D77" w:rsidRPr="002E5A45" w:rsidRDefault="00A11D77" w:rsidP="0029214E">
            <w:pPr>
              <w:widowControl w:val="0"/>
              <w:spacing w:line="256" w:lineRule="auto"/>
              <w:jc w:val="center"/>
              <w:rPr>
                <w:rFonts w:ascii="Arial" w:hAnsi="Arial" w:cs="Arial"/>
                <w:b/>
                <w:bCs/>
                <w:caps/>
                <w:sz w:val="22"/>
                <w:szCs w:val="22"/>
                <w:lang w:eastAsia="en-US"/>
              </w:rPr>
            </w:pPr>
            <w:r w:rsidRPr="002E5A45">
              <w:rPr>
                <w:rFonts w:ascii="Arial" w:hAnsi="Arial" w:cs="Arial"/>
                <w:b/>
                <w:bCs/>
                <w:caps/>
                <w:sz w:val="22"/>
                <w:szCs w:val="22"/>
                <w:lang w:eastAsia="en-US"/>
              </w:rPr>
              <w:t>10. ОТВЕТСТВЕННОСТЬ СТОРОН</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 xml:space="preserve">10.1. В случае ненадлежащего исполнения Продавцом своих обязательств по настоящему контракту и (или) нарушения Продавцом условий настоящего контракта, Продавец должен возместить Покупателю убытки, связанные с этим нарушением, а также уплатить Покупателю: </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 xml:space="preserve">10.1.1 </w:t>
            </w:r>
            <w:r w:rsidRPr="002E5A45">
              <w:rPr>
                <w:rFonts w:ascii="Arial" w:hAnsi="Arial" w:cs="Arial"/>
                <w:snapToGrid w:val="0"/>
                <w:sz w:val="22"/>
                <w:szCs w:val="22"/>
                <w:lang w:eastAsia="en-US"/>
              </w:rPr>
              <w:t xml:space="preserve">за не поставку или несвоевременную поставку товара по Спецификации </w:t>
            </w:r>
            <w:r w:rsidR="00F12D38" w:rsidRPr="002E5A45">
              <w:rPr>
                <w:rFonts w:ascii="Arial" w:hAnsi="Arial" w:cs="Arial"/>
                <w:snapToGrid w:val="0"/>
                <w:sz w:val="22"/>
                <w:szCs w:val="22"/>
                <w:lang w:eastAsia="en-US"/>
              </w:rPr>
              <w:t>№1</w:t>
            </w:r>
            <w:r w:rsidR="00900DD7" w:rsidRPr="00900DD7">
              <w:rPr>
                <w:rFonts w:ascii="Arial" w:hAnsi="Arial" w:cs="Arial"/>
                <w:snapToGrid w:val="0"/>
                <w:sz w:val="22"/>
                <w:szCs w:val="22"/>
                <w:lang w:eastAsia="en-US"/>
              </w:rPr>
              <w:t xml:space="preserve"> (</w:t>
            </w:r>
            <w:r w:rsidR="00900DD7">
              <w:rPr>
                <w:rFonts w:ascii="Arial" w:hAnsi="Arial" w:cs="Arial"/>
                <w:snapToGrid w:val="0"/>
                <w:sz w:val="22"/>
                <w:szCs w:val="22"/>
                <w:lang w:eastAsia="en-US"/>
              </w:rPr>
              <w:t>Приложение №1)</w:t>
            </w:r>
            <w:r w:rsidRPr="002E5A45">
              <w:rPr>
                <w:rFonts w:ascii="Arial" w:hAnsi="Arial" w:cs="Arial"/>
                <w:spacing w:val="-2"/>
                <w:sz w:val="22"/>
                <w:szCs w:val="22"/>
                <w:lang w:eastAsia="en-US"/>
              </w:rPr>
              <w:t xml:space="preserve"> (против сроков, указанных в пункте 3.1 на</w:t>
            </w:r>
            <w:r w:rsidRPr="002E5A45">
              <w:rPr>
                <w:rFonts w:ascii="Arial" w:hAnsi="Arial" w:cs="Arial"/>
                <w:spacing w:val="-2"/>
                <w:sz w:val="22"/>
                <w:szCs w:val="22"/>
                <w:lang w:eastAsia="en-US"/>
              </w:rPr>
              <w:softHyphen/>
              <w:t>стоящего контракта), пеню в размере</w:t>
            </w:r>
            <w:r w:rsidRPr="002E5A45">
              <w:rPr>
                <w:rFonts w:ascii="Arial" w:hAnsi="Arial" w:cs="Arial"/>
                <w:iCs/>
                <w:spacing w:val="-2"/>
                <w:sz w:val="22"/>
                <w:szCs w:val="22"/>
                <w:lang w:eastAsia="en-US"/>
              </w:rPr>
              <w:t xml:space="preserve"> 0,1%</w:t>
            </w:r>
            <w:r w:rsidRPr="002E5A45">
              <w:rPr>
                <w:rFonts w:ascii="Arial" w:hAnsi="Arial" w:cs="Arial"/>
                <w:i/>
                <w:iCs/>
                <w:spacing w:val="-2"/>
                <w:sz w:val="22"/>
                <w:szCs w:val="22"/>
                <w:lang w:eastAsia="en-US"/>
              </w:rPr>
              <w:t xml:space="preserve"> </w:t>
            </w:r>
            <w:r w:rsidRPr="002E5A45">
              <w:rPr>
                <w:rFonts w:ascii="Arial" w:hAnsi="Arial" w:cs="Arial"/>
                <w:spacing w:val="-2"/>
                <w:sz w:val="22"/>
                <w:szCs w:val="22"/>
                <w:lang w:eastAsia="en-US"/>
              </w:rPr>
              <w:t>стоимости не поставленного (несвоевременно поставленного) в срок товара за каждый день просрочки</w:t>
            </w:r>
            <w:r w:rsidRPr="002E5A45">
              <w:rPr>
                <w:rFonts w:ascii="Arial" w:hAnsi="Arial" w:cs="Arial"/>
                <w:sz w:val="22"/>
                <w:szCs w:val="22"/>
                <w:lang w:eastAsia="en-US"/>
              </w:rPr>
              <w:t>;</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Пеня исчисляется:</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 xml:space="preserve"> с даты, следующей за датой истечения срока поставки товара, предусмотренного п. 3.1 контракта, до даты фактической поставки товара включительно (в случае предоставления всех документов согласно п. 3.5 настоящего контракта);</w:t>
            </w:r>
          </w:p>
          <w:p w:rsidR="00A11D77" w:rsidRPr="002E5A45" w:rsidRDefault="00F12D38"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w:t>
            </w:r>
            <w:r w:rsidR="00A11D77" w:rsidRPr="002E5A45">
              <w:rPr>
                <w:rFonts w:ascii="Arial" w:hAnsi="Arial" w:cs="Arial"/>
                <w:sz w:val="22"/>
                <w:szCs w:val="22"/>
                <w:lang w:eastAsia="en-US"/>
              </w:rPr>
              <w:t xml:space="preserve">с даты, следующей за датой истечения срока поставки товара, предусмотренного п. 3.1 контракта, до даты предоставления документов, предусмотренных п. 3.5 контракта включительно (в случае отсутствия одного или нескольких документов согласно п. 3.5 настоящего контракта). </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10.1.2. в случае несоблюдения Продавцом сроков оплаты</w:t>
            </w:r>
            <w:r w:rsidR="00753C64" w:rsidRPr="002E5A45">
              <w:rPr>
                <w:rFonts w:ascii="Arial" w:hAnsi="Arial" w:cs="Arial"/>
                <w:sz w:val="22"/>
                <w:szCs w:val="22"/>
                <w:lang w:eastAsia="en-US"/>
              </w:rPr>
              <w:t>,</w:t>
            </w:r>
            <w:r w:rsidRPr="002E5A45">
              <w:rPr>
                <w:rFonts w:ascii="Arial" w:hAnsi="Arial" w:cs="Arial"/>
                <w:sz w:val="22"/>
                <w:szCs w:val="22"/>
                <w:lang w:eastAsia="en-US"/>
              </w:rPr>
              <w:t xml:space="preserve"> предусмотренных п.2.2 настоящего контракта, пеню в размере 0,1% не перечисленной суммы за каждый день просрочки;</w:t>
            </w:r>
          </w:p>
          <w:p w:rsidR="00BE7C8D" w:rsidRPr="002E5A45" w:rsidRDefault="00BE7C8D" w:rsidP="0029214E">
            <w:pPr>
              <w:autoSpaceDE w:val="0"/>
              <w:autoSpaceDN w:val="0"/>
              <w:adjustRightInd w:val="0"/>
              <w:jc w:val="both"/>
              <w:rPr>
                <w:rFonts w:ascii="Arial" w:hAnsi="Arial" w:cs="Arial"/>
                <w:color w:val="000000" w:themeColor="text1"/>
                <w:sz w:val="22"/>
                <w:szCs w:val="22"/>
              </w:rPr>
            </w:pPr>
            <w:r w:rsidRPr="002E5A45">
              <w:rPr>
                <w:rFonts w:ascii="Arial" w:hAnsi="Arial" w:cs="Arial"/>
                <w:color w:val="000000" w:themeColor="text1"/>
                <w:sz w:val="22"/>
                <w:szCs w:val="22"/>
              </w:rPr>
              <w:t xml:space="preserve">10.1.3. </w:t>
            </w:r>
            <w:r w:rsidRPr="002E5A45">
              <w:rPr>
                <w:rFonts w:ascii="Arial" w:eastAsiaTheme="minorHAnsi" w:hAnsi="Arial" w:cs="Arial"/>
                <w:color w:val="000000" w:themeColor="text1"/>
                <w:sz w:val="22"/>
                <w:szCs w:val="22"/>
                <w:lang w:eastAsia="en-US"/>
              </w:rPr>
              <w:t>за несоответствие товара и инвойса спецификации (п.3.6) - штраф в размере 1% стоимости товара, по которому выявлены несоответствия.</w:t>
            </w:r>
          </w:p>
          <w:p w:rsidR="00BE7C8D" w:rsidRPr="002E5A45" w:rsidRDefault="00BE7C8D" w:rsidP="0029214E">
            <w:pPr>
              <w:autoSpaceDE w:val="0"/>
              <w:autoSpaceDN w:val="0"/>
              <w:adjustRightInd w:val="0"/>
              <w:spacing w:line="240" w:lineRule="atLeast"/>
              <w:jc w:val="both"/>
              <w:rPr>
                <w:rFonts w:ascii="Arial" w:hAnsi="Arial" w:cs="Arial"/>
                <w:sz w:val="22"/>
                <w:szCs w:val="22"/>
              </w:rPr>
            </w:pPr>
            <w:r w:rsidRPr="002E5A45">
              <w:rPr>
                <w:rFonts w:ascii="Arial" w:hAnsi="Arial" w:cs="Arial"/>
                <w:sz w:val="22"/>
                <w:szCs w:val="22"/>
              </w:rPr>
              <w:t>10.1.4. за поставку товара, не соответствующего по качеству и/или ассортименту, и/или комплектности штраф в размере 15% стоимости товара, не соответствующего условиям контракта.</w:t>
            </w:r>
          </w:p>
          <w:p w:rsidR="003A56D1" w:rsidRDefault="003A56D1" w:rsidP="0029214E">
            <w:pPr>
              <w:autoSpaceDE w:val="0"/>
              <w:autoSpaceDN w:val="0"/>
              <w:adjustRightInd w:val="0"/>
              <w:spacing w:line="240" w:lineRule="atLeast"/>
              <w:jc w:val="both"/>
              <w:rPr>
                <w:rFonts w:ascii="Arial" w:hAnsi="Arial" w:cs="Arial"/>
                <w:sz w:val="22"/>
                <w:szCs w:val="22"/>
              </w:rPr>
            </w:pPr>
          </w:p>
          <w:p w:rsidR="00BE7C8D" w:rsidRPr="002E5A45" w:rsidRDefault="00BE7C8D" w:rsidP="0029214E">
            <w:pPr>
              <w:autoSpaceDE w:val="0"/>
              <w:autoSpaceDN w:val="0"/>
              <w:adjustRightInd w:val="0"/>
              <w:spacing w:line="240" w:lineRule="atLeast"/>
              <w:jc w:val="both"/>
              <w:rPr>
                <w:rFonts w:ascii="Arial" w:hAnsi="Arial" w:cs="Arial"/>
                <w:sz w:val="22"/>
                <w:szCs w:val="22"/>
              </w:rPr>
            </w:pPr>
            <w:r w:rsidRPr="002E5A45">
              <w:rPr>
                <w:rFonts w:ascii="Arial" w:hAnsi="Arial" w:cs="Arial"/>
                <w:sz w:val="22"/>
                <w:szCs w:val="22"/>
              </w:rPr>
              <w:t xml:space="preserve">Штраф, предусмотренный настоящим подпунктом, не взыскивается, если Продавец устранит несоответствие товара условиям настоящего контракта в сроки, предусмотренные пунктами 7.2 настоящего контракта. </w:t>
            </w:r>
          </w:p>
          <w:p w:rsidR="00BE7C8D" w:rsidRPr="002E5A45" w:rsidRDefault="00BE7C8D" w:rsidP="0029214E">
            <w:pPr>
              <w:autoSpaceDE w:val="0"/>
              <w:autoSpaceDN w:val="0"/>
              <w:adjustRightInd w:val="0"/>
              <w:spacing w:line="240" w:lineRule="atLeast"/>
              <w:jc w:val="both"/>
              <w:rPr>
                <w:rFonts w:ascii="Arial" w:hAnsi="Arial" w:cs="Arial"/>
                <w:sz w:val="22"/>
                <w:szCs w:val="22"/>
              </w:rPr>
            </w:pPr>
            <w:r w:rsidRPr="002E5A45">
              <w:rPr>
                <w:rFonts w:ascii="Arial" w:hAnsi="Arial" w:cs="Arial"/>
                <w:sz w:val="22"/>
                <w:szCs w:val="22"/>
              </w:rPr>
              <w:t>10.1.5. за поставку товара, не соответствующего по маркировке, срокам годности и/или стерильности штраф в размере 5% стоимости товара, не соответствующего условиям контракта.</w:t>
            </w:r>
          </w:p>
          <w:p w:rsidR="00A11D77" w:rsidRPr="002E5A45" w:rsidRDefault="00BE7C8D" w:rsidP="0029214E">
            <w:pPr>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rPr>
              <w:t>10.1.6.</w:t>
            </w:r>
            <w:r w:rsidR="00A11D77" w:rsidRPr="002E5A45">
              <w:rPr>
                <w:rFonts w:ascii="Arial" w:hAnsi="Arial" w:cs="Arial"/>
                <w:sz w:val="22"/>
                <w:szCs w:val="22"/>
                <w:lang w:eastAsia="en-US"/>
              </w:rPr>
              <w:t xml:space="preserve"> за нарушение сроков исполнения обязательств, указанных в п. 9.2, настоящего контракта, пеню в размере 0,1% стоимости дефектного товара и/или несоответствующего условиям настоящего контракта за каждый день просрочки;</w:t>
            </w: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10.1.</w:t>
            </w:r>
            <w:r w:rsidR="00BE7C8D" w:rsidRPr="002E5A45">
              <w:rPr>
                <w:rFonts w:ascii="Arial" w:eastAsia="Calibri" w:hAnsi="Arial" w:cs="Arial"/>
                <w:sz w:val="22"/>
                <w:szCs w:val="22"/>
                <w:lang w:eastAsia="en-US"/>
              </w:rPr>
              <w:t>7</w:t>
            </w:r>
            <w:r w:rsidRPr="002E5A45">
              <w:rPr>
                <w:rFonts w:ascii="Arial" w:eastAsia="Calibri" w:hAnsi="Arial" w:cs="Arial"/>
                <w:sz w:val="22"/>
                <w:szCs w:val="22"/>
                <w:lang w:eastAsia="en-US"/>
              </w:rPr>
              <w:t>. за нарушение условий оплаты счета согласно п. 9.5 пеню в размере 0,1% неоплаченной суммы за каждый день просрочки.</w:t>
            </w:r>
          </w:p>
          <w:p w:rsidR="00F12D38" w:rsidRPr="002E5A45" w:rsidRDefault="00F12D38" w:rsidP="0029214E">
            <w:pPr>
              <w:widowControl w:val="0"/>
              <w:spacing w:line="256" w:lineRule="auto"/>
              <w:jc w:val="both"/>
              <w:rPr>
                <w:rFonts w:ascii="Arial" w:eastAsia="Calibri" w:hAnsi="Arial" w:cs="Arial"/>
                <w:sz w:val="22"/>
                <w:szCs w:val="22"/>
                <w:lang w:eastAsia="en-US"/>
              </w:rPr>
            </w:pPr>
          </w:p>
          <w:p w:rsidR="00A11D77" w:rsidRPr="002E5A45" w:rsidRDefault="00A11D77" w:rsidP="0029214E">
            <w:pPr>
              <w:widowControl w:val="0"/>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10.1.</w:t>
            </w:r>
            <w:r w:rsidR="00BE7C8D" w:rsidRPr="002E5A45">
              <w:rPr>
                <w:rFonts w:ascii="Arial" w:eastAsia="Calibri" w:hAnsi="Arial" w:cs="Arial"/>
                <w:sz w:val="22"/>
                <w:szCs w:val="22"/>
                <w:lang w:eastAsia="en-US"/>
              </w:rPr>
              <w:t>8</w:t>
            </w:r>
            <w:r w:rsidRPr="002E5A45">
              <w:rPr>
                <w:rFonts w:ascii="Arial" w:eastAsia="Calibri" w:hAnsi="Arial" w:cs="Arial"/>
                <w:sz w:val="22"/>
                <w:szCs w:val="22"/>
                <w:lang w:eastAsia="en-US"/>
              </w:rPr>
              <w:t xml:space="preserve"> за отказ Продавца от поставки товара полностью или частично штраф в размере 10% стоимости не поставленного товара;</w:t>
            </w:r>
          </w:p>
          <w:p w:rsidR="008E114F" w:rsidRDefault="008E114F" w:rsidP="0029214E">
            <w:pPr>
              <w:widowControl w:val="0"/>
              <w:spacing w:line="256" w:lineRule="auto"/>
              <w:jc w:val="both"/>
              <w:rPr>
                <w:rFonts w:ascii="Arial" w:eastAsia="Calibri" w:hAnsi="Arial" w:cs="Arial"/>
                <w:sz w:val="22"/>
                <w:szCs w:val="22"/>
                <w:lang w:eastAsia="en-US"/>
              </w:rPr>
            </w:pPr>
          </w:p>
          <w:p w:rsidR="00A11D77" w:rsidRPr="002E5A45" w:rsidRDefault="00A11D77" w:rsidP="0029214E">
            <w:pPr>
              <w:widowControl w:val="0"/>
              <w:spacing w:line="256" w:lineRule="auto"/>
              <w:jc w:val="both"/>
              <w:rPr>
                <w:rFonts w:ascii="Arial" w:eastAsia="Calibri" w:hAnsi="Arial" w:cs="Arial"/>
                <w:spacing w:val="-2"/>
                <w:sz w:val="22"/>
                <w:szCs w:val="22"/>
                <w:lang w:eastAsia="en-US"/>
              </w:rPr>
            </w:pPr>
            <w:r w:rsidRPr="002E5A45">
              <w:rPr>
                <w:rFonts w:ascii="Arial" w:eastAsia="Calibri" w:hAnsi="Arial" w:cs="Arial"/>
                <w:sz w:val="22"/>
                <w:szCs w:val="22"/>
                <w:lang w:eastAsia="en-US"/>
              </w:rPr>
              <w:t xml:space="preserve">10.2. </w:t>
            </w:r>
            <w:r w:rsidRPr="002E5A45">
              <w:rPr>
                <w:rFonts w:ascii="Arial" w:eastAsia="Calibri" w:hAnsi="Arial" w:cs="Arial"/>
                <w:spacing w:val="-2"/>
                <w:sz w:val="22"/>
                <w:szCs w:val="22"/>
                <w:lang w:eastAsia="en-US"/>
              </w:rPr>
              <w:t>Уплата неустойки не освобождает Продавца от обязанности выполнения настоящего контракта.</w:t>
            </w:r>
          </w:p>
          <w:p w:rsidR="00A11D77" w:rsidRPr="002E5A45" w:rsidRDefault="00A11D77" w:rsidP="0029214E">
            <w:pPr>
              <w:widowControl w:val="0"/>
              <w:spacing w:line="256" w:lineRule="auto"/>
              <w:jc w:val="both"/>
              <w:rPr>
                <w:rFonts w:ascii="Arial" w:eastAsia="Calibri" w:hAnsi="Arial" w:cs="Arial"/>
                <w:spacing w:val="-2"/>
                <w:sz w:val="22"/>
                <w:szCs w:val="22"/>
                <w:lang w:eastAsia="en-US"/>
              </w:rPr>
            </w:pPr>
            <w:r w:rsidRPr="002E5A45">
              <w:rPr>
                <w:rFonts w:ascii="Arial" w:eastAsia="Calibri" w:hAnsi="Arial" w:cs="Arial"/>
                <w:spacing w:val="-2"/>
                <w:sz w:val="22"/>
                <w:szCs w:val="22"/>
                <w:lang w:eastAsia="en-US"/>
              </w:rPr>
              <w:t xml:space="preserve">10.3. Продавец обязуется оплатить неустойку по первому требованию Покупателя. </w:t>
            </w:r>
          </w:p>
          <w:p w:rsidR="00A11D77" w:rsidRPr="002E5A45" w:rsidRDefault="00A11D77" w:rsidP="0029214E">
            <w:pPr>
              <w:spacing w:line="256" w:lineRule="auto"/>
              <w:jc w:val="both"/>
              <w:rPr>
                <w:rFonts w:ascii="Arial" w:hAnsi="Arial" w:cs="Arial"/>
                <w:snapToGrid w:val="0"/>
                <w:spacing w:val="-4"/>
                <w:sz w:val="22"/>
                <w:szCs w:val="22"/>
                <w:lang w:eastAsia="en-US"/>
              </w:rPr>
            </w:pPr>
            <w:r w:rsidRPr="002E5A45">
              <w:rPr>
                <w:rFonts w:ascii="Arial" w:hAnsi="Arial" w:cs="Arial"/>
                <w:snapToGrid w:val="0"/>
                <w:spacing w:val="-4"/>
                <w:sz w:val="22"/>
                <w:szCs w:val="22"/>
                <w:lang w:eastAsia="en-US"/>
              </w:rPr>
              <w:t>10.4. При задержке поставки товара более чем на 45 (сорок пять) календарных дней Покупатель вправе в одностороннем порядке отказаться от исполнения настоящего контракта.</w:t>
            </w:r>
          </w:p>
          <w:p w:rsidR="00A11D77" w:rsidRPr="002E5A45" w:rsidRDefault="00A11D77" w:rsidP="0029214E">
            <w:pPr>
              <w:spacing w:line="256" w:lineRule="auto"/>
              <w:jc w:val="both"/>
              <w:rPr>
                <w:rFonts w:ascii="Arial" w:hAnsi="Arial" w:cs="Arial"/>
                <w:sz w:val="22"/>
                <w:szCs w:val="22"/>
                <w:lang w:eastAsia="en-US"/>
              </w:rPr>
            </w:pPr>
            <w:r w:rsidRPr="002E5A45">
              <w:rPr>
                <w:rFonts w:ascii="Arial" w:hAnsi="Arial" w:cs="Arial"/>
                <w:snapToGrid w:val="0"/>
                <w:spacing w:val="-4"/>
                <w:sz w:val="22"/>
                <w:szCs w:val="22"/>
                <w:lang w:eastAsia="en-US"/>
              </w:rPr>
              <w:t xml:space="preserve">10.5. </w:t>
            </w:r>
            <w:r w:rsidRPr="002E5A45">
              <w:rPr>
                <w:rFonts w:ascii="Arial" w:hAnsi="Arial" w:cs="Arial"/>
                <w:sz w:val="22"/>
                <w:szCs w:val="22"/>
                <w:lang w:eastAsia="en-US"/>
              </w:rPr>
              <w:t>За просрочку исполнения денежных обязательств Покупатель уплачивает Продавцу штраф в размере 0,001% от просроченной суммы.</w:t>
            </w:r>
          </w:p>
          <w:p w:rsidR="00A11D77" w:rsidRPr="002E5A45" w:rsidRDefault="00A11D77" w:rsidP="0029214E">
            <w:pPr>
              <w:spacing w:line="256" w:lineRule="auto"/>
              <w:jc w:val="both"/>
              <w:rPr>
                <w:rFonts w:ascii="Arial" w:hAnsi="Arial" w:cs="Arial"/>
                <w:b/>
                <w:bCs/>
                <w:caps/>
                <w:sz w:val="22"/>
                <w:szCs w:val="22"/>
                <w:lang w:eastAsia="en-US"/>
              </w:rPr>
            </w:pPr>
          </w:p>
          <w:p w:rsidR="00A11D77" w:rsidRPr="002E5A45" w:rsidRDefault="00A11D77" w:rsidP="0029214E">
            <w:pPr>
              <w:spacing w:line="256" w:lineRule="auto"/>
              <w:jc w:val="center"/>
              <w:rPr>
                <w:rFonts w:ascii="Arial" w:hAnsi="Arial" w:cs="Arial"/>
                <w:b/>
                <w:bCs/>
                <w:caps/>
                <w:sz w:val="22"/>
                <w:szCs w:val="22"/>
                <w:lang w:eastAsia="en-US"/>
              </w:rPr>
            </w:pPr>
            <w:r w:rsidRPr="002E5A45">
              <w:rPr>
                <w:rFonts w:ascii="Arial" w:hAnsi="Arial" w:cs="Arial"/>
                <w:b/>
                <w:bCs/>
                <w:caps/>
                <w:sz w:val="22"/>
                <w:szCs w:val="22"/>
                <w:lang w:eastAsia="en-US"/>
              </w:rPr>
              <w:t>11. Форс-мажор</w:t>
            </w:r>
          </w:p>
          <w:p w:rsidR="00A11D77" w:rsidRPr="002E5A45" w:rsidRDefault="00A11D77" w:rsidP="0029214E">
            <w:pPr>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11.1. Стороны освобождаются от ответственности за частичное или полное неисполнение обязательств по настоящему контракту,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контракта. Сторона, для которой создалась невозможность исполнения обязательств по данному контракту, обязана письменно известить другую сторону о наступлении и прекращении вышеуказанных обстоятельств, но не позднее, чем в десятидневный срок с момента их наступления.</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11.2. Надлежащими доказательствами наличия указанных выше обстоятельств и их продолжительности будут служить справки, выдаваемые Торгово-промышленной Палатой страны Покупателя</w:t>
            </w:r>
            <w:r w:rsidR="002B7247" w:rsidRPr="002E5A45">
              <w:rPr>
                <w:rFonts w:ascii="Arial" w:hAnsi="Arial" w:cs="Arial"/>
                <w:sz w:val="22"/>
                <w:szCs w:val="22"/>
              </w:rPr>
              <w:t xml:space="preserve"> либо уполномоченными организациями, на территории которых возникли данные обстоятельства</w:t>
            </w:r>
            <w:r w:rsidRPr="002E5A45">
              <w:rPr>
                <w:rFonts w:ascii="Arial" w:hAnsi="Arial" w:cs="Arial"/>
                <w:sz w:val="22"/>
                <w:szCs w:val="22"/>
                <w:lang w:eastAsia="en-US"/>
              </w:rPr>
              <w:t>.</w:t>
            </w:r>
          </w:p>
          <w:p w:rsidR="008E114F" w:rsidRDefault="008E114F" w:rsidP="0029214E">
            <w:pPr>
              <w:widowControl w:val="0"/>
              <w:spacing w:line="256" w:lineRule="auto"/>
              <w:jc w:val="both"/>
              <w:rPr>
                <w:rFonts w:ascii="Arial" w:hAnsi="Arial" w:cs="Arial"/>
                <w:sz w:val="22"/>
                <w:szCs w:val="22"/>
                <w:lang w:eastAsia="en-US"/>
              </w:rPr>
            </w:pP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11.3. Если эти обстоятельства будут продолжаться более 2-х месяцев, то каждая сторона будет иметь право отказаться от дальнейшего исполнения обязательств по контракту и, в этом случае, ни одна из сторон не будет иметь права требовать от другой стороны возмещения убытков, кроме возврата суммы оплаты (аккредитива) за не поставленный товар.</w:t>
            </w:r>
          </w:p>
          <w:p w:rsidR="00F12D38" w:rsidRPr="002E5A45" w:rsidRDefault="00F12D38"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 xml:space="preserve">  </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11.4. Не уведомление или несвоевременное уведомление лишает сторону права ссылаться на вышеуказанные обстоятельства как на основание, освобождающее от ответственности за неисполнение обязательств по контракту.</w:t>
            </w:r>
          </w:p>
          <w:p w:rsidR="00A11D77" w:rsidRDefault="00A11D77" w:rsidP="0029214E">
            <w:pPr>
              <w:spacing w:line="256" w:lineRule="auto"/>
              <w:jc w:val="both"/>
              <w:rPr>
                <w:rFonts w:ascii="Arial" w:hAnsi="Arial" w:cs="Arial"/>
                <w:b/>
                <w:bCs/>
                <w:caps/>
                <w:sz w:val="22"/>
                <w:szCs w:val="22"/>
                <w:lang w:eastAsia="en-US"/>
              </w:rPr>
            </w:pPr>
          </w:p>
          <w:p w:rsidR="003A56D1" w:rsidRPr="002E5A45" w:rsidRDefault="003A56D1" w:rsidP="0029214E">
            <w:pPr>
              <w:spacing w:line="256" w:lineRule="auto"/>
              <w:jc w:val="both"/>
              <w:rPr>
                <w:rFonts w:ascii="Arial" w:hAnsi="Arial" w:cs="Arial"/>
                <w:b/>
                <w:bCs/>
                <w:caps/>
                <w:sz w:val="22"/>
                <w:szCs w:val="22"/>
                <w:lang w:eastAsia="en-US"/>
              </w:rPr>
            </w:pPr>
          </w:p>
          <w:p w:rsidR="00A11D77" w:rsidRPr="002E5A45" w:rsidRDefault="00A11D77" w:rsidP="0029214E">
            <w:pPr>
              <w:spacing w:line="256" w:lineRule="auto"/>
              <w:jc w:val="center"/>
              <w:rPr>
                <w:rFonts w:ascii="Arial" w:hAnsi="Arial" w:cs="Arial"/>
                <w:b/>
                <w:bCs/>
                <w:caps/>
                <w:sz w:val="22"/>
                <w:szCs w:val="22"/>
                <w:lang w:eastAsia="en-US"/>
              </w:rPr>
            </w:pPr>
            <w:r w:rsidRPr="002E5A45">
              <w:rPr>
                <w:rFonts w:ascii="Arial" w:hAnsi="Arial" w:cs="Arial"/>
                <w:b/>
                <w:bCs/>
                <w:caps/>
                <w:sz w:val="22"/>
                <w:szCs w:val="22"/>
                <w:lang w:eastAsia="en-US"/>
              </w:rPr>
              <w:t>12. РАЗРЕШЕНИЕ СПОРОВ</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12.1. Все споры и разногласия, которые могут возникнуть из настоящего контракта или в связи с ним, будут по возможности решаться между сторонами в претензионном порядке.</w:t>
            </w:r>
          </w:p>
          <w:p w:rsidR="00A11D77" w:rsidRPr="002E5A45" w:rsidRDefault="00A11D77" w:rsidP="0029214E">
            <w:pPr>
              <w:autoSpaceDE w:val="0"/>
              <w:autoSpaceDN w:val="0"/>
              <w:adjustRightInd w:val="0"/>
              <w:spacing w:line="256" w:lineRule="auto"/>
              <w:jc w:val="both"/>
              <w:rPr>
                <w:rFonts w:ascii="Arial" w:hAnsi="Arial" w:cs="Arial"/>
                <w:sz w:val="22"/>
                <w:szCs w:val="22"/>
                <w:lang w:eastAsia="en-US"/>
              </w:rPr>
            </w:pPr>
            <w:r w:rsidRPr="002E5A45">
              <w:rPr>
                <w:rFonts w:ascii="Arial" w:hAnsi="Arial" w:cs="Arial"/>
                <w:sz w:val="22"/>
                <w:szCs w:val="22"/>
                <w:lang w:eastAsia="en-US"/>
              </w:rPr>
              <w:t>12.2. В случае, если стороны не придут к соглашению, то споры подлежат рассмотрению в Экономическом суде г. Минска с применением материального права страны Покупателя, решения которого являются окончательными и обязательными для обеих сторон.</w:t>
            </w:r>
          </w:p>
          <w:p w:rsidR="00A11D77"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12.3. Место проведения судебных заседаний -     г. Минск.  Язык судопроизводства – русский.</w:t>
            </w:r>
          </w:p>
          <w:p w:rsidR="001E2A87" w:rsidRPr="002E5A45" w:rsidRDefault="001E2A87" w:rsidP="0029214E">
            <w:pPr>
              <w:widowControl w:val="0"/>
              <w:spacing w:line="256" w:lineRule="auto"/>
              <w:jc w:val="both"/>
              <w:rPr>
                <w:rFonts w:ascii="Arial" w:hAnsi="Arial" w:cs="Arial"/>
                <w:sz w:val="22"/>
                <w:szCs w:val="22"/>
                <w:lang w:eastAsia="en-US"/>
              </w:rPr>
            </w:pPr>
          </w:p>
          <w:p w:rsidR="00A11D77" w:rsidRPr="002E5A45" w:rsidRDefault="00A11D77" w:rsidP="0029214E">
            <w:pPr>
              <w:spacing w:line="256" w:lineRule="auto"/>
              <w:jc w:val="center"/>
              <w:rPr>
                <w:rFonts w:ascii="Arial" w:hAnsi="Arial" w:cs="Arial"/>
                <w:b/>
                <w:bCs/>
                <w:caps/>
                <w:sz w:val="22"/>
                <w:szCs w:val="22"/>
                <w:lang w:eastAsia="en-US"/>
              </w:rPr>
            </w:pPr>
            <w:r w:rsidRPr="002E5A45">
              <w:rPr>
                <w:rFonts w:ascii="Arial" w:hAnsi="Arial" w:cs="Arial"/>
                <w:b/>
                <w:bCs/>
                <w:caps/>
                <w:sz w:val="22"/>
                <w:szCs w:val="22"/>
                <w:lang w:eastAsia="en-US"/>
              </w:rPr>
              <w:t>13. ПроЧие условиЯ</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13.1. Ни одна из сторон не имеет права передать третьему лицу права и обязанности по настоящему контракту без письменного согласия другой стороны.</w:t>
            </w:r>
          </w:p>
          <w:p w:rsidR="00A11D77" w:rsidRPr="002E5A45" w:rsidRDefault="00A11D77" w:rsidP="0029214E">
            <w:pPr>
              <w:widowControl w:val="0"/>
              <w:tabs>
                <w:tab w:val="left" w:pos="709"/>
              </w:tabs>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13.2 При истолковании положений настоящего контракта о базисных условиях поставки будут применяться Правила толкований терминов “</w:t>
            </w:r>
            <w:proofErr w:type="spellStart"/>
            <w:r w:rsidRPr="002E5A45">
              <w:rPr>
                <w:rFonts w:ascii="Arial" w:eastAsia="Calibri" w:hAnsi="Arial" w:cs="Arial"/>
                <w:sz w:val="22"/>
                <w:szCs w:val="22"/>
                <w:lang w:eastAsia="en-US"/>
              </w:rPr>
              <w:t>Инкотермс</w:t>
            </w:r>
            <w:proofErr w:type="spellEnd"/>
            <w:r w:rsidRPr="002E5A45">
              <w:rPr>
                <w:rFonts w:ascii="Arial" w:eastAsia="Calibri" w:hAnsi="Arial" w:cs="Arial"/>
                <w:sz w:val="22"/>
                <w:szCs w:val="22"/>
                <w:lang w:eastAsia="en-US"/>
              </w:rPr>
              <w:t xml:space="preserve"> 2010”, разработанные Международной торговой палатой, за исключением случаев, когда в контракте прямо предусмотрено иное.</w:t>
            </w:r>
          </w:p>
          <w:p w:rsidR="00C84368" w:rsidRPr="002E5A45" w:rsidRDefault="00C84368" w:rsidP="0029214E">
            <w:pPr>
              <w:widowControl w:val="0"/>
              <w:tabs>
                <w:tab w:val="left" w:pos="709"/>
              </w:tabs>
              <w:spacing w:line="256" w:lineRule="auto"/>
              <w:jc w:val="both"/>
              <w:rPr>
                <w:rFonts w:ascii="Arial" w:eastAsia="Calibri" w:hAnsi="Arial" w:cs="Arial"/>
                <w:sz w:val="22"/>
                <w:szCs w:val="22"/>
                <w:lang w:eastAsia="en-US"/>
              </w:rPr>
            </w:pPr>
            <w:r w:rsidRPr="002E5A45">
              <w:rPr>
                <w:rFonts w:ascii="Arial" w:hAnsi="Arial" w:cs="Arial"/>
                <w:sz w:val="22"/>
                <w:szCs w:val="22"/>
              </w:rPr>
              <w:t>По вопросам, не урегулированным настоящим контрактом, стороны руководствуются законодательством Республики Беларусь.</w:t>
            </w:r>
          </w:p>
          <w:p w:rsidR="00A11D77" w:rsidRPr="002E5A45" w:rsidRDefault="00A11D77" w:rsidP="0029214E">
            <w:pPr>
              <w:widowControl w:val="0"/>
              <w:tabs>
                <w:tab w:val="left" w:pos="709"/>
              </w:tabs>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13.3 После заключения настоящего контракта все предыдущие переговоры теряют силу.</w:t>
            </w:r>
          </w:p>
          <w:p w:rsidR="003A56D1" w:rsidRDefault="003A56D1" w:rsidP="0029214E">
            <w:pPr>
              <w:widowControl w:val="0"/>
              <w:tabs>
                <w:tab w:val="left" w:pos="709"/>
              </w:tabs>
              <w:spacing w:line="256" w:lineRule="auto"/>
              <w:jc w:val="both"/>
              <w:rPr>
                <w:rFonts w:ascii="Arial" w:eastAsia="Calibri" w:hAnsi="Arial" w:cs="Arial"/>
                <w:sz w:val="22"/>
                <w:szCs w:val="22"/>
                <w:lang w:eastAsia="en-US"/>
              </w:rPr>
            </w:pPr>
          </w:p>
          <w:p w:rsidR="00A11D77" w:rsidRPr="002E5A45" w:rsidRDefault="00A11D77" w:rsidP="0029214E">
            <w:pPr>
              <w:widowControl w:val="0"/>
              <w:tabs>
                <w:tab w:val="left" w:pos="709"/>
              </w:tabs>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13.4. Покупатель имеет право отказаться в одностороннем порядке от исполнения настоящего контракта полностью или частично, за исключением оплаты товара, поставленного в соответствии с условиями контракта, в случаях не исполнения и (или) ненадлежащего исполнения Продавцом обязательств по настоящему контракту.</w:t>
            </w:r>
          </w:p>
          <w:p w:rsidR="00C524E4" w:rsidRPr="002E5A45" w:rsidRDefault="00C524E4" w:rsidP="0029214E">
            <w:pPr>
              <w:shd w:val="clear" w:color="auto" w:fill="FFFFFF"/>
              <w:jc w:val="both"/>
              <w:rPr>
                <w:rFonts w:ascii="Arial" w:hAnsi="Arial" w:cs="Arial"/>
                <w:sz w:val="22"/>
                <w:szCs w:val="22"/>
              </w:rPr>
            </w:pPr>
            <w:r w:rsidRPr="002E5A45">
              <w:rPr>
                <w:rFonts w:ascii="Arial" w:eastAsia="Calibri" w:hAnsi="Arial" w:cs="Arial"/>
                <w:sz w:val="22"/>
                <w:szCs w:val="22"/>
              </w:rPr>
              <w:t xml:space="preserve">13.5. </w:t>
            </w:r>
            <w:r w:rsidRPr="002E5A45">
              <w:rPr>
                <w:rFonts w:ascii="Arial" w:hAnsi="Arial" w:cs="Arial"/>
                <w:iCs/>
                <w:color w:val="242424"/>
                <w:sz w:val="22"/>
                <w:szCs w:val="22"/>
              </w:rPr>
              <w:t xml:space="preserve">Покупатель вправе в одностороннем порядке отказаться </w:t>
            </w:r>
            <w:r w:rsidRPr="002E5A45">
              <w:rPr>
                <w:rFonts w:ascii="Arial" w:hAnsi="Arial" w:cs="Arial"/>
                <w:color w:val="242424"/>
                <w:sz w:val="22"/>
                <w:szCs w:val="22"/>
              </w:rPr>
              <w:t>от исполнения контракта, если в ходе исполнения контракта будет</w:t>
            </w:r>
            <w:r w:rsidRPr="002E5A45">
              <w:rPr>
                <w:rFonts w:ascii="Arial" w:hAnsi="Arial" w:cs="Arial"/>
                <w:sz w:val="22"/>
                <w:szCs w:val="22"/>
              </w:rPr>
              <w:t xml:space="preserve"> установлено, что Продавец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контракт.</w:t>
            </w:r>
          </w:p>
          <w:p w:rsidR="00C524E4" w:rsidRPr="002E5A45" w:rsidRDefault="00C524E4" w:rsidP="0029214E">
            <w:pPr>
              <w:widowControl w:val="0"/>
              <w:jc w:val="both"/>
              <w:rPr>
                <w:rFonts w:ascii="Arial" w:hAnsi="Arial" w:cs="Arial"/>
                <w:b/>
                <w:bCs/>
                <w:sz w:val="22"/>
                <w:szCs w:val="22"/>
              </w:rPr>
            </w:pPr>
            <w:r w:rsidRPr="002E5A45">
              <w:rPr>
                <w:rFonts w:ascii="Arial" w:hAnsi="Arial" w:cs="Arial"/>
                <w:sz w:val="22"/>
                <w:szCs w:val="22"/>
              </w:rPr>
              <w:t>13.6. Получение экспортных лицензий, если таковые потребуются, считается обязанностью Продавца</w:t>
            </w:r>
            <w:r w:rsidRPr="002E5A45">
              <w:rPr>
                <w:rFonts w:ascii="Arial" w:hAnsi="Arial" w:cs="Arial"/>
                <w:b/>
                <w:bCs/>
                <w:sz w:val="22"/>
                <w:szCs w:val="22"/>
              </w:rPr>
              <w:t>.</w:t>
            </w:r>
          </w:p>
          <w:p w:rsidR="00C524E4" w:rsidRPr="002E5A45" w:rsidRDefault="00C524E4" w:rsidP="0029214E">
            <w:pPr>
              <w:widowControl w:val="0"/>
              <w:jc w:val="both"/>
              <w:rPr>
                <w:rFonts w:ascii="Arial" w:hAnsi="Arial" w:cs="Arial"/>
                <w:sz w:val="22"/>
                <w:szCs w:val="22"/>
              </w:rPr>
            </w:pPr>
            <w:r w:rsidRPr="002E5A45">
              <w:rPr>
                <w:rFonts w:ascii="Arial" w:hAnsi="Arial" w:cs="Arial"/>
                <w:sz w:val="22"/>
                <w:szCs w:val="22"/>
              </w:rPr>
              <w:t>Получение импортных лицензий, если таковые потребуются, считается обязанностью Покупателя</w:t>
            </w:r>
            <w:r w:rsidRPr="002E5A45">
              <w:rPr>
                <w:rFonts w:ascii="Arial" w:hAnsi="Arial" w:cs="Arial"/>
                <w:b/>
                <w:bCs/>
                <w:sz w:val="22"/>
                <w:szCs w:val="22"/>
              </w:rPr>
              <w:t>.</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13.7. В случае разночтений между английской и русской версиями контракта безусловный приоритет имеет текст на русском языке.</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 xml:space="preserve">13.8 </w:t>
            </w:r>
            <w:r w:rsidR="00C84368" w:rsidRPr="002E5A45">
              <w:rPr>
                <w:rFonts w:ascii="Arial" w:hAnsi="Arial" w:cs="Arial"/>
                <w:sz w:val="22"/>
                <w:szCs w:val="22"/>
              </w:rPr>
              <w:t>Вся переписка по настоящему контракту ведется на русском или, при необходимости, на русском и английском языках.</w:t>
            </w:r>
          </w:p>
          <w:p w:rsidR="001F2B7D" w:rsidRPr="003A56D1" w:rsidRDefault="00A11D77" w:rsidP="0029214E">
            <w:pPr>
              <w:jc w:val="both"/>
              <w:rPr>
                <w:rFonts w:ascii="Arial" w:eastAsiaTheme="minorHAnsi" w:hAnsi="Arial" w:cs="Arial"/>
                <w:color w:val="000000"/>
                <w:spacing w:val="-6"/>
                <w:sz w:val="22"/>
                <w:szCs w:val="22"/>
                <w:lang w:eastAsia="en-US"/>
              </w:rPr>
            </w:pPr>
            <w:r w:rsidRPr="003A56D1">
              <w:rPr>
                <w:rFonts w:ascii="Arial" w:hAnsi="Arial" w:cs="Arial"/>
                <w:spacing w:val="-6"/>
                <w:sz w:val="22"/>
                <w:szCs w:val="22"/>
                <w:lang w:eastAsia="en-US"/>
              </w:rPr>
              <w:t xml:space="preserve">13.9. </w:t>
            </w:r>
            <w:r w:rsidR="001F2B7D" w:rsidRPr="003A56D1">
              <w:rPr>
                <w:rFonts w:ascii="Arial" w:eastAsiaTheme="minorHAnsi" w:hAnsi="Arial" w:cs="Arial"/>
                <w:color w:val="000000"/>
                <w:spacing w:val="-6"/>
                <w:sz w:val="22"/>
                <w:szCs w:val="22"/>
                <w:lang w:eastAsia="en-US"/>
              </w:rPr>
              <w:t>Любое уведомление или другая информация по настоящему контракту необходимая по нему или в связи с ним, предоставляемая одной стороной другой стороне, может быть вручена ей лично или послана по почте, телеграммой, факсом или электронной почте указанным в настоящем контракте. В случае изменения адресов и реквизитов, стороны обязаны в течение 10 календарных дней со дня их изменения письменно уведомить об этом друг друга. В противном случае обязательства, исполненные в соответствии с реквизитами, указанными в контракте, считаются выполненными надлежащим образом.</w:t>
            </w: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sz w:val="22"/>
                <w:szCs w:val="22"/>
                <w:lang w:eastAsia="en-US"/>
              </w:rPr>
              <w:t>13.10 Стороны признают юридическую силу документов, переданных по факсимильной и электронной связи.</w:t>
            </w:r>
          </w:p>
          <w:p w:rsidR="00A11D77" w:rsidRPr="002E5A45" w:rsidRDefault="00A11D77" w:rsidP="0029214E">
            <w:pPr>
              <w:spacing w:line="256" w:lineRule="auto"/>
              <w:jc w:val="both"/>
              <w:rPr>
                <w:rFonts w:ascii="Arial" w:eastAsia="Calibri" w:hAnsi="Arial" w:cs="Arial"/>
                <w:sz w:val="22"/>
                <w:szCs w:val="22"/>
                <w:lang w:eastAsia="en-US"/>
              </w:rPr>
            </w:pPr>
            <w:r w:rsidRPr="002E5A45">
              <w:rPr>
                <w:rFonts w:ascii="Arial" w:eastAsia="Calibri" w:hAnsi="Arial" w:cs="Arial"/>
                <w:sz w:val="22"/>
                <w:szCs w:val="22"/>
                <w:lang w:eastAsia="en-US"/>
              </w:rPr>
              <w:t>13.11 Контракт вступает в силу со дня его подписания обеими сторонами и действует в течение одного года с даты его заключения, а в части принятых обязательств до полного их исполнения. Окончание срока действия контракта не освобождает стороны от ответственности за его нарушение. Срок действия контракта может быть продлен по соглашению сторон.</w:t>
            </w:r>
          </w:p>
          <w:p w:rsidR="00A11D77" w:rsidRPr="002E5A45" w:rsidRDefault="00A11D77" w:rsidP="0029214E">
            <w:pPr>
              <w:widowControl w:val="0"/>
              <w:spacing w:line="256" w:lineRule="auto"/>
              <w:jc w:val="both"/>
              <w:rPr>
                <w:rFonts w:ascii="Arial" w:hAnsi="Arial" w:cs="Arial"/>
                <w:b/>
                <w:bCs/>
                <w:caps/>
                <w:sz w:val="22"/>
                <w:szCs w:val="22"/>
                <w:lang w:eastAsia="en-US"/>
              </w:rPr>
            </w:pPr>
          </w:p>
          <w:p w:rsidR="008A30FC" w:rsidRPr="002E5A45" w:rsidRDefault="008A30FC" w:rsidP="0029214E">
            <w:pPr>
              <w:widowControl w:val="0"/>
              <w:spacing w:line="256" w:lineRule="auto"/>
              <w:jc w:val="both"/>
              <w:rPr>
                <w:rFonts w:ascii="Arial" w:hAnsi="Arial" w:cs="Arial"/>
                <w:b/>
                <w:bCs/>
                <w:caps/>
                <w:sz w:val="22"/>
                <w:szCs w:val="22"/>
                <w:lang w:eastAsia="en-US"/>
              </w:rPr>
            </w:pPr>
          </w:p>
          <w:p w:rsidR="00A11D77" w:rsidRPr="002E5A45" w:rsidRDefault="00A11D77" w:rsidP="0029214E">
            <w:pPr>
              <w:widowControl w:val="0"/>
              <w:spacing w:line="256" w:lineRule="auto"/>
              <w:jc w:val="both"/>
              <w:rPr>
                <w:rFonts w:ascii="Arial" w:hAnsi="Arial" w:cs="Arial"/>
                <w:sz w:val="22"/>
                <w:szCs w:val="22"/>
                <w:lang w:eastAsia="en-US"/>
              </w:rPr>
            </w:pPr>
            <w:r w:rsidRPr="002E5A45">
              <w:rPr>
                <w:rFonts w:ascii="Arial" w:hAnsi="Arial" w:cs="Arial"/>
                <w:b/>
                <w:bCs/>
                <w:caps/>
                <w:sz w:val="22"/>
                <w:szCs w:val="22"/>
                <w:lang w:eastAsia="en-US"/>
              </w:rPr>
              <w:t>14. Адреса и Реквизиты сторон</w:t>
            </w:r>
          </w:p>
          <w:p w:rsidR="00A11D77" w:rsidRPr="002E5A45" w:rsidRDefault="00A11D77" w:rsidP="0029214E">
            <w:pPr>
              <w:widowControl w:val="0"/>
              <w:spacing w:line="256" w:lineRule="auto"/>
              <w:jc w:val="both"/>
              <w:rPr>
                <w:rFonts w:ascii="Arial" w:hAnsi="Arial" w:cs="Arial"/>
                <w:b/>
                <w:bCs/>
                <w:sz w:val="22"/>
                <w:szCs w:val="22"/>
                <w:lang w:eastAsia="en-US"/>
              </w:rPr>
            </w:pPr>
          </w:p>
          <w:p w:rsidR="00F12D38" w:rsidRPr="002E5A45" w:rsidRDefault="00F12D38" w:rsidP="0029214E">
            <w:pPr>
              <w:widowControl w:val="0"/>
              <w:jc w:val="both"/>
              <w:rPr>
                <w:rFonts w:ascii="Arial" w:hAnsi="Arial" w:cs="Arial"/>
                <w:sz w:val="22"/>
                <w:szCs w:val="22"/>
                <w:lang w:eastAsia="en-US"/>
              </w:rPr>
            </w:pPr>
            <w:r w:rsidRPr="002E5A45">
              <w:rPr>
                <w:rFonts w:ascii="Arial" w:hAnsi="Arial" w:cs="Arial"/>
                <w:b/>
                <w:bCs/>
                <w:sz w:val="22"/>
                <w:szCs w:val="22"/>
                <w:lang w:eastAsia="en-US"/>
              </w:rPr>
              <w:t xml:space="preserve">ПОКУПАТЕЛЬ:                                                                      </w:t>
            </w:r>
          </w:p>
          <w:p w:rsidR="00F12D38" w:rsidRPr="002E5A45" w:rsidRDefault="00F12D38" w:rsidP="0029214E">
            <w:pPr>
              <w:widowControl w:val="0"/>
              <w:jc w:val="both"/>
              <w:rPr>
                <w:rFonts w:ascii="Arial" w:hAnsi="Arial" w:cs="Arial"/>
                <w:b/>
                <w:bCs/>
                <w:sz w:val="22"/>
                <w:szCs w:val="22"/>
                <w:lang w:eastAsia="en-US"/>
              </w:rPr>
            </w:pPr>
            <w:r w:rsidRPr="002E5A45">
              <w:rPr>
                <w:rFonts w:ascii="Arial" w:hAnsi="Arial" w:cs="Arial"/>
                <w:b/>
                <w:bCs/>
                <w:sz w:val="22"/>
                <w:szCs w:val="22"/>
                <w:lang w:eastAsia="en-US"/>
              </w:rPr>
              <w:t>УП «</w:t>
            </w:r>
            <w:proofErr w:type="spellStart"/>
            <w:r w:rsidRPr="002E5A45">
              <w:rPr>
                <w:rFonts w:ascii="Arial" w:hAnsi="Arial" w:cs="Arial"/>
                <w:b/>
                <w:bCs/>
                <w:sz w:val="22"/>
                <w:szCs w:val="22"/>
                <w:lang w:eastAsia="en-US"/>
              </w:rPr>
              <w:t>Белмедтехника</w:t>
            </w:r>
            <w:proofErr w:type="spellEnd"/>
            <w:r w:rsidRPr="002E5A45">
              <w:rPr>
                <w:rFonts w:ascii="Arial" w:hAnsi="Arial" w:cs="Arial"/>
                <w:b/>
                <w:bCs/>
                <w:sz w:val="22"/>
                <w:szCs w:val="22"/>
                <w:lang w:eastAsia="en-US"/>
              </w:rPr>
              <w:t>»</w:t>
            </w:r>
          </w:p>
          <w:p w:rsidR="00F12D38" w:rsidRPr="002E5A45" w:rsidRDefault="00F12D38" w:rsidP="0029214E">
            <w:pPr>
              <w:widowControl w:val="0"/>
              <w:jc w:val="both"/>
              <w:rPr>
                <w:rFonts w:ascii="Arial" w:hAnsi="Arial" w:cs="Arial"/>
                <w:sz w:val="22"/>
                <w:szCs w:val="22"/>
                <w:lang w:eastAsia="en-US"/>
              </w:rPr>
            </w:pPr>
            <w:r w:rsidRPr="002E5A45">
              <w:rPr>
                <w:rFonts w:ascii="Arial" w:hAnsi="Arial" w:cs="Arial"/>
                <w:sz w:val="22"/>
                <w:szCs w:val="22"/>
                <w:lang w:eastAsia="en-US"/>
              </w:rPr>
              <w:t>Республика Беларусь, 220007 г. Минск,</w:t>
            </w:r>
          </w:p>
          <w:p w:rsidR="00F12D38" w:rsidRPr="002E5A45" w:rsidRDefault="00F12D38" w:rsidP="0029214E">
            <w:pPr>
              <w:widowControl w:val="0"/>
              <w:jc w:val="both"/>
              <w:rPr>
                <w:rFonts w:ascii="Arial" w:hAnsi="Arial" w:cs="Arial"/>
                <w:sz w:val="22"/>
                <w:szCs w:val="22"/>
                <w:lang w:eastAsia="en-US"/>
              </w:rPr>
            </w:pPr>
            <w:r w:rsidRPr="002E5A45">
              <w:rPr>
                <w:rFonts w:ascii="Arial" w:hAnsi="Arial" w:cs="Arial"/>
                <w:sz w:val="22"/>
                <w:szCs w:val="22"/>
                <w:lang w:eastAsia="en-US"/>
              </w:rPr>
              <w:t xml:space="preserve">ул. Могилевская 16 к.4; </w:t>
            </w:r>
          </w:p>
          <w:p w:rsidR="00F12D38" w:rsidRPr="002E5A45" w:rsidRDefault="00F12D38" w:rsidP="0029214E">
            <w:pPr>
              <w:widowControl w:val="0"/>
              <w:jc w:val="both"/>
              <w:rPr>
                <w:rFonts w:ascii="Arial" w:hAnsi="Arial" w:cs="Arial"/>
                <w:sz w:val="22"/>
                <w:szCs w:val="22"/>
                <w:lang w:eastAsia="en-US"/>
              </w:rPr>
            </w:pPr>
            <w:r w:rsidRPr="002E5A45">
              <w:rPr>
                <w:rFonts w:ascii="Arial" w:hAnsi="Arial" w:cs="Arial"/>
                <w:sz w:val="22"/>
                <w:szCs w:val="22"/>
                <w:lang w:eastAsia="en-US"/>
              </w:rPr>
              <w:t xml:space="preserve">тел. (+ 375-017) 272 55 52, </w:t>
            </w:r>
          </w:p>
          <w:p w:rsidR="00F12D38" w:rsidRPr="002E5A45" w:rsidRDefault="00F12D38" w:rsidP="0029214E">
            <w:pPr>
              <w:widowControl w:val="0"/>
              <w:jc w:val="both"/>
              <w:rPr>
                <w:rFonts w:ascii="Arial" w:hAnsi="Arial" w:cs="Arial"/>
                <w:sz w:val="22"/>
                <w:szCs w:val="22"/>
                <w:lang w:eastAsia="en-US"/>
              </w:rPr>
            </w:pPr>
            <w:r w:rsidRPr="002E5A45">
              <w:rPr>
                <w:rFonts w:ascii="Arial" w:hAnsi="Arial" w:cs="Arial"/>
                <w:sz w:val="22"/>
                <w:szCs w:val="22"/>
                <w:lang w:eastAsia="en-US"/>
              </w:rPr>
              <w:t>факс (+ 375-017) 373-09-35</w:t>
            </w:r>
          </w:p>
          <w:p w:rsidR="00F12D38" w:rsidRPr="002E5A45" w:rsidRDefault="00F12D38" w:rsidP="0029214E">
            <w:pPr>
              <w:autoSpaceDE w:val="0"/>
              <w:autoSpaceDN w:val="0"/>
              <w:adjustRightInd w:val="0"/>
              <w:jc w:val="both"/>
              <w:rPr>
                <w:rFonts w:ascii="Arial" w:hAnsi="Arial" w:cs="Arial"/>
                <w:sz w:val="22"/>
                <w:szCs w:val="22"/>
                <w:lang w:eastAsia="en-US"/>
              </w:rPr>
            </w:pPr>
            <w:r w:rsidRPr="002E5A45">
              <w:rPr>
                <w:rFonts w:ascii="Arial" w:hAnsi="Arial" w:cs="Arial"/>
                <w:sz w:val="22"/>
                <w:szCs w:val="22"/>
                <w:lang w:val="en-US" w:eastAsia="en-US"/>
              </w:rPr>
              <w:t>E</w:t>
            </w:r>
            <w:r w:rsidRPr="002E5A45">
              <w:rPr>
                <w:rFonts w:ascii="Arial" w:hAnsi="Arial" w:cs="Arial"/>
                <w:sz w:val="22"/>
                <w:szCs w:val="22"/>
                <w:lang w:eastAsia="en-US"/>
              </w:rPr>
              <w:t>-</w:t>
            </w:r>
            <w:r w:rsidRPr="002E5A45">
              <w:rPr>
                <w:rFonts w:ascii="Arial" w:hAnsi="Arial" w:cs="Arial"/>
                <w:sz w:val="22"/>
                <w:szCs w:val="22"/>
                <w:lang w:val="en-US" w:eastAsia="en-US"/>
              </w:rPr>
              <w:t>mail</w:t>
            </w:r>
            <w:r w:rsidRPr="002E5A45">
              <w:rPr>
                <w:rFonts w:ascii="Arial" w:hAnsi="Arial" w:cs="Arial"/>
                <w:sz w:val="22"/>
                <w:szCs w:val="22"/>
                <w:lang w:eastAsia="en-US"/>
              </w:rPr>
              <w:t xml:space="preserve">: </w:t>
            </w:r>
            <w:r w:rsidRPr="002E5A45">
              <w:rPr>
                <w:rFonts w:ascii="Arial" w:hAnsi="Arial" w:cs="Arial"/>
                <w:sz w:val="22"/>
                <w:szCs w:val="22"/>
                <w:lang w:val="en-US" w:eastAsia="en-US"/>
              </w:rPr>
              <w:t>info</w:t>
            </w:r>
            <w:r w:rsidRPr="002E5A45">
              <w:rPr>
                <w:rFonts w:ascii="Arial" w:hAnsi="Arial" w:cs="Arial"/>
                <w:sz w:val="22"/>
                <w:szCs w:val="22"/>
                <w:lang w:eastAsia="en-US"/>
              </w:rPr>
              <w:t>@</w:t>
            </w:r>
            <w:proofErr w:type="spellStart"/>
            <w:r w:rsidRPr="002E5A45">
              <w:rPr>
                <w:rFonts w:ascii="Arial" w:hAnsi="Arial" w:cs="Arial"/>
                <w:sz w:val="22"/>
                <w:szCs w:val="22"/>
                <w:lang w:val="en-US" w:eastAsia="en-US"/>
              </w:rPr>
              <w:t>belmt</w:t>
            </w:r>
            <w:proofErr w:type="spellEnd"/>
            <w:r w:rsidRPr="002E5A45">
              <w:rPr>
                <w:rFonts w:ascii="Arial" w:hAnsi="Arial" w:cs="Arial"/>
                <w:sz w:val="22"/>
                <w:szCs w:val="22"/>
                <w:lang w:eastAsia="en-US"/>
              </w:rPr>
              <w:t>.</w:t>
            </w:r>
            <w:r w:rsidRPr="002E5A45">
              <w:rPr>
                <w:rFonts w:ascii="Arial" w:hAnsi="Arial" w:cs="Arial"/>
                <w:sz w:val="22"/>
                <w:szCs w:val="22"/>
                <w:lang w:val="en-US" w:eastAsia="en-US"/>
              </w:rPr>
              <w:t>com</w:t>
            </w:r>
          </w:p>
          <w:p w:rsidR="00F12D38" w:rsidRPr="002E5A45" w:rsidRDefault="00F12D38" w:rsidP="0029214E">
            <w:pPr>
              <w:widowControl w:val="0"/>
              <w:jc w:val="both"/>
              <w:rPr>
                <w:rFonts w:ascii="Arial" w:hAnsi="Arial" w:cs="Arial"/>
                <w:sz w:val="22"/>
                <w:szCs w:val="22"/>
                <w:lang w:eastAsia="en-US"/>
              </w:rPr>
            </w:pPr>
            <w:r w:rsidRPr="002E5A45">
              <w:rPr>
                <w:rFonts w:ascii="Arial" w:hAnsi="Arial" w:cs="Arial"/>
                <w:sz w:val="22"/>
                <w:szCs w:val="22"/>
                <w:lang w:eastAsia="en-US"/>
              </w:rPr>
              <w:t>ОАО «</w:t>
            </w:r>
            <w:proofErr w:type="spellStart"/>
            <w:r w:rsidRPr="002E5A45">
              <w:rPr>
                <w:rFonts w:ascii="Arial" w:hAnsi="Arial" w:cs="Arial"/>
                <w:sz w:val="22"/>
                <w:szCs w:val="22"/>
                <w:lang w:eastAsia="en-US"/>
              </w:rPr>
              <w:t>Белинвестбанк</w:t>
            </w:r>
            <w:proofErr w:type="spellEnd"/>
            <w:r w:rsidRPr="002E5A45">
              <w:rPr>
                <w:rFonts w:ascii="Arial" w:hAnsi="Arial" w:cs="Arial"/>
                <w:sz w:val="22"/>
                <w:szCs w:val="22"/>
                <w:lang w:eastAsia="en-US"/>
              </w:rPr>
              <w:t xml:space="preserve">» </w:t>
            </w:r>
          </w:p>
          <w:p w:rsidR="00F12D38" w:rsidRPr="002E5A45" w:rsidRDefault="00F12D38" w:rsidP="0029214E">
            <w:pPr>
              <w:widowControl w:val="0"/>
              <w:jc w:val="both"/>
              <w:rPr>
                <w:rFonts w:ascii="Arial" w:hAnsi="Arial" w:cs="Arial"/>
                <w:sz w:val="22"/>
                <w:szCs w:val="22"/>
                <w:lang w:eastAsia="en-US"/>
              </w:rPr>
            </w:pPr>
            <w:r w:rsidRPr="002E5A45">
              <w:rPr>
                <w:rFonts w:ascii="Arial" w:hAnsi="Arial" w:cs="Arial"/>
                <w:sz w:val="22"/>
                <w:szCs w:val="22"/>
                <w:lang w:eastAsia="en-US"/>
              </w:rPr>
              <w:t xml:space="preserve">Дирекция по </w:t>
            </w:r>
            <w:proofErr w:type="spellStart"/>
            <w:r w:rsidRPr="002E5A45">
              <w:rPr>
                <w:rFonts w:ascii="Arial" w:hAnsi="Arial" w:cs="Arial"/>
                <w:sz w:val="22"/>
                <w:szCs w:val="22"/>
                <w:lang w:eastAsia="en-US"/>
              </w:rPr>
              <w:t>г.Минску</w:t>
            </w:r>
            <w:proofErr w:type="spellEnd"/>
            <w:r w:rsidRPr="002E5A45">
              <w:rPr>
                <w:rFonts w:ascii="Arial" w:hAnsi="Arial" w:cs="Arial"/>
                <w:sz w:val="22"/>
                <w:szCs w:val="22"/>
                <w:lang w:eastAsia="en-US"/>
              </w:rPr>
              <w:t xml:space="preserve"> и Минской области, </w:t>
            </w:r>
          </w:p>
          <w:p w:rsidR="00F12D38" w:rsidRPr="002E5A45" w:rsidRDefault="00F12D38" w:rsidP="0029214E">
            <w:pPr>
              <w:autoSpaceDE w:val="0"/>
              <w:autoSpaceDN w:val="0"/>
              <w:adjustRightInd w:val="0"/>
              <w:jc w:val="both"/>
              <w:rPr>
                <w:rFonts w:ascii="Arial" w:hAnsi="Arial" w:cs="Arial"/>
                <w:sz w:val="22"/>
                <w:szCs w:val="22"/>
                <w:lang w:eastAsia="en-US"/>
              </w:rPr>
            </w:pPr>
            <w:r w:rsidRPr="002E5A45">
              <w:rPr>
                <w:rFonts w:ascii="Arial" w:hAnsi="Arial" w:cs="Arial"/>
                <w:sz w:val="22"/>
                <w:szCs w:val="22"/>
                <w:lang w:eastAsia="en-US"/>
              </w:rPr>
              <w:t>код BLBBBY2X</w:t>
            </w:r>
          </w:p>
          <w:p w:rsidR="00F12D38" w:rsidRPr="002E5A45" w:rsidRDefault="00F12D38" w:rsidP="0029214E">
            <w:pPr>
              <w:jc w:val="both"/>
              <w:rPr>
                <w:rFonts w:ascii="Arial" w:hAnsi="Arial" w:cs="Arial"/>
                <w:sz w:val="22"/>
                <w:szCs w:val="22"/>
              </w:rPr>
            </w:pPr>
            <w:r w:rsidRPr="002E5A45">
              <w:rPr>
                <w:rFonts w:ascii="Arial" w:hAnsi="Arial" w:cs="Arial"/>
                <w:sz w:val="22"/>
                <w:szCs w:val="22"/>
                <w:lang w:eastAsia="en-US"/>
              </w:rPr>
              <w:t xml:space="preserve">ул. Коллекторная, 11, 220004, </w:t>
            </w:r>
            <w:proofErr w:type="spellStart"/>
            <w:r w:rsidRPr="002E5A45">
              <w:rPr>
                <w:rFonts w:ascii="Arial" w:hAnsi="Arial" w:cs="Arial"/>
                <w:sz w:val="22"/>
                <w:szCs w:val="22"/>
                <w:lang w:eastAsia="en-US"/>
              </w:rPr>
              <w:t>г.Минск</w:t>
            </w:r>
            <w:proofErr w:type="spellEnd"/>
          </w:p>
          <w:p w:rsidR="008E114F" w:rsidRPr="00A12C98" w:rsidRDefault="008E114F" w:rsidP="008E114F">
            <w:pPr>
              <w:rPr>
                <w:rFonts w:ascii="Arial" w:hAnsi="Arial" w:cs="Arial"/>
                <w:sz w:val="22"/>
                <w:szCs w:val="22"/>
                <w:lang w:val="en-US"/>
              </w:rPr>
            </w:pPr>
            <w:r w:rsidRPr="00A12C98">
              <w:rPr>
                <w:rFonts w:ascii="Arial" w:hAnsi="Arial" w:cs="Arial"/>
                <w:sz w:val="22"/>
                <w:szCs w:val="22"/>
              </w:rPr>
              <w:t>р</w:t>
            </w:r>
            <w:r w:rsidRPr="00A12C98">
              <w:rPr>
                <w:rFonts w:ascii="Arial" w:hAnsi="Arial" w:cs="Arial"/>
                <w:sz w:val="22"/>
                <w:szCs w:val="22"/>
                <w:lang w:val="en-US"/>
              </w:rPr>
              <w:t>/</w:t>
            </w:r>
            <w:r w:rsidRPr="00A12C98">
              <w:rPr>
                <w:rFonts w:ascii="Arial" w:hAnsi="Arial" w:cs="Arial"/>
                <w:sz w:val="22"/>
                <w:szCs w:val="22"/>
              </w:rPr>
              <w:t>с</w:t>
            </w:r>
            <w:r w:rsidRPr="00A12C98">
              <w:rPr>
                <w:rFonts w:ascii="Arial" w:hAnsi="Arial" w:cs="Arial"/>
                <w:sz w:val="22"/>
                <w:szCs w:val="22"/>
                <w:lang w:val="en-US"/>
              </w:rPr>
              <w:t xml:space="preserve"> BY02BLBB30120100027309001012</w:t>
            </w:r>
          </w:p>
          <w:p w:rsidR="008E114F" w:rsidRPr="00A12C98" w:rsidRDefault="008E114F" w:rsidP="008E114F">
            <w:pPr>
              <w:rPr>
                <w:rFonts w:ascii="Arial" w:hAnsi="Arial" w:cs="Arial"/>
                <w:sz w:val="22"/>
                <w:szCs w:val="22"/>
                <w:lang w:val="en-US"/>
              </w:rPr>
            </w:pPr>
            <w:r w:rsidRPr="00A12C98">
              <w:rPr>
                <w:rFonts w:ascii="Arial" w:hAnsi="Arial" w:cs="Arial"/>
                <w:sz w:val="22"/>
                <w:szCs w:val="22"/>
              </w:rPr>
              <w:t>б</w:t>
            </w:r>
            <w:r w:rsidRPr="00A12C98">
              <w:rPr>
                <w:rFonts w:ascii="Arial" w:hAnsi="Arial" w:cs="Arial"/>
                <w:sz w:val="22"/>
                <w:szCs w:val="22"/>
                <w:lang w:val="en-US"/>
              </w:rPr>
              <w:t>/</w:t>
            </w:r>
            <w:r w:rsidRPr="00A12C98">
              <w:rPr>
                <w:rFonts w:ascii="Arial" w:hAnsi="Arial" w:cs="Arial"/>
                <w:sz w:val="22"/>
                <w:szCs w:val="22"/>
              </w:rPr>
              <w:t>с</w:t>
            </w:r>
            <w:r w:rsidRPr="00A12C98">
              <w:rPr>
                <w:rFonts w:ascii="Arial" w:hAnsi="Arial" w:cs="Arial"/>
                <w:sz w:val="22"/>
                <w:szCs w:val="22"/>
                <w:lang w:val="en-US"/>
              </w:rPr>
              <w:t xml:space="preserve"> BY94BLBB36050100027309001002</w:t>
            </w:r>
          </w:p>
          <w:p w:rsidR="003A56D1" w:rsidRPr="008E114F" w:rsidRDefault="003A56D1" w:rsidP="0029214E">
            <w:pPr>
              <w:widowControl w:val="0"/>
              <w:spacing w:line="240" w:lineRule="atLeast"/>
              <w:jc w:val="both"/>
              <w:rPr>
                <w:rFonts w:ascii="Arial" w:hAnsi="Arial" w:cs="Arial"/>
                <w:b/>
                <w:bCs/>
                <w:sz w:val="22"/>
                <w:szCs w:val="22"/>
                <w:lang w:val="en-US" w:eastAsia="en-US"/>
              </w:rPr>
            </w:pPr>
          </w:p>
          <w:p w:rsidR="006E3719" w:rsidRPr="009008F3" w:rsidRDefault="006E3719" w:rsidP="006E3719">
            <w:pPr>
              <w:widowControl w:val="0"/>
              <w:spacing w:line="256" w:lineRule="auto"/>
              <w:jc w:val="both"/>
              <w:rPr>
                <w:rFonts w:ascii="Arial" w:hAnsi="Arial" w:cs="Arial"/>
                <w:b/>
                <w:bCs/>
                <w:sz w:val="22"/>
                <w:szCs w:val="22"/>
                <w:lang w:val="en-US" w:eastAsia="en-US"/>
              </w:rPr>
            </w:pPr>
            <w:r w:rsidRPr="009008F3">
              <w:rPr>
                <w:rFonts w:ascii="Arial" w:hAnsi="Arial" w:cs="Arial"/>
                <w:b/>
                <w:bCs/>
                <w:sz w:val="22"/>
                <w:szCs w:val="22"/>
                <w:lang w:eastAsia="en-US"/>
              </w:rPr>
              <w:t>ПРОДАВЕЦ</w:t>
            </w:r>
            <w:r w:rsidRPr="009008F3">
              <w:rPr>
                <w:rFonts w:ascii="Arial" w:hAnsi="Arial" w:cs="Arial"/>
                <w:b/>
                <w:bCs/>
                <w:sz w:val="22"/>
                <w:szCs w:val="22"/>
                <w:lang w:val="en-US" w:eastAsia="en-US"/>
              </w:rPr>
              <w:t>:</w:t>
            </w:r>
          </w:p>
          <w:p w:rsidR="006E3719" w:rsidRPr="009008F3" w:rsidRDefault="006E3719" w:rsidP="006E3719">
            <w:pPr>
              <w:rPr>
                <w:rFonts w:ascii="Arial" w:hAnsi="Arial" w:cs="Arial"/>
                <w:b/>
                <w:sz w:val="22"/>
                <w:szCs w:val="22"/>
                <w:lang w:val="en-US"/>
              </w:rPr>
            </w:pPr>
            <w:proofErr w:type="spellStart"/>
            <w:r w:rsidRPr="009008F3">
              <w:rPr>
                <w:rFonts w:ascii="Arial" w:hAnsi="Arial" w:cs="Arial"/>
                <w:b/>
                <w:sz w:val="22"/>
                <w:szCs w:val="22"/>
                <w:lang w:val="en-US"/>
              </w:rPr>
              <w:t>CyberNet</w:t>
            </w:r>
            <w:proofErr w:type="spellEnd"/>
            <w:r w:rsidRPr="009008F3">
              <w:rPr>
                <w:rFonts w:ascii="Arial" w:hAnsi="Arial" w:cs="Arial"/>
                <w:b/>
                <w:sz w:val="22"/>
                <w:szCs w:val="22"/>
                <w:lang w:val="en-US"/>
              </w:rPr>
              <w:t xml:space="preserve"> Enterprises, Inc.</w:t>
            </w:r>
          </w:p>
          <w:p w:rsidR="006E3719" w:rsidRPr="009008F3" w:rsidRDefault="006E3719" w:rsidP="006E3719">
            <w:pPr>
              <w:rPr>
                <w:rFonts w:ascii="Arial" w:hAnsi="Arial" w:cs="Arial"/>
                <w:sz w:val="22"/>
                <w:szCs w:val="22"/>
                <w:lang w:val="en-US"/>
              </w:rPr>
            </w:pPr>
            <w:proofErr w:type="spellStart"/>
            <w:r w:rsidRPr="009008F3">
              <w:rPr>
                <w:rFonts w:ascii="Arial" w:hAnsi="Arial" w:cs="Arial"/>
                <w:sz w:val="22"/>
                <w:szCs w:val="22"/>
                <w:lang w:val="en-US"/>
              </w:rPr>
              <w:t>Юридический</w:t>
            </w:r>
            <w:proofErr w:type="spellEnd"/>
            <w:r w:rsidRPr="009008F3">
              <w:rPr>
                <w:rFonts w:ascii="Arial" w:hAnsi="Arial" w:cs="Arial"/>
                <w:sz w:val="22"/>
                <w:szCs w:val="22"/>
                <w:lang w:val="en-US"/>
              </w:rPr>
              <w:t xml:space="preserve"> </w:t>
            </w:r>
            <w:proofErr w:type="spellStart"/>
            <w:r w:rsidRPr="009008F3">
              <w:rPr>
                <w:rFonts w:ascii="Arial" w:hAnsi="Arial" w:cs="Arial"/>
                <w:sz w:val="22"/>
                <w:szCs w:val="22"/>
                <w:lang w:val="en-US"/>
              </w:rPr>
              <w:t>адрес</w:t>
            </w:r>
            <w:proofErr w:type="spellEnd"/>
            <w:r w:rsidRPr="009008F3">
              <w:rPr>
                <w:rFonts w:ascii="Arial" w:hAnsi="Arial" w:cs="Arial"/>
                <w:sz w:val="22"/>
                <w:szCs w:val="22"/>
                <w:lang w:val="en-US"/>
              </w:rPr>
              <w:t xml:space="preserve">: </w:t>
            </w:r>
          </w:p>
          <w:p w:rsidR="006E3719" w:rsidRPr="006E3719" w:rsidRDefault="006E3719" w:rsidP="006E3719">
            <w:pPr>
              <w:rPr>
                <w:rFonts w:ascii="Arial" w:hAnsi="Arial" w:cs="Arial"/>
                <w:sz w:val="22"/>
                <w:szCs w:val="22"/>
                <w:lang w:val="en-US"/>
              </w:rPr>
            </w:pPr>
            <w:proofErr w:type="spellStart"/>
            <w:r w:rsidRPr="009008F3">
              <w:rPr>
                <w:rFonts w:ascii="Arial" w:hAnsi="Arial" w:cs="Arial"/>
                <w:sz w:val="22"/>
                <w:szCs w:val="22"/>
              </w:rPr>
              <w:t>Хилман</w:t>
            </w:r>
            <w:proofErr w:type="spellEnd"/>
            <w:r w:rsidRPr="006E3719">
              <w:rPr>
                <w:rFonts w:ascii="Arial" w:hAnsi="Arial" w:cs="Arial"/>
                <w:sz w:val="22"/>
                <w:szCs w:val="22"/>
                <w:lang w:val="en-US"/>
              </w:rPr>
              <w:t xml:space="preserve"> </w:t>
            </w:r>
            <w:r w:rsidRPr="009008F3">
              <w:rPr>
                <w:rFonts w:ascii="Arial" w:hAnsi="Arial" w:cs="Arial"/>
                <w:sz w:val="22"/>
                <w:szCs w:val="22"/>
              </w:rPr>
              <w:t>авеню</w:t>
            </w:r>
            <w:r w:rsidRPr="006E3719">
              <w:rPr>
                <w:rFonts w:ascii="Arial" w:hAnsi="Arial" w:cs="Arial"/>
                <w:sz w:val="22"/>
                <w:szCs w:val="22"/>
                <w:lang w:val="en-US"/>
              </w:rPr>
              <w:t xml:space="preserve">, 3980 </w:t>
            </w:r>
          </w:p>
          <w:p w:rsidR="006E3719" w:rsidRPr="009008F3" w:rsidRDefault="006E3719" w:rsidP="006E3719">
            <w:pPr>
              <w:rPr>
                <w:rFonts w:ascii="Arial" w:hAnsi="Arial" w:cs="Arial"/>
                <w:sz w:val="22"/>
                <w:szCs w:val="22"/>
              </w:rPr>
            </w:pPr>
            <w:proofErr w:type="spellStart"/>
            <w:r w:rsidRPr="009008F3">
              <w:rPr>
                <w:rFonts w:ascii="Arial" w:hAnsi="Arial" w:cs="Arial"/>
                <w:sz w:val="22"/>
                <w:szCs w:val="22"/>
              </w:rPr>
              <w:t>Бронкс</w:t>
            </w:r>
            <w:proofErr w:type="spellEnd"/>
            <w:r w:rsidRPr="009008F3">
              <w:rPr>
                <w:rFonts w:ascii="Arial" w:hAnsi="Arial" w:cs="Arial"/>
                <w:sz w:val="22"/>
                <w:szCs w:val="22"/>
              </w:rPr>
              <w:t>, Нью-Йорк 10463, США</w:t>
            </w:r>
          </w:p>
          <w:p w:rsidR="006E3719" w:rsidRPr="009008F3" w:rsidRDefault="006E3719" w:rsidP="006E3719">
            <w:pPr>
              <w:rPr>
                <w:rFonts w:ascii="Arial" w:hAnsi="Arial" w:cs="Arial"/>
                <w:sz w:val="22"/>
                <w:szCs w:val="22"/>
              </w:rPr>
            </w:pPr>
            <w:r w:rsidRPr="009008F3">
              <w:rPr>
                <w:rFonts w:ascii="Arial" w:hAnsi="Arial" w:cs="Arial"/>
                <w:sz w:val="22"/>
                <w:szCs w:val="22"/>
              </w:rPr>
              <w:t>Почтовый адрес:</w:t>
            </w:r>
          </w:p>
          <w:p w:rsidR="006E3719" w:rsidRPr="009008F3" w:rsidRDefault="006E3719" w:rsidP="006E3719">
            <w:pPr>
              <w:rPr>
                <w:rFonts w:ascii="Arial" w:hAnsi="Arial" w:cs="Arial"/>
                <w:sz w:val="22"/>
                <w:szCs w:val="22"/>
              </w:rPr>
            </w:pPr>
            <w:proofErr w:type="spellStart"/>
            <w:r w:rsidRPr="009008F3">
              <w:rPr>
                <w:rFonts w:ascii="Arial" w:hAnsi="Arial" w:cs="Arial"/>
                <w:sz w:val="22"/>
                <w:szCs w:val="22"/>
              </w:rPr>
              <w:t>Спрюс</w:t>
            </w:r>
            <w:proofErr w:type="spellEnd"/>
            <w:r w:rsidRPr="009008F3">
              <w:rPr>
                <w:rFonts w:ascii="Arial" w:hAnsi="Arial" w:cs="Arial"/>
                <w:sz w:val="22"/>
                <w:szCs w:val="22"/>
              </w:rPr>
              <w:t xml:space="preserve"> </w:t>
            </w:r>
            <w:proofErr w:type="spellStart"/>
            <w:r w:rsidRPr="009008F3">
              <w:rPr>
                <w:rFonts w:ascii="Arial" w:hAnsi="Arial" w:cs="Arial"/>
                <w:sz w:val="22"/>
                <w:szCs w:val="22"/>
              </w:rPr>
              <w:t>Мэдоуз</w:t>
            </w:r>
            <w:proofErr w:type="spellEnd"/>
            <w:r w:rsidRPr="009008F3">
              <w:rPr>
                <w:rFonts w:ascii="Arial" w:hAnsi="Arial" w:cs="Arial"/>
                <w:sz w:val="22"/>
                <w:szCs w:val="22"/>
              </w:rPr>
              <w:t xml:space="preserve"> Драйв, 67</w:t>
            </w:r>
          </w:p>
          <w:p w:rsidR="006E3719" w:rsidRPr="009008F3" w:rsidRDefault="006E3719" w:rsidP="006E3719">
            <w:pPr>
              <w:rPr>
                <w:rFonts w:ascii="Arial" w:hAnsi="Arial" w:cs="Arial"/>
                <w:sz w:val="22"/>
                <w:szCs w:val="22"/>
              </w:rPr>
            </w:pPr>
            <w:r w:rsidRPr="009008F3">
              <w:rPr>
                <w:rFonts w:ascii="Arial" w:hAnsi="Arial" w:cs="Arial"/>
                <w:sz w:val="22"/>
                <w:szCs w:val="22"/>
              </w:rPr>
              <w:t>Монро, Нью Джерси, 08831, США</w:t>
            </w:r>
          </w:p>
          <w:p w:rsidR="006E3719" w:rsidRPr="009008F3" w:rsidRDefault="006E3719" w:rsidP="006E3719">
            <w:pPr>
              <w:rPr>
                <w:rFonts w:ascii="Arial" w:hAnsi="Arial" w:cs="Arial"/>
                <w:sz w:val="22"/>
                <w:szCs w:val="22"/>
              </w:rPr>
            </w:pPr>
            <w:r w:rsidRPr="009008F3">
              <w:rPr>
                <w:rFonts w:ascii="Arial" w:hAnsi="Arial" w:cs="Arial"/>
                <w:sz w:val="22"/>
                <w:szCs w:val="22"/>
              </w:rPr>
              <w:t>Тел. (732)735-9226</w:t>
            </w:r>
          </w:p>
          <w:p w:rsidR="006E3719" w:rsidRPr="009008F3" w:rsidRDefault="006E3719" w:rsidP="006E3719">
            <w:pPr>
              <w:rPr>
                <w:rFonts w:ascii="Arial" w:hAnsi="Arial" w:cs="Arial"/>
                <w:sz w:val="22"/>
                <w:szCs w:val="22"/>
              </w:rPr>
            </w:pPr>
            <w:r w:rsidRPr="009008F3">
              <w:rPr>
                <w:rFonts w:ascii="Arial" w:hAnsi="Arial" w:cs="Arial"/>
                <w:sz w:val="22"/>
                <w:szCs w:val="22"/>
              </w:rPr>
              <w:t>Факс (732) 521-8255</w:t>
            </w:r>
          </w:p>
          <w:p w:rsidR="006E3719" w:rsidRPr="006B62DB" w:rsidRDefault="006E3719" w:rsidP="006E3719">
            <w:pPr>
              <w:rPr>
                <w:rFonts w:ascii="Arial" w:hAnsi="Arial" w:cs="Arial"/>
                <w:sz w:val="22"/>
                <w:szCs w:val="22"/>
              </w:rPr>
            </w:pPr>
            <w:r w:rsidRPr="009008F3">
              <w:rPr>
                <w:rFonts w:ascii="Arial" w:hAnsi="Arial" w:cs="Arial"/>
                <w:sz w:val="22"/>
                <w:szCs w:val="22"/>
                <w:lang w:val="en-US"/>
              </w:rPr>
              <w:t>TIN</w:t>
            </w:r>
            <w:r w:rsidRPr="006B62DB">
              <w:rPr>
                <w:rFonts w:ascii="Arial" w:hAnsi="Arial" w:cs="Arial"/>
                <w:sz w:val="22"/>
                <w:szCs w:val="22"/>
              </w:rPr>
              <w:t>: 11-3369167</w:t>
            </w:r>
          </w:p>
          <w:p w:rsidR="006E3719" w:rsidRPr="006B62DB" w:rsidRDefault="006E3719" w:rsidP="006E3719">
            <w:pPr>
              <w:rPr>
                <w:rFonts w:ascii="Arial" w:hAnsi="Arial" w:cs="Arial"/>
                <w:sz w:val="22"/>
                <w:szCs w:val="22"/>
              </w:rPr>
            </w:pPr>
            <w:r w:rsidRPr="009008F3">
              <w:rPr>
                <w:rFonts w:ascii="Arial" w:hAnsi="Arial" w:cs="Arial"/>
                <w:sz w:val="22"/>
                <w:szCs w:val="22"/>
              </w:rPr>
              <w:t>Банковские</w:t>
            </w:r>
            <w:r w:rsidRPr="006B62DB">
              <w:rPr>
                <w:rFonts w:ascii="Arial" w:hAnsi="Arial" w:cs="Arial"/>
                <w:sz w:val="22"/>
                <w:szCs w:val="22"/>
              </w:rPr>
              <w:t xml:space="preserve"> </w:t>
            </w:r>
            <w:r w:rsidRPr="009008F3">
              <w:rPr>
                <w:rFonts w:ascii="Arial" w:hAnsi="Arial" w:cs="Arial"/>
                <w:sz w:val="22"/>
                <w:szCs w:val="22"/>
              </w:rPr>
              <w:t>реквизиты</w:t>
            </w:r>
            <w:r w:rsidRPr="006B62DB">
              <w:rPr>
                <w:rFonts w:ascii="Arial" w:hAnsi="Arial" w:cs="Arial"/>
                <w:sz w:val="22"/>
                <w:szCs w:val="22"/>
              </w:rPr>
              <w:t xml:space="preserve"> </w:t>
            </w:r>
            <w:r w:rsidRPr="009008F3">
              <w:rPr>
                <w:rFonts w:ascii="Arial" w:hAnsi="Arial" w:cs="Arial"/>
                <w:sz w:val="22"/>
                <w:szCs w:val="22"/>
              </w:rPr>
              <w:t>Продавца</w:t>
            </w:r>
            <w:r w:rsidRPr="006B62DB">
              <w:rPr>
                <w:rFonts w:ascii="Arial" w:hAnsi="Arial" w:cs="Arial"/>
                <w:sz w:val="22"/>
                <w:szCs w:val="22"/>
              </w:rPr>
              <w:t>:</w:t>
            </w:r>
          </w:p>
          <w:p w:rsidR="00821248" w:rsidRDefault="006E3719" w:rsidP="006E3719">
            <w:pPr>
              <w:rPr>
                <w:rFonts w:ascii="Arial" w:hAnsi="Arial" w:cs="Arial"/>
                <w:sz w:val="22"/>
                <w:szCs w:val="22"/>
                <w:lang w:val="en-US"/>
              </w:rPr>
            </w:pPr>
            <w:r w:rsidRPr="009008F3">
              <w:rPr>
                <w:rFonts w:ascii="Arial" w:hAnsi="Arial" w:cs="Arial"/>
                <w:b/>
                <w:sz w:val="22"/>
                <w:szCs w:val="22"/>
              </w:rPr>
              <w:t>Счет</w:t>
            </w:r>
            <w:r w:rsidRPr="009008F3">
              <w:rPr>
                <w:rFonts w:ascii="Arial" w:hAnsi="Arial" w:cs="Arial"/>
                <w:b/>
                <w:sz w:val="22"/>
                <w:szCs w:val="22"/>
                <w:lang w:val="en-US"/>
              </w:rPr>
              <w:t xml:space="preserve"> </w:t>
            </w:r>
            <w:r w:rsidRPr="009008F3">
              <w:rPr>
                <w:rFonts w:ascii="Arial" w:hAnsi="Arial" w:cs="Arial"/>
                <w:b/>
                <w:sz w:val="22"/>
                <w:szCs w:val="22"/>
              </w:rPr>
              <w:t>в</w:t>
            </w:r>
            <w:r w:rsidRPr="009008F3">
              <w:rPr>
                <w:rFonts w:ascii="Arial" w:hAnsi="Arial" w:cs="Arial"/>
                <w:b/>
                <w:sz w:val="22"/>
                <w:szCs w:val="22"/>
                <w:lang w:val="en-US"/>
              </w:rPr>
              <w:t xml:space="preserve"> USD:</w:t>
            </w:r>
            <w:r w:rsidRPr="009008F3">
              <w:rPr>
                <w:rFonts w:ascii="Arial" w:hAnsi="Arial" w:cs="Arial"/>
                <w:sz w:val="22"/>
                <w:szCs w:val="22"/>
                <w:lang w:val="en-US"/>
              </w:rPr>
              <w:t xml:space="preserve"> Wells Fargo Bank, N.A., </w:t>
            </w:r>
          </w:p>
          <w:p w:rsidR="00821248" w:rsidRDefault="006E3719" w:rsidP="006E3719">
            <w:pPr>
              <w:rPr>
                <w:rFonts w:ascii="Arial" w:hAnsi="Arial" w:cs="Arial"/>
                <w:sz w:val="22"/>
                <w:szCs w:val="22"/>
                <w:lang w:val="en-US"/>
              </w:rPr>
            </w:pPr>
            <w:r w:rsidRPr="009008F3">
              <w:rPr>
                <w:rFonts w:ascii="Arial" w:hAnsi="Arial" w:cs="Arial"/>
                <w:sz w:val="22"/>
                <w:szCs w:val="22"/>
                <w:lang w:val="en-US"/>
              </w:rPr>
              <w:t xml:space="preserve">530 Fifth Avenue, 19th Floor, </w:t>
            </w:r>
          </w:p>
          <w:p w:rsidR="006E3719" w:rsidRPr="009008F3" w:rsidRDefault="006E3719" w:rsidP="006E3719">
            <w:pPr>
              <w:rPr>
                <w:rFonts w:ascii="Arial" w:hAnsi="Arial" w:cs="Arial"/>
                <w:sz w:val="22"/>
                <w:szCs w:val="22"/>
                <w:lang w:val="en-US"/>
              </w:rPr>
            </w:pPr>
            <w:r w:rsidRPr="009008F3">
              <w:rPr>
                <w:rFonts w:ascii="Arial" w:hAnsi="Arial" w:cs="Arial"/>
                <w:sz w:val="22"/>
                <w:szCs w:val="22"/>
                <w:lang w:val="en-US"/>
              </w:rPr>
              <w:t>New York, NY 10036, USA</w:t>
            </w:r>
          </w:p>
          <w:p w:rsidR="006E3719" w:rsidRPr="009008F3" w:rsidRDefault="006E3719" w:rsidP="006E3719">
            <w:pPr>
              <w:rPr>
                <w:rFonts w:ascii="Arial" w:hAnsi="Arial" w:cs="Arial"/>
                <w:sz w:val="22"/>
                <w:szCs w:val="22"/>
                <w:lang w:val="en-US"/>
              </w:rPr>
            </w:pPr>
            <w:r w:rsidRPr="009008F3">
              <w:rPr>
                <w:rFonts w:ascii="Arial" w:hAnsi="Arial" w:cs="Arial"/>
                <w:sz w:val="22"/>
                <w:szCs w:val="22"/>
                <w:lang w:val="en-US"/>
              </w:rPr>
              <w:t xml:space="preserve">Account: 2285115230 </w:t>
            </w:r>
          </w:p>
          <w:p w:rsidR="006E3719" w:rsidRPr="009008F3" w:rsidRDefault="006E3719" w:rsidP="006E3719">
            <w:pPr>
              <w:rPr>
                <w:rFonts w:ascii="Arial" w:hAnsi="Arial" w:cs="Arial"/>
                <w:sz w:val="22"/>
                <w:szCs w:val="22"/>
                <w:lang w:val="en-US"/>
              </w:rPr>
            </w:pPr>
            <w:r w:rsidRPr="009008F3">
              <w:rPr>
                <w:rFonts w:ascii="Arial" w:hAnsi="Arial" w:cs="Arial"/>
                <w:sz w:val="22"/>
                <w:szCs w:val="22"/>
                <w:lang w:val="en-US"/>
              </w:rPr>
              <w:t>SWIFT: WFBIUS6S</w:t>
            </w:r>
          </w:p>
          <w:p w:rsidR="00A11D77" w:rsidRPr="002E5A45" w:rsidRDefault="00A11D77" w:rsidP="006E3719">
            <w:pPr>
              <w:widowControl w:val="0"/>
              <w:spacing w:line="240" w:lineRule="atLeast"/>
              <w:jc w:val="both"/>
              <w:rPr>
                <w:rFonts w:ascii="Arial" w:hAnsi="Arial" w:cs="Arial"/>
                <w:b/>
                <w:bCs/>
                <w:sz w:val="22"/>
                <w:szCs w:val="22"/>
                <w:lang w:val="en-US" w:eastAsia="en-US"/>
              </w:rPr>
            </w:pPr>
          </w:p>
        </w:tc>
        <w:tc>
          <w:tcPr>
            <w:tcW w:w="2321" w:type="pct"/>
          </w:tcPr>
          <w:p w:rsidR="00CD41A6"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lastRenderedPageBreak/>
              <w:t xml:space="preserve">CONTRACT </w:t>
            </w:r>
            <w:proofErr w:type="gramStart"/>
            <w:r w:rsidRPr="002E5A45">
              <w:rPr>
                <w:rFonts w:ascii="Arial" w:hAnsi="Arial" w:cs="Arial"/>
                <w:b/>
                <w:bCs/>
                <w:sz w:val="22"/>
                <w:szCs w:val="22"/>
                <w:lang w:val="en-US" w:eastAsia="en-US"/>
              </w:rPr>
              <w:t>No.</w:t>
            </w:r>
            <w:r w:rsidR="00F36802" w:rsidRPr="002E5A45">
              <w:rPr>
                <w:rFonts w:ascii="Arial" w:hAnsi="Arial" w:cs="Arial"/>
                <w:b/>
                <w:bCs/>
                <w:sz w:val="22"/>
                <w:szCs w:val="22"/>
                <w:lang w:val="en-US" w:eastAsia="en-US"/>
              </w:rPr>
              <w:t>L</w:t>
            </w:r>
            <w:proofErr w:type="gramEnd"/>
            <w:r w:rsidR="000D215B" w:rsidRPr="002E5A45">
              <w:rPr>
                <w:rFonts w:ascii="Arial" w:hAnsi="Arial" w:cs="Arial"/>
                <w:b/>
                <w:bCs/>
                <w:sz w:val="22"/>
                <w:szCs w:val="22"/>
                <w:lang w:val="en-US" w:eastAsia="en-US"/>
              </w:rPr>
              <w:t>-21/</w:t>
            </w:r>
            <w:r w:rsidR="00F36802" w:rsidRPr="002E5A45">
              <w:rPr>
                <w:rFonts w:ascii="Arial" w:hAnsi="Arial" w:cs="Arial"/>
                <w:b/>
                <w:bCs/>
                <w:sz w:val="22"/>
                <w:szCs w:val="22"/>
                <w:lang w:val="en-US" w:eastAsia="en-US"/>
              </w:rPr>
              <w:t>3</w:t>
            </w:r>
            <w:r w:rsidR="002C1A8F">
              <w:rPr>
                <w:rFonts w:ascii="Arial" w:hAnsi="Arial" w:cs="Arial"/>
                <w:b/>
                <w:bCs/>
                <w:sz w:val="22"/>
                <w:szCs w:val="22"/>
                <w:lang w:val="en-US" w:eastAsia="en-US"/>
              </w:rPr>
              <w:t>282</w:t>
            </w:r>
          </w:p>
          <w:p w:rsidR="002C1A8F" w:rsidRPr="002E5A45" w:rsidRDefault="002C1A8F" w:rsidP="0029214E">
            <w:pPr>
              <w:widowControl w:val="0"/>
              <w:spacing w:line="256" w:lineRule="auto"/>
              <w:jc w:val="center"/>
              <w:rPr>
                <w:rFonts w:ascii="Arial" w:hAnsi="Arial" w:cs="Arial"/>
                <w:b/>
                <w:bCs/>
                <w:sz w:val="22"/>
                <w:szCs w:val="22"/>
                <w:lang w:val="en-US" w:eastAsia="en-US"/>
              </w:rPr>
            </w:pP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Minsk                                    </w:t>
            </w:r>
            <w:r w:rsidR="00C72915" w:rsidRPr="00C72915">
              <w:rPr>
                <w:rFonts w:ascii="Arial" w:hAnsi="Arial" w:cs="Arial"/>
                <w:sz w:val="22"/>
                <w:szCs w:val="22"/>
                <w:lang w:val="en-US" w:eastAsia="en-US"/>
              </w:rPr>
              <w:t>23.12.</w:t>
            </w:r>
            <w:r w:rsidR="00C72915">
              <w:rPr>
                <w:rFonts w:ascii="Arial" w:hAnsi="Arial" w:cs="Arial"/>
                <w:sz w:val="22"/>
                <w:szCs w:val="22"/>
                <w:lang w:eastAsia="en-US"/>
              </w:rPr>
              <w:t>2021</w:t>
            </w:r>
          </w:p>
          <w:p w:rsidR="002E5A45" w:rsidRDefault="002E5A45" w:rsidP="0029214E">
            <w:pPr>
              <w:widowControl w:val="0"/>
              <w:jc w:val="both"/>
              <w:rPr>
                <w:rFonts w:ascii="Arial" w:hAnsi="Arial" w:cs="Arial"/>
                <w:b/>
                <w:sz w:val="22"/>
                <w:szCs w:val="22"/>
                <w:lang w:val="en-US" w:eastAsia="en-US"/>
              </w:rPr>
            </w:pPr>
          </w:p>
          <w:p w:rsidR="000D215B" w:rsidRPr="002E5A45" w:rsidRDefault="006B62DB" w:rsidP="0029214E">
            <w:pPr>
              <w:widowControl w:val="0"/>
              <w:jc w:val="both"/>
              <w:rPr>
                <w:rFonts w:ascii="Arial" w:hAnsi="Arial" w:cs="Arial"/>
                <w:spacing w:val="-8"/>
                <w:sz w:val="22"/>
                <w:szCs w:val="22"/>
                <w:lang w:val="en-US"/>
              </w:rPr>
            </w:pPr>
            <w:proofErr w:type="spellStart"/>
            <w:r w:rsidRPr="00414EF4">
              <w:rPr>
                <w:rFonts w:ascii="Arial" w:hAnsi="Arial" w:cs="Arial"/>
                <w:b/>
                <w:sz w:val="22"/>
                <w:szCs w:val="22"/>
                <w:lang w:val="en-US"/>
              </w:rPr>
              <w:t>CyberNet</w:t>
            </w:r>
            <w:proofErr w:type="spellEnd"/>
            <w:r w:rsidRPr="00414EF4">
              <w:rPr>
                <w:rFonts w:ascii="Arial" w:hAnsi="Arial" w:cs="Arial"/>
                <w:b/>
                <w:sz w:val="22"/>
                <w:szCs w:val="22"/>
                <w:lang w:val="en-US"/>
              </w:rPr>
              <w:t xml:space="preserve"> Enterprises, Inc.</w:t>
            </w:r>
            <w:r w:rsidRPr="00414EF4">
              <w:rPr>
                <w:rFonts w:ascii="Arial" w:hAnsi="Arial" w:cs="Arial"/>
                <w:sz w:val="22"/>
                <w:szCs w:val="22"/>
                <w:lang w:val="en-US"/>
              </w:rPr>
              <w:t xml:space="preserve">, hereinafter referred to as the "Seller", represented by the director </w:t>
            </w:r>
            <w:proofErr w:type="spellStart"/>
            <w:r w:rsidRPr="00414EF4">
              <w:rPr>
                <w:rFonts w:ascii="Arial" w:hAnsi="Arial" w:cs="Arial"/>
                <w:sz w:val="22"/>
                <w:szCs w:val="22"/>
                <w:lang w:val="en-US"/>
              </w:rPr>
              <w:t>Vitali</w:t>
            </w:r>
            <w:proofErr w:type="spellEnd"/>
            <w:r w:rsidRPr="00414EF4">
              <w:rPr>
                <w:rFonts w:ascii="Arial" w:hAnsi="Arial" w:cs="Arial"/>
                <w:sz w:val="22"/>
                <w:szCs w:val="22"/>
                <w:lang w:val="en-US"/>
              </w:rPr>
              <w:t xml:space="preserve"> </w:t>
            </w:r>
            <w:proofErr w:type="spellStart"/>
            <w:r w:rsidRPr="00414EF4">
              <w:rPr>
                <w:rFonts w:ascii="Arial" w:hAnsi="Arial" w:cs="Arial"/>
                <w:sz w:val="22"/>
                <w:szCs w:val="22"/>
                <w:lang w:val="en-US"/>
              </w:rPr>
              <w:t>Rombalski</w:t>
            </w:r>
            <w:proofErr w:type="spellEnd"/>
            <w:r w:rsidRPr="00414EF4">
              <w:rPr>
                <w:rFonts w:ascii="Arial" w:hAnsi="Arial" w:cs="Arial"/>
                <w:sz w:val="22"/>
                <w:szCs w:val="22"/>
                <w:lang w:val="en-US"/>
              </w:rPr>
              <w:t xml:space="preserve"> acting on the basis of the Charter, on the one hand</w:t>
            </w:r>
            <w:r w:rsidR="000D215B" w:rsidRPr="002E5A45">
              <w:rPr>
                <w:rFonts w:ascii="Arial" w:hAnsi="Arial" w:cs="Arial"/>
                <w:sz w:val="22"/>
                <w:szCs w:val="22"/>
                <w:lang w:val="en" w:eastAsia="en-US"/>
              </w:rPr>
              <w:t xml:space="preserve">, and the </w:t>
            </w:r>
            <w:r w:rsidR="000D215B" w:rsidRPr="002E5A45">
              <w:rPr>
                <w:rFonts w:ascii="Arial" w:hAnsi="Arial" w:cs="Arial"/>
                <w:b/>
                <w:sz w:val="22"/>
                <w:szCs w:val="22"/>
                <w:lang w:val="en" w:eastAsia="en-US"/>
              </w:rPr>
              <w:t>U</w:t>
            </w:r>
            <w:r w:rsidR="00613B31">
              <w:rPr>
                <w:rFonts w:ascii="Arial" w:hAnsi="Arial" w:cs="Arial"/>
                <w:b/>
                <w:sz w:val="22"/>
                <w:szCs w:val="22"/>
                <w:lang w:val="en-US" w:eastAsia="en-US"/>
              </w:rPr>
              <w:t>E</w:t>
            </w:r>
            <w:bookmarkStart w:id="0" w:name="_GoBack"/>
            <w:bookmarkEnd w:id="0"/>
            <w:r w:rsidR="000D215B" w:rsidRPr="002E5A45">
              <w:rPr>
                <w:rFonts w:ascii="Arial" w:hAnsi="Arial" w:cs="Arial"/>
                <w:b/>
                <w:sz w:val="22"/>
                <w:szCs w:val="22"/>
                <w:lang w:val="en" w:eastAsia="en-US"/>
              </w:rPr>
              <w:t xml:space="preserve"> "</w:t>
            </w:r>
            <w:proofErr w:type="spellStart"/>
            <w:r w:rsidR="000D215B" w:rsidRPr="002E5A45">
              <w:rPr>
                <w:rFonts w:ascii="Arial" w:hAnsi="Arial" w:cs="Arial"/>
                <w:b/>
                <w:sz w:val="22"/>
                <w:szCs w:val="22"/>
                <w:lang w:val="en" w:eastAsia="en-US"/>
              </w:rPr>
              <w:t>Belmedte</w:t>
            </w:r>
            <w:proofErr w:type="spellEnd"/>
            <w:r w:rsidR="000D215B" w:rsidRPr="002E5A45">
              <w:rPr>
                <w:rFonts w:ascii="Arial" w:hAnsi="Arial" w:cs="Arial"/>
                <w:b/>
                <w:sz w:val="22"/>
                <w:szCs w:val="22"/>
                <w:lang w:eastAsia="en-US"/>
              </w:rPr>
              <w:t>с</w:t>
            </w:r>
            <w:proofErr w:type="spellStart"/>
            <w:r w:rsidR="000D215B" w:rsidRPr="002E5A45">
              <w:rPr>
                <w:rFonts w:ascii="Arial" w:hAnsi="Arial" w:cs="Arial"/>
                <w:b/>
                <w:sz w:val="22"/>
                <w:szCs w:val="22"/>
                <w:lang w:val="en" w:eastAsia="en-US"/>
              </w:rPr>
              <w:t>hnika</w:t>
            </w:r>
            <w:proofErr w:type="spellEnd"/>
            <w:r w:rsidR="000D215B" w:rsidRPr="002E5A45">
              <w:rPr>
                <w:rFonts w:ascii="Arial" w:hAnsi="Arial" w:cs="Arial"/>
                <w:b/>
                <w:sz w:val="22"/>
                <w:szCs w:val="22"/>
                <w:lang w:val="en" w:eastAsia="en-US"/>
              </w:rPr>
              <w:t>"</w:t>
            </w:r>
            <w:r w:rsidR="000D215B" w:rsidRPr="002E5A45">
              <w:rPr>
                <w:rFonts w:ascii="Arial" w:hAnsi="Arial" w:cs="Arial"/>
                <w:sz w:val="22"/>
                <w:szCs w:val="22"/>
                <w:lang w:val="en" w:eastAsia="en-US"/>
              </w:rPr>
              <w:t xml:space="preserve">, </w:t>
            </w:r>
            <w:r w:rsidR="000D215B" w:rsidRPr="002E5A45">
              <w:rPr>
                <w:rFonts w:ascii="Arial" w:hAnsi="Arial" w:cs="Arial"/>
                <w:b/>
                <w:sz w:val="22"/>
                <w:szCs w:val="22"/>
                <w:lang w:val="en-US"/>
              </w:rPr>
              <w:t>Republic of Belarus,</w:t>
            </w:r>
            <w:r w:rsidR="000D215B" w:rsidRPr="002E5A45">
              <w:rPr>
                <w:rFonts w:ascii="Arial" w:hAnsi="Arial" w:cs="Arial"/>
                <w:sz w:val="22"/>
                <w:szCs w:val="22"/>
                <w:lang w:val="en" w:eastAsia="en-US"/>
              </w:rPr>
              <w:t xml:space="preserve"> </w:t>
            </w:r>
            <w:r w:rsidR="00CA3371" w:rsidRPr="004D4E81">
              <w:rPr>
                <w:rFonts w:ascii="Arial" w:hAnsi="Arial" w:cs="Arial"/>
                <w:sz w:val="22"/>
                <w:szCs w:val="22"/>
                <w:lang w:val="en-US"/>
              </w:rPr>
              <w:t>represented</w:t>
            </w:r>
            <w:r w:rsidR="00CA3371" w:rsidRPr="00AC793A">
              <w:rPr>
                <w:rFonts w:ascii="Arial" w:hAnsi="Arial" w:cs="Arial"/>
                <w:sz w:val="22"/>
                <w:szCs w:val="22"/>
                <w:lang w:val="en-US"/>
              </w:rPr>
              <w:t xml:space="preserve"> by the Deputy Director General </w:t>
            </w:r>
            <w:proofErr w:type="spellStart"/>
            <w:r w:rsidR="00CA3371" w:rsidRPr="00AC793A">
              <w:rPr>
                <w:rFonts w:ascii="Arial" w:hAnsi="Arial" w:cs="Arial"/>
                <w:color w:val="000000"/>
                <w:sz w:val="22"/>
                <w:szCs w:val="22"/>
                <w:lang w:val="en-US"/>
              </w:rPr>
              <w:t>Zaitsau</w:t>
            </w:r>
            <w:proofErr w:type="spellEnd"/>
            <w:r w:rsidR="00CA3371" w:rsidRPr="00AC793A">
              <w:rPr>
                <w:rFonts w:ascii="Arial" w:hAnsi="Arial" w:cs="Arial"/>
                <w:sz w:val="22"/>
                <w:szCs w:val="22"/>
                <w:lang w:val="en-US"/>
              </w:rPr>
              <w:t xml:space="preserve"> M.V., acting under power of attorney №2-7/106 from 06.09.2021, on the other hand</w:t>
            </w:r>
            <w:r w:rsidR="00CA3371" w:rsidRPr="00AC793A">
              <w:rPr>
                <w:rFonts w:ascii="Arial" w:hAnsi="Arial" w:cs="Arial"/>
                <w:color w:val="000000"/>
                <w:sz w:val="22"/>
                <w:szCs w:val="22"/>
                <w:lang w:val="en-US"/>
              </w:rPr>
              <w:t xml:space="preserve">, </w:t>
            </w:r>
            <w:r w:rsidR="00CA3371" w:rsidRPr="00AC793A">
              <w:rPr>
                <w:rFonts w:ascii="Arial" w:hAnsi="Arial" w:cs="Arial"/>
                <w:color w:val="000000"/>
                <w:sz w:val="22"/>
                <w:szCs w:val="22"/>
                <w:lang w:val="en-GB"/>
              </w:rPr>
              <w:t>have signed the present Contract on the following</w:t>
            </w:r>
            <w:r w:rsidR="00CA3371" w:rsidRPr="00AC793A">
              <w:rPr>
                <w:rFonts w:ascii="Arial" w:hAnsi="Arial" w:cs="Arial"/>
                <w:color w:val="000000"/>
                <w:sz w:val="22"/>
                <w:szCs w:val="22"/>
                <w:lang w:val="en-US"/>
              </w:rPr>
              <w:t>:</w:t>
            </w:r>
          </w:p>
          <w:p w:rsidR="00D43248" w:rsidRDefault="00D43248" w:rsidP="0029214E">
            <w:pPr>
              <w:widowControl w:val="0"/>
              <w:spacing w:line="256" w:lineRule="auto"/>
              <w:jc w:val="center"/>
              <w:rPr>
                <w:rFonts w:ascii="Arial" w:hAnsi="Arial" w:cs="Arial"/>
                <w:b/>
                <w:bCs/>
                <w:sz w:val="22"/>
                <w:szCs w:val="22"/>
                <w:lang w:val="en-US" w:eastAsia="en-US"/>
              </w:rPr>
            </w:pPr>
          </w:p>
          <w:p w:rsidR="00A11D77" w:rsidRPr="002E5A45"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t>1. SUBJECT OF THE CONTRACT</w:t>
            </w:r>
          </w:p>
          <w:p w:rsidR="00A11D77" w:rsidRPr="002E5A45" w:rsidRDefault="00A11D77" w:rsidP="0029214E">
            <w:pPr>
              <w:widowControl w:val="0"/>
              <w:tabs>
                <w:tab w:val="num" w:pos="540"/>
              </w:tabs>
              <w:spacing w:line="256" w:lineRule="auto"/>
              <w:jc w:val="both"/>
              <w:rPr>
                <w:rFonts w:ascii="Arial" w:hAnsi="Arial" w:cs="Arial"/>
                <w:snapToGrid w:val="0"/>
                <w:sz w:val="22"/>
                <w:szCs w:val="22"/>
                <w:lang w:val="en-US" w:eastAsia="en-US"/>
              </w:rPr>
            </w:pPr>
            <w:r w:rsidRPr="002E5A45">
              <w:rPr>
                <w:rFonts w:ascii="Arial" w:hAnsi="Arial" w:cs="Arial"/>
                <w:snapToGrid w:val="0"/>
                <w:sz w:val="22"/>
                <w:szCs w:val="22"/>
                <w:lang w:val="en-US" w:eastAsia="en-US"/>
              </w:rPr>
              <w:t>1.1.</w:t>
            </w:r>
            <w:r w:rsidR="002E5A45" w:rsidRPr="002E5A45">
              <w:rPr>
                <w:rFonts w:ascii="Arial" w:hAnsi="Arial" w:cs="Arial"/>
                <w:snapToGrid w:val="0"/>
                <w:sz w:val="22"/>
                <w:szCs w:val="22"/>
                <w:lang w:val="en-US" w:eastAsia="en-US"/>
              </w:rPr>
              <w:t xml:space="preserve"> </w:t>
            </w:r>
            <w:r w:rsidRPr="002E5A45">
              <w:rPr>
                <w:rFonts w:ascii="Arial" w:hAnsi="Arial" w:cs="Arial"/>
                <w:snapToGrid w:val="0"/>
                <w:sz w:val="22"/>
                <w:szCs w:val="22"/>
                <w:lang w:val="en-US" w:eastAsia="en-US"/>
              </w:rPr>
              <w:t xml:space="preserve">The Seller supplies medical devices </w:t>
            </w:r>
            <w:r w:rsidRPr="002E5A45">
              <w:rPr>
                <w:rFonts w:ascii="Arial" w:hAnsi="Arial" w:cs="Arial"/>
                <w:sz w:val="22"/>
                <w:szCs w:val="22"/>
                <w:lang w:val="en-US" w:eastAsia="en-US"/>
              </w:rPr>
              <w:t>(hereinafter referred to as «the Goods»)</w:t>
            </w:r>
            <w:r w:rsidRPr="002E5A45">
              <w:rPr>
                <w:rFonts w:ascii="Arial" w:hAnsi="Arial" w:cs="Arial"/>
                <w:snapToGrid w:val="0"/>
                <w:sz w:val="22"/>
                <w:szCs w:val="22"/>
                <w:lang w:val="en-US" w:eastAsia="en-US"/>
              </w:rPr>
              <w:t>,</w:t>
            </w:r>
            <w:r w:rsidRPr="002E5A45">
              <w:rPr>
                <w:rFonts w:ascii="Arial" w:hAnsi="Arial" w:cs="Arial"/>
                <w:sz w:val="22"/>
                <w:szCs w:val="22"/>
                <w:lang w:val="en-US" w:eastAsia="en-US"/>
              </w:rPr>
              <w:t xml:space="preserve"> fulfills the </w:t>
            </w:r>
            <w:r w:rsidRPr="002E5A45">
              <w:rPr>
                <w:rFonts w:ascii="Arial" w:hAnsi="Arial" w:cs="Arial"/>
                <w:snapToGrid w:val="0"/>
                <w:sz w:val="22"/>
                <w:szCs w:val="22"/>
                <w:lang w:val="en-US" w:eastAsia="en-US"/>
              </w:rPr>
              <w:t>obligations contemplated by the present contract, the Buyer receives and pays for the goods supplied under the present contract in quantity, assortment, prices indicated in S</w:t>
            </w:r>
            <w:r w:rsidRPr="002E5A45">
              <w:rPr>
                <w:rFonts w:ascii="Arial" w:hAnsi="Arial" w:cs="Arial"/>
                <w:sz w:val="22"/>
                <w:szCs w:val="22"/>
                <w:lang w:val="en-US" w:eastAsia="en-US"/>
              </w:rPr>
              <w:t>pecification</w:t>
            </w:r>
            <w:r w:rsidR="000D215B" w:rsidRPr="002E5A45">
              <w:rPr>
                <w:rFonts w:ascii="Arial" w:hAnsi="Arial" w:cs="Arial"/>
                <w:sz w:val="22"/>
                <w:szCs w:val="22"/>
                <w:lang w:val="en-US" w:eastAsia="en-US"/>
              </w:rPr>
              <w:t xml:space="preserve"> </w:t>
            </w:r>
            <w:r w:rsidRPr="002E5A45">
              <w:rPr>
                <w:rFonts w:ascii="Arial" w:hAnsi="Arial" w:cs="Arial"/>
                <w:snapToGrid w:val="0"/>
                <w:sz w:val="22"/>
                <w:szCs w:val="22"/>
                <w:lang w:val="en-US" w:eastAsia="en-US"/>
              </w:rPr>
              <w:t>No.</w:t>
            </w:r>
            <w:r w:rsidR="000D215B" w:rsidRPr="002E5A45">
              <w:rPr>
                <w:rFonts w:ascii="Arial" w:hAnsi="Arial" w:cs="Arial"/>
                <w:snapToGrid w:val="0"/>
                <w:sz w:val="22"/>
                <w:szCs w:val="22"/>
                <w:lang w:val="en-US" w:eastAsia="en-US"/>
              </w:rPr>
              <w:t>1</w:t>
            </w:r>
            <w:r w:rsidRPr="002E5A45">
              <w:rPr>
                <w:rFonts w:ascii="Arial" w:hAnsi="Arial" w:cs="Arial"/>
                <w:snapToGrid w:val="0"/>
                <w:sz w:val="22"/>
                <w:szCs w:val="22"/>
                <w:lang w:val="en-US" w:eastAsia="en-US"/>
              </w:rPr>
              <w:t xml:space="preserve"> (Enclosure</w:t>
            </w:r>
            <w:r w:rsidR="000D215B" w:rsidRPr="002E5A45">
              <w:rPr>
                <w:rFonts w:ascii="Arial" w:hAnsi="Arial" w:cs="Arial"/>
                <w:snapToGrid w:val="0"/>
                <w:sz w:val="22"/>
                <w:szCs w:val="22"/>
                <w:lang w:val="en-US" w:eastAsia="en-US"/>
              </w:rPr>
              <w:t xml:space="preserve"> </w:t>
            </w:r>
            <w:r w:rsidRPr="002E5A45">
              <w:rPr>
                <w:rFonts w:ascii="Arial" w:hAnsi="Arial" w:cs="Arial"/>
                <w:snapToGrid w:val="0"/>
                <w:sz w:val="22"/>
                <w:szCs w:val="22"/>
                <w:lang w:val="en-US" w:eastAsia="en-US"/>
              </w:rPr>
              <w:t>No.</w:t>
            </w:r>
            <w:r w:rsidR="000D215B" w:rsidRPr="002E5A45">
              <w:rPr>
                <w:rFonts w:ascii="Arial" w:hAnsi="Arial" w:cs="Arial"/>
                <w:snapToGrid w:val="0"/>
                <w:sz w:val="22"/>
                <w:szCs w:val="22"/>
                <w:lang w:val="en-US" w:eastAsia="en-US"/>
              </w:rPr>
              <w:t>1</w:t>
            </w:r>
            <w:r w:rsidRPr="002E5A45">
              <w:rPr>
                <w:rFonts w:ascii="Arial" w:hAnsi="Arial" w:cs="Arial"/>
                <w:snapToGrid w:val="0"/>
                <w:sz w:val="22"/>
                <w:szCs w:val="22"/>
                <w:lang w:val="en-US" w:eastAsia="en-US"/>
              </w:rPr>
              <w:t>) to the present contract which are the integral part of it.</w:t>
            </w:r>
          </w:p>
          <w:p w:rsidR="00A11D77" w:rsidRPr="002E5A45" w:rsidRDefault="00A11D77" w:rsidP="0029214E">
            <w:pPr>
              <w:widowControl w:val="0"/>
              <w:tabs>
                <w:tab w:val="num" w:pos="540"/>
              </w:tabs>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t xml:space="preserve">2. PRICES AND VALUE OF THE CONTRACT </w:t>
            </w:r>
          </w:p>
          <w:p w:rsidR="00A11D77" w:rsidRPr="002E5A45" w:rsidRDefault="00A11D77" w:rsidP="0029214E">
            <w:pPr>
              <w:widowControl w:val="0"/>
              <w:spacing w:line="256" w:lineRule="auto"/>
              <w:jc w:val="both"/>
              <w:rPr>
                <w:rFonts w:ascii="Arial" w:hAnsi="Arial" w:cs="Arial"/>
                <w:b/>
                <w:strike/>
                <w:sz w:val="22"/>
                <w:szCs w:val="22"/>
                <w:lang w:val="en-US" w:eastAsia="en-US"/>
              </w:rPr>
            </w:pPr>
            <w:r w:rsidRPr="002E5A45">
              <w:rPr>
                <w:rFonts w:ascii="Arial" w:hAnsi="Arial" w:cs="Arial"/>
                <w:sz w:val="22"/>
                <w:szCs w:val="22"/>
                <w:lang w:val="en-US" w:eastAsia="en-US"/>
              </w:rPr>
              <w:t xml:space="preserve">2.1 The total amount of the contract on DAP-Minsk terms (INCOTERMS 2010) in accordance with the results of state purchase </w:t>
            </w:r>
            <w:proofErr w:type="spellStart"/>
            <w:r w:rsidRPr="002E5A45">
              <w:rPr>
                <w:rFonts w:ascii="Arial" w:hAnsi="Arial" w:cs="Arial"/>
                <w:sz w:val="22"/>
                <w:szCs w:val="22"/>
                <w:lang w:val="en-US" w:eastAsia="en-US"/>
              </w:rPr>
              <w:t>BelMT</w:t>
            </w:r>
            <w:proofErr w:type="spellEnd"/>
            <w:r w:rsidRPr="002E5A45">
              <w:rPr>
                <w:rFonts w:ascii="Arial" w:hAnsi="Arial" w:cs="Arial"/>
                <w:sz w:val="22"/>
                <w:szCs w:val="22"/>
                <w:lang w:val="en-US" w:eastAsia="en-US"/>
              </w:rPr>
              <w:t xml:space="preserve"> №</w:t>
            </w:r>
            <w:r w:rsidR="00266BE9" w:rsidRPr="00266BE9">
              <w:rPr>
                <w:rFonts w:ascii="Arial" w:hAnsi="Arial" w:cs="Arial"/>
                <w:sz w:val="22"/>
                <w:szCs w:val="22"/>
                <w:lang w:val="en-US" w:eastAsia="en-US"/>
              </w:rPr>
              <w:t>882</w:t>
            </w:r>
            <w:r w:rsidR="00F4507D" w:rsidRPr="002E5A45">
              <w:rPr>
                <w:rFonts w:ascii="Arial" w:hAnsi="Arial" w:cs="Arial"/>
                <w:sz w:val="22"/>
                <w:szCs w:val="22"/>
                <w:lang w:val="en-US" w:eastAsia="en-US"/>
              </w:rPr>
              <w:t>/21</w:t>
            </w:r>
            <w:r w:rsidR="004455BE" w:rsidRPr="004455BE">
              <w:rPr>
                <w:rFonts w:ascii="Arial" w:hAnsi="Arial" w:cs="Arial"/>
                <w:sz w:val="22"/>
                <w:szCs w:val="22"/>
                <w:lang w:val="en-US" w:eastAsia="en-US"/>
              </w:rPr>
              <w:t>-</w:t>
            </w:r>
            <w:r w:rsidR="00F4507D" w:rsidRPr="002E5A45">
              <w:rPr>
                <w:rFonts w:ascii="Arial" w:hAnsi="Arial" w:cs="Arial"/>
                <w:sz w:val="22"/>
                <w:szCs w:val="22"/>
                <w:lang w:val="en-US" w:eastAsia="en-US"/>
              </w:rPr>
              <w:t xml:space="preserve">EA lot </w:t>
            </w:r>
            <w:r w:rsidR="00266BE9" w:rsidRPr="00266BE9">
              <w:rPr>
                <w:rFonts w:ascii="Arial" w:hAnsi="Arial" w:cs="Arial"/>
                <w:sz w:val="22"/>
                <w:szCs w:val="22"/>
                <w:lang w:val="en-US" w:eastAsia="en-US"/>
              </w:rPr>
              <w:t>4</w:t>
            </w:r>
            <w:r w:rsidR="004455BE" w:rsidRPr="004455BE">
              <w:rPr>
                <w:rFonts w:ascii="Arial" w:hAnsi="Arial" w:cs="Arial"/>
                <w:sz w:val="22"/>
                <w:szCs w:val="22"/>
                <w:lang w:val="en-US" w:eastAsia="en-US"/>
              </w:rPr>
              <w:t>1</w:t>
            </w:r>
            <w:r w:rsidRPr="002E5A45">
              <w:rPr>
                <w:rFonts w:ascii="Arial" w:hAnsi="Arial" w:cs="Arial"/>
                <w:sz w:val="22"/>
                <w:szCs w:val="22"/>
                <w:lang w:val="en-US" w:eastAsia="en-US"/>
              </w:rPr>
              <w:t xml:space="preserve"> is</w:t>
            </w:r>
            <w:r w:rsidR="00F4507D" w:rsidRPr="002E5A45">
              <w:rPr>
                <w:rFonts w:ascii="Arial" w:hAnsi="Arial" w:cs="Arial"/>
                <w:sz w:val="22"/>
                <w:szCs w:val="22"/>
                <w:lang w:val="en-US" w:eastAsia="en-US"/>
              </w:rPr>
              <w:t>:</w:t>
            </w:r>
            <w:r w:rsidRPr="002E5A45">
              <w:rPr>
                <w:rFonts w:ascii="Arial" w:hAnsi="Arial" w:cs="Arial"/>
                <w:sz w:val="22"/>
                <w:szCs w:val="22"/>
                <w:lang w:val="en-US" w:eastAsia="en-US"/>
              </w:rPr>
              <w:t xml:space="preserve"> </w:t>
            </w:r>
            <w:r w:rsidR="0016622A" w:rsidRPr="0016622A">
              <w:rPr>
                <w:rFonts w:ascii="Arial" w:hAnsi="Arial" w:cs="Arial"/>
                <w:sz w:val="22"/>
                <w:szCs w:val="22"/>
                <w:lang w:val="en-US" w:eastAsia="en-US"/>
              </w:rPr>
              <w:t xml:space="preserve">          </w:t>
            </w:r>
            <w:r w:rsidR="0016622A" w:rsidRPr="0016622A">
              <w:rPr>
                <w:rFonts w:ascii="Arial" w:hAnsi="Arial" w:cs="Arial"/>
                <w:b/>
                <w:sz w:val="22"/>
                <w:szCs w:val="22"/>
                <w:lang w:val="en-US" w:eastAsia="en-US"/>
              </w:rPr>
              <w:t>5</w:t>
            </w:r>
            <w:r w:rsidR="00E76FFE">
              <w:rPr>
                <w:rFonts w:ascii="Arial" w:hAnsi="Arial" w:cs="Arial"/>
                <w:b/>
                <w:sz w:val="22"/>
                <w:szCs w:val="22"/>
                <w:lang w:val="en-US" w:eastAsia="en-US"/>
              </w:rPr>
              <w:t> </w:t>
            </w:r>
            <w:r w:rsidR="0016622A" w:rsidRPr="0016622A">
              <w:rPr>
                <w:rFonts w:ascii="Arial" w:hAnsi="Arial" w:cs="Arial"/>
                <w:b/>
                <w:sz w:val="22"/>
                <w:szCs w:val="22"/>
                <w:lang w:val="en-US" w:eastAsia="en-US"/>
              </w:rPr>
              <w:t>470</w:t>
            </w:r>
            <w:r w:rsidR="00E76FFE" w:rsidRPr="00E76FFE">
              <w:rPr>
                <w:rFonts w:ascii="Arial" w:hAnsi="Arial" w:cs="Arial"/>
                <w:b/>
                <w:sz w:val="22"/>
                <w:szCs w:val="22"/>
                <w:lang w:val="en-US" w:eastAsia="en-US"/>
              </w:rPr>
              <w:t>,</w:t>
            </w:r>
            <w:r w:rsidR="0016622A" w:rsidRPr="0016622A">
              <w:rPr>
                <w:rFonts w:ascii="Arial" w:hAnsi="Arial" w:cs="Arial"/>
                <w:b/>
                <w:sz w:val="22"/>
                <w:szCs w:val="22"/>
                <w:lang w:val="en-US" w:eastAsia="en-US"/>
              </w:rPr>
              <w:t xml:space="preserve">80 USD (five thousand four hundred seventy </w:t>
            </w:r>
            <w:r w:rsidR="00266BE9">
              <w:rPr>
                <w:rFonts w:ascii="Arial" w:hAnsi="Arial" w:cs="Arial"/>
                <w:b/>
                <w:sz w:val="22"/>
                <w:szCs w:val="22"/>
                <w:lang w:val="en-US" w:eastAsia="en-US"/>
              </w:rPr>
              <w:t xml:space="preserve">USD </w:t>
            </w:r>
            <w:r w:rsidR="00A0255C" w:rsidRPr="00A0255C">
              <w:rPr>
                <w:rFonts w:ascii="Arial" w:hAnsi="Arial" w:cs="Arial"/>
                <w:b/>
                <w:sz w:val="22"/>
                <w:szCs w:val="22"/>
                <w:lang w:val="en-US" w:eastAsia="en-US"/>
              </w:rPr>
              <w:t xml:space="preserve">and </w:t>
            </w:r>
            <w:r w:rsidR="0016622A" w:rsidRPr="0016622A">
              <w:rPr>
                <w:rFonts w:ascii="Arial" w:hAnsi="Arial" w:cs="Arial"/>
                <w:b/>
                <w:sz w:val="22"/>
                <w:szCs w:val="22"/>
                <w:lang w:val="en-US" w:eastAsia="en-US"/>
              </w:rPr>
              <w:t>80</w:t>
            </w:r>
            <w:r w:rsidR="00A776E8" w:rsidRPr="002E5A45">
              <w:rPr>
                <w:rFonts w:ascii="Arial" w:hAnsi="Arial" w:cs="Arial"/>
                <w:b/>
                <w:sz w:val="22"/>
                <w:szCs w:val="22"/>
                <w:lang w:val="en-US" w:eastAsia="en-US"/>
              </w:rPr>
              <w:t xml:space="preserve"> cents</w:t>
            </w:r>
            <w:r w:rsidR="00A25B0C" w:rsidRPr="002E5A45">
              <w:rPr>
                <w:rFonts w:ascii="Arial" w:hAnsi="Arial" w:cs="Arial"/>
                <w:b/>
                <w:sz w:val="22"/>
                <w:szCs w:val="22"/>
                <w:lang w:val="en-US" w:eastAsia="en-US"/>
              </w:rPr>
              <w:t>)</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In case the Seller is registered in the offshore zone or the Seller’s bank account, indicated in the present contract, has been set up in the offshore zone, the total payment amount will be reduced by15% of the payable goods.</w:t>
            </w:r>
          </w:p>
          <w:p w:rsidR="00B10AC0" w:rsidRDefault="00B10AC0" w:rsidP="00292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Arial" w:eastAsia="Calibri" w:hAnsi="Arial" w:cs="Arial"/>
                <w:sz w:val="22"/>
                <w:szCs w:val="22"/>
                <w:lang w:val="en-US" w:eastAsia="en-US"/>
              </w:rPr>
            </w:pPr>
          </w:p>
          <w:p w:rsidR="00A11D77" w:rsidRPr="002E5A45" w:rsidRDefault="00A11D77" w:rsidP="00292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 xml:space="preserve">2.2 The total  contract amount to be paid indicated in clause 2.1 of the present contract is estimated during cost reduction by the results of state purchase №AU </w:t>
            </w:r>
            <w:r w:rsidR="008A2CD2" w:rsidRPr="008A2CD2">
              <w:rPr>
                <w:rFonts w:ascii="Arial" w:hAnsi="Arial" w:cs="Arial"/>
                <w:spacing w:val="-6"/>
                <w:sz w:val="22"/>
                <w:szCs w:val="22"/>
                <w:lang w:val="en-US" w:eastAsia="en-US"/>
              </w:rPr>
              <w:t>20210827224754</w:t>
            </w:r>
            <w:r w:rsidRPr="002E5A45">
              <w:rPr>
                <w:rFonts w:ascii="Arial" w:eastAsia="Calibri" w:hAnsi="Arial" w:cs="Arial"/>
                <w:sz w:val="22"/>
                <w:szCs w:val="22"/>
                <w:lang w:val="en-US" w:eastAsia="en-US"/>
              </w:rPr>
              <w:t xml:space="preserve"> (</w:t>
            </w:r>
            <w:proofErr w:type="spellStart"/>
            <w:r w:rsidRPr="002E5A45">
              <w:rPr>
                <w:rFonts w:ascii="Arial" w:eastAsia="Calibri" w:hAnsi="Arial" w:cs="Arial"/>
                <w:sz w:val="22"/>
                <w:szCs w:val="22"/>
                <w:lang w:val="en-US" w:eastAsia="en-US"/>
              </w:rPr>
              <w:t>BelMT</w:t>
            </w:r>
            <w:proofErr w:type="spellEnd"/>
            <w:r w:rsidRPr="002E5A45">
              <w:rPr>
                <w:rFonts w:ascii="Arial" w:eastAsia="Calibri" w:hAnsi="Arial" w:cs="Arial"/>
                <w:sz w:val="22"/>
                <w:szCs w:val="22"/>
                <w:lang w:val="en-US" w:eastAsia="en-US"/>
              </w:rPr>
              <w:t xml:space="preserve"> №</w:t>
            </w:r>
            <w:r w:rsidR="008A2CD2">
              <w:rPr>
                <w:rFonts w:ascii="Arial" w:eastAsia="Calibri" w:hAnsi="Arial" w:cs="Arial"/>
                <w:sz w:val="22"/>
                <w:szCs w:val="22"/>
                <w:lang w:val="en-US" w:eastAsia="en-US"/>
              </w:rPr>
              <w:t>882</w:t>
            </w:r>
            <w:r w:rsidR="00F4507D" w:rsidRPr="002E5A45">
              <w:rPr>
                <w:rFonts w:ascii="Arial" w:eastAsia="Calibri" w:hAnsi="Arial" w:cs="Arial"/>
                <w:sz w:val="22"/>
                <w:szCs w:val="22"/>
                <w:lang w:val="en-US" w:eastAsia="en-US"/>
              </w:rPr>
              <w:t xml:space="preserve">/21-EA lot </w:t>
            </w:r>
            <w:r w:rsidR="008A2CD2">
              <w:rPr>
                <w:rFonts w:ascii="Arial" w:eastAsia="Calibri" w:hAnsi="Arial" w:cs="Arial"/>
                <w:sz w:val="22"/>
                <w:szCs w:val="22"/>
                <w:lang w:val="en-US" w:eastAsia="en-US"/>
              </w:rPr>
              <w:t>4</w:t>
            </w:r>
            <w:r w:rsidR="001C7C52" w:rsidRPr="001C7C52">
              <w:rPr>
                <w:rFonts w:ascii="Arial" w:eastAsia="Calibri" w:hAnsi="Arial" w:cs="Arial"/>
                <w:sz w:val="22"/>
                <w:szCs w:val="22"/>
                <w:lang w:val="en-US" w:eastAsia="en-US"/>
              </w:rPr>
              <w:t>1</w:t>
            </w:r>
            <w:r w:rsidRPr="002E5A45">
              <w:rPr>
                <w:rFonts w:ascii="Arial" w:eastAsia="Calibri" w:hAnsi="Arial" w:cs="Arial"/>
                <w:sz w:val="22"/>
                <w:szCs w:val="22"/>
                <w:lang w:val="en-US" w:eastAsia="en-US"/>
              </w:rPr>
              <w:t>)</w:t>
            </w:r>
            <w:r w:rsidR="00F4507D" w:rsidRPr="002E5A45">
              <w:rPr>
                <w:rFonts w:ascii="Arial" w:eastAsia="Calibri" w:hAnsi="Arial" w:cs="Arial"/>
                <w:sz w:val="22"/>
                <w:szCs w:val="22"/>
                <w:lang w:val="en-US" w:eastAsia="en-US"/>
              </w:rPr>
              <w:t xml:space="preserve"> </w:t>
            </w:r>
            <w:r w:rsidRPr="002E5A45">
              <w:rPr>
                <w:rFonts w:ascii="Arial" w:eastAsia="Calibri" w:hAnsi="Arial" w:cs="Arial"/>
                <w:sz w:val="22"/>
                <w:szCs w:val="22"/>
                <w:lang w:val="en-US" w:eastAsia="en-US"/>
              </w:rPr>
              <w:t xml:space="preserve">in the amount of </w:t>
            </w:r>
            <w:r w:rsidR="00F4507D" w:rsidRPr="002E5A45">
              <w:rPr>
                <w:rFonts w:ascii="Arial" w:eastAsia="Calibri" w:hAnsi="Arial" w:cs="Arial"/>
                <w:sz w:val="22"/>
                <w:szCs w:val="22"/>
                <w:lang w:val="en-US" w:eastAsia="en-US"/>
              </w:rPr>
              <w:t xml:space="preserve"> </w:t>
            </w:r>
            <w:r w:rsidR="008A2CD2" w:rsidRPr="008A2CD2">
              <w:rPr>
                <w:rFonts w:ascii="Arial" w:eastAsia="Calibri" w:hAnsi="Arial" w:cs="Arial"/>
                <w:b/>
                <w:sz w:val="22"/>
                <w:szCs w:val="22"/>
                <w:lang w:val="en-US" w:eastAsia="en-US"/>
              </w:rPr>
              <w:t>6 142,46</w:t>
            </w:r>
            <w:r w:rsidR="008A2CD2" w:rsidRPr="008A2CD2">
              <w:rPr>
                <w:rFonts w:ascii="Arial" w:hAnsi="Arial" w:cs="Arial"/>
                <w:b/>
                <w:sz w:val="22"/>
                <w:szCs w:val="22"/>
                <w:lang w:val="en-US"/>
              </w:rPr>
              <w:t xml:space="preserve"> </w:t>
            </w:r>
            <w:r w:rsidR="008A2CD2">
              <w:rPr>
                <w:rFonts w:ascii="Arial" w:hAnsi="Arial" w:cs="Arial"/>
                <w:b/>
                <w:sz w:val="22"/>
                <w:szCs w:val="22"/>
                <w:lang w:val="en-US"/>
              </w:rPr>
              <w:t>USD</w:t>
            </w:r>
            <w:r w:rsidR="00F4507D" w:rsidRPr="002E5A45">
              <w:rPr>
                <w:rFonts w:ascii="Arial" w:eastAsia="Calibri" w:hAnsi="Arial" w:cs="Arial"/>
                <w:sz w:val="22"/>
                <w:szCs w:val="22"/>
                <w:lang w:val="en-US" w:eastAsia="en-US"/>
              </w:rPr>
              <w:t xml:space="preserve"> </w:t>
            </w:r>
            <w:r w:rsidRPr="002E5A45">
              <w:rPr>
                <w:rFonts w:ascii="Arial" w:eastAsia="Calibri" w:hAnsi="Arial" w:cs="Arial"/>
                <w:sz w:val="22"/>
                <w:szCs w:val="22"/>
                <w:lang w:val="en-US" w:eastAsia="en-US"/>
              </w:rPr>
              <w:t xml:space="preserve">that is a and the amount </w:t>
            </w:r>
            <w:r w:rsidR="00192DFC" w:rsidRPr="0016628B">
              <w:rPr>
                <w:rFonts w:ascii="Arial" w:hAnsi="Arial" w:cs="Arial"/>
                <w:b/>
                <w:spacing w:val="-6"/>
                <w:sz w:val="22"/>
                <w:szCs w:val="22"/>
                <w:lang w:val="en-US" w:eastAsia="en-US"/>
              </w:rPr>
              <w:t xml:space="preserve">671,66 </w:t>
            </w:r>
            <w:r w:rsidR="00192DFC" w:rsidRPr="00192DFC">
              <w:rPr>
                <w:rFonts w:ascii="Arial" w:hAnsi="Arial" w:cs="Arial"/>
                <w:b/>
                <w:spacing w:val="-6"/>
                <w:sz w:val="22"/>
                <w:szCs w:val="22"/>
                <w:lang w:val="en-US" w:eastAsia="en-US"/>
              </w:rPr>
              <w:t>USD</w:t>
            </w:r>
            <w:r w:rsidRPr="002E5A45">
              <w:rPr>
                <w:rFonts w:ascii="Arial" w:eastAsia="Calibri" w:hAnsi="Arial" w:cs="Arial"/>
                <w:sz w:val="22"/>
                <w:szCs w:val="22"/>
                <w:lang w:val="en-US" w:eastAsia="en-US"/>
              </w:rPr>
              <w:t xml:space="preserve"> which includes </w:t>
            </w:r>
            <w:r w:rsidRPr="002E5A45">
              <w:rPr>
                <w:rFonts w:ascii="Arial" w:eastAsia="Calibri" w:hAnsi="Arial" w:cs="Arial"/>
                <w:spacing w:val="-4"/>
                <w:sz w:val="22"/>
                <w:szCs w:val="22"/>
                <w:lang w:val="en-US" w:eastAsia="en-US"/>
              </w:rPr>
              <w:t xml:space="preserve">customs duties, fees, customs fees connected with the release of goods </w:t>
            </w:r>
            <w:r w:rsidRPr="002E5A45">
              <w:rPr>
                <w:rFonts w:ascii="Arial" w:eastAsia="Calibri" w:hAnsi="Arial" w:cs="Arial"/>
                <w:snapToGrid w:val="0"/>
                <w:sz w:val="22"/>
                <w:szCs w:val="22"/>
                <w:lang w:val="en-US" w:eastAsia="en-US"/>
              </w:rPr>
              <w:t>in the S</w:t>
            </w:r>
            <w:r w:rsidRPr="002E5A45">
              <w:rPr>
                <w:rFonts w:ascii="Arial" w:eastAsia="Calibri" w:hAnsi="Arial" w:cs="Arial"/>
                <w:sz w:val="22"/>
                <w:szCs w:val="22"/>
                <w:lang w:val="en-US" w:eastAsia="en-US"/>
              </w:rPr>
              <w:t>pecification</w:t>
            </w:r>
            <w:r w:rsidR="00F4507D" w:rsidRPr="002E5A45">
              <w:rPr>
                <w:rFonts w:ascii="Arial" w:eastAsia="Calibri" w:hAnsi="Arial" w:cs="Arial"/>
                <w:sz w:val="22"/>
                <w:szCs w:val="22"/>
                <w:lang w:val="en-US" w:eastAsia="en-US"/>
              </w:rPr>
              <w:t xml:space="preserve"> </w:t>
            </w:r>
            <w:r w:rsidRPr="002E5A45">
              <w:rPr>
                <w:rFonts w:ascii="Arial" w:eastAsia="Calibri" w:hAnsi="Arial" w:cs="Arial"/>
                <w:snapToGrid w:val="0"/>
                <w:sz w:val="22"/>
                <w:szCs w:val="22"/>
                <w:lang w:val="en-US" w:eastAsia="en-US"/>
              </w:rPr>
              <w:t>No.</w:t>
            </w:r>
            <w:r w:rsidR="00F4507D" w:rsidRPr="002E5A45">
              <w:rPr>
                <w:rFonts w:ascii="Arial" w:eastAsia="Calibri" w:hAnsi="Arial" w:cs="Arial"/>
                <w:snapToGrid w:val="0"/>
                <w:sz w:val="22"/>
                <w:szCs w:val="22"/>
                <w:lang w:val="en-US" w:eastAsia="en-US"/>
              </w:rPr>
              <w:t>1</w:t>
            </w:r>
            <w:r w:rsidRPr="002E5A45">
              <w:rPr>
                <w:rFonts w:ascii="Arial" w:eastAsia="Calibri" w:hAnsi="Arial" w:cs="Arial"/>
                <w:snapToGrid w:val="0"/>
                <w:sz w:val="22"/>
                <w:szCs w:val="22"/>
                <w:lang w:val="en-US" w:eastAsia="en-US"/>
              </w:rPr>
              <w:t xml:space="preserve"> (Enclosure №</w:t>
            </w:r>
            <w:r w:rsidR="00F4507D" w:rsidRPr="002E5A45">
              <w:rPr>
                <w:rFonts w:ascii="Arial" w:eastAsia="Calibri" w:hAnsi="Arial" w:cs="Arial"/>
                <w:snapToGrid w:val="0"/>
                <w:sz w:val="22"/>
                <w:szCs w:val="22"/>
                <w:lang w:val="en-US" w:eastAsia="en-US"/>
              </w:rPr>
              <w:t>1</w:t>
            </w:r>
            <w:r w:rsidRPr="002E5A45">
              <w:rPr>
                <w:rFonts w:ascii="Arial" w:eastAsia="Calibri" w:hAnsi="Arial" w:cs="Arial"/>
                <w:snapToGrid w:val="0"/>
                <w:sz w:val="22"/>
                <w:szCs w:val="22"/>
                <w:lang w:val="en-US" w:eastAsia="en-US"/>
              </w:rPr>
              <w:t xml:space="preserve">) of the present contract </w:t>
            </w:r>
            <w:r w:rsidRPr="002E5A45">
              <w:rPr>
                <w:rFonts w:ascii="Arial" w:eastAsia="Calibri" w:hAnsi="Arial" w:cs="Arial"/>
                <w:spacing w:val="-4"/>
                <w:sz w:val="22"/>
                <w:szCs w:val="22"/>
                <w:lang w:val="en-US" w:eastAsia="en-US"/>
              </w:rPr>
              <w:t xml:space="preserve">for free circulation on the territory of </w:t>
            </w:r>
            <w:r w:rsidRPr="002E5A45">
              <w:rPr>
                <w:rFonts w:ascii="Arial" w:eastAsia="Calibri" w:hAnsi="Arial" w:cs="Arial"/>
                <w:snapToGrid w:val="0"/>
                <w:sz w:val="22"/>
                <w:szCs w:val="22"/>
                <w:lang w:val="en-US" w:eastAsia="en-US"/>
              </w:rPr>
              <w:t>the Republic of Belarus (</w:t>
            </w:r>
            <w:r w:rsidRPr="002E5A45">
              <w:rPr>
                <w:rFonts w:ascii="Arial" w:eastAsia="Calibri" w:hAnsi="Arial" w:cs="Arial"/>
                <w:sz w:val="22"/>
                <w:szCs w:val="22"/>
                <w:lang w:val="en-US" w:eastAsia="en-US"/>
              </w:rPr>
              <w:t xml:space="preserve">hereinafter referred to as </w:t>
            </w:r>
            <w:r w:rsidRPr="002E5A45">
              <w:rPr>
                <w:rFonts w:ascii="Arial" w:eastAsia="Calibri" w:hAnsi="Arial" w:cs="Arial"/>
                <w:spacing w:val="-4"/>
                <w:sz w:val="22"/>
                <w:szCs w:val="22"/>
                <w:lang w:val="en-US" w:eastAsia="en-US"/>
              </w:rPr>
              <w:t>customs duties).</w:t>
            </w:r>
          </w:p>
          <w:p w:rsidR="0016628B" w:rsidRDefault="0016628B" w:rsidP="0029214E">
            <w:pPr>
              <w:widowControl w:val="0"/>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lastRenderedPageBreak/>
              <w:t>If the amount of actual customs duties of the Buyer</w:t>
            </w:r>
            <w:r w:rsidRPr="002E5A45">
              <w:rPr>
                <w:rFonts w:ascii="Arial" w:hAnsi="Arial" w:cs="Arial"/>
                <w:sz w:val="22"/>
                <w:szCs w:val="22"/>
                <w:lang w:val="en-US" w:eastAsia="en-US"/>
              </w:rPr>
              <w:tab/>
              <w:t xml:space="preserve">exceeds the </w:t>
            </w:r>
            <w:r w:rsidRPr="0016628B">
              <w:rPr>
                <w:rFonts w:ascii="Arial" w:hAnsi="Arial" w:cs="Arial"/>
                <w:sz w:val="22"/>
                <w:szCs w:val="22"/>
                <w:lang w:val="en-US" w:eastAsia="en-US"/>
              </w:rPr>
              <w:t xml:space="preserve">sum of </w:t>
            </w:r>
            <w:r w:rsidR="0016628B" w:rsidRPr="0016628B">
              <w:rPr>
                <w:rFonts w:ascii="Arial" w:hAnsi="Arial" w:cs="Arial"/>
                <w:spacing w:val="-6"/>
                <w:sz w:val="22"/>
                <w:szCs w:val="22"/>
                <w:lang w:val="en-US" w:eastAsia="en-US"/>
              </w:rPr>
              <w:t xml:space="preserve">671,66 </w:t>
            </w:r>
            <w:proofErr w:type="gramStart"/>
            <w:r w:rsidR="0016628B" w:rsidRPr="0016628B">
              <w:rPr>
                <w:rFonts w:ascii="Arial" w:hAnsi="Arial" w:cs="Arial"/>
                <w:spacing w:val="-6"/>
                <w:sz w:val="22"/>
                <w:szCs w:val="22"/>
                <w:lang w:val="en-US" w:eastAsia="en-US"/>
              </w:rPr>
              <w:t>USD</w:t>
            </w:r>
            <w:proofErr w:type="gramEnd"/>
            <w:r w:rsidR="00F4507D" w:rsidRPr="0016628B">
              <w:rPr>
                <w:rFonts w:ascii="Arial" w:hAnsi="Arial" w:cs="Arial"/>
                <w:sz w:val="22"/>
                <w:szCs w:val="22"/>
                <w:lang w:val="en-US" w:eastAsia="en-US"/>
              </w:rPr>
              <w:t xml:space="preserve"> </w:t>
            </w:r>
            <w:r w:rsidRPr="0016628B">
              <w:rPr>
                <w:rFonts w:ascii="Arial" w:hAnsi="Arial" w:cs="Arial"/>
                <w:sz w:val="22"/>
                <w:szCs w:val="22"/>
                <w:lang w:val="en-US" w:eastAsia="en-US"/>
              </w:rPr>
              <w:t xml:space="preserve">the Seller shall transfer the difference between the sum of </w:t>
            </w:r>
            <w:r w:rsidR="0016628B" w:rsidRPr="0016628B">
              <w:rPr>
                <w:rFonts w:ascii="Arial" w:hAnsi="Arial" w:cs="Arial"/>
                <w:spacing w:val="-6"/>
                <w:sz w:val="22"/>
                <w:szCs w:val="22"/>
                <w:lang w:val="en-US" w:eastAsia="en-US"/>
              </w:rPr>
              <w:t>671,66 USD</w:t>
            </w:r>
            <w:r w:rsidR="00F4507D" w:rsidRPr="0016628B">
              <w:rPr>
                <w:rFonts w:ascii="Arial" w:hAnsi="Arial" w:cs="Arial"/>
                <w:sz w:val="22"/>
                <w:szCs w:val="22"/>
                <w:lang w:val="en-US" w:eastAsia="en-US"/>
              </w:rPr>
              <w:t xml:space="preserve"> </w:t>
            </w:r>
            <w:r w:rsidRPr="0016628B">
              <w:rPr>
                <w:rFonts w:ascii="Arial" w:hAnsi="Arial" w:cs="Arial"/>
                <w:sz w:val="22"/>
                <w:szCs w:val="22"/>
                <w:lang w:val="en-US" w:eastAsia="en-US"/>
              </w:rPr>
              <w:t>and the actual customs duties to the Buyer’s</w:t>
            </w:r>
            <w:r w:rsidRPr="002E5A45">
              <w:rPr>
                <w:rFonts w:ascii="Arial" w:hAnsi="Arial" w:cs="Arial"/>
                <w:sz w:val="22"/>
                <w:szCs w:val="22"/>
                <w:lang w:val="en-US" w:eastAsia="en-US"/>
              </w:rPr>
              <w:t xml:space="preserve"> account within 15 calendar days from the date of the Buyer’s invoice. </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The amount of actual customs duties of the Buyer is estimated in </w:t>
            </w:r>
            <w:r w:rsidR="0016628B" w:rsidRPr="0016628B">
              <w:rPr>
                <w:rFonts w:ascii="Arial" w:hAnsi="Arial" w:cs="Arial"/>
                <w:spacing w:val="-6"/>
                <w:sz w:val="22"/>
                <w:szCs w:val="22"/>
                <w:lang w:val="en-US" w:eastAsia="en-US"/>
              </w:rPr>
              <w:t>USD</w:t>
            </w:r>
            <w:r w:rsidRPr="002E5A45">
              <w:rPr>
                <w:rFonts w:ascii="Arial" w:hAnsi="Arial" w:cs="Arial"/>
                <w:sz w:val="22"/>
                <w:szCs w:val="22"/>
                <w:lang w:val="en-US" w:eastAsia="en-US"/>
              </w:rPr>
              <w:t xml:space="preserve"> at the exchange rate of the National Bank of the Republic of Belarus on the date of the Buyer’s payment.</w:t>
            </w:r>
          </w:p>
          <w:p w:rsidR="00A11D77" w:rsidRPr="002E5A45" w:rsidRDefault="00A11D77" w:rsidP="0029214E">
            <w:pPr>
              <w:widowControl w:val="0"/>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both"/>
              <w:rPr>
                <w:rFonts w:ascii="Arial" w:hAnsi="Arial" w:cs="Arial"/>
                <w:spacing w:val="-4"/>
                <w:sz w:val="22"/>
                <w:szCs w:val="22"/>
                <w:lang w:val="en-US" w:eastAsia="en-US"/>
              </w:rPr>
            </w:pPr>
            <w:r w:rsidRPr="002E5A45">
              <w:rPr>
                <w:rFonts w:ascii="Arial" w:hAnsi="Arial" w:cs="Arial"/>
                <w:sz w:val="22"/>
                <w:szCs w:val="22"/>
                <w:lang w:val="en-US" w:eastAsia="en-US"/>
              </w:rPr>
              <w:t xml:space="preserve">2.3 The contract price shall be applied on DAP – Minsk terms (INCOTERMS 2010).The price shall include the cost of goods, package, export packaging, labeling, possible transshipment, delivery to the Minsk customs point, technical documentation relevant for given type of products, warranty obligations during, period of validity (sterility) of goods, as well as taxes, </w:t>
            </w:r>
            <w:r w:rsidRPr="002E5A45">
              <w:rPr>
                <w:rFonts w:ascii="Arial" w:hAnsi="Arial" w:cs="Arial"/>
                <w:spacing w:val="-4"/>
                <w:sz w:val="22"/>
                <w:szCs w:val="22"/>
                <w:lang w:val="en-US" w:eastAsia="en-US"/>
              </w:rPr>
              <w:t>customs duties, fees and other expenses on</w:t>
            </w:r>
            <w:r w:rsidRPr="002E5A45">
              <w:rPr>
                <w:rFonts w:ascii="Arial" w:hAnsi="Arial" w:cs="Arial"/>
                <w:sz w:val="22"/>
                <w:szCs w:val="22"/>
                <w:lang w:val="en-US" w:eastAsia="en-US"/>
              </w:rPr>
              <w:t xml:space="preserve"> the territory of </w:t>
            </w:r>
            <w:r w:rsidRPr="002E5A45">
              <w:rPr>
                <w:rFonts w:ascii="Arial" w:hAnsi="Arial" w:cs="Arial"/>
                <w:spacing w:val="-4"/>
                <w:sz w:val="22"/>
                <w:szCs w:val="22"/>
                <w:lang w:val="en-US" w:eastAsia="en-US"/>
              </w:rPr>
              <w:t>the Seller’s country connected with fulfillment of the present contract and on the territory of countries of  shipment and import to the Republic of Belarus.</w:t>
            </w:r>
          </w:p>
          <w:p w:rsidR="00A11D77" w:rsidRPr="002E5A45" w:rsidRDefault="00A11D77" w:rsidP="0029214E">
            <w:pPr>
              <w:widowControl w:val="0"/>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t xml:space="preserve">3. DELIVERY DATES </w:t>
            </w:r>
            <w:r w:rsidR="0077593C" w:rsidRPr="002E5A45">
              <w:rPr>
                <w:rFonts w:ascii="Arial" w:hAnsi="Arial" w:cs="Arial"/>
                <w:b/>
                <w:bCs/>
                <w:sz w:val="22"/>
                <w:szCs w:val="22"/>
                <w:lang w:val="en-US" w:eastAsia="en-US"/>
              </w:rPr>
              <w:t>AND</w:t>
            </w:r>
            <w:r w:rsidRPr="002E5A45">
              <w:rPr>
                <w:rFonts w:ascii="Arial" w:hAnsi="Arial" w:cs="Arial"/>
                <w:b/>
                <w:bCs/>
                <w:sz w:val="22"/>
                <w:szCs w:val="22"/>
                <w:lang w:val="en-US" w:eastAsia="en-US"/>
              </w:rPr>
              <w:t xml:space="preserve"> TERMS</w:t>
            </w:r>
          </w:p>
          <w:p w:rsidR="00A11D77" w:rsidRPr="002E5A45" w:rsidRDefault="00A11D77" w:rsidP="0029214E">
            <w:pPr>
              <w:widowControl w:val="0"/>
              <w:autoSpaceDE w:val="0"/>
              <w:autoSpaceDN w:val="0"/>
              <w:adjustRightInd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3.1 The goods stipulated in Specification №</w:t>
            </w:r>
            <w:r w:rsidR="000D215B" w:rsidRPr="002E5A45">
              <w:rPr>
                <w:rFonts w:ascii="Arial" w:hAnsi="Arial" w:cs="Arial"/>
                <w:sz w:val="22"/>
                <w:szCs w:val="22"/>
                <w:lang w:val="en-US" w:eastAsia="en-US"/>
              </w:rPr>
              <w:t>1</w:t>
            </w:r>
            <w:r w:rsidRPr="002E5A45">
              <w:rPr>
                <w:rFonts w:ascii="Arial" w:hAnsi="Arial" w:cs="Arial"/>
                <w:sz w:val="22"/>
                <w:szCs w:val="22"/>
                <w:lang w:val="en-US" w:eastAsia="en-US"/>
              </w:rPr>
              <w:t xml:space="preserve"> (</w:t>
            </w:r>
            <w:r w:rsidRPr="002E5A45">
              <w:rPr>
                <w:rFonts w:ascii="Arial" w:hAnsi="Arial" w:cs="Arial"/>
                <w:snapToGrid w:val="0"/>
                <w:sz w:val="22"/>
                <w:szCs w:val="22"/>
                <w:lang w:val="en-US" w:eastAsia="en-US"/>
              </w:rPr>
              <w:t>Enclosure</w:t>
            </w:r>
            <w:r w:rsidRPr="002E5A45">
              <w:rPr>
                <w:rFonts w:ascii="Arial" w:hAnsi="Arial" w:cs="Arial"/>
                <w:sz w:val="22"/>
                <w:szCs w:val="22"/>
                <w:lang w:val="en-US" w:eastAsia="en-US"/>
              </w:rPr>
              <w:t xml:space="preserve"> </w:t>
            </w:r>
            <w:r w:rsidRPr="002E5A45">
              <w:rPr>
                <w:rFonts w:ascii="Arial" w:hAnsi="Arial" w:cs="Arial"/>
                <w:snapToGrid w:val="0"/>
                <w:sz w:val="22"/>
                <w:szCs w:val="22"/>
                <w:lang w:val="en-US" w:eastAsia="en-US"/>
              </w:rPr>
              <w:t>No.</w:t>
            </w:r>
            <w:r w:rsidR="000D215B" w:rsidRPr="002E5A45">
              <w:rPr>
                <w:rFonts w:ascii="Arial" w:hAnsi="Arial" w:cs="Arial"/>
                <w:snapToGrid w:val="0"/>
                <w:sz w:val="22"/>
                <w:szCs w:val="22"/>
                <w:lang w:val="en-US" w:eastAsia="en-US"/>
              </w:rPr>
              <w:t>1</w:t>
            </w:r>
            <w:r w:rsidRPr="002E5A45">
              <w:rPr>
                <w:rFonts w:ascii="Arial" w:hAnsi="Arial" w:cs="Arial"/>
                <w:snapToGrid w:val="0"/>
                <w:sz w:val="22"/>
                <w:szCs w:val="22"/>
                <w:lang w:val="en-US" w:eastAsia="en-US"/>
              </w:rPr>
              <w:t xml:space="preserve">) </w:t>
            </w:r>
            <w:r w:rsidRPr="002E5A45">
              <w:rPr>
                <w:rFonts w:ascii="Arial" w:hAnsi="Arial" w:cs="Arial"/>
                <w:sz w:val="22"/>
                <w:szCs w:val="22"/>
                <w:lang w:val="en-US" w:eastAsia="en-US"/>
              </w:rPr>
              <w:t>to the present contract shall be supplied by the Seller within «</w:t>
            </w:r>
            <w:r w:rsidR="000D215B" w:rsidRPr="002E5A45">
              <w:rPr>
                <w:rFonts w:ascii="Arial" w:hAnsi="Arial" w:cs="Arial"/>
                <w:sz w:val="22"/>
                <w:szCs w:val="22"/>
                <w:lang w:val="en-US" w:eastAsia="en-US"/>
              </w:rPr>
              <w:t>60</w:t>
            </w:r>
            <w:r w:rsidRPr="002E5A45">
              <w:rPr>
                <w:rFonts w:ascii="Arial" w:hAnsi="Arial" w:cs="Arial"/>
                <w:sz w:val="22"/>
                <w:szCs w:val="22"/>
                <w:lang w:val="en-US" w:eastAsia="en-US"/>
              </w:rPr>
              <w:t xml:space="preserve">» calendar days from the moment of the Buyer’s written notification to the Seller about readiness to accept goods in the number and assortment specified in the written notification  </w:t>
            </w:r>
          </w:p>
          <w:p w:rsidR="00A11D77" w:rsidRPr="002E5A45" w:rsidRDefault="00A11D77" w:rsidP="0029214E">
            <w:pPr>
              <w:widowControl w:val="0"/>
              <w:autoSpaceDE w:val="0"/>
              <w:autoSpaceDN w:val="0"/>
              <w:adjustRightInd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Partial supply or supply of all goods within the terms indicated in the present clause is allowed. </w:t>
            </w:r>
          </w:p>
          <w:p w:rsidR="000D215B" w:rsidRPr="002E5A45" w:rsidRDefault="000D215B" w:rsidP="0029214E">
            <w:pPr>
              <w:widowControl w:val="0"/>
              <w:autoSpaceDE w:val="0"/>
              <w:autoSpaceDN w:val="0"/>
              <w:adjustRightInd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The goods are shipped from Lithuania.</w:t>
            </w:r>
          </w:p>
          <w:p w:rsidR="00A11D77" w:rsidRPr="002E5A45" w:rsidRDefault="00A11D77" w:rsidP="0029214E">
            <w:pPr>
              <w:widowControl w:val="0"/>
              <w:autoSpaceDE w:val="0"/>
              <w:autoSpaceDN w:val="0"/>
              <w:adjustRightInd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Delivery of the goods manufactured in the EAEU </w:t>
            </w:r>
            <w:r w:rsidRPr="002E5A45">
              <w:rPr>
                <w:rFonts w:ascii="Arial" w:hAnsi="Arial" w:cs="Arial"/>
                <w:snapToGrid w:val="0"/>
                <w:sz w:val="22"/>
                <w:szCs w:val="22"/>
                <w:lang w:val="en-US" w:eastAsia="en-US"/>
              </w:rPr>
              <w:t xml:space="preserve">member states </w:t>
            </w:r>
            <w:r w:rsidRPr="002E5A45">
              <w:rPr>
                <w:rFonts w:ascii="Arial" w:hAnsi="Arial" w:cs="Arial"/>
                <w:sz w:val="22"/>
                <w:szCs w:val="22"/>
                <w:lang w:val="en-US" w:eastAsia="en-US"/>
              </w:rPr>
              <w:t xml:space="preserve">and the goods manufactured in other countries that are not EAEU </w:t>
            </w:r>
            <w:r w:rsidRPr="002E5A45">
              <w:rPr>
                <w:rFonts w:ascii="Arial" w:hAnsi="Arial" w:cs="Arial"/>
                <w:snapToGrid w:val="0"/>
                <w:sz w:val="22"/>
                <w:szCs w:val="22"/>
                <w:lang w:val="en-US" w:eastAsia="en-US"/>
              </w:rPr>
              <w:t xml:space="preserve">member states </w:t>
            </w:r>
            <w:r w:rsidRPr="002E5A45">
              <w:rPr>
                <w:rFonts w:ascii="Arial" w:hAnsi="Arial" w:cs="Arial"/>
                <w:sz w:val="22"/>
                <w:szCs w:val="22"/>
                <w:lang w:val="en-US" w:eastAsia="en-US"/>
              </w:rPr>
              <w:t xml:space="preserve">but with </w:t>
            </w:r>
            <w:r w:rsidRPr="002E5A45">
              <w:rPr>
                <w:rFonts w:ascii="Arial" w:hAnsi="Arial" w:cs="Arial"/>
                <w:spacing w:val="-4"/>
                <w:sz w:val="22"/>
                <w:szCs w:val="22"/>
                <w:lang w:val="en-US" w:eastAsia="en-US"/>
              </w:rPr>
              <w:t xml:space="preserve">release of goods for free circulation on the territory of </w:t>
            </w:r>
            <w:r w:rsidRPr="002E5A45">
              <w:rPr>
                <w:rFonts w:ascii="Arial" w:hAnsi="Arial" w:cs="Arial"/>
                <w:snapToGrid w:val="0"/>
                <w:sz w:val="22"/>
                <w:szCs w:val="22"/>
                <w:lang w:val="en-US" w:eastAsia="en-US"/>
              </w:rPr>
              <w:t>member states of the EAEU</w:t>
            </w:r>
            <w:r w:rsidRPr="002E5A45">
              <w:rPr>
                <w:rFonts w:ascii="Arial" w:hAnsi="Arial" w:cs="Arial"/>
                <w:sz w:val="22"/>
                <w:szCs w:val="22"/>
                <w:lang w:val="en-US" w:eastAsia="en-US"/>
              </w:rPr>
              <w:t xml:space="preserve"> by importing them from the countries that are not </w:t>
            </w:r>
            <w:r w:rsidRPr="002E5A45">
              <w:rPr>
                <w:rFonts w:ascii="Arial" w:hAnsi="Arial" w:cs="Arial"/>
                <w:snapToGrid w:val="0"/>
                <w:sz w:val="22"/>
                <w:szCs w:val="22"/>
                <w:lang w:val="en-US" w:eastAsia="en-US"/>
              </w:rPr>
              <w:t xml:space="preserve">member states of the EAEU </w:t>
            </w:r>
            <w:r w:rsidRPr="002E5A45">
              <w:rPr>
                <w:rFonts w:ascii="Arial" w:hAnsi="Arial" w:cs="Arial"/>
                <w:sz w:val="22"/>
                <w:szCs w:val="22"/>
                <w:lang w:val="en-US" w:eastAsia="en-US"/>
              </w:rPr>
              <w:t>is banned.</w:t>
            </w:r>
          </w:p>
          <w:p w:rsidR="00A11D77" w:rsidRPr="00B833BA" w:rsidRDefault="00A11D77" w:rsidP="0029214E">
            <w:pPr>
              <w:widowControl w:val="0"/>
              <w:spacing w:line="256" w:lineRule="auto"/>
              <w:jc w:val="both"/>
              <w:rPr>
                <w:rFonts w:ascii="Arial" w:hAnsi="Arial" w:cs="Arial"/>
                <w:spacing w:val="-6"/>
                <w:sz w:val="22"/>
                <w:szCs w:val="22"/>
                <w:lang w:val="en-US" w:eastAsia="en-US"/>
              </w:rPr>
            </w:pPr>
            <w:r w:rsidRPr="00B833BA">
              <w:rPr>
                <w:rFonts w:ascii="Arial" w:hAnsi="Arial" w:cs="Arial"/>
                <w:spacing w:val="-6"/>
                <w:sz w:val="22"/>
                <w:szCs w:val="22"/>
                <w:lang w:val="en-US" w:eastAsia="en-US"/>
              </w:rPr>
              <w:t xml:space="preserve">3.2 The date of delivery of goods by the Seller shall be considered the date of registration of goods by the customs authority </w:t>
            </w:r>
            <w:r w:rsidR="000D215B" w:rsidRPr="00B833BA">
              <w:rPr>
                <w:rFonts w:ascii="Arial" w:hAnsi="Arial" w:cs="Arial"/>
                <w:spacing w:val="-6"/>
                <w:sz w:val="22"/>
                <w:szCs w:val="22"/>
                <w:lang w:val="en-US" w:eastAsia="en-US"/>
              </w:rPr>
              <w:t xml:space="preserve">in the customs point of Minsk, </w:t>
            </w:r>
            <w:r w:rsidRPr="00B833BA">
              <w:rPr>
                <w:rFonts w:ascii="Arial" w:hAnsi="Arial" w:cs="Arial"/>
                <w:spacing w:val="-6"/>
                <w:sz w:val="22"/>
                <w:szCs w:val="22"/>
                <w:shd w:val="clear" w:color="auto" w:fill="FFFFFF"/>
                <w:lang w:val="en-US" w:eastAsia="en-US"/>
              </w:rPr>
              <w:t>including days that are holidays and holidays in the Republic of Belarus, i</w:t>
            </w:r>
            <w:r w:rsidRPr="00B833BA">
              <w:rPr>
                <w:rFonts w:ascii="Arial" w:hAnsi="Arial" w:cs="Arial"/>
                <w:spacing w:val="-6"/>
                <w:sz w:val="22"/>
                <w:szCs w:val="22"/>
                <w:lang w:val="en-US" w:eastAsia="en-US"/>
              </w:rPr>
              <w:t xml:space="preserve">n case </w:t>
            </w:r>
            <w:r w:rsidRPr="00B833BA">
              <w:rPr>
                <w:rFonts w:ascii="Arial" w:hAnsi="Arial" w:cs="Arial"/>
                <w:spacing w:val="-6"/>
                <w:sz w:val="22"/>
                <w:szCs w:val="22"/>
                <w:lang w:val="en-US" w:eastAsia="en-US"/>
              </w:rPr>
              <w:lastRenderedPageBreak/>
              <w:t>all documents are provided by the Seller according to clause 3.5 of the present contract.</w:t>
            </w:r>
          </w:p>
          <w:p w:rsidR="00A11D77" w:rsidRPr="00B833BA" w:rsidRDefault="00A11D77" w:rsidP="0029214E">
            <w:pPr>
              <w:widowControl w:val="0"/>
              <w:spacing w:line="256" w:lineRule="auto"/>
              <w:jc w:val="both"/>
              <w:rPr>
                <w:rFonts w:ascii="Arial" w:hAnsi="Arial" w:cs="Arial"/>
                <w:spacing w:val="-6"/>
                <w:sz w:val="22"/>
                <w:szCs w:val="22"/>
                <w:lang w:val="en-US" w:eastAsia="en-US"/>
              </w:rPr>
            </w:pPr>
            <w:r w:rsidRPr="00B833BA">
              <w:rPr>
                <w:rFonts w:ascii="Arial" w:hAnsi="Arial" w:cs="Arial"/>
                <w:spacing w:val="-6"/>
                <w:sz w:val="22"/>
                <w:szCs w:val="22"/>
                <w:lang w:val="en-US" w:eastAsia="en-US"/>
              </w:rPr>
              <w:t>In case of absence of one or more documents, as stated in clauses 3.5 of the present contract, this delivery is considered to be non-executed till the moment of presentation of missing documents by the Seller. The date of delivery of goods is considered to be the date of document registration by the Buyer.</w:t>
            </w:r>
          </w:p>
          <w:p w:rsidR="00A11D77" w:rsidRPr="009379CB" w:rsidRDefault="00A11D77" w:rsidP="0029214E">
            <w:pPr>
              <w:widowControl w:val="0"/>
              <w:spacing w:line="256" w:lineRule="auto"/>
              <w:jc w:val="both"/>
              <w:rPr>
                <w:rFonts w:ascii="Arial" w:hAnsi="Arial" w:cs="Arial"/>
                <w:spacing w:val="-6"/>
                <w:sz w:val="22"/>
                <w:szCs w:val="22"/>
                <w:lang w:val="en-US" w:eastAsia="en-US"/>
              </w:rPr>
            </w:pPr>
            <w:r w:rsidRPr="009379CB">
              <w:rPr>
                <w:rFonts w:ascii="Arial" w:hAnsi="Arial" w:cs="Arial"/>
                <w:spacing w:val="-6"/>
                <w:sz w:val="22"/>
                <w:szCs w:val="22"/>
                <w:lang w:val="en-US" w:eastAsia="en-US"/>
              </w:rPr>
              <w:t xml:space="preserve">3.3 </w:t>
            </w:r>
            <w:r w:rsidR="000D215B" w:rsidRPr="009379CB">
              <w:rPr>
                <w:rFonts w:ascii="Arial" w:hAnsi="Arial" w:cs="Arial"/>
                <w:spacing w:val="-6"/>
                <w:sz w:val="22"/>
                <w:szCs w:val="22"/>
                <w:lang w:val="en-US" w:eastAsia="en-US"/>
              </w:rPr>
              <w:t xml:space="preserve">The goods shall be delivered to the following address: 16/4 </w:t>
            </w:r>
            <w:proofErr w:type="spellStart"/>
            <w:r w:rsidR="000D215B" w:rsidRPr="009379CB">
              <w:rPr>
                <w:rFonts w:ascii="Arial" w:hAnsi="Arial" w:cs="Arial"/>
                <w:spacing w:val="-6"/>
                <w:sz w:val="22"/>
                <w:szCs w:val="22"/>
                <w:lang w:val="en-US" w:eastAsia="en-US"/>
              </w:rPr>
              <w:t>Mogilevskaya</w:t>
            </w:r>
            <w:proofErr w:type="spellEnd"/>
            <w:r w:rsidR="000D215B" w:rsidRPr="009379CB">
              <w:rPr>
                <w:rFonts w:ascii="Arial" w:hAnsi="Arial" w:cs="Arial"/>
                <w:spacing w:val="-6"/>
                <w:sz w:val="22"/>
                <w:szCs w:val="22"/>
                <w:lang w:val="en-US" w:eastAsia="en-US"/>
              </w:rPr>
              <w:t xml:space="preserve"> str. 220007 Minsk, Republic of Belarus, tel.           +375 17 272-55-52</w:t>
            </w:r>
          </w:p>
          <w:p w:rsidR="00A11D77" w:rsidRPr="009379CB" w:rsidRDefault="00A11D77" w:rsidP="0029214E">
            <w:pPr>
              <w:autoSpaceDE w:val="0"/>
              <w:autoSpaceDN w:val="0"/>
              <w:adjustRightInd w:val="0"/>
              <w:spacing w:line="256" w:lineRule="auto"/>
              <w:jc w:val="both"/>
              <w:rPr>
                <w:rFonts w:ascii="Arial" w:hAnsi="Arial" w:cs="Arial"/>
                <w:spacing w:val="-6"/>
                <w:sz w:val="22"/>
                <w:szCs w:val="22"/>
                <w:lang w:val="en-US" w:eastAsia="en-US"/>
              </w:rPr>
            </w:pPr>
            <w:r w:rsidRPr="009379CB">
              <w:rPr>
                <w:rFonts w:ascii="Arial" w:hAnsi="Arial" w:cs="Arial"/>
                <w:spacing w:val="-6"/>
                <w:sz w:val="22"/>
                <w:szCs w:val="22"/>
                <w:lang w:val="en-US" w:eastAsia="en-US"/>
              </w:rPr>
              <w:t xml:space="preserve">The goods are to be delivered by the Seller to the following customs points: </w:t>
            </w:r>
          </w:p>
          <w:p w:rsidR="00A11D77" w:rsidRPr="009379CB" w:rsidRDefault="00A11D77" w:rsidP="0029214E">
            <w:pPr>
              <w:autoSpaceDE w:val="0"/>
              <w:autoSpaceDN w:val="0"/>
              <w:adjustRightInd w:val="0"/>
              <w:spacing w:line="256" w:lineRule="auto"/>
              <w:jc w:val="both"/>
              <w:rPr>
                <w:rFonts w:ascii="Arial" w:hAnsi="Arial" w:cs="Arial"/>
                <w:spacing w:val="-6"/>
                <w:sz w:val="22"/>
                <w:szCs w:val="22"/>
                <w:lang w:val="en-US" w:eastAsia="en-US"/>
              </w:rPr>
            </w:pPr>
            <w:r w:rsidRPr="009379CB">
              <w:rPr>
                <w:rFonts w:ascii="Arial" w:hAnsi="Arial" w:cs="Arial"/>
                <w:spacing w:val="-6"/>
                <w:sz w:val="22"/>
                <w:szCs w:val="22"/>
                <w:lang w:val="en-US" w:eastAsia="en-US"/>
              </w:rPr>
              <w:t>- customs office "National Airport Minsk" 06536;</w:t>
            </w:r>
          </w:p>
          <w:p w:rsidR="00A11D77" w:rsidRPr="009379CB" w:rsidRDefault="00A11D77" w:rsidP="009379CB">
            <w:pPr>
              <w:autoSpaceDE w:val="0"/>
              <w:autoSpaceDN w:val="0"/>
              <w:adjustRightInd w:val="0"/>
              <w:spacing w:line="256" w:lineRule="auto"/>
              <w:jc w:val="both"/>
              <w:rPr>
                <w:rFonts w:ascii="Arial" w:hAnsi="Arial" w:cs="Arial"/>
                <w:spacing w:val="-6"/>
                <w:sz w:val="22"/>
                <w:szCs w:val="22"/>
                <w:lang w:val="en-US" w:eastAsia="en-US"/>
              </w:rPr>
            </w:pPr>
            <w:r w:rsidRPr="009379CB">
              <w:rPr>
                <w:rFonts w:ascii="Arial" w:hAnsi="Arial" w:cs="Arial"/>
                <w:spacing w:val="-6"/>
                <w:sz w:val="22"/>
                <w:szCs w:val="22"/>
                <w:lang w:val="en-US" w:eastAsia="en-US"/>
              </w:rPr>
              <w:t>-customs point №.06650“Beltamozhservice-2”</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3.4 The Seller shall send to the Buyer’s e-mail  </w:t>
            </w:r>
            <w:r w:rsidR="00613B31">
              <w:fldChar w:fldCharType="begin"/>
            </w:r>
            <w:r w:rsidR="00613B31" w:rsidRPr="00613B31">
              <w:rPr>
                <w:lang w:val="en-US"/>
              </w:rPr>
              <w:instrText xml:space="preserve"> HYPERLINK "mailto:osotdocum@belmt.com" </w:instrText>
            </w:r>
            <w:r w:rsidR="00613B31">
              <w:fldChar w:fldCharType="separate"/>
            </w:r>
            <w:r w:rsidRPr="002E5A45">
              <w:rPr>
                <w:rStyle w:val="af4"/>
                <w:rFonts w:ascii="Arial" w:eastAsia="Calibri" w:hAnsi="Arial" w:cs="Arial"/>
                <w:b/>
                <w:color w:val="auto"/>
                <w:sz w:val="22"/>
                <w:szCs w:val="22"/>
                <w:lang w:val="en-US" w:eastAsia="en-US"/>
              </w:rPr>
              <w:t>osotdocum@belmt.com</w:t>
            </w:r>
            <w:r w:rsidR="00613B31">
              <w:rPr>
                <w:rStyle w:val="af4"/>
                <w:rFonts w:ascii="Arial" w:eastAsia="Calibri" w:hAnsi="Arial" w:cs="Arial"/>
                <w:b/>
                <w:color w:val="auto"/>
                <w:sz w:val="22"/>
                <w:szCs w:val="22"/>
                <w:lang w:val="en-US" w:eastAsia="en-US"/>
              </w:rPr>
              <w:fldChar w:fldCharType="end"/>
            </w:r>
            <w:r w:rsidRPr="002E5A45">
              <w:rPr>
                <w:rFonts w:ascii="Arial" w:hAnsi="Arial" w:cs="Arial"/>
                <w:b/>
                <w:sz w:val="22"/>
                <w:szCs w:val="22"/>
                <w:u w:val="single"/>
                <w:lang w:val="en-US" w:eastAsia="en-US"/>
              </w:rPr>
              <w:t xml:space="preserve"> </w:t>
            </w:r>
            <w:r w:rsidRPr="002E5A45">
              <w:rPr>
                <w:rFonts w:ascii="Arial" w:hAnsi="Arial" w:cs="Arial"/>
                <w:sz w:val="22"/>
                <w:szCs w:val="22"/>
                <w:lang w:val="en-US" w:eastAsia="en-US"/>
              </w:rPr>
              <w:t>before the date of  delivery  of goods to Minsk customs point the following documents:</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a) invoice and translation of invoice into Russian language</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b) packing list</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c) term and storage conditions of the goods that are to be stored in special conditions;</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d) other documents indicated in clause 3.5 of the present contract.</w:t>
            </w:r>
          </w:p>
          <w:p w:rsidR="00D43248" w:rsidRDefault="00D43248" w:rsidP="0029214E">
            <w:pPr>
              <w:widowControl w:val="0"/>
              <w:spacing w:line="256" w:lineRule="auto"/>
              <w:jc w:val="both"/>
              <w:rPr>
                <w:rFonts w:ascii="Arial" w:eastAsia="Calibri" w:hAnsi="Arial" w:cs="Arial"/>
                <w:sz w:val="22"/>
                <w:szCs w:val="22"/>
                <w:lang w:val="en-US" w:eastAsia="en-US"/>
              </w:rPr>
            </w:pP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3.5 Delivery of goods shall be accompanied with the following documents:</w:t>
            </w:r>
          </w:p>
          <w:p w:rsidR="00096B5A" w:rsidRPr="002E5A45" w:rsidRDefault="00A11D77" w:rsidP="0029214E">
            <w:pPr>
              <w:widowControl w:val="0"/>
              <w:jc w:val="both"/>
              <w:rPr>
                <w:rFonts w:ascii="Arial" w:eastAsia="Calibri" w:hAnsi="Arial" w:cs="Arial"/>
                <w:sz w:val="22"/>
                <w:szCs w:val="22"/>
                <w:lang w:val="en-US"/>
              </w:rPr>
            </w:pPr>
            <w:r w:rsidRPr="002E5A45">
              <w:rPr>
                <w:rFonts w:ascii="Arial" w:eastAsia="Calibri" w:hAnsi="Arial" w:cs="Arial"/>
                <w:sz w:val="22"/>
                <w:szCs w:val="22"/>
                <w:lang w:val="en-US" w:eastAsia="en-US"/>
              </w:rPr>
              <w:t xml:space="preserve"> - the Seller’s</w:t>
            </w:r>
            <w:r w:rsidRPr="002E5A45">
              <w:rPr>
                <w:rFonts w:ascii="Arial" w:eastAsia="Calibri" w:hAnsi="Arial" w:cs="Arial"/>
                <w:sz w:val="22"/>
                <w:szCs w:val="22"/>
                <w:lang w:val="en-GB" w:eastAsia="en-US"/>
              </w:rPr>
              <w:t xml:space="preserve"> invoice- </w:t>
            </w:r>
            <w:r w:rsidR="00096B5A" w:rsidRPr="002E5A45">
              <w:rPr>
                <w:rFonts w:ascii="Arial" w:eastAsia="Calibri" w:hAnsi="Arial" w:cs="Arial"/>
                <w:sz w:val="22"/>
                <w:szCs w:val="22"/>
                <w:lang w:val="en-GB" w:eastAsia="en-US"/>
              </w:rPr>
              <w:t xml:space="preserve">- </w:t>
            </w:r>
            <w:r w:rsidR="00096B5A" w:rsidRPr="002E5A45">
              <w:rPr>
                <w:rFonts w:ascii="Arial" w:eastAsia="Calibri" w:hAnsi="Arial" w:cs="Arial"/>
                <w:sz w:val="22"/>
                <w:szCs w:val="22"/>
                <w:lang w:val="en-US" w:eastAsia="en-US"/>
              </w:rPr>
              <w:t>2 originals;</w:t>
            </w:r>
          </w:p>
          <w:p w:rsidR="00A11D77" w:rsidRPr="002E5A45" w:rsidRDefault="00A11D77" w:rsidP="0029214E">
            <w:pPr>
              <w:widowControl w:val="0"/>
              <w:spacing w:line="256" w:lineRule="auto"/>
              <w:ind w:left="16"/>
              <w:jc w:val="both"/>
              <w:rPr>
                <w:rFonts w:ascii="Arial" w:eastAsia="Calibri" w:hAnsi="Arial" w:cs="Arial"/>
                <w:sz w:val="22"/>
                <w:szCs w:val="22"/>
                <w:lang w:val="en-US" w:eastAsia="en-US"/>
              </w:rPr>
            </w:pPr>
            <w:r w:rsidRPr="002E5A45">
              <w:rPr>
                <w:rFonts w:ascii="Arial" w:eastAsia="Calibri" w:hAnsi="Arial" w:cs="Arial"/>
                <w:sz w:val="22"/>
                <w:szCs w:val="22"/>
                <w:lang w:val="en-GB" w:eastAsia="en-US"/>
              </w:rPr>
              <w:t>-packing list with indication of quantity of goods in every cargo package</w:t>
            </w:r>
            <w:r w:rsidRPr="002E5A45">
              <w:rPr>
                <w:rFonts w:ascii="Arial" w:eastAsia="Calibri" w:hAnsi="Arial" w:cs="Arial"/>
                <w:sz w:val="22"/>
                <w:szCs w:val="22"/>
                <w:lang w:val="en-US" w:eastAsia="en-US"/>
              </w:rPr>
              <w:t>,</w:t>
            </w:r>
            <w:r w:rsidRPr="002E5A45">
              <w:rPr>
                <w:rFonts w:ascii="Arial" w:eastAsia="Calibri" w:hAnsi="Arial" w:cs="Arial"/>
                <w:sz w:val="22"/>
                <w:szCs w:val="22"/>
                <w:lang w:val="en-GB" w:eastAsia="en-US"/>
              </w:rPr>
              <w:t xml:space="preserve"> net</w:t>
            </w:r>
            <w:r w:rsidRPr="002E5A45">
              <w:rPr>
                <w:rFonts w:ascii="Arial" w:eastAsia="Calibri" w:hAnsi="Arial" w:cs="Arial"/>
                <w:sz w:val="22"/>
                <w:szCs w:val="22"/>
                <w:lang w:val="en-US" w:eastAsia="en-US"/>
              </w:rPr>
              <w:t xml:space="preserve"> and </w:t>
            </w:r>
            <w:r w:rsidRPr="002E5A45">
              <w:rPr>
                <w:rFonts w:ascii="Arial" w:eastAsia="Calibri" w:hAnsi="Arial" w:cs="Arial"/>
                <w:sz w:val="22"/>
                <w:szCs w:val="22"/>
                <w:lang w:val="en-GB" w:eastAsia="en-US"/>
              </w:rPr>
              <w:t>gross weight, the date of manufacture</w:t>
            </w:r>
            <w:r w:rsidRPr="002E5A45">
              <w:rPr>
                <w:rFonts w:ascii="Arial" w:eastAsia="Calibri" w:hAnsi="Arial" w:cs="Arial"/>
                <w:sz w:val="22"/>
                <w:szCs w:val="22"/>
                <w:lang w:val="en-US" w:eastAsia="en-US"/>
              </w:rPr>
              <w:t xml:space="preserve"> each item of the invoice, serial numbers (lot), the date of manufacture, validity period, sterility period, temperature conditions </w:t>
            </w:r>
            <w:r w:rsidRPr="002E5A45">
              <w:rPr>
                <w:rFonts w:ascii="Arial" w:eastAsia="Calibri" w:hAnsi="Arial" w:cs="Arial"/>
                <w:sz w:val="22"/>
                <w:szCs w:val="22"/>
                <w:lang w:val="en-GB" w:eastAsia="en-US"/>
              </w:rPr>
              <w:t xml:space="preserve">- </w:t>
            </w:r>
            <w:r w:rsidRPr="002E5A45">
              <w:rPr>
                <w:rFonts w:ascii="Arial" w:eastAsia="Calibri" w:hAnsi="Arial" w:cs="Arial"/>
                <w:sz w:val="22"/>
                <w:szCs w:val="22"/>
                <w:lang w:val="en-US" w:eastAsia="en-US"/>
              </w:rPr>
              <w:t xml:space="preserve">1 original and </w:t>
            </w:r>
            <w:r w:rsidRPr="002E5A45">
              <w:rPr>
                <w:rFonts w:ascii="Arial" w:eastAsia="Calibri" w:hAnsi="Arial" w:cs="Arial"/>
                <w:sz w:val="22"/>
                <w:szCs w:val="22"/>
                <w:lang w:val="en-GB" w:eastAsia="en-US"/>
              </w:rPr>
              <w:t>2 copies</w:t>
            </w:r>
            <w:r w:rsidRPr="002E5A45">
              <w:rPr>
                <w:rFonts w:ascii="Arial" w:eastAsia="Calibri" w:hAnsi="Arial" w:cs="Arial"/>
                <w:sz w:val="22"/>
                <w:szCs w:val="22"/>
                <w:lang w:val="en-US" w:eastAsia="en-US"/>
              </w:rPr>
              <w:t xml:space="preserve"> (it’s applicable to indicate information from this part and the accompanied documents, but that are obligatory for presentation);</w:t>
            </w:r>
          </w:p>
          <w:p w:rsidR="00096B5A"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 xml:space="preserve">- </w:t>
            </w:r>
            <w:r w:rsidR="00096B5A" w:rsidRPr="002E5A45">
              <w:rPr>
                <w:rFonts w:ascii="Arial" w:eastAsia="Calibri" w:hAnsi="Arial" w:cs="Arial"/>
                <w:sz w:val="22"/>
                <w:szCs w:val="22"/>
                <w:lang w:val="en-US" w:eastAsia="en-US"/>
              </w:rPr>
              <w:t xml:space="preserve">the waybill (CMR or </w:t>
            </w:r>
            <w:proofErr w:type="spellStart"/>
            <w:r w:rsidR="00096B5A" w:rsidRPr="002E5A45">
              <w:rPr>
                <w:rFonts w:ascii="Arial" w:eastAsia="Calibri" w:hAnsi="Arial" w:cs="Arial"/>
                <w:sz w:val="22"/>
                <w:szCs w:val="22"/>
                <w:lang w:val="en-US" w:eastAsia="en-US"/>
              </w:rPr>
              <w:t>airwaybill</w:t>
            </w:r>
            <w:proofErr w:type="spellEnd"/>
            <w:r w:rsidR="00096B5A" w:rsidRPr="002E5A45">
              <w:rPr>
                <w:rFonts w:ascii="Arial" w:eastAsia="Calibri" w:hAnsi="Arial" w:cs="Arial"/>
                <w:sz w:val="22"/>
                <w:szCs w:val="22"/>
                <w:lang w:val="en-US" w:eastAsia="en-US"/>
              </w:rPr>
              <w:t>)</w:t>
            </w:r>
            <w:r w:rsidRPr="002E5A45">
              <w:rPr>
                <w:rFonts w:ascii="Arial" w:eastAsia="Calibri" w:hAnsi="Arial" w:cs="Arial"/>
                <w:sz w:val="22"/>
                <w:szCs w:val="22"/>
                <w:lang w:val="en-US" w:eastAsia="en-US"/>
              </w:rPr>
              <w:t xml:space="preserve"> </w:t>
            </w:r>
            <w:r w:rsidR="00096B5A" w:rsidRPr="002E5A45">
              <w:rPr>
                <w:rFonts w:ascii="Arial" w:eastAsia="Calibri" w:hAnsi="Arial" w:cs="Arial"/>
                <w:sz w:val="22"/>
                <w:szCs w:val="22"/>
                <w:lang w:val="en-US" w:eastAsia="en-US"/>
              </w:rPr>
              <w:t xml:space="preserve">- 1 original and 1 </w:t>
            </w:r>
            <w:proofErr w:type="spellStart"/>
            <w:r w:rsidR="00096B5A" w:rsidRPr="002E5A45">
              <w:rPr>
                <w:rFonts w:ascii="Arial" w:eastAsia="Calibri" w:hAnsi="Arial" w:cs="Arial"/>
                <w:sz w:val="22"/>
                <w:szCs w:val="22"/>
                <w:lang w:val="en-US" w:eastAsia="en-US"/>
              </w:rPr>
              <w:t>copie</w:t>
            </w:r>
            <w:proofErr w:type="spellEnd"/>
            <w:r w:rsidR="00096B5A" w:rsidRPr="002E5A45">
              <w:rPr>
                <w:rFonts w:ascii="Arial" w:eastAsia="Calibri" w:hAnsi="Arial" w:cs="Arial"/>
                <w:sz w:val="22"/>
                <w:szCs w:val="22"/>
                <w:lang w:val="en-US" w:eastAsia="en-US"/>
              </w:rPr>
              <w:t>;</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 certificate of origin – 1 original and 2</w:t>
            </w:r>
            <w:r w:rsidRPr="002E5A45">
              <w:rPr>
                <w:rFonts w:ascii="Arial" w:eastAsia="Calibri" w:hAnsi="Arial" w:cs="Arial"/>
                <w:sz w:val="22"/>
                <w:szCs w:val="22"/>
                <w:lang w:val="en-GB" w:eastAsia="en-US"/>
              </w:rPr>
              <w:t xml:space="preserve"> cop</w:t>
            </w:r>
            <w:proofErr w:type="spellStart"/>
            <w:r w:rsidRPr="002E5A45">
              <w:rPr>
                <w:rFonts w:ascii="Arial" w:eastAsia="Calibri" w:hAnsi="Arial" w:cs="Arial"/>
                <w:sz w:val="22"/>
                <w:szCs w:val="22"/>
                <w:lang w:val="en-US" w:eastAsia="en-US"/>
              </w:rPr>
              <w:t>ies</w:t>
            </w:r>
            <w:proofErr w:type="spellEnd"/>
            <w:r w:rsidRPr="002E5A45">
              <w:rPr>
                <w:rFonts w:ascii="Arial" w:eastAsia="Calibri" w:hAnsi="Arial" w:cs="Arial"/>
                <w:sz w:val="22"/>
                <w:szCs w:val="22"/>
                <w:lang w:val="en-US" w:eastAsia="en-US"/>
              </w:rPr>
              <w:t xml:space="preserve"> certified by the Seller;</w:t>
            </w:r>
          </w:p>
          <w:p w:rsidR="00096B5A" w:rsidRPr="002E5A45" w:rsidRDefault="00A11D77" w:rsidP="0029214E">
            <w:pPr>
              <w:widowControl w:val="0"/>
              <w:spacing w:line="240" w:lineRule="atLeast"/>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 xml:space="preserve"> </w:t>
            </w:r>
            <w:r w:rsidR="00096B5A" w:rsidRPr="002E5A45">
              <w:rPr>
                <w:rFonts w:ascii="Arial" w:eastAsia="Calibri" w:hAnsi="Arial" w:cs="Arial"/>
                <w:sz w:val="22"/>
                <w:szCs w:val="22"/>
                <w:lang w:val="en-US" w:eastAsia="en-US"/>
              </w:rPr>
              <w:t xml:space="preserve">- valid </w:t>
            </w:r>
            <w:r w:rsidR="00096B5A" w:rsidRPr="002E5A45">
              <w:rPr>
                <w:rFonts w:ascii="Arial" w:eastAsia="Calibri" w:hAnsi="Arial" w:cs="Arial"/>
                <w:snapToGrid w:val="0"/>
                <w:sz w:val="22"/>
                <w:szCs w:val="22"/>
                <w:lang w:val="en-US" w:eastAsia="en-US"/>
              </w:rPr>
              <w:t>registration certificate of the Ministry of Health of the Republic of Belarus on state registration of medical equipment and (or) medical products in the Republic of Belarus or extract from state register of medical equipment and medical products of the Republic of Belarus</w:t>
            </w:r>
            <w:r w:rsidR="00096B5A" w:rsidRPr="002E5A45">
              <w:rPr>
                <w:rFonts w:ascii="Arial" w:eastAsia="Calibri" w:hAnsi="Arial" w:cs="Arial"/>
                <w:sz w:val="22"/>
                <w:szCs w:val="22"/>
                <w:lang w:val="en-US" w:eastAsia="en-US"/>
              </w:rPr>
              <w:t>- 1 copy, certified by the Seller;</w:t>
            </w:r>
          </w:p>
          <w:p w:rsidR="00A11D77" w:rsidRDefault="00A11D77" w:rsidP="0029214E">
            <w:pPr>
              <w:widowControl w:val="0"/>
              <w:spacing w:line="256" w:lineRule="auto"/>
              <w:jc w:val="both"/>
              <w:rPr>
                <w:rFonts w:ascii="Arial" w:eastAsia="Calibri" w:hAnsi="Arial" w:cs="Arial"/>
                <w:sz w:val="22"/>
                <w:szCs w:val="22"/>
                <w:lang w:val="en-US" w:eastAsia="en-US"/>
              </w:rPr>
            </w:pP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 xml:space="preserve">- sterility certificate of manufacturer-1 copy, certified by the Seller </w:t>
            </w:r>
            <w:r w:rsidRPr="002E5A45">
              <w:rPr>
                <w:rFonts w:ascii="Arial" w:eastAsia="Calibri" w:hAnsi="Arial" w:cs="Arial"/>
                <w:i/>
                <w:sz w:val="22"/>
                <w:szCs w:val="22"/>
                <w:lang w:val="en-US" w:eastAsia="en-US"/>
              </w:rPr>
              <w:t>(for sterile products, with the exception of the goods origin of the Republic of Belarus</w:t>
            </w:r>
            <w:r w:rsidRPr="002E5A45">
              <w:rPr>
                <w:rFonts w:ascii="Arial" w:eastAsia="Calibri" w:hAnsi="Arial" w:cs="Arial"/>
                <w:i/>
                <w:iCs/>
                <w:sz w:val="22"/>
                <w:szCs w:val="22"/>
                <w:lang w:val="en-US" w:eastAsia="en-US"/>
              </w:rPr>
              <w:t>);</w:t>
            </w:r>
          </w:p>
          <w:p w:rsidR="00724F39" w:rsidRPr="002E5A45" w:rsidRDefault="00724F39" w:rsidP="00292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Arial" w:eastAsia="Calibri" w:hAnsi="Arial" w:cs="Arial"/>
                <w:sz w:val="22"/>
                <w:szCs w:val="22"/>
                <w:lang w:val="en-US" w:eastAsia="en-US"/>
              </w:rPr>
            </w:pPr>
          </w:p>
          <w:p w:rsidR="00A11D77" w:rsidRPr="002E5A45" w:rsidRDefault="00A11D77" w:rsidP="00292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 xml:space="preserve">- certificate of quality assurance and sterility of every batch (series) or part of batch (series) of sterile medical devices issued by the laboratories that have been determined by </w:t>
            </w:r>
            <w:r w:rsidRPr="002E5A45">
              <w:rPr>
                <w:rFonts w:ascii="Arial" w:eastAsia="Calibri" w:hAnsi="Arial" w:cs="Arial"/>
                <w:snapToGrid w:val="0"/>
                <w:sz w:val="22"/>
                <w:szCs w:val="22"/>
                <w:lang w:val="en-US" w:eastAsia="en-US"/>
              </w:rPr>
              <w:t xml:space="preserve">the Ministry of Health of the Republic of Belarus </w:t>
            </w:r>
            <w:r w:rsidRPr="002E5A45">
              <w:rPr>
                <w:rFonts w:ascii="Arial" w:eastAsiaTheme="minorHAnsi" w:hAnsi="Arial" w:cs="Arial"/>
                <w:sz w:val="22"/>
                <w:szCs w:val="22"/>
                <w:lang w:val="en-US" w:eastAsia="en-US"/>
              </w:rPr>
              <w:t>(</w:t>
            </w:r>
            <w:r w:rsidRPr="002E5A45">
              <w:rPr>
                <w:rFonts w:ascii="Arial" w:eastAsiaTheme="minorHAnsi" w:hAnsi="Arial" w:cs="Arial"/>
                <w:i/>
                <w:iCs/>
                <w:sz w:val="22"/>
                <w:szCs w:val="22"/>
                <w:lang w:val="en-US" w:eastAsia="en-US"/>
              </w:rPr>
              <w:t>for sterile devices manufactured in Belarus or the products with negative written information about the facts of doing harm to patients’ health due to breach of sterility)</w:t>
            </w:r>
            <w:r w:rsidRPr="002E5A45">
              <w:rPr>
                <w:rFonts w:ascii="Arial" w:eastAsia="Calibri" w:hAnsi="Arial" w:cs="Arial"/>
                <w:i/>
                <w:iCs/>
                <w:sz w:val="22"/>
                <w:szCs w:val="22"/>
                <w:lang w:val="en-US" w:eastAsia="en-US"/>
              </w:rPr>
              <w:t xml:space="preserve"> </w:t>
            </w:r>
            <w:r w:rsidRPr="002E5A45">
              <w:rPr>
                <w:rFonts w:ascii="Arial" w:eastAsia="Calibri" w:hAnsi="Arial" w:cs="Arial"/>
                <w:sz w:val="22"/>
                <w:szCs w:val="22"/>
                <w:lang w:val="en-US" w:eastAsia="en-US"/>
              </w:rPr>
              <w:t>-1 copy, certified by the Seller;</w:t>
            </w:r>
          </w:p>
          <w:p w:rsidR="00A11D77" w:rsidRPr="002E5A45" w:rsidRDefault="00A11D77" w:rsidP="0029214E">
            <w:pPr>
              <w:keepNext/>
              <w:spacing w:line="256" w:lineRule="auto"/>
              <w:jc w:val="both"/>
              <w:outlineLvl w:val="2"/>
              <w:rPr>
                <w:rFonts w:ascii="Arial" w:eastAsia="Calibri" w:hAnsi="Arial" w:cs="Arial"/>
                <w:i/>
                <w:iCs/>
                <w:sz w:val="22"/>
                <w:szCs w:val="22"/>
                <w:lang w:val="en-US" w:eastAsia="en-US"/>
              </w:rPr>
            </w:pPr>
            <w:r w:rsidRPr="002E5A45">
              <w:rPr>
                <w:rFonts w:ascii="Arial" w:eastAsia="Calibri" w:hAnsi="Arial" w:cs="Arial"/>
                <w:sz w:val="22"/>
                <w:szCs w:val="22"/>
                <w:lang w:val="en-US" w:eastAsia="en-US"/>
              </w:rPr>
              <w:t>3.6</w:t>
            </w:r>
            <w:r w:rsidRPr="002E5A45">
              <w:rPr>
                <w:rFonts w:ascii="Arial" w:eastAsia="Calibri" w:hAnsi="Arial" w:cs="Arial"/>
                <w:sz w:val="22"/>
                <w:szCs w:val="22"/>
                <w:lang w:val="en-GB" w:eastAsia="en-US"/>
              </w:rPr>
              <w:t xml:space="preserve"> Supplied goods</w:t>
            </w:r>
            <w:r w:rsidRPr="002E5A45">
              <w:rPr>
                <w:rFonts w:ascii="Arial" w:eastAsia="Calibri" w:hAnsi="Arial" w:cs="Arial"/>
                <w:sz w:val="22"/>
                <w:szCs w:val="22"/>
                <w:lang w:val="en-US" w:eastAsia="en-US"/>
              </w:rPr>
              <w:t xml:space="preserve"> and information </w:t>
            </w:r>
            <w:r w:rsidRPr="002E5A45">
              <w:rPr>
                <w:rFonts w:ascii="Arial" w:eastAsia="Calibri" w:hAnsi="Arial" w:cs="Arial"/>
                <w:sz w:val="22"/>
                <w:szCs w:val="22"/>
                <w:lang w:val="en-GB" w:eastAsia="en-US"/>
              </w:rPr>
              <w:t xml:space="preserve">in the invoice provided by the Seller shall correspond to the </w:t>
            </w:r>
            <w:r w:rsidR="001D4FCA" w:rsidRPr="002E5A45">
              <w:rPr>
                <w:rFonts w:ascii="Arial" w:hAnsi="Arial" w:cs="Arial"/>
                <w:sz w:val="22"/>
                <w:szCs w:val="22"/>
                <w:lang w:val="en-US"/>
              </w:rPr>
              <w:t>Specification No.1 (Enclosure №1)</w:t>
            </w:r>
            <w:r w:rsidRPr="002E5A45">
              <w:rPr>
                <w:rFonts w:ascii="Arial" w:eastAsia="Calibri" w:hAnsi="Arial" w:cs="Arial"/>
                <w:sz w:val="22"/>
                <w:szCs w:val="22"/>
                <w:lang w:val="en-GB" w:eastAsia="en-US"/>
              </w:rPr>
              <w:t xml:space="preserve"> to the present contract in goods titles, quantity (volume), </w:t>
            </w:r>
            <w:r w:rsidRPr="002E5A45">
              <w:rPr>
                <w:rFonts w:ascii="Arial" w:eastAsia="Calibri" w:hAnsi="Arial" w:cs="Arial"/>
                <w:sz w:val="22"/>
                <w:szCs w:val="22"/>
                <w:lang w:val="en-US" w:eastAsia="en-US"/>
              </w:rPr>
              <w:t>assortment</w:t>
            </w:r>
            <w:r w:rsidRPr="002E5A45">
              <w:rPr>
                <w:rFonts w:ascii="Arial" w:eastAsia="Calibri" w:hAnsi="Arial" w:cs="Arial"/>
                <w:sz w:val="22"/>
                <w:szCs w:val="22"/>
                <w:lang w:val="en-GB" w:eastAsia="en-US"/>
              </w:rPr>
              <w:t xml:space="preserve">, catalogue numbers, manufacturer, unit of measurement, price per unit, total amount and other information indicated in the contract and the </w:t>
            </w:r>
            <w:r w:rsidR="001D4FCA" w:rsidRPr="002E5A45">
              <w:rPr>
                <w:rFonts w:ascii="Arial" w:hAnsi="Arial" w:cs="Arial"/>
                <w:sz w:val="22"/>
                <w:szCs w:val="22"/>
                <w:lang w:val="en-US"/>
              </w:rPr>
              <w:t>Specification No.1 (Enclosure №1)</w:t>
            </w:r>
            <w:r w:rsidR="00724F39" w:rsidRPr="002E5A45">
              <w:rPr>
                <w:rFonts w:ascii="Arial" w:eastAsia="Calibri" w:hAnsi="Arial" w:cs="Arial"/>
                <w:sz w:val="22"/>
                <w:szCs w:val="22"/>
                <w:lang w:val="en-US" w:eastAsia="en-US"/>
              </w:rPr>
              <w:t>.</w:t>
            </w:r>
          </w:p>
          <w:p w:rsidR="00A11D77" w:rsidRPr="002E5A45" w:rsidRDefault="00A11D77" w:rsidP="0029214E">
            <w:pPr>
              <w:widowControl w:val="0"/>
              <w:spacing w:line="256" w:lineRule="auto"/>
              <w:jc w:val="both"/>
              <w:rPr>
                <w:rFonts w:ascii="Arial" w:eastAsia="Calibri" w:hAnsi="Arial" w:cs="Arial"/>
                <w:sz w:val="22"/>
                <w:szCs w:val="22"/>
                <w:lang w:val="en-GB" w:eastAsia="en-US"/>
              </w:rPr>
            </w:pPr>
            <w:r w:rsidRPr="002E5A45">
              <w:rPr>
                <w:rFonts w:ascii="Arial" w:eastAsia="Calibri" w:hAnsi="Arial" w:cs="Arial"/>
                <w:sz w:val="22"/>
                <w:szCs w:val="22"/>
                <w:lang w:val="en-GB" w:eastAsia="en-US"/>
              </w:rPr>
              <w:t>3.</w:t>
            </w:r>
            <w:r w:rsidRPr="002E5A45">
              <w:rPr>
                <w:rFonts w:ascii="Arial" w:eastAsia="Calibri" w:hAnsi="Arial" w:cs="Arial"/>
                <w:sz w:val="22"/>
                <w:szCs w:val="22"/>
                <w:lang w:val="en-US" w:eastAsia="en-US"/>
              </w:rPr>
              <w:t xml:space="preserve">7 All supporting documents under the contract shall be represented either in English or in English and Russian languages. </w:t>
            </w:r>
          </w:p>
          <w:p w:rsidR="00A11D77" w:rsidRPr="002E5A45" w:rsidRDefault="0096104D"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On the day of delivery, the Seller shall provide the Buyer with translation of shipping documents into Russian language.</w:t>
            </w:r>
          </w:p>
          <w:p w:rsidR="00A11D77" w:rsidRDefault="00A11D77" w:rsidP="0029214E">
            <w:pPr>
              <w:widowControl w:val="0"/>
              <w:spacing w:line="256" w:lineRule="auto"/>
              <w:jc w:val="both"/>
              <w:rPr>
                <w:rFonts w:ascii="Arial" w:hAnsi="Arial" w:cs="Arial"/>
                <w:i/>
                <w:iCs/>
                <w:sz w:val="22"/>
                <w:szCs w:val="22"/>
                <w:lang w:val="en-US" w:eastAsia="en-US"/>
              </w:rPr>
            </w:pPr>
          </w:p>
          <w:p w:rsidR="00A11D77" w:rsidRPr="002E5A45"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t>4. PAYMENTS</w:t>
            </w:r>
          </w:p>
          <w:p w:rsidR="00A11D77" w:rsidRPr="002E5A45" w:rsidRDefault="00A11D77" w:rsidP="0029214E">
            <w:pPr>
              <w:widowControl w:val="0"/>
              <w:spacing w:line="256" w:lineRule="auto"/>
              <w:jc w:val="both"/>
              <w:rPr>
                <w:rFonts w:ascii="Arial" w:hAnsi="Arial" w:cs="Arial"/>
                <w:spacing w:val="-2"/>
                <w:sz w:val="22"/>
                <w:szCs w:val="22"/>
                <w:lang w:val="en-US" w:eastAsia="en-US"/>
              </w:rPr>
            </w:pPr>
            <w:r w:rsidRPr="002E5A45">
              <w:rPr>
                <w:rFonts w:ascii="Arial" w:hAnsi="Arial" w:cs="Arial"/>
                <w:sz w:val="22"/>
                <w:szCs w:val="22"/>
                <w:lang w:val="en-US" w:eastAsia="en-US"/>
              </w:rPr>
              <w:t xml:space="preserve">4.1 </w:t>
            </w:r>
            <w:r w:rsidR="008C4644" w:rsidRPr="002E5A45">
              <w:rPr>
                <w:rFonts w:ascii="Arial" w:hAnsi="Arial" w:cs="Arial"/>
                <w:sz w:val="22"/>
                <w:szCs w:val="22"/>
                <w:lang w:val="en-GB" w:eastAsia="ko-KR"/>
              </w:rPr>
              <w:t xml:space="preserve">Payments for the </w:t>
            </w:r>
            <w:r w:rsidR="008C4644" w:rsidRPr="002E5A45">
              <w:rPr>
                <w:rFonts w:ascii="Arial" w:hAnsi="Arial" w:cs="Arial"/>
                <w:sz w:val="22"/>
                <w:szCs w:val="22"/>
                <w:lang w:val="en-GB"/>
              </w:rPr>
              <w:t xml:space="preserve">goods indicated in </w:t>
            </w:r>
            <w:r w:rsidR="008C4644" w:rsidRPr="002E5A45">
              <w:rPr>
                <w:rFonts w:ascii="Arial" w:hAnsi="Arial" w:cs="Arial"/>
                <w:sz w:val="22"/>
                <w:szCs w:val="22"/>
                <w:lang w:val="en-US"/>
              </w:rPr>
              <w:t>Specification No.</w:t>
            </w:r>
            <w:r w:rsidR="00724F39" w:rsidRPr="002E5A45">
              <w:rPr>
                <w:rFonts w:ascii="Arial" w:hAnsi="Arial" w:cs="Arial"/>
                <w:sz w:val="22"/>
                <w:szCs w:val="22"/>
                <w:lang w:val="en-US"/>
              </w:rPr>
              <w:t>1</w:t>
            </w:r>
            <w:r w:rsidR="008C4644" w:rsidRPr="002E5A45">
              <w:rPr>
                <w:rFonts w:ascii="Arial" w:hAnsi="Arial" w:cs="Arial"/>
                <w:sz w:val="22"/>
                <w:szCs w:val="22"/>
                <w:lang w:val="en-US"/>
              </w:rPr>
              <w:t xml:space="preserve"> (Enclosure №</w:t>
            </w:r>
            <w:r w:rsidR="00724F39" w:rsidRPr="002E5A45">
              <w:rPr>
                <w:rFonts w:ascii="Arial" w:hAnsi="Arial" w:cs="Arial"/>
                <w:sz w:val="22"/>
                <w:szCs w:val="22"/>
                <w:lang w:val="en-US"/>
              </w:rPr>
              <w:t>1</w:t>
            </w:r>
            <w:r w:rsidR="008C4644" w:rsidRPr="002E5A45">
              <w:rPr>
                <w:rFonts w:ascii="Arial" w:hAnsi="Arial" w:cs="Arial"/>
                <w:sz w:val="22"/>
                <w:szCs w:val="22"/>
                <w:lang w:val="en-US"/>
              </w:rPr>
              <w:t xml:space="preserve">) of the present contract are to be made by the Buyer in </w:t>
            </w:r>
            <w:r w:rsidR="002420AD">
              <w:rPr>
                <w:rFonts w:ascii="Arial" w:hAnsi="Arial" w:cs="Arial"/>
                <w:sz w:val="22"/>
                <w:szCs w:val="22"/>
                <w:lang w:val="en-US"/>
              </w:rPr>
              <w:t>USD</w:t>
            </w:r>
            <w:r w:rsidR="008C4644" w:rsidRPr="002E5A45">
              <w:rPr>
                <w:rFonts w:ascii="Arial" w:hAnsi="Arial" w:cs="Arial"/>
                <w:sz w:val="22"/>
                <w:szCs w:val="22"/>
                <w:lang w:val="en-US"/>
              </w:rPr>
              <w:t xml:space="preserve"> within 10 calendar days from remittance receipt </w:t>
            </w:r>
            <w:r w:rsidR="008C4644" w:rsidRPr="002E5A45">
              <w:rPr>
                <w:rFonts w:ascii="Arial" w:hAnsi="Arial" w:cs="Arial"/>
                <w:spacing w:val="-2"/>
                <w:sz w:val="22"/>
                <w:szCs w:val="22"/>
                <w:lang w:val="en-US"/>
              </w:rPr>
              <w:t xml:space="preserve">on the Buyer’s account, remitted by the Consumer according to actual information about delivery of goods to the Buyer but not later than </w:t>
            </w:r>
            <w:r w:rsidR="00621BC0">
              <w:rPr>
                <w:rFonts w:ascii="Arial" w:hAnsi="Arial" w:cs="Arial"/>
                <w:spacing w:val="-2"/>
                <w:sz w:val="22"/>
                <w:szCs w:val="22"/>
                <w:lang w:val="en-US"/>
              </w:rPr>
              <w:t>90</w:t>
            </w:r>
            <w:r w:rsidR="008C4644" w:rsidRPr="002E5A45">
              <w:rPr>
                <w:rFonts w:ascii="Arial" w:hAnsi="Arial" w:cs="Arial"/>
                <w:spacing w:val="-2"/>
                <w:sz w:val="22"/>
                <w:szCs w:val="22"/>
                <w:lang w:val="en-US"/>
              </w:rPr>
              <w:t xml:space="preserve"> calendar days from the date of delivery of goods in case the goods correspond to the contract terms and the Seller has all documents </w:t>
            </w:r>
            <w:r w:rsidR="008C4644" w:rsidRPr="002E5A45">
              <w:rPr>
                <w:rFonts w:ascii="Arial" w:hAnsi="Arial" w:cs="Arial"/>
                <w:spacing w:val="-4"/>
                <w:sz w:val="22"/>
                <w:szCs w:val="22"/>
                <w:lang w:val="en-US"/>
              </w:rPr>
              <w:t>contemplated by clauses 3.5 and 3.6 of the present contract by the Seller</w:t>
            </w:r>
            <w:r w:rsidRPr="002E5A45">
              <w:rPr>
                <w:rFonts w:ascii="Arial" w:hAnsi="Arial" w:cs="Arial"/>
                <w:spacing w:val="-4"/>
                <w:sz w:val="22"/>
                <w:szCs w:val="22"/>
                <w:lang w:val="en-US" w:eastAsia="en-US"/>
              </w:rPr>
              <w:t>.</w:t>
            </w:r>
          </w:p>
          <w:p w:rsidR="008967F0" w:rsidRPr="000907AE" w:rsidRDefault="008967F0" w:rsidP="008967F0">
            <w:pPr>
              <w:widowControl w:val="0"/>
              <w:jc w:val="both"/>
              <w:rPr>
                <w:rFonts w:ascii="Arial" w:hAnsi="Arial" w:cs="Arial"/>
                <w:sz w:val="22"/>
                <w:szCs w:val="22"/>
                <w:lang w:val="en-US"/>
              </w:rPr>
            </w:pPr>
            <w:r w:rsidRPr="000907AE">
              <w:rPr>
                <w:rFonts w:ascii="Arial" w:hAnsi="Arial" w:cs="Arial"/>
                <w:sz w:val="22"/>
                <w:szCs w:val="22"/>
                <w:lang w:val="en-GB"/>
              </w:rPr>
              <w:t>4.2 The Seller’s bank:</w:t>
            </w:r>
          </w:p>
          <w:p w:rsidR="008967F0" w:rsidRPr="000907AE" w:rsidRDefault="008967F0" w:rsidP="008967F0">
            <w:pPr>
              <w:rPr>
                <w:rFonts w:ascii="Arial" w:hAnsi="Arial" w:cs="Arial"/>
                <w:sz w:val="22"/>
                <w:szCs w:val="22"/>
                <w:lang w:val="en-US"/>
              </w:rPr>
            </w:pPr>
            <w:r w:rsidRPr="000907AE">
              <w:rPr>
                <w:rFonts w:ascii="Arial" w:hAnsi="Arial" w:cs="Arial"/>
                <w:b/>
                <w:sz w:val="22"/>
                <w:szCs w:val="22"/>
                <w:lang w:val="en-US"/>
              </w:rPr>
              <w:t>USD Account:</w:t>
            </w:r>
            <w:r w:rsidRPr="000907AE">
              <w:rPr>
                <w:rFonts w:ascii="Arial" w:hAnsi="Arial" w:cs="Arial"/>
                <w:sz w:val="22"/>
                <w:szCs w:val="22"/>
                <w:lang w:val="en-US"/>
              </w:rPr>
              <w:t xml:space="preserve"> Wells Fargo Bank, N.A., 530 Fifth Avenue, 19th Floor, New York, NY 10036, USA</w:t>
            </w:r>
          </w:p>
          <w:p w:rsidR="008967F0" w:rsidRPr="000907AE" w:rsidRDefault="008967F0" w:rsidP="008967F0">
            <w:pPr>
              <w:rPr>
                <w:rFonts w:ascii="Arial" w:hAnsi="Arial" w:cs="Arial"/>
                <w:sz w:val="22"/>
                <w:szCs w:val="22"/>
                <w:lang w:val="en-US"/>
              </w:rPr>
            </w:pPr>
            <w:r w:rsidRPr="000907AE">
              <w:rPr>
                <w:rFonts w:ascii="Arial" w:hAnsi="Arial" w:cs="Arial"/>
                <w:sz w:val="22"/>
                <w:szCs w:val="22"/>
                <w:lang w:val="en-US"/>
              </w:rPr>
              <w:t xml:space="preserve">Account: 2285115230 </w:t>
            </w:r>
          </w:p>
          <w:p w:rsidR="008967F0" w:rsidRPr="000907AE" w:rsidRDefault="008967F0" w:rsidP="008967F0">
            <w:pPr>
              <w:rPr>
                <w:rFonts w:ascii="Arial" w:hAnsi="Arial" w:cs="Arial"/>
                <w:sz w:val="22"/>
                <w:szCs w:val="22"/>
                <w:lang w:val="en-US"/>
              </w:rPr>
            </w:pPr>
            <w:r w:rsidRPr="000907AE">
              <w:rPr>
                <w:rFonts w:ascii="Arial" w:hAnsi="Arial" w:cs="Arial"/>
                <w:sz w:val="22"/>
                <w:szCs w:val="22"/>
                <w:lang w:val="en-US"/>
              </w:rPr>
              <w:t>SWIFT: WFBIUS6S</w:t>
            </w:r>
          </w:p>
          <w:p w:rsidR="00A11D77" w:rsidRPr="002E5A45" w:rsidRDefault="00A11D77" w:rsidP="0029214E">
            <w:pPr>
              <w:widowControl w:val="0"/>
              <w:spacing w:line="256" w:lineRule="auto"/>
              <w:jc w:val="both"/>
              <w:rPr>
                <w:rFonts w:ascii="Arial" w:hAnsi="Arial" w:cs="Arial"/>
                <w:spacing w:val="-4"/>
                <w:sz w:val="22"/>
                <w:szCs w:val="22"/>
                <w:lang w:val="en-US" w:eastAsia="en-US"/>
              </w:rPr>
            </w:pPr>
            <w:r w:rsidRPr="002E5A45">
              <w:rPr>
                <w:rFonts w:ascii="Arial" w:hAnsi="Arial" w:cs="Arial"/>
                <w:spacing w:val="-4"/>
                <w:sz w:val="22"/>
                <w:szCs w:val="22"/>
                <w:lang w:val="en-US" w:eastAsia="en-US"/>
              </w:rPr>
              <w:t>4.3 All expenses including customs duties, taxes and fees connected with conclusion and execution of the present contract are to be paid in the Buyer’s country – by the Buyer, out of the Buyer’s country – by the Seller</w:t>
            </w:r>
          </w:p>
          <w:p w:rsidR="00140DF1" w:rsidRDefault="00140DF1" w:rsidP="0029214E">
            <w:pPr>
              <w:widowControl w:val="0"/>
              <w:spacing w:line="256" w:lineRule="auto"/>
              <w:jc w:val="both"/>
              <w:rPr>
                <w:rFonts w:ascii="Arial" w:hAnsi="Arial" w:cs="Arial"/>
                <w:spacing w:val="-4"/>
                <w:sz w:val="22"/>
                <w:szCs w:val="22"/>
                <w:lang w:val="en-US" w:eastAsia="en-US"/>
              </w:rPr>
            </w:pPr>
          </w:p>
          <w:p w:rsidR="00A11D77" w:rsidRDefault="00A11D77" w:rsidP="0029214E">
            <w:pPr>
              <w:widowControl w:val="0"/>
              <w:spacing w:line="256" w:lineRule="auto"/>
              <w:jc w:val="both"/>
              <w:rPr>
                <w:rFonts w:ascii="Arial" w:hAnsi="Arial" w:cs="Arial"/>
                <w:spacing w:val="-4"/>
                <w:sz w:val="22"/>
                <w:szCs w:val="22"/>
                <w:lang w:val="en-US" w:eastAsia="en-US"/>
              </w:rPr>
            </w:pPr>
            <w:r w:rsidRPr="002E5A45">
              <w:rPr>
                <w:rFonts w:ascii="Arial" w:hAnsi="Arial" w:cs="Arial"/>
                <w:spacing w:val="-4"/>
                <w:sz w:val="22"/>
                <w:szCs w:val="22"/>
                <w:lang w:val="en-US" w:eastAsia="en-US"/>
              </w:rPr>
              <w:t>4.4 The date of payment shall be considered the date of currency charge-off from the Buyer’s account. On the Seller’s demand the Buyer informs about the date of payment.</w:t>
            </w:r>
          </w:p>
          <w:p w:rsidR="00D43248" w:rsidRDefault="00D43248" w:rsidP="0029214E">
            <w:pPr>
              <w:widowControl w:val="0"/>
              <w:spacing w:line="256" w:lineRule="auto"/>
              <w:jc w:val="both"/>
              <w:rPr>
                <w:rFonts w:ascii="Arial" w:hAnsi="Arial" w:cs="Arial"/>
                <w:spacing w:val="-4"/>
                <w:sz w:val="22"/>
                <w:szCs w:val="22"/>
                <w:lang w:val="en-US" w:eastAsia="en-US"/>
              </w:rPr>
            </w:pPr>
          </w:p>
          <w:p w:rsidR="00A11D77" w:rsidRPr="002E5A45"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t>5. PACKAGING</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5.1 The Seller supplies goods in export package. The package shall correspond to the requirements of international standards of products packaging and shall prevent goods from different damages and corrosion while being transported, taking into account several transshipments and </w:t>
            </w:r>
            <w:proofErr w:type="spellStart"/>
            <w:r w:rsidRPr="002E5A45">
              <w:rPr>
                <w:rFonts w:ascii="Arial" w:hAnsi="Arial" w:cs="Arial"/>
                <w:sz w:val="22"/>
                <w:szCs w:val="22"/>
                <w:lang w:val="en-US" w:eastAsia="en-US"/>
              </w:rPr>
              <w:t>long</w:t>
            </w:r>
            <w:r w:rsidR="009379CB" w:rsidRPr="009379CB">
              <w:rPr>
                <w:rFonts w:ascii="Arial" w:hAnsi="Arial" w:cs="Arial"/>
                <w:sz w:val="22"/>
                <w:szCs w:val="22"/>
                <w:lang w:val="en-US" w:eastAsia="en-US"/>
              </w:rPr>
              <w:t xml:space="preserve"> </w:t>
            </w:r>
            <w:r w:rsidRPr="002E5A45">
              <w:rPr>
                <w:rFonts w:ascii="Arial" w:hAnsi="Arial" w:cs="Arial"/>
                <w:sz w:val="22"/>
                <w:szCs w:val="22"/>
                <w:lang w:val="en-US" w:eastAsia="en-US"/>
              </w:rPr>
              <w:t>time</w:t>
            </w:r>
            <w:proofErr w:type="spellEnd"/>
            <w:r w:rsidRPr="002E5A45">
              <w:rPr>
                <w:rFonts w:ascii="Arial" w:hAnsi="Arial" w:cs="Arial"/>
                <w:sz w:val="22"/>
                <w:szCs w:val="22"/>
                <w:lang w:val="en-US" w:eastAsia="en-US"/>
              </w:rPr>
              <w:t xml:space="preserve"> storage.</w:t>
            </w:r>
          </w:p>
          <w:p w:rsidR="00A11D77" w:rsidRPr="002E5A45" w:rsidRDefault="00A11D77" w:rsidP="0029214E">
            <w:pPr>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5.2 The package shall be suitable for transshipment by lifters or lift trucks and shall prevent products from sliding inside packaging during transportation and transshipment.</w:t>
            </w:r>
          </w:p>
          <w:p w:rsidR="00A11D77" w:rsidRPr="002E5A45" w:rsidRDefault="00A11D77" w:rsidP="0029214E">
            <w:pPr>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5.3 The package shall provide safety of goods during reloading (transshipment) at the Buyer’s warehouses.</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5.4 The Seller bears material responsibility for all types of damages of goods resulting from low quality or improper packaging and marking.</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5.5 Cargo items under the contract shall be formed only</w:t>
            </w:r>
            <w:r w:rsidR="00140DF1">
              <w:rPr>
                <w:rFonts w:ascii="Arial" w:hAnsi="Arial" w:cs="Arial"/>
                <w:sz w:val="22"/>
                <w:szCs w:val="22"/>
                <w:lang w:val="en-US" w:eastAsia="en-US"/>
              </w:rPr>
              <w:t xml:space="preserve"> from the goods indicated in S</w:t>
            </w:r>
            <w:r w:rsidRPr="002E5A45">
              <w:rPr>
                <w:rFonts w:ascii="Arial" w:hAnsi="Arial" w:cs="Arial"/>
                <w:sz w:val="22"/>
                <w:szCs w:val="22"/>
                <w:lang w:val="en-US" w:eastAsia="en-US"/>
              </w:rPr>
              <w:t>pecification №</w:t>
            </w:r>
            <w:r w:rsidR="00A65565" w:rsidRPr="002E5A45">
              <w:rPr>
                <w:rFonts w:ascii="Arial" w:hAnsi="Arial" w:cs="Arial"/>
                <w:sz w:val="22"/>
                <w:szCs w:val="22"/>
                <w:lang w:val="en-US" w:eastAsia="en-US"/>
              </w:rPr>
              <w:t>1</w:t>
            </w:r>
            <w:r w:rsidRPr="002E5A45">
              <w:rPr>
                <w:rFonts w:ascii="Arial" w:hAnsi="Arial" w:cs="Arial"/>
                <w:sz w:val="22"/>
                <w:szCs w:val="22"/>
                <w:lang w:val="en-US" w:eastAsia="en-US"/>
              </w:rPr>
              <w:t xml:space="preserve"> (Enclosure</w:t>
            </w:r>
            <w:r w:rsidR="00A65565" w:rsidRPr="002E5A45">
              <w:rPr>
                <w:rFonts w:ascii="Arial" w:hAnsi="Arial" w:cs="Arial"/>
                <w:sz w:val="22"/>
                <w:szCs w:val="22"/>
                <w:lang w:val="en-US" w:eastAsia="en-US"/>
              </w:rPr>
              <w:t xml:space="preserve"> </w:t>
            </w:r>
            <w:r w:rsidRPr="002E5A45">
              <w:rPr>
                <w:rFonts w:ascii="Arial" w:hAnsi="Arial" w:cs="Arial"/>
                <w:sz w:val="22"/>
                <w:szCs w:val="22"/>
                <w:lang w:val="en-US" w:eastAsia="en-US"/>
              </w:rPr>
              <w:t>№</w:t>
            </w:r>
            <w:r w:rsidR="00A65565" w:rsidRPr="002E5A45">
              <w:rPr>
                <w:rFonts w:ascii="Arial" w:hAnsi="Arial" w:cs="Arial"/>
                <w:sz w:val="22"/>
                <w:szCs w:val="22"/>
                <w:lang w:val="en-US" w:eastAsia="en-US"/>
              </w:rPr>
              <w:t>1</w:t>
            </w:r>
            <w:r w:rsidRPr="002E5A45">
              <w:rPr>
                <w:rFonts w:ascii="Arial" w:hAnsi="Arial" w:cs="Arial"/>
                <w:sz w:val="22"/>
                <w:szCs w:val="22"/>
                <w:lang w:val="en-US" w:eastAsia="en-US"/>
              </w:rPr>
              <w:t>) to the present contract.</w:t>
            </w:r>
          </w:p>
          <w:p w:rsidR="00D43248" w:rsidRDefault="00D43248" w:rsidP="0029214E">
            <w:pPr>
              <w:widowControl w:val="0"/>
              <w:spacing w:line="256" w:lineRule="auto"/>
              <w:jc w:val="center"/>
              <w:rPr>
                <w:rFonts w:ascii="Arial" w:hAnsi="Arial" w:cs="Arial"/>
                <w:b/>
                <w:bCs/>
                <w:sz w:val="22"/>
                <w:szCs w:val="22"/>
                <w:lang w:val="en-US" w:eastAsia="en-US"/>
              </w:rPr>
            </w:pPr>
          </w:p>
          <w:p w:rsidR="00D43248" w:rsidRDefault="00D43248" w:rsidP="0029214E">
            <w:pPr>
              <w:widowControl w:val="0"/>
              <w:spacing w:line="256" w:lineRule="auto"/>
              <w:jc w:val="center"/>
              <w:rPr>
                <w:rFonts w:ascii="Arial" w:hAnsi="Arial" w:cs="Arial"/>
                <w:b/>
                <w:bCs/>
                <w:sz w:val="22"/>
                <w:szCs w:val="22"/>
                <w:lang w:val="en-US" w:eastAsia="en-US"/>
              </w:rPr>
            </w:pPr>
          </w:p>
          <w:p w:rsidR="00A11D77" w:rsidRPr="002E5A45"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t>6. LABELING</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6.1. Labeling is to be done in English and (or) Russian languages with indelible paint in accordance with </w:t>
            </w:r>
            <w:r w:rsidRPr="002E5A45">
              <w:rPr>
                <w:rFonts w:ascii="Arial" w:hAnsi="Arial" w:cs="Arial"/>
                <w:iCs/>
                <w:sz w:val="22"/>
                <w:szCs w:val="22"/>
                <w:shd w:val="clear" w:color="auto" w:fill="FFFFFF"/>
                <w:lang w:val="en-US" w:eastAsia="en-US"/>
              </w:rPr>
              <w:t>GOST 14192-96</w:t>
            </w:r>
            <w:r w:rsidRPr="002E5A45">
              <w:rPr>
                <w:rFonts w:ascii="Arial" w:hAnsi="Arial" w:cs="Arial"/>
                <w:sz w:val="22"/>
                <w:szCs w:val="22"/>
                <w:shd w:val="clear" w:color="auto" w:fill="FFFFFF"/>
                <w:lang w:val="en-US" w:eastAsia="en-US"/>
              </w:rPr>
              <w:t>.</w:t>
            </w:r>
          </w:p>
          <w:p w:rsidR="009379CB" w:rsidRDefault="009379CB" w:rsidP="0029214E">
            <w:pPr>
              <w:widowControl w:val="0"/>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6.2. Labeling shall contain marking with manipulation signs and basic, additional and explanatory records, which provide safe unloading/loading out of the transport.</w:t>
            </w:r>
          </w:p>
          <w:p w:rsidR="00B833BA" w:rsidRDefault="00B833BA" w:rsidP="0029214E">
            <w:pPr>
              <w:widowControl w:val="0"/>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6.3. Each box shall contain the following labeling:</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1. contract No.;</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2. the Seller, name and address</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3. the Buyer, name and address</w:t>
            </w:r>
          </w:p>
          <w:p w:rsidR="009379CB" w:rsidRDefault="009379CB" w:rsidP="0029214E">
            <w:pPr>
              <w:widowControl w:val="0"/>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4. quantity of cargo items in the consignment, serial number and quantity of positions in the consignment</w:t>
            </w:r>
          </w:p>
          <w:p w:rsidR="00A11D77" w:rsidRPr="002E5A45" w:rsidRDefault="00A11D77" w:rsidP="0029214E">
            <w:pPr>
              <w:widowControl w:val="0"/>
              <w:spacing w:line="256" w:lineRule="auto"/>
              <w:jc w:val="both"/>
              <w:rPr>
                <w:rFonts w:ascii="Arial" w:hAnsi="Arial" w:cs="Arial"/>
                <w:sz w:val="22"/>
                <w:szCs w:val="22"/>
                <w:lang w:val="en-GB" w:eastAsia="en-US"/>
              </w:rPr>
            </w:pPr>
            <w:r w:rsidRPr="002E5A45">
              <w:rPr>
                <w:rFonts w:ascii="Arial" w:hAnsi="Arial" w:cs="Arial"/>
                <w:sz w:val="22"/>
                <w:szCs w:val="22"/>
                <w:lang w:val="en-US" w:eastAsia="en-US"/>
              </w:rPr>
              <w:t>5.</w:t>
            </w:r>
            <w:r w:rsidRPr="002E5A45">
              <w:rPr>
                <w:rFonts w:ascii="Arial" w:hAnsi="Arial" w:cs="Arial"/>
                <w:sz w:val="22"/>
                <w:szCs w:val="22"/>
                <w:lang w:val="en-GB" w:eastAsia="en-US"/>
              </w:rPr>
              <w:t xml:space="preserve"> cargo </w:t>
            </w:r>
            <w:r w:rsidRPr="002E5A45">
              <w:rPr>
                <w:rFonts w:ascii="Arial" w:hAnsi="Arial" w:cs="Arial"/>
                <w:sz w:val="22"/>
                <w:szCs w:val="22"/>
                <w:lang w:val="en-US" w:eastAsia="en-US"/>
              </w:rPr>
              <w:t>g</w:t>
            </w:r>
            <w:proofErr w:type="spellStart"/>
            <w:r w:rsidRPr="002E5A45">
              <w:rPr>
                <w:rFonts w:ascii="Arial" w:hAnsi="Arial" w:cs="Arial"/>
                <w:sz w:val="22"/>
                <w:szCs w:val="22"/>
                <w:lang w:val="en-GB" w:eastAsia="en-US"/>
              </w:rPr>
              <w:t>ross</w:t>
            </w:r>
            <w:proofErr w:type="spellEnd"/>
            <w:r w:rsidRPr="002E5A45">
              <w:rPr>
                <w:rFonts w:ascii="Arial" w:hAnsi="Arial" w:cs="Arial"/>
                <w:sz w:val="22"/>
                <w:szCs w:val="22"/>
                <w:lang w:val="en-GB" w:eastAsia="en-US"/>
              </w:rPr>
              <w:t xml:space="preserve"> weight in kilograms</w:t>
            </w:r>
          </w:p>
          <w:p w:rsidR="00A11D77" w:rsidRPr="002E5A45" w:rsidRDefault="00A11D77" w:rsidP="0029214E">
            <w:pPr>
              <w:widowControl w:val="0"/>
              <w:spacing w:line="256" w:lineRule="auto"/>
              <w:jc w:val="both"/>
              <w:rPr>
                <w:rFonts w:ascii="Arial" w:hAnsi="Arial" w:cs="Arial"/>
                <w:sz w:val="22"/>
                <w:szCs w:val="22"/>
                <w:lang w:val="en-GB" w:eastAsia="en-US"/>
              </w:rPr>
            </w:pPr>
            <w:r w:rsidRPr="002E5A45">
              <w:rPr>
                <w:rFonts w:ascii="Arial" w:hAnsi="Arial" w:cs="Arial"/>
                <w:sz w:val="22"/>
                <w:szCs w:val="22"/>
                <w:lang w:val="en-US" w:eastAsia="en-US"/>
              </w:rPr>
              <w:t>6.</w:t>
            </w:r>
            <w:r w:rsidRPr="002E5A45">
              <w:rPr>
                <w:rFonts w:ascii="Arial" w:hAnsi="Arial" w:cs="Arial"/>
                <w:sz w:val="22"/>
                <w:szCs w:val="22"/>
                <w:lang w:val="en-GB" w:eastAsia="en-US"/>
              </w:rPr>
              <w:t xml:space="preserve"> cargo </w:t>
            </w:r>
            <w:r w:rsidRPr="002E5A45">
              <w:rPr>
                <w:rFonts w:ascii="Arial" w:hAnsi="Arial" w:cs="Arial"/>
                <w:sz w:val="22"/>
                <w:szCs w:val="22"/>
                <w:lang w:val="en-US" w:eastAsia="en-US"/>
              </w:rPr>
              <w:t>net</w:t>
            </w:r>
            <w:r w:rsidRPr="002E5A45">
              <w:rPr>
                <w:rFonts w:ascii="Arial" w:hAnsi="Arial" w:cs="Arial"/>
                <w:sz w:val="22"/>
                <w:szCs w:val="22"/>
                <w:lang w:val="en-GB" w:eastAsia="en-US"/>
              </w:rPr>
              <w:t xml:space="preserve"> weight in kilograms</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7. Overall dimensions of cargo item in centimeters if one of the dimensions is larger than 1,2 meters in the rolling stock and 0,7 meters while being transported by air.</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Each cargo item shall contain a </w:t>
            </w:r>
            <w:r w:rsidRPr="002E5A45">
              <w:rPr>
                <w:rFonts w:ascii="Arial" w:hAnsi="Arial" w:cs="Arial"/>
                <w:sz w:val="22"/>
                <w:szCs w:val="22"/>
                <w:lang w:val="en-GB" w:eastAsia="en-US"/>
              </w:rPr>
              <w:t>packing list or any other document in English and (or) Russian languages with indication of quantity of goods in every cargo item, net</w:t>
            </w:r>
            <w:r w:rsidRPr="002E5A45">
              <w:rPr>
                <w:rFonts w:ascii="Arial" w:hAnsi="Arial" w:cs="Arial"/>
                <w:sz w:val="22"/>
                <w:szCs w:val="22"/>
                <w:lang w:val="en-US" w:eastAsia="en-US"/>
              </w:rPr>
              <w:t>/</w:t>
            </w:r>
            <w:r w:rsidRPr="002E5A45">
              <w:rPr>
                <w:rFonts w:ascii="Arial" w:hAnsi="Arial" w:cs="Arial"/>
                <w:sz w:val="22"/>
                <w:szCs w:val="22"/>
                <w:lang w:val="en-GB" w:eastAsia="en-US"/>
              </w:rPr>
              <w:t xml:space="preserve">gross weight, date of manufacture, </w:t>
            </w:r>
            <w:r w:rsidRPr="002E5A45">
              <w:rPr>
                <w:rFonts w:ascii="Arial" w:hAnsi="Arial" w:cs="Arial"/>
                <w:sz w:val="22"/>
                <w:szCs w:val="22"/>
                <w:lang w:val="en-US" w:eastAsia="en-US"/>
              </w:rPr>
              <w:t xml:space="preserve">each item of the invoice serial numbers of batch (lot), </w:t>
            </w:r>
            <w:r w:rsidRPr="002E5A45">
              <w:rPr>
                <w:rFonts w:ascii="Arial" w:hAnsi="Arial" w:cs="Arial"/>
                <w:sz w:val="22"/>
                <w:szCs w:val="22"/>
                <w:lang w:val="en-GB" w:eastAsia="en-US"/>
              </w:rPr>
              <w:t>date of manufacture, validity</w:t>
            </w:r>
            <w:r w:rsidRPr="002E5A45">
              <w:rPr>
                <w:rFonts w:ascii="Arial" w:hAnsi="Arial" w:cs="Arial"/>
                <w:sz w:val="22"/>
                <w:szCs w:val="22"/>
                <w:lang w:val="en-US" w:eastAsia="en-US"/>
              </w:rPr>
              <w:t>/sterility</w:t>
            </w:r>
            <w:r w:rsidRPr="002E5A45">
              <w:rPr>
                <w:rFonts w:ascii="Arial" w:hAnsi="Arial" w:cs="Arial"/>
                <w:sz w:val="22"/>
                <w:szCs w:val="22"/>
                <w:lang w:val="en-GB" w:eastAsia="en-US"/>
              </w:rPr>
              <w:t xml:space="preserve"> period, temperature </w:t>
            </w:r>
            <w:r w:rsidRPr="002E5A45">
              <w:rPr>
                <w:rFonts w:ascii="Arial" w:hAnsi="Arial" w:cs="Arial"/>
                <w:sz w:val="22"/>
                <w:szCs w:val="22"/>
                <w:lang w:val="en-US" w:eastAsia="en-US"/>
              </w:rPr>
              <w:t>conditions. One copy of the packing list shall be inserted into a water-proof envelope attached outside of each box. Another copy of the packing list together with other documents shall be inserted into a water-proof envelope and put into the box with goods.</w:t>
            </w:r>
          </w:p>
          <w:p w:rsidR="00A11D77" w:rsidRPr="002E5A45" w:rsidRDefault="00A11D77" w:rsidP="0029214E">
            <w:pPr>
              <w:widowControl w:val="0"/>
              <w:tabs>
                <w:tab w:val="left" w:pos="1773"/>
              </w:tabs>
              <w:spacing w:line="256" w:lineRule="auto"/>
              <w:jc w:val="both"/>
              <w:rPr>
                <w:rFonts w:ascii="Arial" w:hAnsi="Arial" w:cs="Arial"/>
                <w:sz w:val="22"/>
                <w:szCs w:val="22"/>
                <w:lang w:val="en-US" w:eastAsia="en-US"/>
              </w:rPr>
            </w:pPr>
          </w:p>
          <w:p w:rsidR="00A11D77" w:rsidRPr="002E5A45" w:rsidRDefault="00A11D77" w:rsidP="0029214E">
            <w:pPr>
              <w:widowControl w:val="0"/>
              <w:tabs>
                <w:tab w:val="left" w:pos="1773"/>
              </w:tabs>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6.4. All cargo items which require special handling must have additional marking (such as TOP, FRAGILE, HANDLE WITH CARE, “GRAVITY CENTER”, TEMPERATURE LIMITATIONS, KEEP DRY),</w:t>
            </w:r>
            <w:r w:rsidRPr="002E5A45">
              <w:rPr>
                <w:rFonts w:ascii="Arial" w:hAnsi="Arial" w:cs="Arial"/>
                <w:sz w:val="22"/>
                <w:szCs w:val="22"/>
                <w:shd w:val="clear" w:color="auto" w:fill="FFFFFF"/>
                <w:lang w:val="en-US" w:eastAsia="en-US"/>
              </w:rPr>
              <w:t xml:space="preserve"> No stacking, </w:t>
            </w:r>
            <w:proofErr w:type="gramStart"/>
            <w:r w:rsidRPr="002E5A45">
              <w:rPr>
                <w:rFonts w:ascii="Arial" w:hAnsi="Arial" w:cs="Arial"/>
                <w:sz w:val="22"/>
                <w:szCs w:val="22"/>
                <w:shd w:val="clear" w:color="auto" w:fill="FFFFFF"/>
                <w:lang w:val="en-US" w:eastAsia="en-US"/>
              </w:rPr>
              <w:t>Stacking</w:t>
            </w:r>
            <w:proofErr w:type="gramEnd"/>
            <w:r w:rsidRPr="002E5A45">
              <w:rPr>
                <w:rFonts w:ascii="Arial" w:hAnsi="Arial" w:cs="Arial"/>
                <w:sz w:val="22"/>
                <w:szCs w:val="22"/>
                <w:shd w:val="clear" w:color="auto" w:fill="FFFFFF"/>
                <w:lang w:val="en-US" w:eastAsia="en-US"/>
              </w:rPr>
              <w:t xml:space="preserve"> limitation, Open here, Protect from direct sunlight, Protect from radioactive sources, vacuum packing, </w:t>
            </w:r>
            <w:r w:rsidRPr="002E5A45">
              <w:rPr>
                <w:rFonts w:ascii="Arial" w:hAnsi="Arial" w:cs="Arial"/>
                <w:sz w:val="22"/>
                <w:szCs w:val="22"/>
                <w:lang w:val="en-US" w:eastAsia="en-US"/>
              </w:rPr>
              <w:t>Don’t use forklift truck, Other manipulation signs.</w:t>
            </w:r>
          </w:p>
          <w:p w:rsidR="00A11D77" w:rsidRPr="009379CB" w:rsidRDefault="00A11D77" w:rsidP="0029214E">
            <w:pPr>
              <w:widowControl w:val="0"/>
              <w:spacing w:line="256" w:lineRule="auto"/>
              <w:jc w:val="both"/>
              <w:rPr>
                <w:rFonts w:ascii="Arial" w:eastAsia="Calibri" w:hAnsi="Arial" w:cs="Arial"/>
                <w:spacing w:val="-8"/>
                <w:sz w:val="22"/>
                <w:szCs w:val="22"/>
                <w:lang w:val="en-US" w:eastAsia="en-US"/>
              </w:rPr>
            </w:pPr>
            <w:r w:rsidRPr="009379CB">
              <w:rPr>
                <w:rFonts w:ascii="Arial" w:eastAsia="Calibri" w:hAnsi="Arial" w:cs="Arial"/>
                <w:spacing w:val="-8"/>
                <w:sz w:val="22"/>
                <w:szCs w:val="22"/>
                <w:lang w:val="en-US" w:eastAsia="en-US"/>
              </w:rPr>
              <w:t>6.5 Cargo items are to be numbered by fractional numerals. Numerator means ordinal number of the place and denominator means general quantity of places in the delivery.</w:t>
            </w:r>
          </w:p>
          <w:p w:rsidR="00A11D77" w:rsidRPr="009379CB" w:rsidRDefault="00A11D77" w:rsidP="0029214E">
            <w:pPr>
              <w:widowControl w:val="0"/>
              <w:spacing w:line="256" w:lineRule="auto"/>
              <w:jc w:val="both"/>
              <w:rPr>
                <w:rFonts w:ascii="Arial" w:eastAsia="Calibri" w:hAnsi="Arial" w:cs="Arial"/>
                <w:spacing w:val="-8"/>
                <w:sz w:val="22"/>
                <w:szCs w:val="22"/>
                <w:lang w:val="en-US" w:eastAsia="en-US"/>
              </w:rPr>
            </w:pPr>
            <w:r w:rsidRPr="009379CB">
              <w:rPr>
                <w:rFonts w:ascii="Arial" w:eastAsia="Calibri" w:hAnsi="Arial" w:cs="Arial"/>
                <w:spacing w:val="-8"/>
                <w:sz w:val="22"/>
                <w:szCs w:val="22"/>
                <w:lang w:val="en-US" w:eastAsia="en-US"/>
              </w:rPr>
              <w:t>6.6. Consumer labeling of medical devices and equipment and (or) package of these devices shall contain information required by the Common requirements to safety and efficacy of medical devices, the requirements for their labeling and operational documentation approved by the Decision of the Council of the Eurasian Economic Commission dated 12.02.2016 No. 27.</w:t>
            </w:r>
          </w:p>
          <w:p w:rsidR="009379CB" w:rsidRDefault="009379CB" w:rsidP="0029214E">
            <w:pPr>
              <w:widowControl w:val="0"/>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6.7 The Seller shall bear material responsibility for additional transportation expenses and storage expenses, for full or partial damage of freight owing to incomplete or wrong labeling.</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6.8. </w:t>
            </w:r>
            <w:r w:rsidRPr="002E5A45">
              <w:rPr>
                <w:rFonts w:ascii="Arial" w:hAnsi="Arial" w:cs="Arial"/>
                <w:sz w:val="22"/>
                <w:szCs w:val="22"/>
                <w:lang w:val="en-GB" w:eastAsia="en-US"/>
              </w:rPr>
              <w:t>If it is necessary to observe adherence to the temperature condition of storage of delivered goods, the Seller must note the range of temperature condition in</w:t>
            </w:r>
            <w:r w:rsidR="00F12D38" w:rsidRPr="002E5A45">
              <w:rPr>
                <w:rFonts w:ascii="Arial" w:hAnsi="Arial" w:cs="Arial"/>
                <w:sz w:val="22"/>
                <w:szCs w:val="22"/>
                <w:lang w:val="en-US" w:eastAsia="en-US"/>
              </w:rPr>
              <w:t xml:space="preserve"> </w:t>
            </w:r>
            <w:r w:rsidRPr="002E5A45">
              <w:rPr>
                <w:rFonts w:ascii="Arial" w:hAnsi="Arial" w:cs="Arial"/>
                <w:sz w:val="22"/>
                <w:szCs w:val="22"/>
                <w:lang w:val="en-GB" w:eastAsia="en-US"/>
              </w:rPr>
              <w:t>the</w:t>
            </w:r>
            <w:r w:rsidRPr="002E5A45">
              <w:rPr>
                <w:rFonts w:ascii="Arial" w:hAnsi="Arial" w:cs="Arial"/>
                <w:sz w:val="22"/>
                <w:szCs w:val="22"/>
                <w:lang w:val="en-US" w:eastAsia="en-US"/>
              </w:rPr>
              <w:t xml:space="preserve"> shipping documents, in the </w:t>
            </w:r>
            <w:r w:rsidRPr="002E5A45">
              <w:rPr>
                <w:rFonts w:ascii="Arial" w:hAnsi="Arial" w:cs="Arial"/>
                <w:sz w:val="22"/>
                <w:szCs w:val="22"/>
                <w:lang w:val="en-GB" w:eastAsia="en-US"/>
              </w:rPr>
              <w:t>packaging and packing lists</w:t>
            </w:r>
            <w:r w:rsidRPr="002E5A45">
              <w:rPr>
                <w:rFonts w:ascii="Arial" w:hAnsi="Arial" w:cs="Arial"/>
                <w:sz w:val="22"/>
                <w:szCs w:val="22"/>
                <w:lang w:val="en-US" w:eastAsia="en-US"/>
              </w:rPr>
              <w:t xml:space="preserve"> or any other documents</w:t>
            </w:r>
            <w:r w:rsidRPr="002E5A45">
              <w:rPr>
                <w:rFonts w:ascii="Arial" w:hAnsi="Arial" w:cs="Arial"/>
                <w:sz w:val="22"/>
                <w:szCs w:val="22"/>
                <w:lang w:val="en-GB" w:eastAsia="en-US"/>
              </w:rPr>
              <w:t>.</w:t>
            </w:r>
          </w:p>
          <w:p w:rsidR="00A11D77" w:rsidRDefault="00A11D77" w:rsidP="0029214E">
            <w:pPr>
              <w:autoSpaceDE w:val="0"/>
              <w:autoSpaceDN w:val="0"/>
              <w:adjustRightInd w:val="0"/>
              <w:spacing w:line="256" w:lineRule="auto"/>
              <w:jc w:val="both"/>
              <w:rPr>
                <w:rFonts w:ascii="Arial" w:hAnsi="Arial" w:cs="Arial"/>
                <w:sz w:val="22"/>
                <w:szCs w:val="22"/>
                <w:lang w:val="en-US" w:eastAsia="en-US"/>
              </w:rPr>
            </w:pPr>
          </w:p>
          <w:p w:rsidR="00D43248" w:rsidRPr="002E5A45" w:rsidRDefault="00D43248" w:rsidP="0029214E">
            <w:pPr>
              <w:autoSpaceDE w:val="0"/>
              <w:autoSpaceDN w:val="0"/>
              <w:adjustRightInd w:val="0"/>
              <w:spacing w:line="256" w:lineRule="auto"/>
              <w:jc w:val="both"/>
              <w:rPr>
                <w:rFonts w:ascii="Arial" w:hAnsi="Arial" w:cs="Arial"/>
                <w:sz w:val="22"/>
                <w:szCs w:val="22"/>
                <w:lang w:val="en-US" w:eastAsia="en-US"/>
              </w:rPr>
            </w:pPr>
          </w:p>
          <w:p w:rsidR="00A11D77" w:rsidRPr="002E5A45" w:rsidRDefault="00A11D77" w:rsidP="0029214E">
            <w:pPr>
              <w:autoSpaceDE w:val="0"/>
              <w:autoSpaceDN w:val="0"/>
              <w:adjustRightInd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6.9. In case of absence of the labeling indicated in the present clause, the Buyer has the right to refuse acceptance of goods.</w:t>
            </w:r>
          </w:p>
          <w:p w:rsidR="00D43248" w:rsidRDefault="00D43248" w:rsidP="0029214E">
            <w:pPr>
              <w:autoSpaceDE w:val="0"/>
              <w:autoSpaceDN w:val="0"/>
              <w:adjustRightInd w:val="0"/>
              <w:spacing w:line="256" w:lineRule="auto"/>
              <w:jc w:val="both"/>
              <w:rPr>
                <w:rFonts w:ascii="Arial" w:hAnsi="Arial" w:cs="Arial"/>
                <w:sz w:val="22"/>
                <w:szCs w:val="22"/>
                <w:lang w:val="en-US" w:eastAsia="en-US"/>
              </w:rPr>
            </w:pPr>
          </w:p>
          <w:p w:rsidR="00A11D77" w:rsidRPr="002E5A45" w:rsidRDefault="00A11D77" w:rsidP="0029214E">
            <w:pPr>
              <w:autoSpaceDE w:val="0"/>
              <w:autoSpaceDN w:val="0"/>
              <w:adjustRightInd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6.10 Medical devices shall contain special mark of circulation at the EAEU market if these devices are registered in the EAEU</w:t>
            </w:r>
          </w:p>
          <w:p w:rsidR="00A11D77" w:rsidRPr="002E5A45" w:rsidRDefault="00A11D77" w:rsidP="0029214E">
            <w:pPr>
              <w:autoSpaceDE w:val="0"/>
              <w:autoSpaceDN w:val="0"/>
              <w:adjustRightInd w:val="0"/>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6.11 Each unit of sterile goods is to be in the package with the mark «Sterile»</w:t>
            </w:r>
          </w:p>
          <w:p w:rsidR="00A11D77" w:rsidRDefault="00A11D77" w:rsidP="0029214E">
            <w:pPr>
              <w:widowControl w:val="0"/>
              <w:tabs>
                <w:tab w:val="left" w:pos="1773"/>
              </w:tabs>
              <w:spacing w:line="256" w:lineRule="auto"/>
              <w:jc w:val="both"/>
              <w:rPr>
                <w:rFonts w:ascii="Arial" w:hAnsi="Arial" w:cs="Arial"/>
                <w:sz w:val="22"/>
                <w:szCs w:val="22"/>
                <w:lang w:val="en-US" w:eastAsia="en-US"/>
              </w:rPr>
            </w:pPr>
          </w:p>
          <w:p w:rsidR="00D43248" w:rsidRPr="002E5A45" w:rsidRDefault="00D43248" w:rsidP="0029214E">
            <w:pPr>
              <w:widowControl w:val="0"/>
              <w:tabs>
                <w:tab w:val="left" w:pos="1773"/>
              </w:tabs>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center"/>
              <w:rPr>
                <w:rFonts w:ascii="Arial" w:hAnsi="Arial" w:cs="Arial"/>
                <w:b/>
                <w:bCs/>
                <w:i/>
                <w:iCs/>
                <w:sz w:val="22"/>
                <w:szCs w:val="22"/>
                <w:lang w:val="en-US" w:eastAsia="en-US"/>
              </w:rPr>
            </w:pPr>
            <w:r w:rsidRPr="002E5A45">
              <w:rPr>
                <w:rFonts w:ascii="Arial" w:hAnsi="Arial" w:cs="Arial"/>
                <w:b/>
                <w:bCs/>
                <w:sz w:val="22"/>
                <w:szCs w:val="22"/>
                <w:lang w:val="en-US" w:eastAsia="en-US"/>
              </w:rPr>
              <w:t>7. QUALITY, QUANTITY AND COMPLETENESS OF GOODS</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GB" w:eastAsia="en-US"/>
              </w:rPr>
              <w:t xml:space="preserve">7.1 </w:t>
            </w:r>
            <w:r w:rsidRPr="002E5A45">
              <w:rPr>
                <w:rFonts w:ascii="Arial" w:hAnsi="Arial" w:cs="Arial"/>
                <w:sz w:val="22"/>
                <w:szCs w:val="22"/>
                <w:lang w:val="en-US" w:eastAsia="en-US"/>
              </w:rPr>
              <w:t>Quality, quantity, assortment and completeness of the supplied goods shall correspond to the valid standards of the manufacturer’s country, manufacturer’s technical conditions, to the Seller’s specification to the procedure of state purchase according to which the present contract have been concluded and to the terms of the present contract including the Specification</w:t>
            </w:r>
            <w:r w:rsidR="00751D49" w:rsidRPr="002E5A45">
              <w:rPr>
                <w:rFonts w:ascii="Arial" w:hAnsi="Arial" w:cs="Arial"/>
                <w:sz w:val="22"/>
                <w:szCs w:val="22"/>
                <w:lang w:val="en-US" w:eastAsia="en-US"/>
              </w:rPr>
              <w:t xml:space="preserve"> </w:t>
            </w:r>
            <w:r w:rsidR="00F12D38" w:rsidRPr="002E5A45">
              <w:rPr>
                <w:rFonts w:ascii="Arial" w:hAnsi="Arial" w:cs="Arial"/>
                <w:sz w:val="22"/>
                <w:szCs w:val="22"/>
                <w:lang w:val="en-US" w:eastAsia="en-US"/>
              </w:rPr>
              <w:t>№1</w:t>
            </w:r>
            <w:r w:rsidRPr="002E5A45">
              <w:rPr>
                <w:rFonts w:ascii="Arial" w:hAnsi="Arial" w:cs="Arial"/>
                <w:sz w:val="22"/>
                <w:szCs w:val="22"/>
                <w:lang w:val="en-US" w:eastAsia="en-US"/>
              </w:rPr>
              <w:t xml:space="preserve"> (Enclosure №</w:t>
            </w:r>
            <w:r w:rsidR="00F12D38" w:rsidRPr="002E5A45">
              <w:rPr>
                <w:rFonts w:ascii="Arial" w:hAnsi="Arial" w:cs="Arial"/>
                <w:sz w:val="22"/>
                <w:szCs w:val="22"/>
                <w:lang w:val="en-US" w:eastAsia="en-US"/>
              </w:rPr>
              <w:t>1</w:t>
            </w:r>
            <w:r w:rsidRPr="002E5A45">
              <w:rPr>
                <w:rFonts w:ascii="Arial" w:hAnsi="Arial" w:cs="Arial"/>
                <w:sz w:val="22"/>
                <w:szCs w:val="22"/>
                <w:lang w:val="en-US" w:eastAsia="en-US"/>
              </w:rPr>
              <w:t xml:space="preserve">). </w:t>
            </w:r>
          </w:p>
          <w:p w:rsidR="00A11D77" w:rsidRPr="002E5A45" w:rsidRDefault="00A11D77" w:rsidP="0029214E">
            <w:pPr>
              <w:widowControl w:val="0"/>
              <w:spacing w:line="256" w:lineRule="auto"/>
              <w:jc w:val="both"/>
              <w:rPr>
                <w:rFonts w:ascii="Arial" w:hAnsi="Arial" w:cs="Arial"/>
                <w:sz w:val="22"/>
                <w:szCs w:val="22"/>
                <w:lang w:val="en-US" w:eastAsia="en-US"/>
              </w:rPr>
            </w:pPr>
          </w:p>
          <w:p w:rsidR="00F12D38" w:rsidRPr="002E5A45" w:rsidRDefault="00F12D38" w:rsidP="0029214E">
            <w:pPr>
              <w:widowControl w:val="0"/>
              <w:spacing w:line="240" w:lineRule="atLeast"/>
              <w:jc w:val="both"/>
              <w:rPr>
                <w:rFonts w:ascii="Arial" w:hAnsi="Arial" w:cs="Arial"/>
                <w:sz w:val="22"/>
                <w:szCs w:val="22"/>
                <w:lang w:val="en-US" w:eastAsia="en-US"/>
              </w:rPr>
            </w:pPr>
            <w:r w:rsidRPr="002E5A45">
              <w:rPr>
                <w:rFonts w:ascii="Arial" w:hAnsi="Arial" w:cs="Arial"/>
                <w:sz w:val="22"/>
                <w:szCs w:val="22"/>
                <w:lang w:val="en-US" w:eastAsia="en-US"/>
              </w:rPr>
              <w:t>The goods shall be provided with instructions for use in Russian.</w:t>
            </w:r>
          </w:p>
          <w:p w:rsidR="0096104D" w:rsidRPr="002E5A45" w:rsidRDefault="00A11D77" w:rsidP="0029214E">
            <w:pPr>
              <w:widowControl w:val="0"/>
              <w:spacing w:line="240" w:lineRule="atLeast"/>
              <w:jc w:val="both"/>
              <w:rPr>
                <w:rFonts w:ascii="Arial" w:hAnsi="Arial" w:cs="Arial"/>
                <w:sz w:val="22"/>
                <w:szCs w:val="22"/>
                <w:lang w:val="en-US" w:eastAsia="en-US"/>
              </w:rPr>
            </w:pPr>
            <w:r w:rsidRPr="002E5A45">
              <w:rPr>
                <w:rFonts w:ascii="Arial" w:hAnsi="Arial" w:cs="Arial"/>
                <w:sz w:val="22"/>
                <w:szCs w:val="22"/>
                <w:lang w:val="en-US" w:eastAsia="en-US"/>
              </w:rPr>
              <w:t xml:space="preserve">7.2 </w:t>
            </w:r>
            <w:r w:rsidR="0096104D" w:rsidRPr="002E5A45">
              <w:rPr>
                <w:rFonts w:ascii="Arial" w:hAnsi="Arial" w:cs="Arial"/>
                <w:sz w:val="22"/>
                <w:szCs w:val="22"/>
                <w:lang w:val="en-US" w:eastAsia="en-US"/>
              </w:rPr>
              <w:t>If quality, quantity, assortment and completeness of goods do not meet the terms of clause 7.1 of the present contract, the Buyer shall have the right to do the following:</w:t>
            </w:r>
          </w:p>
          <w:p w:rsidR="0096104D" w:rsidRPr="002E5A45" w:rsidRDefault="0096104D" w:rsidP="0029214E">
            <w:pPr>
              <w:widowControl w:val="0"/>
              <w:spacing w:line="240" w:lineRule="atLeast"/>
              <w:jc w:val="both"/>
              <w:rPr>
                <w:rFonts w:ascii="Arial" w:hAnsi="Arial" w:cs="Arial"/>
                <w:sz w:val="22"/>
                <w:szCs w:val="22"/>
                <w:lang w:val="en-US" w:eastAsia="en-US"/>
              </w:rPr>
            </w:pPr>
            <w:r w:rsidRPr="002E5A45">
              <w:rPr>
                <w:rFonts w:ascii="Arial" w:hAnsi="Arial" w:cs="Arial"/>
                <w:sz w:val="22"/>
                <w:szCs w:val="22"/>
                <w:lang w:val="en-US" w:eastAsia="en-US"/>
              </w:rPr>
              <w:t>- to refuse acceptance and payment for the goods.</w:t>
            </w:r>
          </w:p>
          <w:p w:rsidR="0096104D" w:rsidRPr="002E5A45" w:rsidRDefault="0096104D" w:rsidP="0029214E">
            <w:pPr>
              <w:widowControl w:val="0"/>
              <w:jc w:val="both"/>
              <w:rPr>
                <w:rFonts w:ascii="Arial" w:hAnsi="Arial" w:cs="Arial"/>
                <w:sz w:val="22"/>
                <w:szCs w:val="22"/>
                <w:lang w:val="en-US"/>
              </w:rPr>
            </w:pPr>
            <w:r w:rsidRPr="002E5A45">
              <w:rPr>
                <w:rFonts w:ascii="Arial" w:hAnsi="Arial" w:cs="Arial"/>
                <w:sz w:val="22"/>
                <w:szCs w:val="22"/>
                <w:lang w:val="en-US" w:eastAsia="en-US"/>
              </w:rPr>
              <w:t xml:space="preserve">- </w:t>
            </w:r>
            <w:r w:rsidRPr="002E5A45">
              <w:rPr>
                <w:rFonts w:ascii="Arial" w:hAnsi="Arial" w:cs="Arial"/>
                <w:sz w:val="22"/>
                <w:szCs w:val="22"/>
                <w:lang w:val="en-US"/>
              </w:rPr>
              <w:t>to claim for return of money within 5 calendar days from the date of written notification about supply of the goods that don’t correspond to the contract terms (in case the goods have been paid)</w:t>
            </w:r>
          </w:p>
          <w:p w:rsidR="0096104D" w:rsidRPr="002E5A45" w:rsidRDefault="0096104D" w:rsidP="0029214E">
            <w:pPr>
              <w:widowControl w:val="0"/>
              <w:jc w:val="both"/>
              <w:rPr>
                <w:rFonts w:ascii="Arial" w:hAnsi="Arial" w:cs="Arial"/>
                <w:sz w:val="22"/>
                <w:szCs w:val="22"/>
                <w:lang w:val="en-US"/>
              </w:rPr>
            </w:pPr>
            <w:r w:rsidRPr="002E5A45">
              <w:rPr>
                <w:rFonts w:ascii="Arial" w:hAnsi="Arial" w:cs="Arial"/>
                <w:sz w:val="22"/>
                <w:szCs w:val="22"/>
                <w:lang w:val="en-US"/>
              </w:rPr>
              <w:t>- to claim for replacement of goods, defect elimination or supply the missing parts within 30 calendar days from the date of written notification about supply of the goods that don’t correspond to the contract terms.</w:t>
            </w:r>
          </w:p>
          <w:p w:rsidR="00A11D77" w:rsidRPr="002E5A45" w:rsidRDefault="0096104D" w:rsidP="0029214E">
            <w:pPr>
              <w:widowControl w:val="0"/>
              <w:spacing w:line="256" w:lineRule="auto"/>
              <w:jc w:val="both"/>
              <w:rPr>
                <w:rFonts w:ascii="Arial" w:hAnsi="Arial" w:cs="Arial"/>
                <w:sz w:val="22"/>
                <w:szCs w:val="22"/>
                <w:lang w:val="en-US" w:eastAsia="en-US"/>
              </w:rPr>
            </w:pPr>
            <w:r w:rsidRPr="002E5A45">
              <w:rPr>
                <w:rFonts w:ascii="Arial" w:eastAsia="Calibri" w:hAnsi="Arial" w:cs="Arial"/>
                <w:sz w:val="22"/>
                <w:szCs w:val="22"/>
                <w:lang w:val="en-GB"/>
              </w:rPr>
              <w:t>The Seller shall cover all expenses, connected with replacement of the goods</w:t>
            </w:r>
            <w:r w:rsidRPr="002E5A45">
              <w:rPr>
                <w:rFonts w:ascii="Arial" w:eastAsia="Calibri" w:hAnsi="Arial" w:cs="Arial"/>
                <w:sz w:val="22"/>
                <w:szCs w:val="22"/>
                <w:lang w:val="en-US"/>
              </w:rPr>
              <w:t>.</w:t>
            </w:r>
          </w:p>
          <w:p w:rsidR="0096104D"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In case of replacement of goods, deficiency elimination or supply of missing parts the date of delivery of goods shall be considered the date of receipt of the goods which correspond to the terms of the present contract.</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Replacement of goods, deficiency elimination or supply of missing parts on the Buyer’s demand do not dispense the Seller from payment for penalties in accordance with clause 10.1.1 of the present contract;</w:t>
            </w:r>
          </w:p>
          <w:p w:rsidR="00A11D77" w:rsidRPr="002E5A45" w:rsidRDefault="00A11D77" w:rsidP="0029214E">
            <w:pPr>
              <w:widowControl w:val="0"/>
              <w:spacing w:line="256" w:lineRule="auto"/>
              <w:jc w:val="center"/>
              <w:rPr>
                <w:rFonts w:ascii="Arial" w:hAnsi="Arial" w:cs="Arial"/>
                <w:b/>
                <w:bCs/>
                <w:sz w:val="22"/>
                <w:szCs w:val="22"/>
                <w:lang w:val="en-US" w:eastAsia="en-US"/>
              </w:rPr>
            </w:pPr>
          </w:p>
          <w:p w:rsidR="00A11D77" w:rsidRPr="002E5A45"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t>8. ACCEPTANCE OF GOODS</w:t>
            </w:r>
          </w:p>
          <w:p w:rsidR="0096104D" w:rsidRPr="002E5A45" w:rsidRDefault="00A11D77" w:rsidP="0029214E">
            <w:pPr>
              <w:widowControl w:val="0"/>
              <w:spacing w:line="240" w:lineRule="atLeast"/>
              <w:jc w:val="both"/>
              <w:rPr>
                <w:rFonts w:ascii="Arial" w:hAnsi="Arial" w:cs="Arial"/>
                <w:sz w:val="22"/>
                <w:szCs w:val="22"/>
                <w:lang w:val="en-US" w:eastAsia="en-US"/>
              </w:rPr>
            </w:pPr>
            <w:r w:rsidRPr="002E5A45">
              <w:rPr>
                <w:rFonts w:ascii="Arial" w:hAnsi="Arial" w:cs="Arial"/>
                <w:sz w:val="22"/>
                <w:szCs w:val="22"/>
                <w:lang w:val="en-US" w:eastAsia="en-US"/>
              </w:rPr>
              <w:t xml:space="preserve">8.1. </w:t>
            </w:r>
            <w:r w:rsidR="0096104D" w:rsidRPr="002E5A45">
              <w:rPr>
                <w:rFonts w:ascii="Arial" w:hAnsi="Arial" w:cs="Arial"/>
                <w:sz w:val="22"/>
                <w:szCs w:val="22"/>
                <w:lang w:val="en-US" w:eastAsia="en-US"/>
              </w:rPr>
              <w:t xml:space="preserve">Acceptance of goods by quality and completeness is performed in accordance with the </w:t>
            </w:r>
            <w:r w:rsidR="0096104D" w:rsidRPr="002E5A45">
              <w:rPr>
                <w:rFonts w:ascii="Arial" w:hAnsi="Arial" w:cs="Arial"/>
                <w:color w:val="000000"/>
                <w:spacing w:val="-2"/>
                <w:sz w:val="22"/>
                <w:szCs w:val="22"/>
                <w:lang w:val="en-US" w:eastAsia="en-US"/>
              </w:rPr>
              <w:t>legislation</w:t>
            </w:r>
            <w:r w:rsidR="0096104D" w:rsidRPr="002E5A45">
              <w:rPr>
                <w:rFonts w:ascii="Arial" w:hAnsi="Arial" w:cs="Arial"/>
                <w:sz w:val="22"/>
                <w:szCs w:val="22"/>
                <w:lang w:val="en-US" w:eastAsia="en-US"/>
              </w:rPr>
              <w:t xml:space="preserve"> of the Buyer’s country under the labeling, accompanying and shipping documents that certify quality and completeness of the delivered goods as well as in accordance with the terms of the present contract. </w:t>
            </w:r>
          </w:p>
          <w:p w:rsidR="00F12D38" w:rsidRPr="002E5A45" w:rsidRDefault="00F12D38" w:rsidP="0029214E">
            <w:pPr>
              <w:widowControl w:val="0"/>
              <w:spacing w:line="240" w:lineRule="atLeast"/>
              <w:jc w:val="both"/>
              <w:rPr>
                <w:rFonts w:ascii="Arial" w:hAnsi="Arial" w:cs="Arial"/>
                <w:sz w:val="22"/>
                <w:szCs w:val="22"/>
                <w:lang w:val="en-US" w:eastAsia="en-US"/>
              </w:rPr>
            </w:pPr>
          </w:p>
          <w:p w:rsidR="0096104D" w:rsidRPr="002E5A45" w:rsidRDefault="0096104D" w:rsidP="0029214E">
            <w:pPr>
              <w:widowControl w:val="0"/>
              <w:spacing w:line="240" w:lineRule="atLeast"/>
              <w:jc w:val="both"/>
              <w:rPr>
                <w:rFonts w:ascii="Arial" w:hAnsi="Arial" w:cs="Arial"/>
                <w:strike/>
                <w:sz w:val="22"/>
                <w:szCs w:val="22"/>
                <w:lang w:val="en-US" w:eastAsia="en-US"/>
              </w:rPr>
            </w:pPr>
            <w:r w:rsidRPr="002E5A45">
              <w:rPr>
                <w:rFonts w:ascii="Arial" w:hAnsi="Arial" w:cs="Arial"/>
                <w:sz w:val="22"/>
                <w:szCs w:val="22"/>
                <w:lang w:val="en-US" w:eastAsia="en-US"/>
              </w:rPr>
              <w:t>Acceptance of goods by quantity, quality and completeness is performed by the final consumer.</w:t>
            </w:r>
          </w:p>
          <w:p w:rsidR="0096104D" w:rsidRPr="002E5A45" w:rsidRDefault="0096104D" w:rsidP="0029214E">
            <w:pPr>
              <w:widowControl w:val="0"/>
              <w:spacing w:line="240" w:lineRule="atLeast"/>
              <w:jc w:val="both"/>
              <w:rPr>
                <w:rFonts w:ascii="Arial" w:hAnsi="Arial" w:cs="Arial"/>
                <w:sz w:val="22"/>
                <w:szCs w:val="22"/>
                <w:lang w:val="en-US" w:eastAsia="en-US"/>
              </w:rPr>
            </w:pPr>
            <w:r w:rsidRPr="002E5A45">
              <w:rPr>
                <w:rFonts w:ascii="Arial" w:hAnsi="Arial" w:cs="Arial"/>
                <w:sz w:val="22"/>
                <w:szCs w:val="22"/>
                <w:lang w:val="en-US" w:eastAsia="en-US"/>
              </w:rPr>
              <w:t xml:space="preserve">Completeness of goods supplied in accordance with the present contract is indicated in the </w:t>
            </w:r>
            <w:r w:rsidR="00D43248" w:rsidRPr="002E5A45">
              <w:rPr>
                <w:rFonts w:ascii="Arial" w:hAnsi="Arial" w:cs="Arial"/>
                <w:sz w:val="22"/>
                <w:szCs w:val="22"/>
                <w:lang w:val="en-US" w:eastAsia="en-US"/>
              </w:rPr>
              <w:t>Specification №1 (Enclosure №1)</w:t>
            </w:r>
            <w:r w:rsidR="00F12D38" w:rsidRPr="002E5A45">
              <w:rPr>
                <w:rFonts w:ascii="Arial" w:hAnsi="Arial" w:cs="Arial"/>
                <w:sz w:val="22"/>
                <w:szCs w:val="22"/>
                <w:lang w:val="en-US" w:eastAsia="en-US"/>
              </w:rPr>
              <w:t>.</w:t>
            </w:r>
          </w:p>
          <w:p w:rsidR="0096104D" w:rsidRPr="002E5A45" w:rsidRDefault="0096104D" w:rsidP="0029214E">
            <w:pPr>
              <w:widowControl w:val="0"/>
              <w:jc w:val="both"/>
              <w:rPr>
                <w:rFonts w:ascii="Arial" w:hAnsi="Arial" w:cs="Arial"/>
                <w:sz w:val="22"/>
                <w:szCs w:val="22"/>
                <w:lang w:val="en-US" w:eastAsia="en-US"/>
              </w:rPr>
            </w:pPr>
            <w:r w:rsidRPr="002E5A45">
              <w:rPr>
                <w:rFonts w:ascii="Arial" w:hAnsi="Arial" w:cs="Arial"/>
                <w:sz w:val="22"/>
                <w:szCs w:val="22"/>
                <w:lang w:val="en-US"/>
              </w:rPr>
              <w:t>Acceptance of goods by quality and completeness can’t be performed by the Buyer pertaining the goods oriented for future direct it to the final consumer by the Buyer (for future sell/delivery) and which packed in original manufacturer’s package (in special cases-in the Sellers’s package) that is in good condition and without infringement of control quality assurance</w:t>
            </w:r>
            <w:r w:rsidRPr="002E5A45">
              <w:rPr>
                <w:rFonts w:ascii="Arial" w:hAnsi="Arial" w:cs="Arial"/>
                <w:sz w:val="22"/>
                <w:szCs w:val="22"/>
                <w:lang w:val="en-US" w:eastAsia="en-US"/>
              </w:rPr>
              <w:t>.</w:t>
            </w:r>
          </w:p>
          <w:p w:rsidR="00F12D38" w:rsidRPr="002E5A45" w:rsidRDefault="00F12D38" w:rsidP="0029214E">
            <w:pPr>
              <w:widowControl w:val="0"/>
              <w:jc w:val="both"/>
              <w:rPr>
                <w:rFonts w:ascii="Arial" w:hAnsi="Arial" w:cs="Arial"/>
                <w:sz w:val="22"/>
                <w:szCs w:val="22"/>
                <w:lang w:val="en-US" w:eastAsia="en-US"/>
              </w:rPr>
            </w:pPr>
          </w:p>
          <w:p w:rsidR="0096104D" w:rsidRPr="002E5A45" w:rsidRDefault="0096104D" w:rsidP="0029214E">
            <w:pPr>
              <w:widowControl w:val="0"/>
              <w:jc w:val="both"/>
              <w:rPr>
                <w:rFonts w:ascii="Arial" w:hAnsi="Arial" w:cs="Arial"/>
                <w:sz w:val="22"/>
                <w:szCs w:val="22"/>
                <w:lang w:val="en-US" w:eastAsia="en-US"/>
              </w:rPr>
            </w:pPr>
            <w:r w:rsidRPr="002E5A45">
              <w:rPr>
                <w:rFonts w:ascii="Arial" w:hAnsi="Arial" w:cs="Arial"/>
                <w:sz w:val="22"/>
                <w:szCs w:val="22"/>
                <w:lang w:val="en-US" w:eastAsia="en-US"/>
              </w:rPr>
              <w:t xml:space="preserve">8.2. Acceptance of goods with discrepancies in the terms of the contracts or the accompanied documents, labeling, in damaged or opened package, in package with damaged stamp or with indications of defacement or damage of goods and in case of absence and (or) discrepancies in the documentation </w:t>
            </w:r>
            <w:r w:rsidRPr="002E5A45">
              <w:rPr>
                <w:rFonts w:ascii="Arial" w:hAnsi="Arial" w:cs="Arial"/>
                <w:spacing w:val="-4"/>
                <w:sz w:val="22"/>
                <w:szCs w:val="22"/>
                <w:lang w:val="en-US" w:eastAsia="en-US"/>
              </w:rPr>
              <w:t>contemplated by clauses 3.5 and 3.6 of the present contract</w:t>
            </w:r>
            <w:r w:rsidRPr="002E5A45">
              <w:rPr>
                <w:rFonts w:ascii="Arial" w:hAnsi="Arial" w:cs="Arial"/>
                <w:sz w:val="22"/>
                <w:szCs w:val="22"/>
                <w:lang w:val="en-US" w:eastAsia="en-US"/>
              </w:rPr>
              <w:t xml:space="preserve"> is performed by the Buyer in the presence of the Seller’s representative. The Buyer shall forward (give) the notification to the Seller with the request of the Seller’s representative via not later than within 24 hours. The Seller shall inform in writing via urgent communication facility not later than the next day from the Buyer’s </w:t>
            </w:r>
            <w:r w:rsidRPr="002E5A45">
              <w:rPr>
                <w:rFonts w:ascii="Arial" w:hAnsi="Arial" w:cs="Arial"/>
                <w:sz w:val="22"/>
                <w:szCs w:val="22"/>
                <w:lang w:val="en-US"/>
              </w:rPr>
              <w:t xml:space="preserve">request about sending the representative within the terms indicated in the Buyer’s notification about acceptance of goods or about the agreement on acceptance of goods by the Buyer without the Seller’s representative. In case of non-receiving reply to the request or absence of the Seller’s representative in the set terms, the Buyer accepts goods without the Seller’s representative. In this case the Buyer has the right to draw up the act </w:t>
            </w:r>
            <w:r w:rsidRPr="002E5A45">
              <w:rPr>
                <w:rFonts w:ascii="Arial" w:eastAsia="Calibri" w:hAnsi="Arial" w:cs="Arial"/>
                <w:sz w:val="22"/>
                <w:szCs w:val="22"/>
                <w:lang w:val="en-US"/>
              </w:rPr>
              <w:t>in his own discretion.</w:t>
            </w:r>
          </w:p>
          <w:p w:rsidR="0096104D" w:rsidRPr="002E5A45" w:rsidRDefault="0096104D" w:rsidP="0029214E">
            <w:pPr>
              <w:widowControl w:val="0"/>
              <w:jc w:val="both"/>
              <w:rPr>
                <w:rFonts w:ascii="Arial" w:hAnsi="Arial" w:cs="Arial"/>
                <w:sz w:val="22"/>
                <w:szCs w:val="22"/>
                <w:lang w:val="en-US"/>
              </w:rPr>
            </w:pPr>
            <w:r w:rsidRPr="002E5A45">
              <w:rPr>
                <w:rFonts w:ascii="Arial" w:hAnsi="Arial" w:cs="Arial"/>
                <w:sz w:val="22"/>
                <w:szCs w:val="22"/>
                <w:lang w:val="en-US"/>
              </w:rPr>
              <w:t>In case of discrepancies in the terms of the contract as well as short-delivery, non-correspondence of quality, assortment, labeling and package to the specified requirements, the acts drawn up by the Buyer together with the Seller’s representative or by his own are obligatory for execution by the Seller.</w:t>
            </w:r>
          </w:p>
          <w:p w:rsidR="00F12D38" w:rsidRPr="002E5A45" w:rsidRDefault="00F12D38" w:rsidP="0029214E">
            <w:pPr>
              <w:spacing w:line="240" w:lineRule="atLeast"/>
              <w:jc w:val="both"/>
              <w:rPr>
                <w:rFonts w:ascii="Arial" w:hAnsi="Arial" w:cs="Arial"/>
                <w:sz w:val="22"/>
                <w:szCs w:val="22"/>
                <w:lang w:val="en-US" w:eastAsia="en-US"/>
              </w:rPr>
            </w:pPr>
          </w:p>
          <w:p w:rsidR="0096104D" w:rsidRPr="002E5A45" w:rsidRDefault="0096104D" w:rsidP="0029214E">
            <w:pPr>
              <w:spacing w:line="240" w:lineRule="atLeast"/>
              <w:jc w:val="both"/>
              <w:rPr>
                <w:rFonts w:ascii="Arial" w:hAnsi="Arial" w:cs="Arial"/>
                <w:sz w:val="22"/>
                <w:szCs w:val="22"/>
                <w:lang w:val="en-US" w:eastAsia="en-US"/>
              </w:rPr>
            </w:pPr>
            <w:r w:rsidRPr="002E5A45">
              <w:rPr>
                <w:rFonts w:ascii="Arial" w:hAnsi="Arial" w:cs="Arial"/>
                <w:sz w:val="22"/>
                <w:szCs w:val="22"/>
                <w:lang w:val="en-US" w:eastAsia="en-US"/>
              </w:rPr>
              <w:t>8.3. The Buyer has the right to</w:t>
            </w:r>
            <w:r w:rsidRPr="002E5A45">
              <w:rPr>
                <w:rFonts w:ascii="Arial" w:hAnsi="Arial" w:cs="Arial"/>
                <w:snapToGrid w:val="0"/>
                <w:sz w:val="22"/>
                <w:szCs w:val="22"/>
                <w:lang w:val="en-GB" w:eastAsia="en-US"/>
              </w:rPr>
              <w:t xml:space="preserve"> demand for </w:t>
            </w:r>
            <w:r w:rsidRPr="002E5A45">
              <w:rPr>
                <w:rFonts w:ascii="Arial" w:hAnsi="Arial" w:cs="Arial"/>
                <w:snapToGrid w:val="0"/>
                <w:sz w:val="22"/>
                <w:szCs w:val="22"/>
                <w:lang w:val="en-US" w:eastAsia="en-US"/>
              </w:rPr>
              <w:t>elimination of defects by the Seller and (or)</w:t>
            </w:r>
            <w:r w:rsidRPr="002E5A45">
              <w:rPr>
                <w:rFonts w:ascii="Arial" w:hAnsi="Arial" w:cs="Arial"/>
                <w:sz w:val="22"/>
                <w:szCs w:val="22"/>
                <w:lang w:val="en-US" w:eastAsia="en-US"/>
              </w:rPr>
              <w:t xml:space="preserve"> discrepancies in the terms of the present contract after delivery of goods:</w:t>
            </w:r>
          </w:p>
          <w:p w:rsidR="00F12D38" w:rsidRPr="002E5A45" w:rsidRDefault="0096104D" w:rsidP="0029214E">
            <w:pPr>
              <w:spacing w:line="240" w:lineRule="atLeast"/>
              <w:jc w:val="both"/>
              <w:rPr>
                <w:rFonts w:ascii="Arial" w:hAnsi="Arial" w:cs="Arial"/>
                <w:sz w:val="22"/>
                <w:szCs w:val="22"/>
                <w:lang w:val="en-US" w:eastAsia="en-US"/>
              </w:rPr>
            </w:pPr>
            <w:r w:rsidRPr="002E5A45">
              <w:rPr>
                <w:rFonts w:ascii="Arial" w:hAnsi="Arial" w:cs="Arial"/>
                <w:sz w:val="22"/>
                <w:szCs w:val="22"/>
                <w:lang w:val="en-US" w:eastAsia="en-US"/>
              </w:rPr>
              <w:t xml:space="preserve">8.3.1. </w:t>
            </w:r>
            <w:r w:rsidR="00F12D38" w:rsidRPr="002E5A45">
              <w:rPr>
                <w:rFonts w:ascii="Arial" w:hAnsi="Arial" w:cs="Arial"/>
                <w:sz w:val="22"/>
                <w:szCs w:val="22"/>
                <w:lang w:val="en-US" w:eastAsia="en-US"/>
              </w:rPr>
              <w:t>quantity and completeness discrepancies:</w:t>
            </w:r>
          </w:p>
          <w:p w:rsidR="0096104D" w:rsidRPr="002E5A45" w:rsidRDefault="00F12D38" w:rsidP="0029214E">
            <w:pPr>
              <w:spacing w:line="240" w:lineRule="atLeast"/>
              <w:jc w:val="both"/>
              <w:rPr>
                <w:rFonts w:ascii="Arial" w:hAnsi="Arial" w:cs="Arial"/>
                <w:strike/>
                <w:sz w:val="22"/>
                <w:szCs w:val="22"/>
                <w:lang w:val="en-US" w:eastAsia="en-US"/>
              </w:rPr>
            </w:pPr>
            <w:r w:rsidRPr="002E5A45">
              <w:rPr>
                <w:rFonts w:ascii="Arial" w:hAnsi="Arial" w:cs="Arial"/>
                <w:sz w:val="22"/>
                <w:szCs w:val="22"/>
                <w:lang w:val="en-US" w:eastAsia="en-US"/>
              </w:rPr>
              <w:t>-within 6 months from the date of delivery;</w:t>
            </w:r>
          </w:p>
          <w:p w:rsidR="00A11D77" w:rsidRPr="002E5A45" w:rsidRDefault="0096104D"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8.3.2. discrepancies in quality of goods within the warranty period (period of validity/sterility).</w:t>
            </w:r>
          </w:p>
          <w:p w:rsidR="00F12D38" w:rsidRPr="002E5A45" w:rsidRDefault="00F12D38" w:rsidP="0029214E">
            <w:pPr>
              <w:widowControl w:val="0"/>
              <w:spacing w:line="256" w:lineRule="auto"/>
              <w:jc w:val="center"/>
              <w:rPr>
                <w:rFonts w:ascii="Arial" w:hAnsi="Arial" w:cs="Arial"/>
                <w:b/>
                <w:bCs/>
                <w:caps/>
                <w:sz w:val="22"/>
                <w:szCs w:val="22"/>
                <w:lang w:val="en-US" w:eastAsia="en-US"/>
              </w:rPr>
            </w:pPr>
          </w:p>
          <w:p w:rsidR="00A11D77" w:rsidRPr="002E5A45" w:rsidRDefault="00A11D77" w:rsidP="0029214E">
            <w:pPr>
              <w:widowControl w:val="0"/>
              <w:spacing w:line="256" w:lineRule="auto"/>
              <w:jc w:val="center"/>
              <w:rPr>
                <w:rFonts w:ascii="Arial" w:hAnsi="Arial" w:cs="Arial"/>
                <w:b/>
                <w:bCs/>
                <w:caps/>
                <w:sz w:val="22"/>
                <w:szCs w:val="22"/>
                <w:lang w:val="en-US" w:eastAsia="en-US"/>
              </w:rPr>
            </w:pPr>
            <w:r w:rsidRPr="002E5A45">
              <w:rPr>
                <w:rFonts w:ascii="Arial" w:hAnsi="Arial" w:cs="Arial"/>
                <w:b/>
                <w:bCs/>
                <w:caps/>
                <w:sz w:val="22"/>
                <w:szCs w:val="22"/>
                <w:lang w:val="en-US" w:eastAsia="en-US"/>
              </w:rPr>
              <w:t>9. Warranties</w:t>
            </w:r>
          </w:p>
          <w:p w:rsidR="00A11D77" w:rsidRPr="002E5A45" w:rsidRDefault="00A11D77" w:rsidP="0029214E">
            <w:pPr>
              <w:widowControl w:val="0"/>
              <w:spacing w:line="256" w:lineRule="auto"/>
              <w:jc w:val="both"/>
              <w:rPr>
                <w:rFonts w:ascii="Arial" w:eastAsia="Calibri" w:hAnsi="Arial" w:cs="Arial"/>
                <w:snapToGrid w:val="0"/>
                <w:sz w:val="22"/>
                <w:szCs w:val="22"/>
                <w:lang w:val="en-US" w:eastAsia="en-US"/>
              </w:rPr>
            </w:pPr>
            <w:r w:rsidRPr="002E5A45">
              <w:rPr>
                <w:rFonts w:ascii="Arial" w:eastAsia="Calibri" w:hAnsi="Arial" w:cs="Arial"/>
                <w:snapToGrid w:val="0"/>
                <w:sz w:val="22"/>
                <w:szCs w:val="22"/>
                <w:lang w:val="en-AU" w:eastAsia="en-US"/>
              </w:rPr>
              <w:t xml:space="preserve">9.1 </w:t>
            </w:r>
            <w:r w:rsidRPr="002E5A45">
              <w:rPr>
                <w:rFonts w:ascii="Arial" w:eastAsia="Calibri" w:hAnsi="Arial" w:cs="Arial"/>
                <w:snapToGrid w:val="0"/>
                <w:sz w:val="22"/>
                <w:szCs w:val="22"/>
                <w:lang w:val="en-US" w:eastAsia="en-US"/>
              </w:rPr>
              <w:t xml:space="preserve">The Seller guarantees that the delivered goods are new (not used or repaired, not refurbished and without replacement of spare parts and that in which consumer properties have not been restored), completed with all the required components in accordance with the requirements of the present contract to provide normal uninterruptible functioning in conformity with the technical conditions. </w:t>
            </w:r>
          </w:p>
          <w:p w:rsidR="00A11D77" w:rsidRPr="002E5A45" w:rsidRDefault="00A11D77" w:rsidP="0029214E">
            <w:pPr>
              <w:widowControl w:val="0"/>
              <w:spacing w:line="256" w:lineRule="auto"/>
              <w:jc w:val="both"/>
              <w:rPr>
                <w:rFonts w:ascii="Arial" w:eastAsia="Calibri" w:hAnsi="Arial" w:cs="Arial"/>
                <w:snapToGrid w:val="0"/>
                <w:spacing w:val="-2"/>
                <w:sz w:val="22"/>
                <w:szCs w:val="22"/>
                <w:lang w:val="en-US" w:eastAsia="en-US"/>
              </w:rPr>
            </w:pPr>
            <w:r w:rsidRPr="002E5A45">
              <w:rPr>
                <w:rFonts w:ascii="Arial" w:eastAsia="Calibri" w:hAnsi="Arial" w:cs="Arial"/>
                <w:snapToGrid w:val="0"/>
                <w:spacing w:val="-2"/>
                <w:sz w:val="22"/>
                <w:szCs w:val="22"/>
                <w:lang w:val="en-AU" w:eastAsia="en-US"/>
              </w:rPr>
              <w:t>9.</w:t>
            </w:r>
            <w:r w:rsidRPr="002E5A45">
              <w:rPr>
                <w:rFonts w:ascii="Arial" w:eastAsia="Calibri" w:hAnsi="Arial" w:cs="Arial"/>
                <w:snapToGrid w:val="0"/>
                <w:spacing w:val="-2"/>
                <w:sz w:val="22"/>
                <w:szCs w:val="22"/>
                <w:lang w:val="en-US" w:eastAsia="en-US"/>
              </w:rPr>
              <w:t>2</w:t>
            </w:r>
            <w:r w:rsidRPr="002E5A45">
              <w:rPr>
                <w:rFonts w:ascii="Arial" w:eastAsia="Calibri" w:hAnsi="Arial" w:cs="Arial"/>
                <w:snapToGrid w:val="0"/>
                <w:spacing w:val="-2"/>
                <w:sz w:val="22"/>
                <w:szCs w:val="22"/>
                <w:lang w:val="en-AU" w:eastAsia="en-US"/>
              </w:rPr>
              <w:t xml:space="preserve"> </w:t>
            </w:r>
            <w:r w:rsidRPr="002E5A45">
              <w:rPr>
                <w:rFonts w:ascii="Arial" w:eastAsia="Calibri" w:hAnsi="Arial" w:cs="Arial"/>
                <w:snapToGrid w:val="0"/>
                <w:spacing w:val="-2"/>
                <w:sz w:val="22"/>
                <w:szCs w:val="22"/>
                <w:lang w:val="en-US" w:eastAsia="en-US"/>
              </w:rPr>
              <w:t>If any defects are found during the period of validity and (or) sterility, or equipment does not correspond to the terms of the present contract, the Seller on the demand of the Buyer or the final consumer and without any additional payment shall eliminate the detected defects and (or) discrepancies in the terms of the present contract:</w:t>
            </w:r>
          </w:p>
          <w:p w:rsidR="00A11D77" w:rsidRPr="002E5A45" w:rsidRDefault="00A11D77" w:rsidP="0029214E">
            <w:pPr>
              <w:widowControl w:val="0"/>
              <w:spacing w:line="256" w:lineRule="auto"/>
              <w:jc w:val="both"/>
              <w:rPr>
                <w:rFonts w:ascii="Arial" w:eastAsia="Calibri" w:hAnsi="Arial" w:cs="Arial"/>
                <w:snapToGrid w:val="0"/>
                <w:spacing w:val="-2"/>
                <w:sz w:val="22"/>
                <w:szCs w:val="22"/>
                <w:lang w:val="en-US" w:eastAsia="en-US"/>
              </w:rPr>
            </w:pPr>
            <w:r w:rsidRPr="002E5A45">
              <w:rPr>
                <w:rFonts w:ascii="Arial" w:eastAsia="Calibri" w:hAnsi="Arial" w:cs="Arial"/>
                <w:snapToGrid w:val="0"/>
                <w:spacing w:val="-2"/>
                <w:sz w:val="22"/>
                <w:szCs w:val="22"/>
                <w:lang w:val="en-US" w:eastAsia="en-US"/>
              </w:rPr>
              <w:t>- within 30 calendar days from the notification of the Buyer and (or) the final consumer by replacing defective goods and (or) the goods that do not correspond to the terms of the contract or their parts for the new ones.</w:t>
            </w:r>
          </w:p>
          <w:p w:rsidR="00A11D77" w:rsidRPr="002E5A45" w:rsidRDefault="00A11D77" w:rsidP="0029214E">
            <w:pPr>
              <w:widowControl w:val="0"/>
              <w:spacing w:line="256" w:lineRule="auto"/>
              <w:jc w:val="both"/>
              <w:rPr>
                <w:rFonts w:ascii="Arial" w:eastAsia="Calibri" w:hAnsi="Arial" w:cs="Arial"/>
                <w:snapToGrid w:val="0"/>
                <w:spacing w:val="-2"/>
                <w:sz w:val="22"/>
                <w:szCs w:val="22"/>
                <w:lang w:val="en-US" w:eastAsia="en-US"/>
              </w:rPr>
            </w:pPr>
            <w:r w:rsidRPr="002E5A45">
              <w:rPr>
                <w:rFonts w:ascii="Arial" w:eastAsia="Calibri" w:hAnsi="Arial" w:cs="Arial"/>
                <w:snapToGrid w:val="0"/>
                <w:spacing w:val="-2"/>
                <w:sz w:val="22"/>
                <w:szCs w:val="22"/>
                <w:lang w:val="en-US" w:eastAsia="en-US"/>
              </w:rPr>
              <w:t xml:space="preserve"> All expenses connected with replacement of goods are to be covered by the Seller. </w:t>
            </w:r>
          </w:p>
          <w:p w:rsidR="00A11D77" w:rsidRPr="002E5A45" w:rsidRDefault="00A11D77" w:rsidP="0029214E">
            <w:pPr>
              <w:widowControl w:val="0"/>
              <w:spacing w:line="256" w:lineRule="auto"/>
              <w:jc w:val="both"/>
              <w:rPr>
                <w:rFonts w:ascii="Arial" w:eastAsia="Calibri" w:hAnsi="Arial" w:cs="Arial"/>
                <w:snapToGrid w:val="0"/>
                <w:spacing w:val="-2"/>
                <w:sz w:val="22"/>
                <w:szCs w:val="22"/>
                <w:lang w:val="en-US" w:eastAsia="en-US"/>
              </w:rPr>
            </w:pPr>
            <w:r w:rsidRPr="002E5A45">
              <w:rPr>
                <w:rFonts w:ascii="Arial" w:eastAsia="Calibri" w:hAnsi="Arial" w:cs="Arial"/>
                <w:snapToGrid w:val="0"/>
                <w:spacing w:val="-2"/>
                <w:sz w:val="22"/>
                <w:szCs w:val="22"/>
                <w:lang w:val="en-US" w:eastAsia="en-US"/>
              </w:rPr>
              <w:t>The warranty doesn’t cover the defects caused by improper use or handling by the Buyer or the final consumer due to non-observing of technical operating manuals.</w:t>
            </w:r>
          </w:p>
          <w:p w:rsidR="00A11D77" w:rsidRPr="002E5A45" w:rsidRDefault="00A11D77" w:rsidP="0029214E">
            <w:pPr>
              <w:widowControl w:val="0"/>
              <w:spacing w:line="256" w:lineRule="auto"/>
              <w:jc w:val="both"/>
              <w:rPr>
                <w:rFonts w:ascii="Arial" w:eastAsia="Calibri" w:hAnsi="Arial" w:cs="Arial"/>
                <w:sz w:val="22"/>
                <w:szCs w:val="22"/>
                <w:lang w:val="en-US" w:eastAsia="en-US"/>
              </w:rPr>
            </w:pPr>
          </w:p>
          <w:p w:rsidR="005E3D6E" w:rsidRPr="00CF1F18" w:rsidRDefault="005E3D6E" w:rsidP="005E3D6E">
            <w:pPr>
              <w:widowControl w:val="0"/>
              <w:spacing w:line="256" w:lineRule="auto"/>
              <w:jc w:val="both"/>
              <w:rPr>
                <w:rFonts w:ascii="Arial" w:eastAsia="Calibri" w:hAnsi="Arial" w:cs="Arial"/>
                <w:sz w:val="22"/>
                <w:szCs w:val="22"/>
                <w:lang w:val="en-GB" w:eastAsia="en-US"/>
              </w:rPr>
            </w:pPr>
            <w:r w:rsidRPr="00CF1F18">
              <w:rPr>
                <w:rFonts w:ascii="Arial" w:eastAsia="Calibri" w:hAnsi="Arial" w:cs="Arial"/>
                <w:sz w:val="22"/>
                <w:szCs w:val="22"/>
                <w:lang w:val="en-US" w:eastAsia="en-US"/>
              </w:rPr>
              <w:t>9.3</w:t>
            </w:r>
            <w:r w:rsidRPr="00CF1F18">
              <w:rPr>
                <w:rFonts w:ascii="Arial" w:eastAsia="Calibri" w:hAnsi="Arial" w:cs="Arial"/>
                <w:sz w:val="22"/>
                <w:szCs w:val="22"/>
                <w:lang w:val="en-GB" w:eastAsia="en-US"/>
              </w:rPr>
              <w:t xml:space="preserve"> For the goods with </w:t>
            </w:r>
            <w:r w:rsidRPr="00CF1F18">
              <w:rPr>
                <w:rFonts w:ascii="Arial" w:eastAsia="Calibri" w:hAnsi="Arial" w:cs="Arial"/>
                <w:sz w:val="22"/>
                <w:szCs w:val="22"/>
                <w:lang w:val="en-US" w:eastAsia="en-US"/>
              </w:rPr>
              <w:t>whole</w:t>
            </w:r>
            <w:r w:rsidRPr="00CF1F18">
              <w:rPr>
                <w:rFonts w:ascii="Arial" w:eastAsia="Calibri" w:hAnsi="Arial" w:cs="Arial"/>
                <w:sz w:val="22"/>
                <w:szCs w:val="22"/>
                <w:lang w:val="en-GB" w:eastAsia="en-US"/>
              </w:rPr>
              <w:t xml:space="preserve"> period of validity and (or) sterility, set by a manufacturer, which is more than 12 months in accordance with the present contract, remaining period of validity </w:t>
            </w:r>
            <w:r w:rsidRPr="00CF1F18">
              <w:rPr>
                <w:rFonts w:ascii="Arial" w:eastAsia="Calibri" w:hAnsi="Arial" w:cs="Arial"/>
                <w:sz w:val="22"/>
                <w:szCs w:val="22"/>
                <w:lang w:val="en-US" w:eastAsia="en-US"/>
              </w:rPr>
              <w:t>and (or)</w:t>
            </w:r>
            <w:r w:rsidRPr="00CF1F18">
              <w:rPr>
                <w:rFonts w:ascii="Arial" w:eastAsia="Calibri" w:hAnsi="Arial" w:cs="Arial"/>
                <w:sz w:val="22"/>
                <w:szCs w:val="22"/>
                <w:lang w:val="en-GB" w:eastAsia="en-US"/>
              </w:rPr>
              <w:t>sterility at the delivery date shall be not less than 12 months.</w:t>
            </w:r>
          </w:p>
          <w:p w:rsidR="005E3D6E" w:rsidRPr="00CF1F18" w:rsidRDefault="005E3D6E" w:rsidP="005E3D6E">
            <w:pPr>
              <w:widowControl w:val="0"/>
              <w:spacing w:line="256" w:lineRule="auto"/>
              <w:jc w:val="both"/>
              <w:rPr>
                <w:rFonts w:ascii="Arial" w:eastAsia="Calibri" w:hAnsi="Arial" w:cs="Arial"/>
                <w:sz w:val="22"/>
                <w:szCs w:val="22"/>
                <w:lang w:val="en-GB" w:eastAsia="en-US"/>
              </w:rPr>
            </w:pPr>
            <w:r w:rsidRPr="00CF1F18">
              <w:rPr>
                <w:rFonts w:ascii="Arial" w:eastAsia="Calibri" w:hAnsi="Arial" w:cs="Arial"/>
                <w:sz w:val="22"/>
                <w:szCs w:val="22"/>
                <w:lang w:val="en-GB" w:eastAsia="en-US"/>
              </w:rPr>
              <w:t>For the goods with whole period of validity and (or) sterility, set by a manufacturer, which is 12 months</w:t>
            </w:r>
            <w:r w:rsidRPr="00CF1F18">
              <w:rPr>
                <w:rFonts w:ascii="Arial" w:eastAsia="Calibri" w:hAnsi="Arial" w:cs="Arial"/>
                <w:sz w:val="22"/>
                <w:szCs w:val="22"/>
                <w:lang w:val="en-US" w:eastAsia="en-US"/>
              </w:rPr>
              <w:t xml:space="preserve"> and less than </w:t>
            </w:r>
            <w:r w:rsidRPr="00CF1F18">
              <w:rPr>
                <w:rFonts w:ascii="Arial" w:eastAsia="Calibri" w:hAnsi="Arial" w:cs="Arial"/>
                <w:sz w:val="22"/>
                <w:szCs w:val="22"/>
                <w:lang w:val="en-GB" w:eastAsia="en-US"/>
              </w:rPr>
              <w:t>1</w:t>
            </w:r>
            <w:r w:rsidRPr="00CF1F18">
              <w:rPr>
                <w:rFonts w:ascii="Arial" w:eastAsia="Calibri" w:hAnsi="Arial" w:cs="Arial"/>
                <w:sz w:val="22"/>
                <w:szCs w:val="22"/>
                <w:lang w:val="en-US" w:eastAsia="en-US"/>
              </w:rPr>
              <w:t>1</w:t>
            </w:r>
            <w:r w:rsidRPr="00CF1F18">
              <w:rPr>
                <w:rFonts w:ascii="Arial" w:eastAsia="Calibri" w:hAnsi="Arial" w:cs="Arial"/>
                <w:sz w:val="22"/>
                <w:szCs w:val="22"/>
                <w:lang w:val="en-GB" w:eastAsia="en-US"/>
              </w:rPr>
              <w:t xml:space="preserve"> months in accordance with the present contract, remaining period of validity and (or)sterility at the delivery date shall be not less than </w:t>
            </w:r>
            <w:r w:rsidRPr="00CF1F18">
              <w:rPr>
                <w:rFonts w:ascii="Arial" w:eastAsia="Calibri" w:hAnsi="Arial" w:cs="Arial"/>
                <w:sz w:val="22"/>
                <w:szCs w:val="22"/>
                <w:lang w:val="en-US" w:eastAsia="en-US"/>
              </w:rPr>
              <w:t>6</w:t>
            </w:r>
            <w:r w:rsidRPr="00CF1F18">
              <w:rPr>
                <w:rFonts w:ascii="Arial" w:eastAsia="Calibri" w:hAnsi="Arial" w:cs="Arial"/>
                <w:sz w:val="22"/>
                <w:szCs w:val="22"/>
                <w:lang w:val="en-GB" w:eastAsia="en-US"/>
              </w:rPr>
              <w:t>0% of the period of validity and (or) sterility, set by a manufacturer.</w:t>
            </w:r>
          </w:p>
          <w:p w:rsidR="005E3D6E" w:rsidRDefault="005E3D6E" w:rsidP="005E3D6E">
            <w:pPr>
              <w:widowControl w:val="0"/>
              <w:spacing w:line="256" w:lineRule="auto"/>
              <w:jc w:val="both"/>
              <w:rPr>
                <w:rFonts w:ascii="Arial" w:eastAsia="Calibri" w:hAnsi="Arial" w:cs="Arial"/>
                <w:sz w:val="22"/>
                <w:szCs w:val="22"/>
                <w:lang w:val="en-GB" w:eastAsia="en-US"/>
              </w:rPr>
            </w:pPr>
          </w:p>
          <w:p w:rsidR="005E3D6E" w:rsidRPr="00CF1F18" w:rsidRDefault="005E3D6E" w:rsidP="005E3D6E">
            <w:pPr>
              <w:widowControl w:val="0"/>
              <w:spacing w:line="256" w:lineRule="auto"/>
              <w:jc w:val="both"/>
              <w:rPr>
                <w:rFonts w:ascii="Arial" w:eastAsia="Calibri" w:hAnsi="Arial" w:cs="Arial"/>
                <w:sz w:val="22"/>
                <w:szCs w:val="22"/>
                <w:lang w:val="en-GB" w:eastAsia="en-US"/>
              </w:rPr>
            </w:pPr>
            <w:r w:rsidRPr="00CF1F18">
              <w:rPr>
                <w:rFonts w:ascii="Arial" w:eastAsia="Calibri" w:hAnsi="Arial" w:cs="Arial"/>
                <w:sz w:val="22"/>
                <w:szCs w:val="22"/>
                <w:lang w:val="en-GB" w:eastAsia="en-US"/>
              </w:rPr>
              <w:t xml:space="preserve">If the goods are supplied with the period of validity </w:t>
            </w:r>
            <w:r w:rsidRPr="00CF1F18">
              <w:rPr>
                <w:rFonts w:ascii="Arial" w:eastAsia="Calibri" w:hAnsi="Arial" w:cs="Arial"/>
                <w:sz w:val="22"/>
                <w:szCs w:val="22"/>
                <w:lang w:val="en-US" w:eastAsia="en-US"/>
              </w:rPr>
              <w:t xml:space="preserve">and (or) </w:t>
            </w:r>
            <w:r w:rsidRPr="00CF1F18">
              <w:rPr>
                <w:rFonts w:ascii="Arial" w:eastAsia="Calibri" w:hAnsi="Arial" w:cs="Arial"/>
                <w:sz w:val="22"/>
                <w:szCs w:val="22"/>
                <w:lang w:val="en-GB" w:eastAsia="en-US"/>
              </w:rPr>
              <w:t xml:space="preserve">sterility less than the terms contemplated by part I </w:t>
            </w:r>
            <w:r w:rsidRPr="00CF1F18">
              <w:rPr>
                <w:rFonts w:ascii="Arial" w:eastAsia="Calibri" w:hAnsi="Arial" w:cs="Arial"/>
                <w:sz w:val="22"/>
                <w:szCs w:val="22"/>
                <w:lang w:val="en-US" w:eastAsia="en-US"/>
              </w:rPr>
              <w:t xml:space="preserve">and II of the present clause, </w:t>
            </w:r>
            <w:r w:rsidRPr="00CF1F18">
              <w:rPr>
                <w:rFonts w:ascii="Arial" w:eastAsia="Calibri" w:hAnsi="Arial" w:cs="Arial"/>
                <w:sz w:val="22"/>
                <w:szCs w:val="22"/>
                <w:lang w:val="en-GB" w:eastAsia="en-US"/>
              </w:rPr>
              <w:t xml:space="preserve">the Seller shall replace the goods for the new ones with the period of validity and (or) sterility corresponding to the terms of the contract </w:t>
            </w:r>
            <w:r w:rsidRPr="00CF1F18">
              <w:rPr>
                <w:rFonts w:ascii="Arial" w:eastAsia="Calibri" w:hAnsi="Arial" w:cs="Arial"/>
                <w:snapToGrid w:val="0"/>
                <w:spacing w:val="-2"/>
                <w:sz w:val="22"/>
                <w:szCs w:val="22"/>
                <w:lang w:val="en-US" w:eastAsia="en-US"/>
              </w:rPr>
              <w:t>within 30 calendar days</w:t>
            </w:r>
            <w:r w:rsidRPr="00CF1F18">
              <w:rPr>
                <w:rFonts w:ascii="Arial" w:eastAsia="Calibri" w:hAnsi="Arial" w:cs="Arial"/>
                <w:sz w:val="22"/>
                <w:szCs w:val="22"/>
                <w:lang w:val="en-GB" w:eastAsia="en-US"/>
              </w:rPr>
              <w:t xml:space="preserve">. </w:t>
            </w:r>
          </w:p>
          <w:p w:rsidR="005E3D6E" w:rsidRPr="00CF1F18" w:rsidRDefault="005E3D6E" w:rsidP="005E3D6E">
            <w:pPr>
              <w:widowControl w:val="0"/>
              <w:spacing w:line="256" w:lineRule="auto"/>
              <w:jc w:val="both"/>
              <w:rPr>
                <w:rFonts w:ascii="Arial" w:eastAsia="Calibri" w:hAnsi="Arial" w:cs="Arial"/>
                <w:sz w:val="22"/>
                <w:szCs w:val="22"/>
                <w:lang w:val="en-GB" w:eastAsia="en-US"/>
              </w:rPr>
            </w:pPr>
            <w:r w:rsidRPr="00CF1F18">
              <w:rPr>
                <w:rFonts w:ascii="Arial" w:eastAsia="Calibri" w:hAnsi="Arial" w:cs="Arial"/>
                <w:sz w:val="22"/>
                <w:szCs w:val="22"/>
                <w:lang w:val="en-GB"/>
              </w:rPr>
              <w:t>The Seller shall cover all expenses, connected with replacement of the goods</w:t>
            </w:r>
            <w:r w:rsidRPr="00CF1F18">
              <w:rPr>
                <w:rFonts w:ascii="Arial" w:eastAsia="Calibri" w:hAnsi="Arial" w:cs="Arial"/>
                <w:strike/>
                <w:sz w:val="22"/>
                <w:szCs w:val="22"/>
                <w:lang w:val="en-US"/>
              </w:rPr>
              <w:t>.</w:t>
            </w:r>
          </w:p>
          <w:p w:rsidR="005E3D6E" w:rsidRPr="00CF1F18" w:rsidRDefault="005E3D6E" w:rsidP="005E3D6E">
            <w:pPr>
              <w:widowControl w:val="0"/>
              <w:spacing w:line="256" w:lineRule="auto"/>
              <w:jc w:val="both"/>
              <w:rPr>
                <w:rFonts w:ascii="Arial" w:hAnsi="Arial" w:cs="Arial"/>
                <w:sz w:val="22"/>
                <w:szCs w:val="22"/>
                <w:lang w:val="en-US" w:eastAsia="en-US"/>
              </w:rPr>
            </w:pPr>
            <w:r w:rsidRPr="00CF1F18">
              <w:rPr>
                <w:rFonts w:ascii="Arial" w:hAnsi="Arial" w:cs="Arial"/>
                <w:sz w:val="22"/>
                <w:szCs w:val="22"/>
                <w:lang w:val="en-US" w:eastAsia="en-US"/>
              </w:rPr>
              <w:t>In case of replacement of goods, the date of delivery of goods shall be considered the date of receipt of the goods which correspond to the terms of the present contract.</w:t>
            </w:r>
          </w:p>
          <w:p w:rsidR="005E3D6E" w:rsidRPr="00CF1F18" w:rsidRDefault="005E3D6E" w:rsidP="005E3D6E">
            <w:pPr>
              <w:widowControl w:val="0"/>
              <w:spacing w:line="256" w:lineRule="auto"/>
              <w:jc w:val="both"/>
              <w:rPr>
                <w:rFonts w:ascii="Arial" w:eastAsia="Calibri" w:hAnsi="Arial" w:cs="Arial"/>
                <w:sz w:val="22"/>
                <w:szCs w:val="22"/>
                <w:lang w:val="en-US" w:eastAsia="en-US"/>
              </w:rPr>
            </w:pPr>
            <w:r w:rsidRPr="00CF1F18">
              <w:rPr>
                <w:rFonts w:ascii="Arial" w:eastAsia="Calibri" w:hAnsi="Arial" w:cs="Arial"/>
                <w:sz w:val="22"/>
                <w:szCs w:val="22"/>
                <w:lang w:val="en-US" w:eastAsia="en-US"/>
              </w:rPr>
              <w:t>Replacement of goods doesn’t not dispense the Seller from payment for penalties in accordance with clause 10.1.1 of the present contract.</w:t>
            </w:r>
          </w:p>
          <w:p w:rsidR="00A11D77" w:rsidRPr="002E5A45" w:rsidRDefault="00A11D77" w:rsidP="0029214E">
            <w:pPr>
              <w:widowControl w:val="0"/>
              <w:spacing w:line="256" w:lineRule="auto"/>
              <w:jc w:val="both"/>
              <w:rPr>
                <w:rFonts w:ascii="Arial" w:eastAsia="Calibri" w:hAnsi="Arial" w:cs="Arial"/>
                <w:snapToGrid w:val="0"/>
                <w:sz w:val="22"/>
                <w:szCs w:val="22"/>
                <w:lang w:val="en-US" w:eastAsia="en-US"/>
              </w:rPr>
            </w:pPr>
            <w:r w:rsidRPr="002E5A45">
              <w:rPr>
                <w:rFonts w:ascii="Arial" w:hAnsi="Arial" w:cs="Arial"/>
                <w:sz w:val="22"/>
                <w:szCs w:val="22"/>
                <w:shd w:val="clear" w:color="auto" w:fill="FFFFFF"/>
                <w:lang w:val="en-US" w:eastAsia="en-US"/>
              </w:rPr>
              <w:t>9.4 Goods that do not meet the requirements of the contract are sent (returned) by the Buyer to the Seller at his address specified in the contract, unless otherwise provided by the parties.</w:t>
            </w:r>
          </w:p>
          <w:p w:rsidR="00F12D38" w:rsidRPr="002E5A45" w:rsidRDefault="00A11D77" w:rsidP="0029214E">
            <w:pPr>
              <w:widowControl w:val="0"/>
              <w:spacing w:line="256" w:lineRule="auto"/>
              <w:jc w:val="both"/>
              <w:rPr>
                <w:rFonts w:ascii="Arial" w:hAnsi="Arial" w:cs="Arial"/>
                <w:sz w:val="22"/>
                <w:szCs w:val="22"/>
                <w:lang w:val="en-US"/>
              </w:rPr>
            </w:pPr>
            <w:r w:rsidRPr="002E5A45">
              <w:rPr>
                <w:rFonts w:ascii="Arial" w:eastAsia="Calibri" w:hAnsi="Arial" w:cs="Arial"/>
                <w:snapToGrid w:val="0"/>
                <w:sz w:val="22"/>
                <w:szCs w:val="22"/>
                <w:lang w:val="en-US" w:eastAsia="en-US"/>
              </w:rPr>
              <w:t xml:space="preserve">9.5 </w:t>
            </w:r>
            <w:r w:rsidRPr="002E5A45">
              <w:rPr>
                <w:rFonts w:ascii="Arial" w:eastAsia="Calibri" w:hAnsi="Arial" w:cs="Arial"/>
                <w:sz w:val="22"/>
                <w:szCs w:val="22"/>
                <w:lang w:val="en-US" w:eastAsia="en-US"/>
              </w:rPr>
              <w:t>The Seller shall cover all expenses and pay for the Buyer’s service, connected with registration and organization of return and replacement of goods during the warranty period according to the Buyer’s price list. The Buyer issues an invoice for rendered service for which the Seller shall pay within 15 calendar days from the moment of its receipt.</w:t>
            </w:r>
            <w:r w:rsidR="002F268B" w:rsidRPr="002E5A45">
              <w:rPr>
                <w:rFonts w:ascii="Arial" w:hAnsi="Arial" w:cs="Arial"/>
                <w:sz w:val="22"/>
                <w:szCs w:val="22"/>
                <w:lang w:val="en-US"/>
              </w:rPr>
              <w:t xml:space="preserve"> </w:t>
            </w:r>
          </w:p>
          <w:p w:rsidR="00A11D77" w:rsidRPr="002E5A45" w:rsidRDefault="002F268B" w:rsidP="0029214E">
            <w:pPr>
              <w:widowControl w:val="0"/>
              <w:spacing w:line="256" w:lineRule="auto"/>
              <w:jc w:val="both"/>
              <w:rPr>
                <w:rFonts w:ascii="Arial" w:eastAsia="Calibri" w:hAnsi="Arial" w:cs="Arial"/>
                <w:sz w:val="22"/>
                <w:szCs w:val="22"/>
                <w:lang w:val="en-US" w:eastAsia="en-US"/>
              </w:rPr>
            </w:pPr>
            <w:r w:rsidRPr="002E5A45">
              <w:rPr>
                <w:rFonts w:ascii="Arial" w:hAnsi="Arial" w:cs="Arial"/>
                <w:sz w:val="22"/>
                <w:szCs w:val="22"/>
                <w:lang w:val="en-US"/>
              </w:rPr>
              <w:t xml:space="preserve">The act of delivery and acceptance of rendered services is to be signed by the Parties upon completion of services (hereinafter-the Act). The Buyer shall forward two copies of the Act to the Seller. The Seller undertakes to sign and return back one copy of the Act to the Buyer within 15 calendar days from its receiving. In case of non-signing of the Act the Seller is to send written notification with </w:t>
            </w:r>
            <w:r w:rsidR="00613B31">
              <w:fldChar w:fldCharType="begin"/>
            </w:r>
            <w:r w:rsidR="00613B31" w:rsidRPr="00613B31">
              <w:rPr>
                <w:lang w:val="en-US"/>
              </w:rPr>
              <w:instrText xml:space="preserve"> HYPERLINK "https://www.multitran.com/m.exe?s=reasonable%20refusal&amp;l1=1&amp;l2=2" </w:instrText>
            </w:r>
            <w:r w:rsidR="00613B31">
              <w:fldChar w:fldCharType="separate"/>
            </w:r>
            <w:r w:rsidRPr="002E5A45">
              <w:rPr>
                <w:rFonts w:ascii="Arial" w:hAnsi="Arial" w:cs="Arial"/>
                <w:sz w:val="22"/>
                <w:szCs w:val="22"/>
                <w:lang w:val="en-US"/>
              </w:rPr>
              <w:t>reasonable refusal</w:t>
            </w:r>
            <w:r w:rsidR="00613B31">
              <w:rPr>
                <w:rFonts w:ascii="Arial" w:hAnsi="Arial" w:cs="Arial"/>
                <w:sz w:val="22"/>
                <w:szCs w:val="22"/>
                <w:lang w:val="en-US"/>
              </w:rPr>
              <w:fldChar w:fldCharType="end"/>
            </w:r>
            <w:r w:rsidRPr="002E5A45">
              <w:rPr>
                <w:rFonts w:ascii="Arial" w:hAnsi="Arial" w:cs="Arial"/>
                <w:sz w:val="22"/>
                <w:szCs w:val="22"/>
                <w:lang w:val="en-US"/>
              </w:rPr>
              <w:t xml:space="preserve"> of its signing to the Buyer, otherwise, the service is considered to be rendered and accepted by the Seller and the Act has legal force.</w:t>
            </w:r>
          </w:p>
          <w:p w:rsidR="00A11D77" w:rsidRPr="002E5A45" w:rsidRDefault="00A11D77" w:rsidP="0029214E">
            <w:pPr>
              <w:widowControl w:val="0"/>
              <w:spacing w:line="256" w:lineRule="auto"/>
              <w:jc w:val="both"/>
              <w:rPr>
                <w:rFonts w:ascii="Arial" w:hAnsi="Arial" w:cs="Arial"/>
                <w:bCs/>
                <w:sz w:val="22"/>
                <w:szCs w:val="22"/>
                <w:lang w:val="en-US" w:eastAsia="en-US"/>
              </w:rPr>
            </w:pPr>
            <w:r w:rsidRPr="002E5A45">
              <w:rPr>
                <w:rFonts w:ascii="Arial" w:eastAsia="Calibri" w:hAnsi="Arial" w:cs="Arial"/>
                <w:sz w:val="22"/>
                <w:szCs w:val="22"/>
                <w:lang w:val="en-US" w:eastAsia="en-US"/>
              </w:rPr>
              <w:t>9.6</w:t>
            </w:r>
            <w:r w:rsidRPr="002E5A45">
              <w:rPr>
                <w:rStyle w:val="hps"/>
                <w:rFonts w:ascii="Arial" w:hAnsi="Arial" w:cs="Arial"/>
                <w:bCs/>
                <w:sz w:val="22"/>
                <w:szCs w:val="22"/>
                <w:lang w:val="en-US" w:eastAsia="en-US"/>
              </w:rPr>
              <w:t xml:space="preserve">. </w:t>
            </w:r>
            <w:r w:rsidRPr="002E5A45">
              <w:rPr>
                <w:rFonts w:ascii="Arial" w:hAnsi="Arial" w:cs="Arial"/>
                <w:bCs/>
                <w:sz w:val="22"/>
                <w:szCs w:val="22"/>
                <w:lang w:val="en-US" w:eastAsia="en-US"/>
              </w:rPr>
              <w:t xml:space="preserve">The Seller guarantees that supplied goods under the present contract may be sold, the goods are clear of any claims from third parties, as well as the Seller has rights to realize goods even on the territory of the Republic of Belarus in case of fair use of trademarks and service marks.  </w:t>
            </w:r>
          </w:p>
          <w:p w:rsidR="00A11D77" w:rsidRPr="002E5A45" w:rsidRDefault="00A11D77" w:rsidP="0029214E">
            <w:pPr>
              <w:widowControl w:val="0"/>
              <w:tabs>
                <w:tab w:val="left" w:pos="709"/>
              </w:tabs>
              <w:spacing w:line="256" w:lineRule="auto"/>
              <w:jc w:val="both"/>
              <w:rPr>
                <w:rFonts w:ascii="Arial" w:eastAsia="Calibri" w:hAnsi="Arial" w:cs="Arial"/>
                <w:sz w:val="22"/>
                <w:szCs w:val="22"/>
                <w:lang w:val="en-US" w:eastAsia="en-US"/>
              </w:rPr>
            </w:pPr>
          </w:p>
          <w:p w:rsidR="00A11D77" w:rsidRPr="002E5A45" w:rsidRDefault="00A11D77" w:rsidP="0029214E">
            <w:pPr>
              <w:pStyle w:val="HTML"/>
              <w:shd w:val="clear" w:color="auto" w:fill="FFFFFF"/>
              <w:spacing w:line="256" w:lineRule="auto"/>
              <w:jc w:val="center"/>
              <w:rPr>
                <w:rFonts w:ascii="Arial" w:eastAsia="Times New Roman" w:hAnsi="Arial" w:cs="Arial"/>
                <w:b/>
                <w:sz w:val="22"/>
                <w:szCs w:val="22"/>
                <w:lang w:val="en-US" w:eastAsia="en-US"/>
              </w:rPr>
            </w:pPr>
            <w:r w:rsidRPr="002E5A45">
              <w:rPr>
                <w:rFonts w:ascii="Arial" w:hAnsi="Arial" w:cs="Arial"/>
                <w:b/>
                <w:bCs/>
                <w:sz w:val="22"/>
                <w:szCs w:val="22"/>
                <w:lang w:val="en-US" w:eastAsia="en-US"/>
              </w:rPr>
              <w:t xml:space="preserve">10. </w:t>
            </w:r>
            <w:r w:rsidRPr="002E5A45">
              <w:rPr>
                <w:rFonts w:ascii="Arial" w:eastAsia="Times New Roman" w:hAnsi="Arial" w:cs="Arial"/>
                <w:b/>
                <w:sz w:val="22"/>
                <w:szCs w:val="22"/>
                <w:lang w:val="en" w:eastAsia="en-US"/>
              </w:rPr>
              <w:t>RESPONSIBILITY OF THE PARTIES</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10.1 In case of inappropriate fulfillment of the obligations under the present contract and/or infringement of the terms of the present contract the Seller shall cover the Buyer’s expenses connected with this infringement and pay to the Buyer for the following:</w:t>
            </w:r>
          </w:p>
          <w:p w:rsidR="00B833BA" w:rsidRDefault="00B833BA" w:rsidP="0029214E">
            <w:pPr>
              <w:widowControl w:val="0"/>
              <w:spacing w:line="256" w:lineRule="auto"/>
              <w:jc w:val="both"/>
              <w:rPr>
                <w:rFonts w:ascii="Arial" w:eastAsia="Calibri" w:hAnsi="Arial" w:cs="Arial"/>
                <w:sz w:val="22"/>
                <w:szCs w:val="22"/>
                <w:lang w:val="en-US" w:eastAsia="en-US"/>
              </w:rPr>
            </w:pP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 xml:space="preserve">10.1.1 the Seller is to pay a fine in the amount of 0,1 % of the cost of non- delivered (untimely delivered) goods per each day of delay for non-delivery or untimely delivery of goods under </w:t>
            </w:r>
            <w:r w:rsidR="003A6B42" w:rsidRPr="002E5A45">
              <w:rPr>
                <w:rFonts w:ascii="Arial" w:hAnsi="Arial" w:cs="Arial"/>
                <w:sz w:val="22"/>
                <w:szCs w:val="22"/>
                <w:lang w:val="en-US" w:eastAsia="en-US"/>
              </w:rPr>
              <w:t>Specification №1 (Enclosure №1)</w:t>
            </w:r>
            <w:r w:rsidRPr="002E5A45">
              <w:rPr>
                <w:rFonts w:ascii="Arial" w:eastAsia="Calibri" w:hAnsi="Arial" w:cs="Arial"/>
                <w:sz w:val="22"/>
                <w:szCs w:val="22"/>
                <w:lang w:val="en-US" w:eastAsia="en-US"/>
              </w:rPr>
              <w:t xml:space="preserve"> (against the terms indicated in clause 3.1 of the present contract);</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This fine shall be calculated:</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 xml:space="preserve"> -from the day following the date of expiration of delivery time, contemplated by clause 3.1 of the contract till the date of actual delivery of goods inclusive. (in case all documents in accordance with clause 3.5 of the present contract are presented)</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-from the day following the date of expiration of delivery time, contemplated by clause 3.1 of the contract till presentation of all documents in accordance with clause 3.5 of the contract inclusive. (in case of absence one or more documents in accordance with clause 3.5 of the present contract)</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10.1.2 the Seller is to pay a fine in the amount of 0,1% of the unremitted amount per each day of the delay for non-observance of payment period contemplated by clause 2.2 of the present contract;</w:t>
            </w:r>
          </w:p>
          <w:p w:rsidR="00BE7C8D" w:rsidRPr="002E5A45" w:rsidRDefault="00BE7C8D" w:rsidP="0029214E">
            <w:pPr>
              <w:widowControl w:val="0"/>
              <w:jc w:val="both"/>
              <w:rPr>
                <w:rFonts w:ascii="Arial" w:eastAsia="Calibri" w:hAnsi="Arial" w:cs="Arial"/>
                <w:color w:val="000000" w:themeColor="text1"/>
                <w:sz w:val="22"/>
                <w:szCs w:val="22"/>
                <w:lang w:val="en-US"/>
              </w:rPr>
            </w:pPr>
            <w:r w:rsidRPr="002E5A45">
              <w:rPr>
                <w:rFonts w:ascii="Arial" w:eastAsia="Calibri" w:hAnsi="Arial" w:cs="Arial"/>
                <w:color w:val="000000" w:themeColor="text1"/>
                <w:sz w:val="22"/>
                <w:szCs w:val="22"/>
                <w:lang w:val="en-US"/>
              </w:rPr>
              <w:t xml:space="preserve">10.1.3 </w:t>
            </w:r>
            <w:r w:rsidRPr="002E5A45">
              <w:rPr>
                <w:rFonts w:ascii="Arial" w:eastAsiaTheme="minorHAnsi" w:hAnsi="Arial" w:cs="Arial"/>
                <w:color w:val="000000" w:themeColor="text1"/>
                <w:sz w:val="22"/>
                <w:szCs w:val="22"/>
                <w:lang w:val="en-US" w:eastAsia="en-US"/>
              </w:rPr>
              <w:t>for non-conformity of the goods and the invoice to the specification (clause 3.6) - a fine of 1% of the value of the goods for which discrepancies were identified.</w:t>
            </w:r>
          </w:p>
          <w:p w:rsidR="00BE7C8D" w:rsidRPr="002E5A45" w:rsidRDefault="00BE7C8D" w:rsidP="0029214E">
            <w:pPr>
              <w:widowControl w:val="0"/>
              <w:jc w:val="both"/>
              <w:rPr>
                <w:rFonts w:ascii="Arial" w:eastAsia="Calibri" w:hAnsi="Arial" w:cs="Arial"/>
                <w:sz w:val="22"/>
                <w:szCs w:val="22"/>
                <w:lang w:val="en-US"/>
              </w:rPr>
            </w:pPr>
            <w:r w:rsidRPr="002E5A45">
              <w:rPr>
                <w:rFonts w:ascii="Arial" w:eastAsia="Calibri" w:hAnsi="Arial" w:cs="Arial"/>
                <w:sz w:val="22"/>
                <w:szCs w:val="22"/>
                <w:lang w:val="en-US"/>
              </w:rPr>
              <w:t>10.1.4 the Seller is to pay a penalty in the amount of 15% of the cost of goods for delivery of the goods which don’t confirm quality and (or) completeness, and (or) assortment in accordance with the present contract.</w:t>
            </w:r>
          </w:p>
          <w:p w:rsidR="00BE7C8D" w:rsidRPr="002E5A45" w:rsidRDefault="00BE7C8D" w:rsidP="0029214E">
            <w:pPr>
              <w:widowControl w:val="0"/>
              <w:jc w:val="both"/>
              <w:rPr>
                <w:rFonts w:ascii="Arial" w:eastAsia="Calibri" w:hAnsi="Arial" w:cs="Arial"/>
                <w:sz w:val="22"/>
                <w:szCs w:val="22"/>
                <w:lang w:val="en-US"/>
              </w:rPr>
            </w:pPr>
            <w:r w:rsidRPr="002E5A45">
              <w:rPr>
                <w:rFonts w:ascii="Arial" w:eastAsia="Calibri" w:hAnsi="Arial" w:cs="Arial"/>
                <w:sz w:val="22"/>
                <w:szCs w:val="22"/>
                <w:lang w:val="en-US"/>
              </w:rPr>
              <w:t xml:space="preserve">The penalties contemplated by the present </w:t>
            </w:r>
            <w:proofErr w:type="spellStart"/>
            <w:r w:rsidRPr="002E5A45">
              <w:rPr>
                <w:rFonts w:ascii="Arial" w:eastAsia="Calibri" w:hAnsi="Arial" w:cs="Arial"/>
                <w:sz w:val="22"/>
                <w:szCs w:val="22"/>
                <w:lang w:val="en-US"/>
              </w:rPr>
              <w:t>subclause</w:t>
            </w:r>
            <w:proofErr w:type="spellEnd"/>
            <w:r w:rsidRPr="002E5A45">
              <w:rPr>
                <w:rFonts w:ascii="Arial" w:eastAsia="Calibri" w:hAnsi="Arial" w:cs="Arial"/>
                <w:sz w:val="22"/>
                <w:szCs w:val="22"/>
                <w:lang w:val="en-US"/>
              </w:rPr>
              <w:t xml:space="preserve"> shall not be recovered in case the Seller eliminates discrepancies in the terms of the present contract in terms contemplated by clause 7.2 of the present contract.</w:t>
            </w:r>
          </w:p>
          <w:p w:rsidR="00BE7C8D" w:rsidRPr="002E5A45" w:rsidRDefault="00BE7C8D" w:rsidP="0029214E">
            <w:pPr>
              <w:widowControl w:val="0"/>
              <w:jc w:val="both"/>
              <w:rPr>
                <w:rFonts w:ascii="Arial" w:eastAsia="Calibri" w:hAnsi="Arial" w:cs="Arial"/>
                <w:sz w:val="22"/>
                <w:szCs w:val="22"/>
                <w:lang w:val="en-US"/>
              </w:rPr>
            </w:pPr>
            <w:r w:rsidRPr="002E5A45">
              <w:rPr>
                <w:rFonts w:ascii="Arial" w:eastAsia="Calibri" w:hAnsi="Arial" w:cs="Arial"/>
                <w:sz w:val="22"/>
                <w:szCs w:val="22"/>
                <w:lang w:val="en-US"/>
              </w:rPr>
              <w:t xml:space="preserve">10.1.5 the Seller is to pay a penalty in the amount of 5% of the cost of goods for delivery of the goods which don’t correspond to labeling and validity/sterility </w:t>
            </w:r>
            <w:proofErr w:type="gramStart"/>
            <w:r w:rsidRPr="002E5A45">
              <w:rPr>
                <w:rFonts w:ascii="Arial" w:eastAsia="Calibri" w:hAnsi="Arial" w:cs="Arial"/>
                <w:sz w:val="22"/>
                <w:szCs w:val="22"/>
                <w:lang w:val="en-US"/>
              </w:rPr>
              <w:t>period .</w:t>
            </w:r>
            <w:proofErr w:type="gramEnd"/>
          </w:p>
          <w:p w:rsidR="00A11D77" w:rsidRPr="002E5A45" w:rsidRDefault="00BE7C8D"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rPr>
              <w:t>10.1.6</w:t>
            </w:r>
            <w:r w:rsidR="00A11D77" w:rsidRPr="002E5A45">
              <w:rPr>
                <w:rFonts w:ascii="Arial" w:eastAsia="Calibri" w:hAnsi="Arial" w:cs="Arial"/>
                <w:sz w:val="22"/>
                <w:szCs w:val="22"/>
                <w:lang w:val="en-US" w:eastAsia="en-US"/>
              </w:rPr>
              <w:t xml:space="preserve"> the Seller is to pay a fine in the amount of 0,1% of the cost of defective goods and (or) the goods with </w:t>
            </w:r>
            <w:r w:rsidR="00A11D77" w:rsidRPr="002E5A45">
              <w:rPr>
                <w:rFonts w:ascii="Arial" w:eastAsia="Calibri" w:hAnsi="Arial" w:cs="Arial"/>
                <w:sz w:val="22"/>
                <w:szCs w:val="22"/>
                <w:lang w:val="en-GB" w:eastAsia="en-US"/>
              </w:rPr>
              <w:t xml:space="preserve">discrepancies </w:t>
            </w:r>
            <w:proofErr w:type="gramStart"/>
            <w:r w:rsidR="00A11D77" w:rsidRPr="002E5A45">
              <w:rPr>
                <w:rFonts w:ascii="Arial" w:eastAsia="Calibri" w:hAnsi="Arial" w:cs="Arial"/>
                <w:sz w:val="22"/>
                <w:szCs w:val="22"/>
                <w:lang w:val="en-GB" w:eastAsia="en-US"/>
              </w:rPr>
              <w:t xml:space="preserve">in </w:t>
            </w:r>
            <w:r w:rsidR="00A11D77" w:rsidRPr="002E5A45">
              <w:rPr>
                <w:rFonts w:ascii="Arial" w:eastAsia="Calibri" w:hAnsi="Arial" w:cs="Arial"/>
                <w:sz w:val="22"/>
                <w:szCs w:val="22"/>
                <w:lang w:val="en-US" w:eastAsia="en-US"/>
              </w:rPr>
              <w:t xml:space="preserve"> the</w:t>
            </w:r>
            <w:proofErr w:type="gramEnd"/>
            <w:r w:rsidR="00A11D77" w:rsidRPr="002E5A45">
              <w:rPr>
                <w:rFonts w:ascii="Arial" w:eastAsia="Calibri" w:hAnsi="Arial" w:cs="Arial"/>
                <w:sz w:val="22"/>
                <w:szCs w:val="22"/>
                <w:lang w:val="en-US" w:eastAsia="en-US"/>
              </w:rPr>
              <w:t xml:space="preserve"> </w:t>
            </w:r>
            <w:r w:rsidR="00A11D77" w:rsidRPr="002E5A45">
              <w:rPr>
                <w:rFonts w:ascii="Arial" w:eastAsia="Calibri" w:hAnsi="Arial" w:cs="Arial"/>
                <w:sz w:val="22"/>
                <w:szCs w:val="22"/>
                <w:lang w:val="en-GB" w:eastAsia="en-US"/>
              </w:rPr>
              <w:t>terms of the present contract</w:t>
            </w:r>
            <w:r w:rsidR="00A11D77" w:rsidRPr="002E5A45">
              <w:rPr>
                <w:rFonts w:ascii="Arial" w:eastAsia="Calibri" w:hAnsi="Arial" w:cs="Arial"/>
                <w:sz w:val="22"/>
                <w:szCs w:val="22"/>
                <w:lang w:val="en-US" w:eastAsia="en-US"/>
              </w:rPr>
              <w:t xml:space="preserve"> per each day of delay for infringement the period of fulfillment of obligation indicated in clause 9.2 of the present contract; </w:t>
            </w:r>
          </w:p>
          <w:p w:rsidR="00A11D77" w:rsidRPr="001E2A87" w:rsidRDefault="00A11D77" w:rsidP="0029214E">
            <w:pPr>
              <w:widowControl w:val="0"/>
              <w:spacing w:line="256" w:lineRule="auto"/>
              <w:jc w:val="both"/>
              <w:rPr>
                <w:rFonts w:ascii="Arial" w:eastAsia="Calibri" w:hAnsi="Arial" w:cs="Arial"/>
                <w:spacing w:val="-6"/>
                <w:sz w:val="22"/>
                <w:szCs w:val="22"/>
                <w:lang w:val="en-US" w:eastAsia="en-US"/>
              </w:rPr>
            </w:pPr>
            <w:r w:rsidRPr="001E2A87">
              <w:rPr>
                <w:rFonts w:ascii="Arial" w:eastAsia="Calibri" w:hAnsi="Arial" w:cs="Arial"/>
                <w:spacing w:val="-6"/>
                <w:sz w:val="22"/>
                <w:szCs w:val="22"/>
                <w:lang w:val="en-US" w:eastAsia="en-US"/>
              </w:rPr>
              <w:t>10.1.</w:t>
            </w:r>
            <w:r w:rsidR="00BE7C8D" w:rsidRPr="001E2A87">
              <w:rPr>
                <w:rFonts w:ascii="Arial" w:eastAsia="Calibri" w:hAnsi="Arial" w:cs="Arial"/>
                <w:spacing w:val="-6"/>
                <w:sz w:val="22"/>
                <w:szCs w:val="22"/>
                <w:lang w:val="en-US" w:eastAsia="en-US"/>
              </w:rPr>
              <w:t>7</w:t>
            </w:r>
            <w:r w:rsidRPr="001E2A87">
              <w:rPr>
                <w:rFonts w:ascii="Arial" w:eastAsia="Calibri" w:hAnsi="Arial" w:cs="Arial"/>
                <w:spacing w:val="-6"/>
                <w:sz w:val="22"/>
                <w:szCs w:val="22"/>
                <w:lang w:val="en-US" w:eastAsia="en-US"/>
              </w:rPr>
              <w:t xml:space="preserve"> the Seller is to pay a fine in the amount of 0,1% of the unpaid amount per each day of delay for infringement of the invoice payment terms in accordance with clause 9.5;</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10.1.</w:t>
            </w:r>
            <w:r w:rsidR="00BE7C8D" w:rsidRPr="002E5A45">
              <w:rPr>
                <w:rFonts w:ascii="Arial" w:eastAsia="Calibri" w:hAnsi="Arial" w:cs="Arial"/>
                <w:sz w:val="22"/>
                <w:szCs w:val="22"/>
                <w:lang w:val="en-US" w:eastAsia="en-US"/>
              </w:rPr>
              <w:t>8</w:t>
            </w:r>
            <w:r w:rsidRPr="002E5A45">
              <w:rPr>
                <w:rFonts w:ascii="Arial" w:eastAsia="Calibri" w:hAnsi="Arial" w:cs="Arial"/>
                <w:sz w:val="22"/>
                <w:szCs w:val="22"/>
                <w:lang w:val="en-US" w:eastAsia="en-US"/>
              </w:rPr>
              <w:t xml:space="preserve"> the Seller is to pay a penalty in the amount of 10 % of the cost of undelivered goods for refuse to deliver goods fully or partially </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10.2 Payment for penalties does not dispense the Seller from fulfillment of the obligations under the present contract;</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10.3 The Seller undertakes to pay for the penalties on the Buyer’s demand.</w:t>
            </w:r>
          </w:p>
          <w:p w:rsidR="00A11D77" w:rsidRPr="002E5A45" w:rsidRDefault="00A11D77" w:rsidP="0029214E">
            <w:pPr>
              <w:widowControl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10.4 If delivery of goods is delayed for more than 45 (</w:t>
            </w:r>
            <w:proofErr w:type="gramStart"/>
            <w:r w:rsidRPr="002E5A45">
              <w:rPr>
                <w:rFonts w:ascii="Arial" w:eastAsia="Calibri" w:hAnsi="Arial" w:cs="Arial"/>
                <w:sz w:val="22"/>
                <w:szCs w:val="22"/>
                <w:lang w:val="en-US" w:eastAsia="en-US"/>
              </w:rPr>
              <w:t>forty five</w:t>
            </w:r>
            <w:proofErr w:type="gramEnd"/>
            <w:r w:rsidRPr="002E5A45">
              <w:rPr>
                <w:rFonts w:ascii="Arial" w:eastAsia="Calibri" w:hAnsi="Arial" w:cs="Arial"/>
                <w:sz w:val="22"/>
                <w:szCs w:val="22"/>
                <w:lang w:val="en-US" w:eastAsia="en-US"/>
              </w:rPr>
              <w:t xml:space="preserve">) calendar days, the Buyer in his own discretion has the right to terminate the present contract. </w:t>
            </w:r>
          </w:p>
          <w:p w:rsidR="00A11D77" w:rsidRDefault="00A11D77" w:rsidP="00292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Arial" w:hAnsi="Arial" w:cs="Arial"/>
                <w:sz w:val="22"/>
                <w:szCs w:val="22"/>
                <w:lang w:val="en" w:eastAsia="en-US"/>
              </w:rPr>
            </w:pPr>
            <w:r w:rsidRPr="002E5A45">
              <w:rPr>
                <w:rFonts w:ascii="Arial" w:hAnsi="Arial" w:cs="Arial"/>
                <w:sz w:val="22"/>
                <w:szCs w:val="22"/>
                <w:lang w:val="en-US" w:eastAsia="en-US"/>
              </w:rPr>
              <w:t xml:space="preserve">10.5 </w:t>
            </w:r>
            <w:r w:rsidRPr="002E5A45">
              <w:rPr>
                <w:rFonts w:ascii="Arial" w:hAnsi="Arial" w:cs="Arial"/>
                <w:sz w:val="22"/>
                <w:szCs w:val="22"/>
                <w:lang w:val="en" w:eastAsia="en-US"/>
              </w:rPr>
              <w:t>For the delay in the fulfillment of monetary obligations, the Buyer shall pay the Seller a penalty in the amount of 0.001% of the overdue amount.</w:t>
            </w:r>
          </w:p>
          <w:p w:rsidR="001E2A87" w:rsidRPr="002E5A45" w:rsidRDefault="001E2A87" w:rsidP="00292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Arial" w:hAnsi="Arial" w:cs="Arial"/>
                <w:sz w:val="22"/>
                <w:szCs w:val="22"/>
                <w:lang w:val="en" w:eastAsia="en-US"/>
              </w:rPr>
            </w:pPr>
          </w:p>
          <w:p w:rsidR="00A11D77" w:rsidRPr="002E5A45"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t>11. FORCE MAJEURE</w:t>
            </w:r>
          </w:p>
          <w:p w:rsidR="00A11D77" w:rsidRPr="002E5A45" w:rsidRDefault="00A11D77" w:rsidP="0029214E">
            <w:pPr>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11.1 The Parties shall be dispensed from responsibility for partial or complete noncompliance of their obligations under the present contract, if this noncompliance is resulted from force majeure circumstance such as floods, fires, earthquake, other natural disasters, acts of war, regulations of any governmental authorities, management and control systems that affect the fulfillment of obligations and which occurred after conclusion of the contract. </w:t>
            </w:r>
            <w:r w:rsidRPr="002E5A45">
              <w:rPr>
                <w:rFonts w:ascii="Arial" w:hAnsi="Arial" w:cs="Arial"/>
                <w:sz w:val="22"/>
                <w:szCs w:val="22"/>
                <w:lang w:val="en-GB" w:eastAsia="en-US"/>
              </w:rPr>
              <w:t>The Party, for which</w:t>
            </w:r>
            <w:r w:rsidR="00F12D38" w:rsidRPr="002E5A45">
              <w:rPr>
                <w:rFonts w:ascii="Arial" w:hAnsi="Arial" w:cs="Arial"/>
                <w:sz w:val="22"/>
                <w:szCs w:val="22"/>
                <w:lang w:val="en-US" w:eastAsia="en-US"/>
              </w:rPr>
              <w:t xml:space="preserve"> </w:t>
            </w:r>
            <w:r w:rsidRPr="002E5A45">
              <w:rPr>
                <w:rFonts w:ascii="Arial" w:hAnsi="Arial" w:cs="Arial"/>
                <w:sz w:val="22"/>
                <w:szCs w:val="22"/>
                <w:lang w:val="en-GB" w:eastAsia="en-US"/>
              </w:rPr>
              <w:t>the impossibility of execution of the present contract has arisen,</w:t>
            </w:r>
            <w:r w:rsidR="00F12D38" w:rsidRPr="002E5A45">
              <w:rPr>
                <w:rFonts w:ascii="Arial" w:hAnsi="Arial" w:cs="Arial"/>
                <w:sz w:val="22"/>
                <w:szCs w:val="22"/>
                <w:lang w:val="en-US" w:eastAsia="en-US"/>
              </w:rPr>
              <w:t xml:space="preserve"> </w:t>
            </w:r>
            <w:r w:rsidRPr="002E5A45">
              <w:rPr>
                <w:rFonts w:ascii="Arial" w:hAnsi="Arial" w:cs="Arial"/>
                <w:sz w:val="22"/>
                <w:szCs w:val="22"/>
                <w:lang w:val="en-GB" w:eastAsia="en-US"/>
              </w:rPr>
              <w:t xml:space="preserve">shall send to the other Party written notification about the </w:t>
            </w:r>
            <w:proofErr w:type="spellStart"/>
            <w:r w:rsidRPr="002E5A45">
              <w:rPr>
                <w:rFonts w:ascii="Arial" w:hAnsi="Arial" w:cs="Arial"/>
                <w:sz w:val="22"/>
                <w:szCs w:val="22"/>
                <w:lang w:val="en-GB" w:eastAsia="en-US"/>
              </w:rPr>
              <w:t>on</w:t>
            </w:r>
            <w:r w:rsidR="001E2A87" w:rsidRPr="001E2A87">
              <w:rPr>
                <w:rFonts w:ascii="Arial" w:hAnsi="Arial" w:cs="Arial"/>
                <w:sz w:val="22"/>
                <w:szCs w:val="22"/>
                <w:lang w:val="en-US" w:eastAsia="en-US"/>
              </w:rPr>
              <w:t xml:space="preserve"> </w:t>
            </w:r>
            <w:r w:rsidRPr="002E5A45">
              <w:rPr>
                <w:rFonts w:ascii="Arial" w:hAnsi="Arial" w:cs="Arial"/>
                <w:sz w:val="22"/>
                <w:szCs w:val="22"/>
                <w:lang w:val="en-GB" w:eastAsia="en-US"/>
              </w:rPr>
              <w:t>set</w:t>
            </w:r>
            <w:proofErr w:type="spellEnd"/>
            <w:r w:rsidR="00F12D38" w:rsidRPr="002E5A45">
              <w:rPr>
                <w:rFonts w:ascii="Arial" w:hAnsi="Arial" w:cs="Arial"/>
                <w:sz w:val="22"/>
                <w:szCs w:val="22"/>
                <w:lang w:val="en-US" w:eastAsia="en-US"/>
              </w:rPr>
              <w:t xml:space="preserve"> </w:t>
            </w:r>
            <w:r w:rsidRPr="002E5A45">
              <w:rPr>
                <w:rFonts w:ascii="Arial" w:hAnsi="Arial" w:cs="Arial"/>
                <w:sz w:val="22"/>
                <w:szCs w:val="22"/>
                <w:lang w:val="en-GB" w:eastAsia="en-US"/>
              </w:rPr>
              <w:t>and</w:t>
            </w:r>
            <w:r w:rsidRPr="002E5A45">
              <w:rPr>
                <w:rFonts w:ascii="Arial" w:hAnsi="Arial" w:cs="Arial"/>
                <w:sz w:val="22"/>
                <w:szCs w:val="22"/>
                <w:lang w:val="en-US" w:eastAsia="en-US"/>
              </w:rPr>
              <w:t xml:space="preserve"> cessation of the aforesaid obligations but not later than ten-day period from the onset.</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11.2 The certificates issued by the Chamber of Commerce of the Buyer’s country</w:t>
            </w:r>
            <w:r w:rsidR="002B7247" w:rsidRPr="002E5A45">
              <w:rPr>
                <w:rFonts w:ascii="Arial" w:hAnsi="Arial" w:cs="Arial"/>
                <w:sz w:val="22"/>
                <w:szCs w:val="22"/>
                <w:lang w:val="en-US"/>
              </w:rPr>
              <w:t xml:space="preserve"> or certificates issued by authorized companies on the territory where the aforementioned obligations have been occurred</w:t>
            </w:r>
            <w:r w:rsidRPr="002E5A45">
              <w:rPr>
                <w:rFonts w:ascii="Arial" w:hAnsi="Arial" w:cs="Arial"/>
                <w:sz w:val="22"/>
                <w:szCs w:val="22"/>
                <w:lang w:val="en-US" w:eastAsia="en-US"/>
              </w:rPr>
              <w:t xml:space="preserve"> shall be considered to be sufficient proof of the above-mentioned circumstances and their duration.</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11.3 If the abovementioned circumstances continue more than 2 months, each of the Parties shall have the right to refuse further fulfillment of their obligations under the contract and in this case none of the Parties shall have the right to demand reimbursement of losses, except return of payment (the letter of credit) for non-delivered goods.</w:t>
            </w:r>
          </w:p>
          <w:p w:rsidR="00A11D77"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11.4 Failure to notify or untimely notification shall deprive the Party of the right to quote the abovementioned circumstances as the reason to be dispensed from responsibility for non-fulfillment of the obligations under the present contract.</w:t>
            </w:r>
          </w:p>
          <w:p w:rsidR="003A56D1" w:rsidRPr="002E5A45" w:rsidRDefault="003A56D1" w:rsidP="0029214E">
            <w:pPr>
              <w:widowControl w:val="0"/>
              <w:spacing w:line="256" w:lineRule="auto"/>
              <w:jc w:val="both"/>
              <w:rPr>
                <w:rFonts w:ascii="Arial" w:hAnsi="Arial" w:cs="Arial"/>
                <w:spacing w:val="-4"/>
                <w:sz w:val="22"/>
                <w:szCs w:val="22"/>
                <w:lang w:val="en-US" w:eastAsia="en-US"/>
              </w:rPr>
            </w:pPr>
          </w:p>
          <w:p w:rsidR="00A11D77" w:rsidRPr="002E5A45"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t>12. ARBITRATION</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12.1 All disputes and discrepancies which may arise out of the present contract or in connection with it are to be settled by the Parties in the form of complaint procedure.</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12.2 In case the Parties fail to come to an agreement, disputes shall be under consideration of the Minsk Economic court with the application of the substantive law of the Buyer’s country. The Court’s decisions are final and obligatory for both Parties. </w:t>
            </w:r>
          </w:p>
          <w:p w:rsidR="00A11D77" w:rsidRDefault="00A11D77" w:rsidP="0029214E">
            <w:pPr>
              <w:autoSpaceDE w:val="0"/>
              <w:autoSpaceDN w:val="0"/>
              <w:adjustRightInd w:val="0"/>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12.3 The place for judicial sitting is Minsk.  Language of legal procedure - Russian.</w:t>
            </w:r>
          </w:p>
          <w:p w:rsidR="001E2A87" w:rsidRPr="002E5A45" w:rsidRDefault="001E2A87" w:rsidP="0029214E">
            <w:pPr>
              <w:autoSpaceDE w:val="0"/>
              <w:autoSpaceDN w:val="0"/>
              <w:adjustRightInd w:val="0"/>
              <w:spacing w:line="256" w:lineRule="auto"/>
              <w:jc w:val="both"/>
              <w:rPr>
                <w:rFonts w:ascii="Arial" w:eastAsia="Calibri" w:hAnsi="Arial" w:cs="Arial"/>
                <w:sz w:val="22"/>
                <w:szCs w:val="22"/>
                <w:lang w:val="en-US" w:eastAsia="en-US"/>
              </w:rPr>
            </w:pPr>
          </w:p>
          <w:p w:rsidR="00A11D77" w:rsidRPr="002E5A45" w:rsidRDefault="00A11D77" w:rsidP="0029214E">
            <w:pPr>
              <w:widowControl w:val="0"/>
              <w:spacing w:line="256" w:lineRule="auto"/>
              <w:jc w:val="center"/>
              <w:rPr>
                <w:rFonts w:ascii="Arial" w:hAnsi="Arial" w:cs="Arial"/>
                <w:b/>
                <w:bCs/>
                <w:sz w:val="22"/>
                <w:szCs w:val="22"/>
                <w:lang w:val="en-US" w:eastAsia="en-US"/>
              </w:rPr>
            </w:pPr>
            <w:r w:rsidRPr="002E5A45">
              <w:rPr>
                <w:rFonts w:ascii="Arial" w:hAnsi="Arial" w:cs="Arial"/>
                <w:b/>
                <w:bCs/>
                <w:sz w:val="22"/>
                <w:szCs w:val="22"/>
                <w:lang w:val="en-US" w:eastAsia="en-US"/>
              </w:rPr>
              <w:t>13. MISCELLANEOUS</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13.1 None of the Parties shall be entitled to transfer their rights and liabilities under the present contract to the third Party without written consent of the other Party.</w:t>
            </w:r>
          </w:p>
          <w:p w:rsidR="00A11D77" w:rsidRPr="002E5A45" w:rsidRDefault="00A11D77" w:rsidP="0029214E">
            <w:pPr>
              <w:widowControl w:val="0"/>
              <w:tabs>
                <w:tab w:val="left" w:pos="709"/>
              </w:tabs>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13.2 When interpreting the present contract provisions of the basic delivery terms, the Rules of term interpretation (“Incoterms-2010”), developed by the International Chamber of Commerce, shall be applied, except the cases when the contract directly stipulates otherwise.</w:t>
            </w:r>
          </w:p>
          <w:p w:rsidR="00C84368" w:rsidRPr="002E5A45" w:rsidRDefault="00C84368" w:rsidP="0029214E">
            <w:pPr>
              <w:widowControl w:val="0"/>
              <w:tabs>
                <w:tab w:val="left" w:pos="709"/>
              </w:tabs>
              <w:spacing w:line="256" w:lineRule="auto"/>
              <w:jc w:val="both"/>
              <w:rPr>
                <w:rFonts w:ascii="Arial" w:eastAsia="Calibri" w:hAnsi="Arial" w:cs="Arial"/>
                <w:sz w:val="22"/>
                <w:szCs w:val="22"/>
                <w:lang w:val="en-US" w:eastAsia="en-US"/>
              </w:rPr>
            </w:pPr>
            <w:r w:rsidRPr="002E5A45">
              <w:rPr>
                <w:rFonts w:ascii="Arial" w:hAnsi="Arial" w:cs="Arial"/>
                <w:sz w:val="22"/>
                <w:szCs w:val="22"/>
                <w:lang w:val="en-US"/>
              </w:rPr>
              <w:t>All other issues not covered by the present Contract shall be governed</w:t>
            </w:r>
            <w:r w:rsidRPr="002E5A45">
              <w:rPr>
                <w:rFonts w:ascii="Arial" w:eastAsia="Calibri" w:hAnsi="Arial" w:cs="Arial"/>
                <w:sz w:val="22"/>
                <w:szCs w:val="22"/>
                <w:lang w:val="en-US"/>
              </w:rPr>
              <w:t xml:space="preserve"> by the legislation of the Republic of Belarus.</w:t>
            </w:r>
          </w:p>
          <w:p w:rsidR="00A11D77" w:rsidRPr="002E5A45" w:rsidRDefault="00A11D77" w:rsidP="0029214E">
            <w:pPr>
              <w:widowControl w:val="0"/>
              <w:tabs>
                <w:tab w:val="left" w:pos="709"/>
              </w:tabs>
              <w:spacing w:line="256" w:lineRule="auto"/>
              <w:jc w:val="both"/>
              <w:rPr>
                <w:rFonts w:ascii="Arial" w:eastAsia="Calibri" w:hAnsi="Arial" w:cs="Arial"/>
                <w:sz w:val="22"/>
                <w:szCs w:val="22"/>
                <w:lang w:val="en-US" w:eastAsia="en-US"/>
              </w:rPr>
            </w:pPr>
            <w:r w:rsidRPr="002E5A45">
              <w:rPr>
                <w:rFonts w:ascii="Arial" w:eastAsia="Calibri" w:hAnsi="Arial" w:cs="Arial"/>
                <w:sz w:val="22"/>
                <w:szCs w:val="22"/>
                <w:lang w:val="en-US" w:eastAsia="en-US"/>
              </w:rPr>
              <w:t xml:space="preserve">13.3 </w:t>
            </w:r>
            <w:r w:rsidRPr="002E5A45">
              <w:rPr>
                <w:rFonts w:ascii="Arial" w:eastAsiaTheme="minorHAnsi" w:hAnsi="Arial" w:cs="Arial"/>
                <w:sz w:val="22"/>
                <w:szCs w:val="22"/>
                <w:lang w:val="en-US" w:eastAsia="en-US"/>
              </w:rPr>
              <w:t>After conclusion of the present contract, all previous negotiations shall be considered null and void.</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13.4 The Buyer in his own discretion has the right to refuse to perform the present contract fully or partially, except payment for the goods supplied in accordance with the terms of the contract in case of non-fulfillment and (or) inappropriate fulfillment of the obligations under the present contract by the Seller.</w:t>
            </w:r>
          </w:p>
          <w:p w:rsidR="00C524E4" w:rsidRPr="002E5A45" w:rsidRDefault="00C524E4" w:rsidP="0029214E">
            <w:pPr>
              <w:widowControl w:val="0"/>
              <w:jc w:val="both"/>
              <w:rPr>
                <w:rFonts w:ascii="Arial" w:eastAsia="Calibri" w:hAnsi="Arial" w:cs="Arial"/>
                <w:sz w:val="22"/>
                <w:szCs w:val="22"/>
                <w:lang w:val="en-US"/>
              </w:rPr>
            </w:pPr>
            <w:r w:rsidRPr="002E5A45">
              <w:rPr>
                <w:rFonts w:ascii="Arial" w:hAnsi="Arial" w:cs="Arial"/>
                <w:sz w:val="22"/>
                <w:szCs w:val="22"/>
                <w:lang w:val="en-US"/>
              </w:rPr>
              <w:t xml:space="preserve">13.5. </w:t>
            </w:r>
            <w:r w:rsidRPr="002E5A45">
              <w:rPr>
                <w:rFonts w:ascii="Arial" w:eastAsia="Calibri" w:hAnsi="Arial" w:cs="Arial"/>
                <w:sz w:val="22"/>
                <w:szCs w:val="22"/>
              </w:rPr>
              <w:t>Т</w:t>
            </w:r>
            <w:r w:rsidRPr="002E5A45">
              <w:rPr>
                <w:rFonts w:ascii="Arial" w:eastAsia="Calibri" w:hAnsi="Arial" w:cs="Arial"/>
                <w:sz w:val="22"/>
                <w:szCs w:val="22"/>
                <w:lang w:val="en-US"/>
              </w:rPr>
              <w:t>he Buyer in his own discretion has the right to terminate the present contract, in case it’s found out that the Seller doesn’t meet the participants’ requirements, in case of absence the documents required for offer or in case the Seller has presented invalid information about his compliance to such requirements that allowed him to become the winner of state procurement procedure, according to the results of which the contract was concluded.</w:t>
            </w:r>
          </w:p>
          <w:p w:rsidR="008A30FC" w:rsidRPr="002E5A45" w:rsidRDefault="008A30FC" w:rsidP="0029214E">
            <w:pPr>
              <w:widowControl w:val="0"/>
              <w:jc w:val="both"/>
              <w:rPr>
                <w:rFonts w:ascii="Arial" w:hAnsi="Arial" w:cs="Arial"/>
                <w:sz w:val="22"/>
                <w:szCs w:val="22"/>
                <w:lang w:val="en-US"/>
              </w:rPr>
            </w:pPr>
          </w:p>
          <w:p w:rsidR="00C524E4" w:rsidRPr="002E5A45" w:rsidRDefault="00C524E4" w:rsidP="0029214E">
            <w:pPr>
              <w:widowControl w:val="0"/>
              <w:jc w:val="both"/>
              <w:rPr>
                <w:rFonts w:ascii="Arial" w:hAnsi="Arial" w:cs="Arial"/>
                <w:sz w:val="22"/>
                <w:szCs w:val="22"/>
                <w:lang w:val="en-US"/>
              </w:rPr>
            </w:pPr>
            <w:r w:rsidRPr="002E5A45">
              <w:rPr>
                <w:rFonts w:ascii="Arial" w:hAnsi="Arial" w:cs="Arial"/>
                <w:sz w:val="22"/>
                <w:szCs w:val="22"/>
                <w:lang w:val="en-US"/>
              </w:rPr>
              <w:t>13.6. Obtaining of export licenses, if they are required, shall be the responsibility of the Seller.</w:t>
            </w:r>
          </w:p>
          <w:p w:rsidR="00C524E4" w:rsidRPr="002E5A45" w:rsidRDefault="00C524E4" w:rsidP="0029214E">
            <w:pPr>
              <w:widowControl w:val="0"/>
              <w:jc w:val="both"/>
              <w:rPr>
                <w:rFonts w:ascii="Arial" w:hAnsi="Arial" w:cs="Arial"/>
                <w:sz w:val="22"/>
                <w:szCs w:val="22"/>
                <w:lang w:val="en-US"/>
              </w:rPr>
            </w:pPr>
            <w:r w:rsidRPr="002E5A45">
              <w:rPr>
                <w:rFonts w:ascii="Arial" w:hAnsi="Arial" w:cs="Arial"/>
                <w:sz w:val="22"/>
                <w:szCs w:val="22"/>
                <w:lang w:val="en-US"/>
              </w:rPr>
              <w:t>Obtaining of import licenses, if they are required, shall be the responsibility of the Buyer.</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13.7 In case of discrepancies between Russian and English versions of this contract the Russian text has absolute priority.</w:t>
            </w:r>
          </w:p>
          <w:p w:rsidR="00A11D77" w:rsidRPr="002E5A45" w:rsidRDefault="00A11D77" w:rsidP="0029214E">
            <w:pPr>
              <w:widowControl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13.8 </w:t>
            </w:r>
            <w:r w:rsidR="00C84368" w:rsidRPr="002E5A45">
              <w:rPr>
                <w:rFonts w:ascii="Arial" w:hAnsi="Arial" w:cs="Arial"/>
                <w:sz w:val="22"/>
                <w:szCs w:val="22"/>
                <w:lang w:val="en-US"/>
              </w:rPr>
              <w:t>All correspondence under the present contract shall be done in Russian and if necessary in English languages.</w:t>
            </w:r>
          </w:p>
          <w:p w:rsidR="001F2B7D" w:rsidRPr="002E5A45" w:rsidRDefault="00A11D77" w:rsidP="0029214E">
            <w:pPr>
              <w:autoSpaceDE w:val="0"/>
              <w:autoSpaceDN w:val="0"/>
              <w:adjustRightInd w:val="0"/>
              <w:jc w:val="both"/>
              <w:rPr>
                <w:rFonts w:ascii="Arial" w:eastAsiaTheme="minorHAnsi" w:hAnsi="Arial" w:cs="Arial"/>
                <w:color w:val="000000"/>
                <w:sz w:val="22"/>
                <w:szCs w:val="22"/>
                <w:lang w:val="en-US" w:eastAsia="en-US"/>
              </w:rPr>
            </w:pPr>
            <w:r w:rsidRPr="002E5A45">
              <w:rPr>
                <w:rFonts w:ascii="Arial" w:hAnsi="Arial" w:cs="Arial"/>
                <w:sz w:val="22"/>
                <w:szCs w:val="22"/>
                <w:lang w:val="en-US" w:eastAsia="en-US"/>
              </w:rPr>
              <w:t xml:space="preserve">13.9 </w:t>
            </w:r>
            <w:r w:rsidR="001F2B7D" w:rsidRPr="002E5A45">
              <w:rPr>
                <w:rFonts w:ascii="Arial" w:eastAsiaTheme="minorHAnsi" w:hAnsi="Arial" w:cs="Arial"/>
                <w:color w:val="000000"/>
                <w:sz w:val="22"/>
                <w:szCs w:val="22"/>
                <w:lang w:val="en-US" w:eastAsia="en-US"/>
              </w:rPr>
              <w:t>Any notifications or other information required or in connection with the present contract provided by one Party to the other one may be given personally or sent by post, telegram, facsimile transmission or e-mail to the addresses indicated in the present contract. In case of changing addresses and bank details the Parties shall send each other a written notification within 10 calendar days. Otherwise, the obligations, fulfilled in accordance with the bank details indicated in the contract are considered to be appropriate.</w:t>
            </w:r>
          </w:p>
          <w:p w:rsidR="00A11D77" w:rsidRPr="002E5A45" w:rsidRDefault="00A11D77" w:rsidP="0029214E">
            <w:pPr>
              <w:widowControl w:val="0"/>
              <w:autoSpaceDE w:val="0"/>
              <w:autoSpaceDN w:val="0"/>
              <w:adjustRightInd w:val="0"/>
              <w:spacing w:line="256" w:lineRule="auto"/>
              <w:jc w:val="both"/>
              <w:rPr>
                <w:rFonts w:ascii="Arial" w:hAnsi="Arial" w:cs="Arial"/>
                <w:sz w:val="22"/>
                <w:szCs w:val="22"/>
                <w:lang w:val="en-US" w:eastAsia="en-US"/>
              </w:rPr>
            </w:pPr>
            <w:r w:rsidRPr="002E5A45">
              <w:rPr>
                <w:rFonts w:ascii="Arial" w:hAnsi="Arial" w:cs="Arial"/>
                <w:sz w:val="22"/>
                <w:szCs w:val="22"/>
                <w:lang w:val="en-US" w:eastAsia="en-US"/>
              </w:rPr>
              <w:t xml:space="preserve">13.10 The documents concluded by fax and E-mail have legal effect. </w:t>
            </w:r>
          </w:p>
          <w:p w:rsidR="008A30FC" w:rsidRPr="002E5A45" w:rsidRDefault="008A30FC" w:rsidP="0029214E">
            <w:pPr>
              <w:widowControl w:val="0"/>
              <w:spacing w:line="256" w:lineRule="auto"/>
              <w:jc w:val="both"/>
              <w:rPr>
                <w:rFonts w:ascii="Arial" w:hAnsi="Arial" w:cs="Arial"/>
                <w:sz w:val="22"/>
                <w:szCs w:val="22"/>
                <w:lang w:val="en-US" w:eastAsia="en-US"/>
              </w:rPr>
            </w:pPr>
          </w:p>
          <w:p w:rsidR="00A11D77" w:rsidRPr="001D252D" w:rsidRDefault="00A11D77" w:rsidP="0029214E">
            <w:pPr>
              <w:widowControl w:val="0"/>
              <w:spacing w:line="256" w:lineRule="auto"/>
              <w:jc w:val="both"/>
              <w:rPr>
                <w:rFonts w:ascii="Arial" w:hAnsi="Arial" w:cs="Arial"/>
                <w:spacing w:val="-8"/>
                <w:sz w:val="22"/>
                <w:szCs w:val="22"/>
                <w:lang w:val="en-US" w:eastAsia="en-US"/>
              </w:rPr>
            </w:pPr>
            <w:r w:rsidRPr="001D252D">
              <w:rPr>
                <w:rFonts w:ascii="Arial" w:hAnsi="Arial" w:cs="Arial"/>
                <w:spacing w:val="-8"/>
                <w:sz w:val="22"/>
                <w:szCs w:val="22"/>
                <w:lang w:val="en-US" w:eastAsia="en-US"/>
              </w:rPr>
              <w:t xml:space="preserve">13.11 The contract will come into force from the date of its signing by the parties and </w:t>
            </w:r>
            <w:r w:rsidRPr="001D252D">
              <w:rPr>
                <w:rFonts w:ascii="Arial" w:hAnsi="Arial" w:cs="Arial"/>
                <w:spacing w:val="-8"/>
                <w:sz w:val="22"/>
                <w:szCs w:val="22"/>
                <w:shd w:val="clear" w:color="auto" w:fill="FFFFFF"/>
                <w:lang w:val="en-US" w:eastAsia="en-US"/>
              </w:rPr>
              <w:t xml:space="preserve">it remains in </w:t>
            </w:r>
            <w:r w:rsidRPr="001D252D">
              <w:rPr>
                <w:rFonts w:ascii="Arial" w:hAnsi="Arial" w:cs="Arial"/>
                <w:spacing w:val="-8"/>
                <w:sz w:val="22"/>
                <w:szCs w:val="22"/>
                <w:lang w:val="en-US" w:eastAsia="en-US"/>
              </w:rPr>
              <w:t xml:space="preserve">force for a period of a year from the date of conclusion or with regard to some assumed obligations-until full execution of obligations. Expiration of the contract doesn’t dispense the parties from responsibility for infringement of the contract. Validity period of the contract can be prolonged upon mutual agreements of the parties. </w:t>
            </w:r>
          </w:p>
          <w:p w:rsidR="00A11D77" w:rsidRPr="002E5A45" w:rsidRDefault="00A11D77" w:rsidP="0029214E">
            <w:pPr>
              <w:widowControl w:val="0"/>
              <w:spacing w:line="256" w:lineRule="auto"/>
              <w:jc w:val="both"/>
              <w:rPr>
                <w:rFonts w:ascii="Arial" w:hAnsi="Arial" w:cs="Arial"/>
                <w:sz w:val="22"/>
                <w:szCs w:val="22"/>
                <w:lang w:val="en-US" w:eastAsia="en-US"/>
              </w:rPr>
            </w:pPr>
          </w:p>
          <w:p w:rsidR="00A11D77" w:rsidRPr="002E5A45" w:rsidRDefault="00A11D77" w:rsidP="0029214E">
            <w:pPr>
              <w:widowControl w:val="0"/>
              <w:spacing w:line="256" w:lineRule="auto"/>
              <w:jc w:val="both"/>
              <w:rPr>
                <w:rFonts w:ascii="Arial" w:hAnsi="Arial" w:cs="Arial"/>
                <w:b/>
                <w:bCs/>
                <w:spacing w:val="-4"/>
                <w:sz w:val="22"/>
                <w:szCs w:val="22"/>
                <w:lang w:val="en-US" w:eastAsia="en-US"/>
              </w:rPr>
            </w:pPr>
            <w:r w:rsidRPr="002E5A45">
              <w:rPr>
                <w:rFonts w:ascii="Arial" w:hAnsi="Arial" w:cs="Arial"/>
                <w:b/>
                <w:bCs/>
                <w:sz w:val="22"/>
                <w:szCs w:val="22"/>
                <w:lang w:val="en-US" w:eastAsia="en-US"/>
              </w:rPr>
              <w:t xml:space="preserve">14. </w:t>
            </w:r>
            <w:r w:rsidR="003A56D1" w:rsidRPr="002E5A45">
              <w:rPr>
                <w:rFonts w:ascii="Arial" w:hAnsi="Arial" w:cs="Arial"/>
                <w:b/>
                <w:bCs/>
                <w:sz w:val="22"/>
                <w:szCs w:val="22"/>
                <w:lang w:val="en-US" w:eastAsia="en-US"/>
              </w:rPr>
              <w:t>LEGAL ADDRESSES AND BANK DETAILS OF THE PARTIES</w:t>
            </w:r>
          </w:p>
          <w:p w:rsidR="00F12D38" w:rsidRPr="002E5A45" w:rsidRDefault="00F12D38" w:rsidP="0029214E">
            <w:pPr>
              <w:widowControl w:val="0"/>
              <w:jc w:val="both"/>
              <w:rPr>
                <w:rFonts w:ascii="Arial" w:hAnsi="Arial" w:cs="Arial"/>
                <w:b/>
                <w:bCs/>
                <w:sz w:val="22"/>
                <w:szCs w:val="22"/>
                <w:lang w:val="en-US" w:eastAsia="en-US"/>
              </w:rPr>
            </w:pPr>
            <w:r w:rsidRPr="002E5A45">
              <w:rPr>
                <w:rFonts w:ascii="Arial" w:hAnsi="Arial" w:cs="Arial"/>
                <w:b/>
                <w:bCs/>
                <w:sz w:val="22"/>
                <w:szCs w:val="22"/>
                <w:lang w:val="en-US" w:eastAsia="en-US"/>
              </w:rPr>
              <w:t xml:space="preserve">THE BUYER:                                                                                                     </w:t>
            </w:r>
          </w:p>
          <w:p w:rsidR="00F12D38" w:rsidRPr="002E5A45" w:rsidRDefault="00F12D38" w:rsidP="0029214E">
            <w:pPr>
              <w:autoSpaceDE w:val="0"/>
              <w:autoSpaceDN w:val="0"/>
              <w:adjustRightInd w:val="0"/>
              <w:jc w:val="both"/>
              <w:rPr>
                <w:rFonts w:ascii="Arial" w:hAnsi="Arial" w:cs="Arial"/>
                <w:b/>
                <w:bCs/>
                <w:color w:val="000000"/>
                <w:sz w:val="22"/>
                <w:szCs w:val="22"/>
                <w:lang w:val="en-US"/>
              </w:rPr>
            </w:pPr>
            <w:r w:rsidRPr="002E5A45">
              <w:rPr>
                <w:rFonts w:ascii="Arial" w:hAnsi="Arial" w:cs="Arial"/>
                <w:b/>
                <w:bCs/>
                <w:color w:val="000000"/>
                <w:sz w:val="22"/>
                <w:szCs w:val="22"/>
                <w:lang w:val="en-US"/>
              </w:rPr>
              <w:t>U</w:t>
            </w:r>
            <w:r w:rsidR="00077A40" w:rsidRPr="002E5A45">
              <w:rPr>
                <w:rFonts w:ascii="Arial" w:hAnsi="Arial" w:cs="Arial"/>
                <w:b/>
                <w:bCs/>
                <w:color w:val="000000"/>
                <w:sz w:val="22"/>
                <w:szCs w:val="22"/>
              </w:rPr>
              <w:t>Е</w:t>
            </w:r>
            <w:r w:rsidR="00CF6A26" w:rsidRPr="006B62DB">
              <w:rPr>
                <w:rFonts w:ascii="Arial" w:hAnsi="Arial" w:cs="Arial"/>
                <w:b/>
                <w:bCs/>
                <w:color w:val="000000"/>
                <w:sz w:val="22"/>
                <w:szCs w:val="22"/>
                <w:lang w:val="en-US"/>
              </w:rPr>
              <w:t xml:space="preserve"> «</w:t>
            </w:r>
            <w:r w:rsidR="00CF6A26">
              <w:rPr>
                <w:rFonts w:ascii="Arial" w:hAnsi="Arial" w:cs="Arial"/>
                <w:b/>
                <w:bCs/>
                <w:color w:val="000000"/>
                <w:sz w:val="22"/>
                <w:szCs w:val="22"/>
              </w:rPr>
              <w:t>В</w:t>
            </w:r>
            <w:proofErr w:type="spellStart"/>
            <w:r w:rsidR="00CF6A26" w:rsidRPr="002E5A45">
              <w:rPr>
                <w:rFonts w:ascii="Arial" w:hAnsi="Arial" w:cs="Arial"/>
                <w:b/>
                <w:bCs/>
                <w:color w:val="000000"/>
                <w:sz w:val="22"/>
                <w:szCs w:val="22"/>
                <w:lang w:val="en-US"/>
              </w:rPr>
              <w:t>elmedtechnika</w:t>
            </w:r>
            <w:proofErr w:type="spellEnd"/>
            <w:r w:rsidR="00CF6A26" w:rsidRPr="006B62DB">
              <w:rPr>
                <w:rFonts w:ascii="Arial" w:hAnsi="Arial" w:cs="Arial"/>
                <w:b/>
                <w:bCs/>
                <w:color w:val="000000"/>
                <w:sz w:val="22"/>
                <w:szCs w:val="22"/>
                <w:lang w:val="en-US"/>
              </w:rPr>
              <w:t>»</w:t>
            </w:r>
          </w:p>
          <w:p w:rsidR="00F12D38" w:rsidRPr="002E5A45" w:rsidRDefault="00F12D38" w:rsidP="0029214E">
            <w:pPr>
              <w:widowControl w:val="0"/>
              <w:jc w:val="both"/>
              <w:rPr>
                <w:rFonts w:ascii="Arial" w:hAnsi="Arial" w:cs="Arial"/>
                <w:sz w:val="22"/>
                <w:szCs w:val="22"/>
                <w:lang w:val="en-US" w:eastAsia="en-US"/>
              </w:rPr>
            </w:pPr>
            <w:r w:rsidRPr="002E5A45">
              <w:rPr>
                <w:rFonts w:ascii="Arial" w:hAnsi="Arial" w:cs="Arial"/>
                <w:sz w:val="22"/>
                <w:szCs w:val="22"/>
                <w:lang w:val="en-US" w:eastAsia="en-US"/>
              </w:rPr>
              <w:t xml:space="preserve">16/4 </w:t>
            </w:r>
            <w:proofErr w:type="spellStart"/>
            <w:r w:rsidRPr="002E5A45">
              <w:rPr>
                <w:rFonts w:ascii="Arial" w:hAnsi="Arial" w:cs="Arial"/>
                <w:sz w:val="22"/>
                <w:szCs w:val="22"/>
                <w:lang w:val="en-US" w:eastAsia="en-US"/>
              </w:rPr>
              <w:t>Mogilevskaya</w:t>
            </w:r>
            <w:proofErr w:type="spellEnd"/>
            <w:r w:rsidRPr="002E5A45">
              <w:rPr>
                <w:rFonts w:ascii="Arial" w:hAnsi="Arial" w:cs="Arial"/>
                <w:sz w:val="22"/>
                <w:szCs w:val="22"/>
                <w:lang w:val="en-US" w:eastAsia="en-US"/>
              </w:rPr>
              <w:t xml:space="preserve"> Street, 220007 Minsk,</w:t>
            </w:r>
          </w:p>
          <w:p w:rsidR="00F12D38" w:rsidRPr="002E5A45" w:rsidRDefault="00F12D38" w:rsidP="0029214E">
            <w:pPr>
              <w:autoSpaceDE w:val="0"/>
              <w:autoSpaceDN w:val="0"/>
              <w:adjustRightInd w:val="0"/>
              <w:jc w:val="both"/>
              <w:rPr>
                <w:rFonts w:ascii="Arial" w:hAnsi="Arial" w:cs="Arial"/>
                <w:sz w:val="22"/>
                <w:szCs w:val="22"/>
                <w:lang w:val="en-US" w:eastAsia="en-US"/>
              </w:rPr>
            </w:pPr>
            <w:r w:rsidRPr="002E5A45">
              <w:rPr>
                <w:rFonts w:ascii="Arial" w:hAnsi="Arial" w:cs="Arial"/>
                <w:sz w:val="22"/>
                <w:szCs w:val="22"/>
                <w:lang w:val="en-US" w:eastAsia="en-US"/>
              </w:rPr>
              <w:t xml:space="preserve">Republic of Belarus; </w:t>
            </w:r>
          </w:p>
          <w:p w:rsidR="00F12D38" w:rsidRPr="002E5A45" w:rsidRDefault="00F12D38" w:rsidP="0029214E">
            <w:pPr>
              <w:autoSpaceDE w:val="0"/>
              <w:autoSpaceDN w:val="0"/>
              <w:adjustRightInd w:val="0"/>
              <w:jc w:val="both"/>
              <w:rPr>
                <w:rFonts w:ascii="Arial" w:hAnsi="Arial" w:cs="Arial"/>
                <w:sz w:val="22"/>
                <w:szCs w:val="22"/>
                <w:lang w:val="en-US" w:eastAsia="en-US"/>
              </w:rPr>
            </w:pPr>
            <w:r w:rsidRPr="002E5A45">
              <w:rPr>
                <w:rFonts w:ascii="Arial" w:hAnsi="Arial" w:cs="Arial"/>
                <w:sz w:val="22"/>
                <w:szCs w:val="22"/>
                <w:lang w:val="en-US" w:eastAsia="en-US"/>
              </w:rPr>
              <w:t xml:space="preserve">fax number: (+ 375-017) 373-09-35, </w:t>
            </w:r>
          </w:p>
          <w:p w:rsidR="00F12D38" w:rsidRPr="002E5A45" w:rsidRDefault="00F12D38" w:rsidP="0029214E">
            <w:pPr>
              <w:autoSpaceDE w:val="0"/>
              <w:autoSpaceDN w:val="0"/>
              <w:adjustRightInd w:val="0"/>
              <w:jc w:val="both"/>
              <w:rPr>
                <w:rFonts w:ascii="Arial" w:hAnsi="Arial" w:cs="Arial"/>
                <w:sz w:val="22"/>
                <w:szCs w:val="22"/>
                <w:lang w:val="en-US" w:eastAsia="en-US"/>
              </w:rPr>
            </w:pPr>
            <w:proofErr w:type="spellStart"/>
            <w:r w:rsidRPr="002E5A45">
              <w:rPr>
                <w:rFonts w:ascii="Arial" w:hAnsi="Arial" w:cs="Arial"/>
                <w:sz w:val="22"/>
                <w:szCs w:val="22"/>
                <w:lang w:val="en-US" w:eastAsia="en-US"/>
              </w:rPr>
              <w:t>tel</w:t>
            </w:r>
            <w:proofErr w:type="spellEnd"/>
            <w:r w:rsidRPr="002E5A45">
              <w:rPr>
                <w:rFonts w:ascii="Arial" w:hAnsi="Arial" w:cs="Arial"/>
                <w:sz w:val="22"/>
                <w:szCs w:val="22"/>
                <w:lang w:val="en-US" w:eastAsia="en-US"/>
              </w:rPr>
              <w:t>: (+ 375-017) 272 55 52</w:t>
            </w:r>
          </w:p>
          <w:p w:rsidR="00F12D38" w:rsidRPr="002E5A45" w:rsidRDefault="00F12D38" w:rsidP="0029214E">
            <w:pPr>
              <w:autoSpaceDE w:val="0"/>
              <w:autoSpaceDN w:val="0"/>
              <w:adjustRightInd w:val="0"/>
              <w:jc w:val="both"/>
              <w:rPr>
                <w:rFonts w:ascii="Arial" w:hAnsi="Arial" w:cs="Arial"/>
                <w:sz w:val="22"/>
                <w:szCs w:val="22"/>
                <w:lang w:val="en-US" w:eastAsia="en-US"/>
              </w:rPr>
            </w:pPr>
            <w:r w:rsidRPr="002E5A45">
              <w:rPr>
                <w:rFonts w:ascii="Arial" w:hAnsi="Arial" w:cs="Arial"/>
                <w:sz w:val="22"/>
                <w:szCs w:val="22"/>
                <w:lang w:val="en-US" w:eastAsia="en-US"/>
              </w:rPr>
              <w:t>E-mail: info@belmt.com</w:t>
            </w:r>
          </w:p>
          <w:p w:rsidR="003A56D1" w:rsidRDefault="00F12D38" w:rsidP="0029214E">
            <w:pPr>
              <w:autoSpaceDE w:val="0"/>
              <w:autoSpaceDN w:val="0"/>
              <w:adjustRightInd w:val="0"/>
              <w:jc w:val="both"/>
              <w:rPr>
                <w:rFonts w:ascii="Arial" w:hAnsi="Arial" w:cs="Arial"/>
                <w:sz w:val="22"/>
                <w:szCs w:val="22"/>
                <w:lang w:val="en-US" w:eastAsia="en-US"/>
              </w:rPr>
            </w:pPr>
            <w:r w:rsidRPr="002E5A45">
              <w:rPr>
                <w:rFonts w:ascii="Arial" w:hAnsi="Arial" w:cs="Arial"/>
                <w:sz w:val="22"/>
                <w:szCs w:val="22"/>
                <w:lang w:val="en-US" w:eastAsia="en-US"/>
              </w:rPr>
              <w:t>Minsk and Minsk region directorate of JSC «</w:t>
            </w:r>
            <w:proofErr w:type="spellStart"/>
            <w:r w:rsidRPr="002E5A45">
              <w:rPr>
                <w:rFonts w:ascii="Arial" w:hAnsi="Arial" w:cs="Arial"/>
                <w:sz w:val="22"/>
                <w:szCs w:val="22"/>
                <w:lang w:val="en-US" w:eastAsia="en-US"/>
              </w:rPr>
              <w:t>Belinvestbank</w:t>
            </w:r>
            <w:proofErr w:type="spellEnd"/>
            <w:r w:rsidRPr="002E5A45">
              <w:rPr>
                <w:rFonts w:ascii="Arial" w:hAnsi="Arial" w:cs="Arial"/>
                <w:sz w:val="22"/>
                <w:szCs w:val="22"/>
                <w:lang w:val="en-US" w:eastAsia="en-US"/>
              </w:rPr>
              <w:t xml:space="preserve">», </w:t>
            </w:r>
          </w:p>
          <w:p w:rsidR="00F12D38" w:rsidRPr="002E5A45" w:rsidRDefault="00F12D38" w:rsidP="0029214E">
            <w:pPr>
              <w:autoSpaceDE w:val="0"/>
              <w:autoSpaceDN w:val="0"/>
              <w:adjustRightInd w:val="0"/>
              <w:jc w:val="both"/>
              <w:rPr>
                <w:rFonts w:ascii="Arial" w:hAnsi="Arial" w:cs="Arial"/>
                <w:sz w:val="22"/>
                <w:szCs w:val="22"/>
                <w:lang w:val="en-US" w:eastAsia="en-US"/>
              </w:rPr>
            </w:pPr>
            <w:r w:rsidRPr="002E5A45">
              <w:rPr>
                <w:rFonts w:ascii="Arial" w:hAnsi="Arial" w:cs="Arial"/>
                <w:sz w:val="22"/>
                <w:szCs w:val="22"/>
                <w:lang w:val="en-US" w:eastAsia="en-US"/>
              </w:rPr>
              <w:t>Branch Code: BLBBBY2X</w:t>
            </w:r>
          </w:p>
          <w:p w:rsidR="00F12D38" w:rsidRPr="002E5A45" w:rsidRDefault="00F12D38" w:rsidP="0029214E">
            <w:pPr>
              <w:widowControl w:val="0"/>
              <w:jc w:val="both"/>
              <w:rPr>
                <w:rFonts w:ascii="Arial" w:hAnsi="Arial" w:cs="Arial"/>
                <w:sz w:val="22"/>
                <w:szCs w:val="22"/>
                <w:lang w:val="en-US" w:eastAsia="en-US"/>
              </w:rPr>
            </w:pPr>
            <w:r w:rsidRPr="002E5A45">
              <w:rPr>
                <w:rFonts w:ascii="Arial" w:hAnsi="Arial" w:cs="Arial"/>
                <w:sz w:val="22"/>
                <w:szCs w:val="22"/>
                <w:lang w:val="en-US" w:eastAsia="en-US"/>
              </w:rPr>
              <w:t xml:space="preserve">11 </w:t>
            </w:r>
            <w:proofErr w:type="spellStart"/>
            <w:r w:rsidRPr="002E5A45">
              <w:rPr>
                <w:rFonts w:ascii="Arial" w:hAnsi="Arial" w:cs="Arial"/>
                <w:sz w:val="22"/>
                <w:szCs w:val="22"/>
                <w:lang w:val="en-US" w:eastAsia="en-US"/>
              </w:rPr>
              <w:t>Kollektornaya</w:t>
            </w:r>
            <w:proofErr w:type="spellEnd"/>
            <w:r w:rsidRPr="002E5A45">
              <w:rPr>
                <w:rFonts w:ascii="Arial" w:hAnsi="Arial" w:cs="Arial"/>
                <w:sz w:val="22"/>
                <w:szCs w:val="22"/>
                <w:lang w:val="en-US" w:eastAsia="en-US"/>
              </w:rPr>
              <w:t xml:space="preserve"> Street, 220004, Minsk</w:t>
            </w:r>
          </w:p>
          <w:p w:rsidR="008E114F" w:rsidRDefault="008E114F" w:rsidP="008E114F">
            <w:pPr>
              <w:rPr>
                <w:rFonts w:ascii="Arial" w:hAnsi="Arial" w:cs="Arial"/>
                <w:sz w:val="22"/>
                <w:szCs w:val="22"/>
                <w:lang w:val="en-US"/>
              </w:rPr>
            </w:pPr>
            <w:r w:rsidRPr="00BD6F1A">
              <w:rPr>
                <w:rFonts w:ascii="Arial" w:hAnsi="Arial" w:cs="Arial"/>
                <w:sz w:val="22"/>
                <w:szCs w:val="22"/>
                <w:lang w:val="en-US"/>
              </w:rPr>
              <w:t>acc.</w:t>
            </w:r>
            <w:r w:rsidRPr="00A12C98">
              <w:rPr>
                <w:rFonts w:ascii="Arial" w:hAnsi="Arial" w:cs="Arial"/>
                <w:sz w:val="22"/>
                <w:szCs w:val="22"/>
                <w:lang w:val="en-US"/>
              </w:rPr>
              <w:t>BY02BLBB30120100027309001012</w:t>
            </w:r>
          </w:p>
          <w:p w:rsidR="008E114F" w:rsidRPr="00BD6F1A" w:rsidRDefault="008E114F" w:rsidP="008E114F">
            <w:pPr>
              <w:rPr>
                <w:rFonts w:ascii="Arial" w:hAnsi="Arial" w:cs="Arial"/>
                <w:sz w:val="22"/>
                <w:szCs w:val="22"/>
                <w:lang w:val="en-US"/>
              </w:rPr>
            </w:pPr>
            <w:r w:rsidRPr="00BD6F1A">
              <w:rPr>
                <w:rFonts w:ascii="Arial" w:hAnsi="Arial" w:cs="Arial"/>
                <w:sz w:val="22"/>
                <w:szCs w:val="22"/>
                <w:lang w:val="en-US"/>
              </w:rPr>
              <w:t>acc. BY94BLBB36050100027309001002</w:t>
            </w:r>
          </w:p>
          <w:p w:rsidR="003A56D1" w:rsidRDefault="003A56D1" w:rsidP="0029214E">
            <w:pPr>
              <w:widowControl w:val="0"/>
              <w:spacing w:line="240" w:lineRule="atLeast"/>
              <w:jc w:val="both"/>
              <w:rPr>
                <w:rFonts w:ascii="Arial" w:hAnsi="Arial" w:cs="Arial"/>
                <w:b/>
                <w:bCs/>
                <w:sz w:val="22"/>
                <w:szCs w:val="22"/>
                <w:lang w:val="en-US" w:eastAsia="en-US"/>
              </w:rPr>
            </w:pPr>
          </w:p>
          <w:p w:rsidR="00821248" w:rsidRPr="009008F3" w:rsidRDefault="00821248" w:rsidP="00821248">
            <w:pPr>
              <w:widowControl w:val="0"/>
              <w:ind w:left="57"/>
              <w:jc w:val="both"/>
              <w:rPr>
                <w:rFonts w:ascii="Arial" w:hAnsi="Arial" w:cs="Arial"/>
                <w:b/>
                <w:sz w:val="22"/>
                <w:szCs w:val="22"/>
                <w:lang w:val="en-US"/>
              </w:rPr>
            </w:pPr>
            <w:r w:rsidRPr="009008F3">
              <w:rPr>
                <w:rFonts w:ascii="Arial" w:hAnsi="Arial" w:cs="Arial"/>
                <w:b/>
                <w:sz w:val="22"/>
                <w:szCs w:val="22"/>
                <w:lang w:val="en-US"/>
              </w:rPr>
              <w:t>THE SELLER:</w:t>
            </w:r>
          </w:p>
          <w:p w:rsidR="00821248" w:rsidRPr="009008F3" w:rsidRDefault="00821248" w:rsidP="00821248">
            <w:pPr>
              <w:rPr>
                <w:rFonts w:ascii="Arial" w:hAnsi="Arial" w:cs="Arial"/>
                <w:b/>
                <w:sz w:val="22"/>
                <w:szCs w:val="22"/>
                <w:lang w:val="en-US"/>
              </w:rPr>
            </w:pPr>
            <w:proofErr w:type="spellStart"/>
            <w:r w:rsidRPr="009008F3">
              <w:rPr>
                <w:rFonts w:ascii="Arial" w:hAnsi="Arial" w:cs="Arial"/>
                <w:b/>
                <w:sz w:val="22"/>
                <w:szCs w:val="22"/>
                <w:lang w:val="en-US"/>
              </w:rPr>
              <w:t>CyberNet</w:t>
            </w:r>
            <w:proofErr w:type="spellEnd"/>
            <w:r w:rsidRPr="009008F3">
              <w:rPr>
                <w:rFonts w:ascii="Arial" w:hAnsi="Arial" w:cs="Arial"/>
                <w:b/>
                <w:sz w:val="22"/>
                <w:szCs w:val="22"/>
                <w:lang w:val="en-US"/>
              </w:rPr>
              <w:t xml:space="preserve"> Enterprises, Inc.</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Legal address:</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3980 Hillman Avenue</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Bronx, New York 10463, USA</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Mailing Address:</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67 Spruce Meadows Drive</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 xml:space="preserve">Monroe, NJ 08831, USA </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 xml:space="preserve">Tel. (732) 735-9226 </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Fax (732) 521-8255</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TIN: 11-3369167</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Bank details of the Seller:</w:t>
            </w:r>
          </w:p>
          <w:p w:rsidR="00821248" w:rsidRDefault="00821248" w:rsidP="00821248">
            <w:pPr>
              <w:rPr>
                <w:rFonts w:ascii="Arial" w:hAnsi="Arial" w:cs="Arial"/>
                <w:sz w:val="22"/>
                <w:szCs w:val="22"/>
                <w:lang w:val="en-US"/>
              </w:rPr>
            </w:pPr>
            <w:r w:rsidRPr="009008F3">
              <w:rPr>
                <w:rFonts w:ascii="Arial" w:hAnsi="Arial" w:cs="Arial"/>
                <w:b/>
                <w:sz w:val="22"/>
                <w:szCs w:val="22"/>
                <w:lang w:val="en-US"/>
              </w:rPr>
              <w:t>USD Account:</w:t>
            </w:r>
            <w:r w:rsidRPr="009008F3">
              <w:rPr>
                <w:rFonts w:ascii="Arial" w:hAnsi="Arial" w:cs="Arial"/>
                <w:sz w:val="22"/>
                <w:szCs w:val="22"/>
                <w:lang w:val="en-US"/>
              </w:rPr>
              <w:t xml:space="preserve"> Wells Fargo Bank, N.A., 530 Fifth Avenue, 19th Floor, </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New York, NY 10036, USA</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 xml:space="preserve">Account: 2285115230 </w:t>
            </w:r>
          </w:p>
          <w:p w:rsidR="00821248" w:rsidRPr="009008F3" w:rsidRDefault="00821248" w:rsidP="00821248">
            <w:pPr>
              <w:rPr>
                <w:rFonts w:ascii="Arial" w:hAnsi="Arial" w:cs="Arial"/>
                <w:sz w:val="22"/>
                <w:szCs w:val="22"/>
                <w:lang w:val="en-US"/>
              </w:rPr>
            </w:pPr>
            <w:r w:rsidRPr="009008F3">
              <w:rPr>
                <w:rFonts w:ascii="Arial" w:hAnsi="Arial" w:cs="Arial"/>
                <w:sz w:val="22"/>
                <w:szCs w:val="22"/>
                <w:lang w:val="en-US"/>
              </w:rPr>
              <w:t>SWIFT: WFBIUS6S</w:t>
            </w:r>
          </w:p>
          <w:p w:rsidR="00A11D77" w:rsidRPr="002E5A45" w:rsidRDefault="00A11D77" w:rsidP="0029214E">
            <w:pPr>
              <w:widowControl w:val="0"/>
              <w:spacing w:line="256" w:lineRule="auto"/>
              <w:jc w:val="both"/>
              <w:rPr>
                <w:rFonts w:ascii="Arial" w:hAnsi="Arial" w:cs="Arial"/>
                <w:b/>
                <w:bCs/>
                <w:sz w:val="22"/>
                <w:szCs w:val="22"/>
                <w:lang w:val="en-US" w:eastAsia="en-US"/>
              </w:rPr>
            </w:pPr>
          </w:p>
        </w:tc>
      </w:tr>
    </w:tbl>
    <w:p w:rsidR="008A30FC" w:rsidRDefault="008A30FC" w:rsidP="00C90A00">
      <w:pPr>
        <w:jc w:val="right"/>
        <w:rPr>
          <w:b/>
          <w:sz w:val="22"/>
          <w:szCs w:val="22"/>
          <w:lang w:val="en-US"/>
        </w:rPr>
      </w:pPr>
    </w:p>
    <w:p w:rsidR="003A56D1" w:rsidRDefault="003A56D1" w:rsidP="00C90A00">
      <w:pPr>
        <w:jc w:val="right"/>
        <w:rPr>
          <w:b/>
          <w:sz w:val="22"/>
          <w:szCs w:val="22"/>
          <w:lang w:val="en-US"/>
        </w:rPr>
      </w:pPr>
    </w:p>
    <w:p w:rsidR="003A56D1" w:rsidRPr="00CE0B90" w:rsidRDefault="003A56D1" w:rsidP="00C90A00">
      <w:pPr>
        <w:jc w:val="right"/>
        <w:rPr>
          <w:b/>
          <w:sz w:val="22"/>
          <w:szCs w:val="22"/>
          <w:lang w:val="en-US"/>
        </w:rPr>
      </w:pPr>
    </w:p>
    <w:p w:rsidR="008A30FC" w:rsidRPr="00CE0B90" w:rsidRDefault="008A30FC" w:rsidP="00C90A00">
      <w:pPr>
        <w:jc w:val="right"/>
        <w:rPr>
          <w:b/>
          <w:sz w:val="22"/>
          <w:szCs w:val="22"/>
          <w:lang w:val="en-US"/>
        </w:rPr>
      </w:pPr>
    </w:p>
    <w:sectPr w:rsidR="008A30FC" w:rsidRPr="00CE0B90" w:rsidSect="001D252D">
      <w:headerReference w:type="default" r:id="rId9"/>
      <w:footerReference w:type="default" r:id="rId10"/>
      <w:pgSz w:w="11906" w:h="16838"/>
      <w:pgMar w:top="142"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52D" w:rsidRDefault="001D252D" w:rsidP="00C92C66">
      <w:r>
        <w:separator/>
      </w:r>
    </w:p>
  </w:endnote>
  <w:endnote w:type="continuationSeparator" w:id="0">
    <w:p w:rsidR="001D252D" w:rsidRDefault="001D252D" w:rsidP="00C9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748410"/>
      <w:docPartObj>
        <w:docPartGallery w:val="Page Numbers (Bottom of Page)"/>
        <w:docPartUnique/>
      </w:docPartObj>
    </w:sdtPr>
    <w:sdtEndPr/>
    <w:sdtContent>
      <w:p w:rsidR="001D252D" w:rsidRDefault="001D252D">
        <w:pPr>
          <w:pStyle w:val="ac"/>
          <w:jc w:val="right"/>
        </w:pPr>
        <w:r w:rsidRPr="003419DC">
          <w:rPr>
            <w:rFonts w:ascii="Arial" w:hAnsi="Arial" w:cs="Arial"/>
            <w:sz w:val="22"/>
            <w:szCs w:val="22"/>
          </w:rPr>
          <w:fldChar w:fldCharType="begin"/>
        </w:r>
        <w:r w:rsidRPr="003419DC">
          <w:rPr>
            <w:rFonts w:ascii="Arial" w:hAnsi="Arial" w:cs="Arial"/>
            <w:sz w:val="22"/>
            <w:szCs w:val="22"/>
          </w:rPr>
          <w:instrText>PAGE   \* MERGEFORMAT</w:instrText>
        </w:r>
        <w:r w:rsidRPr="003419DC">
          <w:rPr>
            <w:rFonts w:ascii="Arial" w:hAnsi="Arial" w:cs="Arial"/>
            <w:sz w:val="22"/>
            <w:szCs w:val="22"/>
          </w:rPr>
          <w:fldChar w:fldCharType="separate"/>
        </w:r>
        <w:r w:rsidR="00613B31">
          <w:rPr>
            <w:rFonts w:ascii="Arial" w:hAnsi="Arial" w:cs="Arial"/>
            <w:noProof/>
            <w:sz w:val="22"/>
            <w:szCs w:val="22"/>
          </w:rPr>
          <w:t>15</w:t>
        </w:r>
        <w:r w:rsidRPr="003419DC">
          <w:rPr>
            <w:rFonts w:ascii="Arial" w:hAnsi="Arial" w:cs="Arial"/>
            <w:sz w:val="22"/>
            <w:szCs w:val="22"/>
          </w:rPr>
          <w:fldChar w:fldCharType="end"/>
        </w:r>
      </w:p>
    </w:sdtContent>
  </w:sdt>
  <w:p w:rsidR="001D252D" w:rsidRDefault="001D252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52D" w:rsidRDefault="001D252D" w:rsidP="00C92C66">
      <w:r>
        <w:separator/>
      </w:r>
    </w:p>
  </w:footnote>
  <w:footnote w:type="continuationSeparator" w:id="0">
    <w:p w:rsidR="001D252D" w:rsidRDefault="001D252D" w:rsidP="00C92C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2D" w:rsidRDefault="001D252D" w:rsidP="0053024D">
    <w:pPr>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E0"/>
    <w:multiLevelType w:val="multilevel"/>
    <w:tmpl w:val="CDC6B4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E0EF2"/>
    <w:multiLevelType w:val="hybridMultilevel"/>
    <w:tmpl w:val="277286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5230A0"/>
    <w:multiLevelType w:val="hybridMultilevel"/>
    <w:tmpl w:val="E1145594"/>
    <w:lvl w:ilvl="0" w:tplc="444A5D46">
      <w:start w:val="3"/>
      <w:numFmt w:val="bullet"/>
      <w:lvlText w:val="-"/>
      <w:lvlJc w:val="left"/>
      <w:pPr>
        <w:tabs>
          <w:tab w:val="num" w:pos="612"/>
        </w:tabs>
        <w:ind w:left="612" w:hanging="360"/>
      </w:pPr>
      <w:rPr>
        <w:rFonts w:ascii="Times New Roman" w:eastAsia="Times New Roman" w:hAnsi="Times New Roman" w:hint="default"/>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3" w15:restartNumberingAfterBreak="0">
    <w:nsid w:val="06D67404"/>
    <w:multiLevelType w:val="hybridMultilevel"/>
    <w:tmpl w:val="BBC29D92"/>
    <w:lvl w:ilvl="0" w:tplc="10D8A1C6">
      <w:start w:val="2"/>
      <w:numFmt w:val="bullet"/>
      <w:lvlText w:val="-"/>
      <w:lvlJc w:val="left"/>
      <w:pPr>
        <w:tabs>
          <w:tab w:val="num" w:pos="612"/>
        </w:tabs>
        <w:ind w:left="612" w:hanging="360"/>
      </w:pPr>
      <w:rPr>
        <w:rFonts w:ascii="Times New Roman" w:eastAsia="Times New Roman" w:hAnsi="Times New Roman" w:hint="default"/>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4" w15:restartNumberingAfterBreak="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15:restartNumberingAfterBreak="0">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213C23"/>
    <w:multiLevelType w:val="hybridMultilevel"/>
    <w:tmpl w:val="988243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5E394A"/>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1D4B6F79"/>
    <w:multiLevelType w:val="hybridMultilevel"/>
    <w:tmpl w:val="D630914C"/>
    <w:lvl w:ilvl="0" w:tplc="9A589530">
      <w:start w:val="9"/>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15:restartNumberingAfterBreak="0">
    <w:nsid w:val="1EBA0669"/>
    <w:multiLevelType w:val="hybridMultilevel"/>
    <w:tmpl w:val="208E5BE2"/>
    <w:lvl w:ilvl="0" w:tplc="289A2A68">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1E50775"/>
    <w:multiLevelType w:val="hybridMultilevel"/>
    <w:tmpl w:val="CA3C0D64"/>
    <w:lvl w:ilvl="0" w:tplc="B81218D4">
      <w:start w:val="2"/>
      <w:numFmt w:val="bullet"/>
      <w:lvlText w:val="-"/>
      <w:lvlJc w:val="left"/>
      <w:pPr>
        <w:tabs>
          <w:tab w:val="num" w:pos="702"/>
        </w:tabs>
        <w:ind w:left="702" w:hanging="450"/>
      </w:pPr>
      <w:rPr>
        <w:rFonts w:ascii="Times New Roman" w:eastAsia="Times New Roman" w:hAnsi="Times New Roman" w:hint="default"/>
        <w:i w:val="0"/>
        <w:iCs w:val="0"/>
        <w:color w:val="000000"/>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11" w15:restartNumberingAfterBreak="0">
    <w:nsid w:val="22DB6BA8"/>
    <w:multiLevelType w:val="multilevel"/>
    <w:tmpl w:val="2B1E9D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B842182"/>
    <w:multiLevelType w:val="hybridMultilevel"/>
    <w:tmpl w:val="78CEEEEE"/>
    <w:lvl w:ilvl="0" w:tplc="0419000F">
      <w:start w:val="1"/>
      <w:numFmt w:val="decimal"/>
      <w:lvlText w:val="%1."/>
      <w:lvlJc w:val="left"/>
      <w:pPr>
        <w:tabs>
          <w:tab w:val="num" w:pos="720"/>
        </w:tabs>
        <w:ind w:left="720" w:hanging="360"/>
      </w:pPr>
    </w:lvl>
    <w:lvl w:ilvl="1" w:tplc="FCC82EF6">
      <w:start w:val="1"/>
      <w:numFmt w:val="bullet"/>
      <w:lvlText w:val=""/>
      <w:lvlJc w:val="left"/>
      <w:pPr>
        <w:tabs>
          <w:tab w:val="num" w:pos="1440"/>
        </w:tabs>
        <w:ind w:left="1440" w:hanging="360"/>
      </w:pPr>
      <w:rPr>
        <w:rFonts w:ascii="Wingdings" w:hAnsi="Wingdings" w:cs="Wingdings"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DC46A2C"/>
    <w:multiLevelType w:val="multilevel"/>
    <w:tmpl w:val="543E2C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BB5C19"/>
    <w:multiLevelType w:val="hybridMultilevel"/>
    <w:tmpl w:val="0B74AADC"/>
    <w:lvl w:ilvl="0" w:tplc="FCC82EF6">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0031E1B"/>
    <w:multiLevelType w:val="hybridMultilevel"/>
    <w:tmpl w:val="A4D63DF8"/>
    <w:lvl w:ilvl="0" w:tplc="095C92B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16" w15:restartNumberingAfterBreak="0">
    <w:nsid w:val="317813B5"/>
    <w:multiLevelType w:val="multilevel"/>
    <w:tmpl w:val="812E3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9974E1"/>
    <w:multiLevelType w:val="multilevel"/>
    <w:tmpl w:val="815ACF1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35"/>
        </w:tabs>
        <w:ind w:left="735" w:hanging="555"/>
      </w:pPr>
      <w:rPr>
        <w:rFonts w:hint="default"/>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435682"/>
    <w:multiLevelType w:val="hybridMultilevel"/>
    <w:tmpl w:val="18A26DC6"/>
    <w:lvl w:ilvl="0" w:tplc="5600D70A">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9826027"/>
    <w:multiLevelType w:val="multilevel"/>
    <w:tmpl w:val="813447A0"/>
    <w:lvl w:ilvl="0">
      <w:start w:val="4"/>
      <w:numFmt w:val="decimal"/>
      <w:lvlText w:val="%1."/>
      <w:lvlJc w:val="left"/>
      <w:pPr>
        <w:ind w:left="720" w:hanging="360"/>
      </w:pPr>
      <w:rPr>
        <w:rFonts w:hint="default"/>
      </w:rPr>
    </w:lvl>
    <w:lvl w:ilvl="1">
      <w:start w:val="2"/>
      <w:numFmt w:val="decimal"/>
      <w:isLgl/>
      <w:lvlText w:val="%1.%2"/>
      <w:lvlJc w:val="left"/>
      <w:pPr>
        <w:ind w:left="2120"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64" w:hanging="141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0" w15:restartNumberingAfterBreak="0">
    <w:nsid w:val="39BD3A2C"/>
    <w:multiLevelType w:val="hybridMultilevel"/>
    <w:tmpl w:val="454E5064"/>
    <w:lvl w:ilvl="0" w:tplc="78BC68B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3ED07BFA"/>
    <w:multiLevelType w:val="multilevel"/>
    <w:tmpl w:val="142A1222"/>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2406583"/>
    <w:multiLevelType w:val="multilevel"/>
    <w:tmpl w:val="94A292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9F3430"/>
    <w:multiLevelType w:val="multilevel"/>
    <w:tmpl w:val="97066A7E"/>
    <w:lvl w:ilvl="0">
      <w:start w:val="1"/>
      <w:numFmt w:val="decimal"/>
      <w:lvlText w:val="%1."/>
      <w:lvlJc w:val="left"/>
      <w:pPr>
        <w:ind w:left="675" w:hanging="675"/>
      </w:pPr>
      <w:rPr>
        <w:rFonts w:hint="default"/>
      </w:rPr>
    </w:lvl>
    <w:lvl w:ilvl="1">
      <w:start w:val="1"/>
      <w:numFmt w:val="decimal"/>
      <w:lvlText w:val="%1.%2."/>
      <w:lvlJc w:val="left"/>
      <w:pPr>
        <w:ind w:left="900" w:hanging="6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4" w15:restartNumberingAfterBreak="0">
    <w:nsid w:val="45FC1119"/>
    <w:multiLevelType w:val="hybridMultilevel"/>
    <w:tmpl w:val="2B1E9D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62426D7"/>
    <w:multiLevelType w:val="hybridMultilevel"/>
    <w:tmpl w:val="89BC87C2"/>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26" w15:restartNumberingAfterBreak="0">
    <w:nsid w:val="47181C5C"/>
    <w:multiLevelType w:val="hybridMultilevel"/>
    <w:tmpl w:val="CBC86D84"/>
    <w:lvl w:ilvl="0" w:tplc="04190001">
      <w:start w:val="1"/>
      <w:numFmt w:val="bullet"/>
      <w:lvlText w:val=""/>
      <w:lvlJc w:val="left"/>
      <w:pPr>
        <w:tabs>
          <w:tab w:val="num" w:pos="363"/>
        </w:tabs>
        <w:ind w:left="363" w:hanging="360"/>
      </w:pPr>
      <w:rPr>
        <w:rFonts w:ascii="Symbol" w:hAnsi="Symbol" w:cs="Symbol"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05">
      <w:start w:val="1"/>
      <w:numFmt w:val="bullet"/>
      <w:lvlText w:val=""/>
      <w:lvlJc w:val="left"/>
      <w:pPr>
        <w:tabs>
          <w:tab w:val="num" w:pos="1803"/>
        </w:tabs>
        <w:ind w:left="1803" w:hanging="360"/>
      </w:pPr>
      <w:rPr>
        <w:rFonts w:ascii="Wingdings" w:hAnsi="Wingdings" w:cs="Wingdings" w:hint="default"/>
      </w:rPr>
    </w:lvl>
    <w:lvl w:ilvl="3" w:tplc="04190001">
      <w:start w:val="1"/>
      <w:numFmt w:val="bullet"/>
      <w:lvlText w:val=""/>
      <w:lvlJc w:val="left"/>
      <w:pPr>
        <w:tabs>
          <w:tab w:val="num" w:pos="2523"/>
        </w:tabs>
        <w:ind w:left="2523" w:hanging="360"/>
      </w:pPr>
      <w:rPr>
        <w:rFonts w:ascii="Symbol" w:hAnsi="Symbol" w:cs="Symbol" w:hint="default"/>
      </w:rPr>
    </w:lvl>
    <w:lvl w:ilvl="4" w:tplc="04190003">
      <w:start w:val="1"/>
      <w:numFmt w:val="bullet"/>
      <w:lvlText w:val="o"/>
      <w:lvlJc w:val="left"/>
      <w:pPr>
        <w:tabs>
          <w:tab w:val="num" w:pos="3243"/>
        </w:tabs>
        <w:ind w:left="3243" w:hanging="360"/>
      </w:pPr>
      <w:rPr>
        <w:rFonts w:ascii="Courier New" w:hAnsi="Courier New" w:cs="Courier New" w:hint="default"/>
      </w:rPr>
    </w:lvl>
    <w:lvl w:ilvl="5" w:tplc="04190005">
      <w:start w:val="1"/>
      <w:numFmt w:val="bullet"/>
      <w:lvlText w:val=""/>
      <w:lvlJc w:val="left"/>
      <w:pPr>
        <w:tabs>
          <w:tab w:val="num" w:pos="3963"/>
        </w:tabs>
        <w:ind w:left="3963" w:hanging="360"/>
      </w:pPr>
      <w:rPr>
        <w:rFonts w:ascii="Wingdings" w:hAnsi="Wingdings" w:cs="Wingdings" w:hint="default"/>
      </w:rPr>
    </w:lvl>
    <w:lvl w:ilvl="6" w:tplc="04190001">
      <w:start w:val="1"/>
      <w:numFmt w:val="bullet"/>
      <w:lvlText w:val=""/>
      <w:lvlJc w:val="left"/>
      <w:pPr>
        <w:tabs>
          <w:tab w:val="num" w:pos="4683"/>
        </w:tabs>
        <w:ind w:left="4683" w:hanging="360"/>
      </w:pPr>
      <w:rPr>
        <w:rFonts w:ascii="Symbol" w:hAnsi="Symbol" w:cs="Symbol" w:hint="default"/>
      </w:rPr>
    </w:lvl>
    <w:lvl w:ilvl="7" w:tplc="04190003">
      <w:start w:val="1"/>
      <w:numFmt w:val="bullet"/>
      <w:lvlText w:val="o"/>
      <w:lvlJc w:val="left"/>
      <w:pPr>
        <w:tabs>
          <w:tab w:val="num" w:pos="5403"/>
        </w:tabs>
        <w:ind w:left="5403" w:hanging="360"/>
      </w:pPr>
      <w:rPr>
        <w:rFonts w:ascii="Courier New" w:hAnsi="Courier New" w:cs="Courier New" w:hint="default"/>
      </w:rPr>
    </w:lvl>
    <w:lvl w:ilvl="8" w:tplc="04190005">
      <w:start w:val="1"/>
      <w:numFmt w:val="bullet"/>
      <w:lvlText w:val=""/>
      <w:lvlJc w:val="left"/>
      <w:pPr>
        <w:tabs>
          <w:tab w:val="num" w:pos="6123"/>
        </w:tabs>
        <w:ind w:left="6123" w:hanging="360"/>
      </w:pPr>
      <w:rPr>
        <w:rFonts w:ascii="Wingdings" w:hAnsi="Wingdings" w:cs="Wingdings" w:hint="default"/>
      </w:rPr>
    </w:lvl>
  </w:abstractNum>
  <w:abstractNum w:abstractNumId="27" w15:restartNumberingAfterBreak="0">
    <w:nsid w:val="4B0D7E0F"/>
    <w:multiLevelType w:val="hybridMultilevel"/>
    <w:tmpl w:val="C748CC18"/>
    <w:lvl w:ilvl="0" w:tplc="2FA2D20C">
      <w:start w:val="10"/>
      <w:numFmt w:val="decimal"/>
      <w:lvlText w:val="%1"/>
      <w:lvlJc w:val="left"/>
      <w:pPr>
        <w:tabs>
          <w:tab w:val="num" w:pos="609"/>
        </w:tabs>
        <w:ind w:left="609" w:hanging="360"/>
      </w:pPr>
      <w:rPr>
        <w:rFonts w:hint="default"/>
      </w:rPr>
    </w:lvl>
    <w:lvl w:ilvl="1" w:tplc="04190019">
      <w:start w:val="1"/>
      <w:numFmt w:val="lowerLetter"/>
      <w:lvlText w:val="%2."/>
      <w:lvlJc w:val="left"/>
      <w:pPr>
        <w:tabs>
          <w:tab w:val="num" w:pos="1329"/>
        </w:tabs>
        <w:ind w:left="1329" w:hanging="360"/>
      </w:pPr>
    </w:lvl>
    <w:lvl w:ilvl="2" w:tplc="0419001B">
      <w:start w:val="1"/>
      <w:numFmt w:val="lowerRoman"/>
      <w:lvlText w:val="%3."/>
      <w:lvlJc w:val="right"/>
      <w:pPr>
        <w:tabs>
          <w:tab w:val="num" w:pos="2049"/>
        </w:tabs>
        <w:ind w:left="2049" w:hanging="180"/>
      </w:pPr>
    </w:lvl>
    <w:lvl w:ilvl="3" w:tplc="0419000F">
      <w:start w:val="1"/>
      <w:numFmt w:val="decimal"/>
      <w:lvlText w:val="%4."/>
      <w:lvlJc w:val="left"/>
      <w:pPr>
        <w:tabs>
          <w:tab w:val="num" w:pos="2769"/>
        </w:tabs>
        <w:ind w:left="2769" w:hanging="360"/>
      </w:pPr>
    </w:lvl>
    <w:lvl w:ilvl="4" w:tplc="04190019">
      <w:start w:val="1"/>
      <w:numFmt w:val="lowerLetter"/>
      <w:lvlText w:val="%5."/>
      <w:lvlJc w:val="left"/>
      <w:pPr>
        <w:tabs>
          <w:tab w:val="num" w:pos="3489"/>
        </w:tabs>
        <w:ind w:left="3489" w:hanging="360"/>
      </w:pPr>
    </w:lvl>
    <w:lvl w:ilvl="5" w:tplc="0419001B">
      <w:start w:val="1"/>
      <w:numFmt w:val="lowerRoman"/>
      <w:lvlText w:val="%6."/>
      <w:lvlJc w:val="right"/>
      <w:pPr>
        <w:tabs>
          <w:tab w:val="num" w:pos="4209"/>
        </w:tabs>
        <w:ind w:left="4209" w:hanging="180"/>
      </w:pPr>
    </w:lvl>
    <w:lvl w:ilvl="6" w:tplc="0419000F">
      <w:start w:val="1"/>
      <w:numFmt w:val="decimal"/>
      <w:lvlText w:val="%7."/>
      <w:lvlJc w:val="left"/>
      <w:pPr>
        <w:tabs>
          <w:tab w:val="num" w:pos="4929"/>
        </w:tabs>
        <w:ind w:left="4929" w:hanging="360"/>
      </w:pPr>
    </w:lvl>
    <w:lvl w:ilvl="7" w:tplc="04190019">
      <w:start w:val="1"/>
      <w:numFmt w:val="lowerLetter"/>
      <w:lvlText w:val="%8."/>
      <w:lvlJc w:val="left"/>
      <w:pPr>
        <w:tabs>
          <w:tab w:val="num" w:pos="5649"/>
        </w:tabs>
        <w:ind w:left="5649" w:hanging="360"/>
      </w:pPr>
    </w:lvl>
    <w:lvl w:ilvl="8" w:tplc="0419001B">
      <w:start w:val="1"/>
      <w:numFmt w:val="lowerRoman"/>
      <w:lvlText w:val="%9."/>
      <w:lvlJc w:val="right"/>
      <w:pPr>
        <w:tabs>
          <w:tab w:val="num" w:pos="6369"/>
        </w:tabs>
        <w:ind w:left="6369" w:hanging="180"/>
      </w:pPr>
    </w:lvl>
  </w:abstractNum>
  <w:abstractNum w:abstractNumId="28" w15:restartNumberingAfterBreak="0">
    <w:nsid w:val="50C85B59"/>
    <w:multiLevelType w:val="multilevel"/>
    <w:tmpl w:val="77BE359E"/>
    <w:lvl w:ilvl="0">
      <w:start w:val="6"/>
      <w:numFmt w:val="decimal"/>
      <w:lvlText w:val="%1"/>
      <w:lvlJc w:val="left"/>
      <w:pPr>
        <w:tabs>
          <w:tab w:val="num" w:pos="810"/>
        </w:tabs>
        <w:ind w:left="810" w:hanging="810"/>
      </w:pPr>
      <w:rPr>
        <w:rFonts w:hint="default"/>
      </w:rPr>
    </w:lvl>
    <w:lvl w:ilvl="1">
      <w:start w:val="4"/>
      <w:numFmt w:val="decimal"/>
      <w:lvlText w:val="%1.%2"/>
      <w:lvlJc w:val="left"/>
      <w:pPr>
        <w:tabs>
          <w:tab w:val="num" w:pos="1170"/>
        </w:tabs>
        <w:ind w:left="1170" w:hanging="810"/>
      </w:pPr>
      <w:rPr>
        <w:rFonts w:hint="default"/>
      </w:rPr>
    </w:lvl>
    <w:lvl w:ilvl="2">
      <w:start w:val="1"/>
      <w:numFmt w:val="decimal"/>
      <w:lvlText w:val="%1.%2.%3"/>
      <w:lvlJc w:val="left"/>
      <w:pPr>
        <w:tabs>
          <w:tab w:val="num" w:pos="1530"/>
        </w:tabs>
        <w:ind w:left="1530" w:hanging="810"/>
      </w:pPr>
      <w:rPr>
        <w:rFonts w:hint="default"/>
      </w:rPr>
    </w:lvl>
    <w:lvl w:ilvl="3">
      <w:start w:val="1"/>
      <w:numFmt w:val="decimal"/>
      <w:lvlText w:val="%1.%2.%3.%4"/>
      <w:lvlJc w:val="left"/>
      <w:pPr>
        <w:tabs>
          <w:tab w:val="num" w:pos="1890"/>
        </w:tabs>
        <w:ind w:left="1890" w:hanging="81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1AD2DD7"/>
    <w:multiLevelType w:val="hybridMultilevel"/>
    <w:tmpl w:val="1A9049F8"/>
    <w:lvl w:ilvl="0" w:tplc="0419000F">
      <w:start w:val="6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2104092E">
      <w:start w:val="1"/>
      <w:numFmt w:val="decimal"/>
      <w:lvlText w:val="%3."/>
      <w:lvlJc w:val="right"/>
      <w:pPr>
        <w:tabs>
          <w:tab w:val="num" w:pos="2160"/>
        </w:tabs>
        <w:ind w:left="2160" w:hanging="180"/>
      </w:pPr>
      <w:rPr>
        <w:rFonts w:ascii="Times New Roman" w:eastAsia="Times New Roman" w:hAnsi="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59374CBA"/>
    <w:multiLevelType w:val="multilevel"/>
    <w:tmpl w:val="99945566"/>
    <w:lvl w:ilvl="0">
      <w:start w:val="1"/>
      <w:numFmt w:val="bullet"/>
      <w:lvlText w:val=""/>
      <w:lvlJc w:val="left"/>
      <w:pPr>
        <w:tabs>
          <w:tab w:val="num" w:pos="754"/>
        </w:tabs>
        <w:ind w:left="754" w:hanging="360"/>
      </w:pPr>
      <w:rPr>
        <w:rFonts w:ascii="Symbol" w:hAnsi="Symbol" w:cs="Symbol" w:hint="default"/>
      </w:rPr>
    </w:lvl>
    <w:lvl w:ilvl="1">
      <w:start w:val="1"/>
      <w:numFmt w:val="bullet"/>
      <w:lvlText w:val="o"/>
      <w:lvlJc w:val="left"/>
      <w:pPr>
        <w:tabs>
          <w:tab w:val="num" w:pos="1474"/>
        </w:tabs>
        <w:ind w:left="1474" w:hanging="360"/>
      </w:pPr>
      <w:rPr>
        <w:rFonts w:ascii="Courier New" w:hAnsi="Courier New" w:cs="Courier New" w:hint="default"/>
      </w:rPr>
    </w:lvl>
    <w:lvl w:ilvl="2">
      <w:start w:val="1"/>
      <w:numFmt w:val="bullet"/>
      <w:lvlText w:val=""/>
      <w:lvlJc w:val="left"/>
      <w:pPr>
        <w:tabs>
          <w:tab w:val="num" w:pos="2194"/>
        </w:tabs>
        <w:ind w:left="2194" w:hanging="360"/>
      </w:pPr>
      <w:rPr>
        <w:rFonts w:ascii="Wingdings" w:hAnsi="Wingdings" w:cs="Wingdings" w:hint="default"/>
      </w:rPr>
    </w:lvl>
    <w:lvl w:ilvl="3">
      <w:start w:val="1"/>
      <w:numFmt w:val="bullet"/>
      <w:lvlText w:val=""/>
      <w:lvlJc w:val="left"/>
      <w:pPr>
        <w:tabs>
          <w:tab w:val="num" w:pos="2914"/>
        </w:tabs>
        <w:ind w:left="2914" w:hanging="360"/>
      </w:pPr>
      <w:rPr>
        <w:rFonts w:ascii="Symbol" w:hAnsi="Symbol" w:cs="Symbol" w:hint="default"/>
      </w:rPr>
    </w:lvl>
    <w:lvl w:ilvl="4">
      <w:start w:val="1"/>
      <w:numFmt w:val="bullet"/>
      <w:lvlText w:val="o"/>
      <w:lvlJc w:val="left"/>
      <w:pPr>
        <w:tabs>
          <w:tab w:val="num" w:pos="3634"/>
        </w:tabs>
        <w:ind w:left="3634" w:hanging="360"/>
      </w:pPr>
      <w:rPr>
        <w:rFonts w:ascii="Courier New" w:hAnsi="Courier New" w:cs="Courier New" w:hint="default"/>
      </w:rPr>
    </w:lvl>
    <w:lvl w:ilvl="5">
      <w:start w:val="1"/>
      <w:numFmt w:val="bullet"/>
      <w:lvlText w:val=""/>
      <w:lvlJc w:val="left"/>
      <w:pPr>
        <w:tabs>
          <w:tab w:val="num" w:pos="4354"/>
        </w:tabs>
        <w:ind w:left="4354" w:hanging="360"/>
      </w:pPr>
      <w:rPr>
        <w:rFonts w:ascii="Wingdings" w:hAnsi="Wingdings" w:cs="Wingdings" w:hint="default"/>
      </w:rPr>
    </w:lvl>
    <w:lvl w:ilvl="6">
      <w:start w:val="1"/>
      <w:numFmt w:val="bullet"/>
      <w:lvlText w:val=""/>
      <w:lvlJc w:val="left"/>
      <w:pPr>
        <w:tabs>
          <w:tab w:val="num" w:pos="5074"/>
        </w:tabs>
        <w:ind w:left="5074" w:hanging="360"/>
      </w:pPr>
      <w:rPr>
        <w:rFonts w:ascii="Symbol" w:hAnsi="Symbol" w:cs="Symbol" w:hint="default"/>
      </w:rPr>
    </w:lvl>
    <w:lvl w:ilvl="7">
      <w:start w:val="1"/>
      <w:numFmt w:val="bullet"/>
      <w:lvlText w:val="o"/>
      <w:lvlJc w:val="left"/>
      <w:pPr>
        <w:tabs>
          <w:tab w:val="num" w:pos="5794"/>
        </w:tabs>
        <w:ind w:left="5794" w:hanging="360"/>
      </w:pPr>
      <w:rPr>
        <w:rFonts w:ascii="Courier New" w:hAnsi="Courier New" w:cs="Courier New" w:hint="default"/>
      </w:rPr>
    </w:lvl>
    <w:lvl w:ilvl="8">
      <w:start w:val="1"/>
      <w:numFmt w:val="bullet"/>
      <w:lvlText w:val=""/>
      <w:lvlJc w:val="left"/>
      <w:pPr>
        <w:tabs>
          <w:tab w:val="num" w:pos="6514"/>
        </w:tabs>
        <w:ind w:left="6514" w:hanging="360"/>
      </w:pPr>
      <w:rPr>
        <w:rFonts w:ascii="Wingdings" w:hAnsi="Wingdings" w:cs="Wingdings" w:hint="default"/>
      </w:rPr>
    </w:lvl>
  </w:abstractNum>
  <w:abstractNum w:abstractNumId="31" w15:restartNumberingAfterBreak="0">
    <w:nsid w:val="5AB05830"/>
    <w:multiLevelType w:val="hybridMultilevel"/>
    <w:tmpl w:val="61BCDEA4"/>
    <w:lvl w:ilvl="0" w:tplc="B6B27A3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6B047AE"/>
    <w:multiLevelType w:val="hybridMultilevel"/>
    <w:tmpl w:val="58C27572"/>
    <w:lvl w:ilvl="0" w:tplc="04190001">
      <w:start w:val="1"/>
      <w:numFmt w:val="bullet"/>
      <w:lvlText w:val=""/>
      <w:lvlJc w:val="left"/>
      <w:pPr>
        <w:tabs>
          <w:tab w:val="num" w:pos="972"/>
        </w:tabs>
        <w:ind w:left="972" w:hanging="360"/>
      </w:pPr>
      <w:rPr>
        <w:rFonts w:ascii="Symbol" w:hAnsi="Symbol" w:cs="Symbol" w:hint="default"/>
      </w:rPr>
    </w:lvl>
    <w:lvl w:ilvl="1" w:tplc="04190003">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cs="Wingdings" w:hint="default"/>
      </w:rPr>
    </w:lvl>
    <w:lvl w:ilvl="3" w:tplc="04190001">
      <w:start w:val="1"/>
      <w:numFmt w:val="bullet"/>
      <w:lvlText w:val=""/>
      <w:lvlJc w:val="left"/>
      <w:pPr>
        <w:tabs>
          <w:tab w:val="num" w:pos="3132"/>
        </w:tabs>
        <w:ind w:left="3132" w:hanging="360"/>
      </w:pPr>
      <w:rPr>
        <w:rFonts w:ascii="Symbol" w:hAnsi="Symbol" w:cs="Symbol" w:hint="default"/>
      </w:rPr>
    </w:lvl>
    <w:lvl w:ilvl="4" w:tplc="04190003">
      <w:start w:val="1"/>
      <w:numFmt w:val="bullet"/>
      <w:lvlText w:val="o"/>
      <w:lvlJc w:val="left"/>
      <w:pPr>
        <w:tabs>
          <w:tab w:val="num" w:pos="3852"/>
        </w:tabs>
        <w:ind w:left="3852" w:hanging="360"/>
      </w:pPr>
      <w:rPr>
        <w:rFonts w:ascii="Courier New" w:hAnsi="Courier New" w:cs="Courier New" w:hint="default"/>
      </w:rPr>
    </w:lvl>
    <w:lvl w:ilvl="5" w:tplc="04190005">
      <w:start w:val="1"/>
      <w:numFmt w:val="bullet"/>
      <w:lvlText w:val=""/>
      <w:lvlJc w:val="left"/>
      <w:pPr>
        <w:tabs>
          <w:tab w:val="num" w:pos="4572"/>
        </w:tabs>
        <w:ind w:left="4572" w:hanging="360"/>
      </w:pPr>
      <w:rPr>
        <w:rFonts w:ascii="Wingdings" w:hAnsi="Wingdings" w:cs="Wingdings" w:hint="default"/>
      </w:rPr>
    </w:lvl>
    <w:lvl w:ilvl="6" w:tplc="04190001">
      <w:start w:val="1"/>
      <w:numFmt w:val="bullet"/>
      <w:lvlText w:val=""/>
      <w:lvlJc w:val="left"/>
      <w:pPr>
        <w:tabs>
          <w:tab w:val="num" w:pos="5292"/>
        </w:tabs>
        <w:ind w:left="5292" w:hanging="360"/>
      </w:pPr>
      <w:rPr>
        <w:rFonts w:ascii="Symbol" w:hAnsi="Symbol" w:cs="Symbol" w:hint="default"/>
      </w:rPr>
    </w:lvl>
    <w:lvl w:ilvl="7" w:tplc="04190003">
      <w:start w:val="1"/>
      <w:numFmt w:val="bullet"/>
      <w:lvlText w:val="o"/>
      <w:lvlJc w:val="left"/>
      <w:pPr>
        <w:tabs>
          <w:tab w:val="num" w:pos="6012"/>
        </w:tabs>
        <w:ind w:left="6012" w:hanging="360"/>
      </w:pPr>
      <w:rPr>
        <w:rFonts w:ascii="Courier New" w:hAnsi="Courier New" w:cs="Courier New" w:hint="default"/>
      </w:rPr>
    </w:lvl>
    <w:lvl w:ilvl="8" w:tplc="04190005">
      <w:start w:val="1"/>
      <w:numFmt w:val="bullet"/>
      <w:lvlText w:val=""/>
      <w:lvlJc w:val="left"/>
      <w:pPr>
        <w:tabs>
          <w:tab w:val="num" w:pos="6732"/>
        </w:tabs>
        <w:ind w:left="6732" w:hanging="360"/>
      </w:pPr>
      <w:rPr>
        <w:rFonts w:ascii="Wingdings" w:hAnsi="Wingdings" w:cs="Wingdings" w:hint="default"/>
      </w:rPr>
    </w:lvl>
  </w:abstractNum>
  <w:abstractNum w:abstractNumId="34" w15:restartNumberingAfterBreak="0">
    <w:nsid w:val="66C30A5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682471B8"/>
    <w:multiLevelType w:val="hybridMultilevel"/>
    <w:tmpl w:val="988243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553D90"/>
    <w:multiLevelType w:val="hybridMultilevel"/>
    <w:tmpl w:val="E3E0B5B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CAB2D31"/>
    <w:multiLevelType w:val="multilevel"/>
    <w:tmpl w:val="2B1E9D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3A848DB"/>
    <w:multiLevelType w:val="hybridMultilevel"/>
    <w:tmpl w:val="89D649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79061C2F"/>
    <w:multiLevelType w:val="hybridMultilevel"/>
    <w:tmpl w:val="F006C0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CAE6C80"/>
    <w:multiLevelType w:val="hybridMultilevel"/>
    <w:tmpl w:val="901E62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DDC3C82"/>
    <w:multiLevelType w:val="hybridMultilevel"/>
    <w:tmpl w:val="7C6A7316"/>
    <w:lvl w:ilvl="0" w:tplc="83C6AE8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EE5662B"/>
    <w:multiLevelType w:val="multilevel"/>
    <w:tmpl w:val="A692AAF8"/>
    <w:lvl w:ilvl="0">
      <w:start w:val="6"/>
      <w:numFmt w:val="decimal"/>
      <w:lvlText w:val="%1"/>
      <w:lvlJc w:val="left"/>
      <w:pPr>
        <w:tabs>
          <w:tab w:val="num" w:pos="1185"/>
        </w:tabs>
        <w:ind w:left="1185" w:hanging="1185"/>
      </w:pPr>
      <w:rPr>
        <w:rFonts w:hint="default"/>
      </w:rPr>
    </w:lvl>
    <w:lvl w:ilvl="1">
      <w:start w:val="9"/>
      <w:numFmt w:val="decimal"/>
      <w:lvlText w:val="%1.%2"/>
      <w:lvlJc w:val="left"/>
      <w:pPr>
        <w:tabs>
          <w:tab w:val="num" w:pos="1894"/>
        </w:tabs>
        <w:ind w:left="1894" w:hanging="1185"/>
      </w:pPr>
      <w:rPr>
        <w:rFonts w:hint="default"/>
      </w:rPr>
    </w:lvl>
    <w:lvl w:ilvl="2">
      <w:start w:val="1"/>
      <w:numFmt w:val="decimal"/>
      <w:lvlText w:val="%1.%2.%3"/>
      <w:lvlJc w:val="left"/>
      <w:pPr>
        <w:tabs>
          <w:tab w:val="num" w:pos="2603"/>
        </w:tabs>
        <w:ind w:left="2603" w:hanging="1185"/>
      </w:pPr>
      <w:rPr>
        <w:rFonts w:hint="default"/>
      </w:rPr>
    </w:lvl>
    <w:lvl w:ilvl="3">
      <w:start w:val="1"/>
      <w:numFmt w:val="decimal"/>
      <w:lvlText w:val="%1.%2.%3.%4"/>
      <w:lvlJc w:val="left"/>
      <w:pPr>
        <w:tabs>
          <w:tab w:val="num" w:pos="3312"/>
        </w:tabs>
        <w:ind w:left="3312" w:hanging="1185"/>
      </w:pPr>
      <w:rPr>
        <w:rFonts w:hint="default"/>
      </w:rPr>
    </w:lvl>
    <w:lvl w:ilvl="4">
      <w:start w:val="1"/>
      <w:numFmt w:val="decimal"/>
      <w:lvlText w:val="%1.%2.%3.%4.%5"/>
      <w:lvlJc w:val="left"/>
      <w:pPr>
        <w:tabs>
          <w:tab w:val="num" w:pos="4021"/>
        </w:tabs>
        <w:ind w:left="4021" w:hanging="1185"/>
      </w:pPr>
      <w:rPr>
        <w:rFonts w:hint="default"/>
      </w:rPr>
    </w:lvl>
    <w:lvl w:ilvl="5">
      <w:start w:val="1"/>
      <w:numFmt w:val="decimal"/>
      <w:lvlText w:val="%1.%2.%3.%4.%5.%6"/>
      <w:lvlJc w:val="left"/>
      <w:pPr>
        <w:tabs>
          <w:tab w:val="num" w:pos="4730"/>
        </w:tabs>
        <w:ind w:left="4730" w:hanging="118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3" w15:restartNumberingAfterBreak="0">
    <w:nsid w:val="7F8313E1"/>
    <w:multiLevelType w:val="hybridMultilevel"/>
    <w:tmpl w:val="99945566"/>
    <w:lvl w:ilvl="0" w:tplc="83C6AE88">
      <w:start w:val="1"/>
      <w:numFmt w:val="bullet"/>
      <w:lvlText w:val=""/>
      <w:lvlJc w:val="left"/>
      <w:pPr>
        <w:tabs>
          <w:tab w:val="num" w:pos="754"/>
        </w:tabs>
        <w:ind w:left="754" w:hanging="360"/>
      </w:pPr>
      <w:rPr>
        <w:rFonts w:ascii="Symbol" w:hAnsi="Symbol" w:cs="Symbol" w:hint="default"/>
      </w:rPr>
    </w:lvl>
    <w:lvl w:ilvl="1" w:tplc="04190003">
      <w:start w:val="1"/>
      <w:numFmt w:val="bullet"/>
      <w:lvlText w:val="o"/>
      <w:lvlJc w:val="left"/>
      <w:pPr>
        <w:tabs>
          <w:tab w:val="num" w:pos="1474"/>
        </w:tabs>
        <w:ind w:left="1474" w:hanging="360"/>
      </w:pPr>
      <w:rPr>
        <w:rFonts w:ascii="Courier New" w:hAnsi="Courier New" w:cs="Courier New" w:hint="default"/>
      </w:rPr>
    </w:lvl>
    <w:lvl w:ilvl="2" w:tplc="04190005">
      <w:start w:val="1"/>
      <w:numFmt w:val="bullet"/>
      <w:lvlText w:val=""/>
      <w:lvlJc w:val="left"/>
      <w:pPr>
        <w:tabs>
          <w:tab w:val="num" w:pos="2194"/>
        </w:tabs>
        <w:ind w:left="2194" w:hanging="360"/>
      </w:pPr>
      <w:rPr>
        <w:rFonts w:ascii="Wingdings" w:hAnsi="Wingdings" w:cs="Wingdings" w:hint="default"/>
      </w:rPr>
    </w:lvl>
    <w:lvl w:ilvl="3" w:tplc="04190001">
      <w:start w:val="1"/>
      <w:numFmt w:val="bullet"/>
      <w:lvlText w:val=""/>
      <w:lvlJc w:val="left"/>
      <w:pPr>
        <w:tabs>
          <w:tab w:val="num" w:pos="2914"/>
        </w:tabs>
        <w:ind w:left="2914" w:hanging="360"/>
      </w:pPr>
      <w:rPr>
        <w:rFonts w:ascii="Symbol" w:hAnsi="Symbol" w:cs="Symbol" w:hint="default"/>
      </w:rPr>
    </w:lvl>
    <w:lvl w:ilvl="4" w:tplc="04190003">
      <w:start w:val="1"/>
      <w:numFmt w:val="bullet"/>
      <w:lvlText w:val="o"/>
      <w:lvlJc w:val="left"/>
      <w:pPr>
        <w:tabs>
          <w:tab w:val="num" w:pos="3634"/>
        </w:tabs>
        <w:ind w:left="3634" w:hanging="360"/>
      </w:pPr>
      <w:rPr>
        <w:rFonts w:ascii="Courier New" w:hAnsi="Courier New" w:cs="Courier New" w:hint="default"/>
      </w:rPr>
    </w:lvl>
    <w:lvl w:ilvl="5" w:tplc="04190005">
      <w:start w:val="1"/>
      <w:numFmt w:val="bullet"/>
      <w:lvlText w:val=""/>
      <w:lvlJc w:val="left"/>
      <w:pPr>
        <w:tabs>
          <w:tab w:val="num" w:pos="4354"/>
        </w:tabs>
        <w:ind w:left="4354" w:hanging="360"/>
      </w:pPr>
      <w:rPr>
        <w:rFonts w:ascii="Wingdings" w:hAnsi="Wingdings" w:cs="Wingdings" w:hint="default"/>
      </w:rPr>
    </w:lvl>
    <w:lvl w:ilvl="6" w:tplc="04190001">
      <w:start w:val="1"/>
      <w:numFmt w:val="bullet"/>
      <w:lvlText w:val=""/>
      <w:lvlJc w:val="left"/>
      <w:pPr>
        <w:tabs>
          <w:tab w:val="num" w:pos="5074"/>
        </w:tabs>
        <w:ind w:left="5074" w:hanging="360"/>
      </w:pPr>
      <w:rPr>
        <w:rFonts w:ascii="Symbol" w:hAnsi="Symbol" w:cs="Symbol" w:hint="default"/>
      </w:rPr>
    </w:lvl>
    <w:lvl w:ilvl="7" w:tplc="04190003">
      <w:start w:val="1"/>
      <w:numFmt w:val="bullet"/>
      <w:lvlText w:val="o"/>
      <w:lvlJc w:val="left"/>
      <w:pPr>
        <w:tabs>
          <w:tab w:val="num" w:pos="5794"/>
        </w:tabs>
        <w:ind w:left="5794" w:hanging="360"/>
      </w:pPr>
      <w:rPr>
        <w:rFonts w:ascii="Courier New" w:hAnsi="Courier New" w:cs="Courier New" w:hint="default"/>
      </w:rPr>
    </w:lvl>
    <w:lvl w:ilvl="8" w:tplc="04190005">
      <w:start w:val="1"/>
      <w:numFmt w:val="bullet"/>
      <w:lvlText w:val=""/>
      <w:lvlJc w:val="left"/>
      <w:pPr>
        <w:tabs>
          <w:tab w:val="num" w:pos="6514"/>
        </w:tabs>
        <w:ind w:left="6514" w:hanging="360"/>
      </w:pPr>
      <w:rPr>
        <w:rFonts w:ascii="Wingdings" w:hAnsi="Wingdings" w:cs="Wingdings" w:hint="default"/>
      </w:rPr>
    </w:lvl>
  </w:abstractNum>
  <w:num w:numId="1">
    <w:abstractNumId w:val="20"/>
  </w:num>
  <w:num w:numId="2">
    <w:abstractNumId w:val="15"/>
  </w:num>
  <w:num w:numId="3">
    <w:abstractNumId w:val="31"/>
  </w:num>
  <w:num w:numId="4">
    <w:abstractNumId w:val="17"/>
  </w:num>
  <w:num w:numId="5">
    <w:abstractNumId w:val="14"/>
  </w:num>
  <w:num w:numId="6">
    <w:abstractNumId w:val="12"/>
  </w:num>
  <w:num w:numId="7">
    <w:abstractNumId w:val="29"/>
  </w:num>
  <w:num w:numId="8">
    <w:abstractNumId w:val="38"/>
  </w:num>
  <w:num w:numId="9">
    <w:abstractNumId w:val="43"/>
  </w:num>
  <w:num w:numId="10">
    <w:abstractNumId w:val="36"/>
  </w:num>
  <w:num w:numId="11">
    <w:abstractNumId w:val="25"/>
  </w:num>
  <w:num w:numId="12">
    <w:abstractNumId w:val="0"/>
  </w:num>
  <w:num w:numId="13">
    <w:abstractNumId w:val="24"/>
  </w:num>
  <w:num w:numId="14">
    <w:abstractNumId w:val="41"/>
  </w:num>
  <w:num w:numId="15">
    <w:abstractNumId w:val="26"/>
  </w:num>
  <w:num w:numId="16">
    <w:abstractNumId w:val="6"/>
  </w:num>
  <w:num w:numId="17">
    <w:abstractNumId w:val="35"/>
  </w:num>
  <w:num w:numId="18">
    <w:abstractNumId w:val="19"/>
  </w:num>
  <w:num w:numId="19">
    <w:abstractNumId w:val="9"/>
  </w:num>
  <w:num w:numId="20">
    <w:abstractNumId w:val="40"/>
  </w:num>
  <w:num w:numId="21">
    <w:abstractNumId w:val="11"/>
  </w:num>
  <w:num w:numId="22">
    <w:abstractNumId w:val="37"/>
  </w:num>
  <w:num w:numId="23">
    <w:abstractNumId w:val="30"/>
  </w:num>
  <w:num w:numId="24">
    <w:abstractNumId w:val="1"/>
  </w:num>
  <w:num w:numId="25">
    <w:abstractNumId w:val="22"/>
  </w:num>
  <w:num w:numId="26">
    <w:abstractNumId w:val="28"/>
  </w:num>
  <w:num w:numId="27">
    <w:abstractNumId w:val="13"/>
  </w:num>
  <w:num w:numId="28">
    <w:abstractNumId w:val="18"/>
  </w:num>
  <w:num w:numId="29">
    <w:abstractNumId w:val="33"/>
  </w:num>
  <w:num w:numId="30">
    <w:abstractNumId w:val="34"/>
  </w:num>
  <w:num w:numId="31">
    <w:abstractNumId w:val="7"/>
  </w:num>
  <w:num w:numId="32">
    <w:abstractNumId w:val="39"/>
  </w:num>
  <w:num w:numId="33">
    <w:abstractNumId w:val="42"/>
  </w:num>
  <w:num w:numId="34">
    <w:abstractNumId w:val="21"/>
  </w:num>
  <w:num w:numId="35">
    <w:abstractNumId w:val="10"/>
  </w:num>
  <w:num w:numId="36">
    <w:abstractNumId w:val="2"/>
  </w:num>
  <w:num w:numId="37">
    <w:abstractNumId w:val="3"/>
  </w:num>
  <w:num w:numId="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8"/>
  </w:num>
  <w:num w:numId="41">
    <w:abstractNumId w:val="23"/>
  </w:num>
  <w:num w:numId="42">
    <w:abstractNumId w:val="16"/>
  </w:num>
  <w:num w:numId="43">
    <w:abstractNumId w:val="5"/>
  </w:num>
  <w:num w:numId="44">
    <w:abstractNumId w:val="32"/>
  </w:num>
  <w:num w:numId="45">
    <w:abstractNumId w:val="4"/>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413"/>
    <w:rsid w:val="00003B84"/>
    <w:rsid w:val="00024040"/>
    <w:rsid w:val="0004290B"/>
    <w:rsid w:val="00045546"/>
    <w:rsid w:val="0005430D"/>
    <w:rsid w:val="000639C7"/>
    <w:rsid w:val="00077A40"/>
    <w:rsid w:val="00087197"/>
    <w:rsid w:val="00096B5A"/>
    <w:rsid w:val="000A3878"/>
    <w:rsid w:val="000A6C05"/>
    <w:rsid w:val="000C62EF"/>
    <w:rsid w:val="000D215B"/>
    <w:rsid w:val="000F5E7D"/>
    <w:rsid w:val="000F6ED6"/>
    <w:rsid w:val="00100E0C"/>
    <w:rsid w:val="001168EA"/>
    <w:rsid w:val="0012371C"/>
    <w:rsid w:val="00125A3C"/>
    <w:rsid w:val="0013212E"/>
    <w:rsid w:val="00140DF1"/>
    <w:rsid w:val="0016491F"/>
    <w:rsid w:val="0016622A"/>
    <w:rsid w:val="0016628B"/>
    <w:rsid w:val="00192DFC"/>
    <w:rsid w:val="001966CB"/>
    <w:rsid w:val="001C007B"/>
    <w:rsid w:val="001C0AAA"/>
    <w:rsid w:val="001C7C52"/>
    <w:rsid w:val="001D0473"/>
    <w:rsid w:val="001D252D"/>
    <w:rsid w:val="001D4FCA"/>
    <w:rsid w:val="001E2A87"/>
    <w:rsid w:val="001E5465"/>
    <w:rsid w:val="001F2B7D"/>
    <w:rsid w:val="002103FF"/>
    <w:rsid w:val="00216B10"/>
    <w:rsid w:val="002239CF"/>
    <w:rsid w:val="0023182F"/>
    <w:rsid w:val="00231B1F"/>
    <w:rsid w:val="002327E6"/>
    <w:rsid w:val="002420AD"/>
    <w:rsid w:val="00243CEA"/>
    <w:rsid w:val="00266BE9"/>
    <w:rsid w:val="00277E70"/>
    <w:rsid w:val="0029214E"/>
    <w:rsid w:val="002A3A34"/>
    <w:rsid w:val="002B7247"/>
    <w:rsid w:val="002C1A8F"/>
    <w:rsid w:val="002C5F9D"/>
    <w:rsid w:val="002D7273"/>
    <w:rsid w:val="002E390C"/>
    <w:rsid w:val="002E5A45"/>
    <w:rsid w:val="002E621F"/>
    <w:rsid w:val="002F0850"/>
    <w:rsid w:val="002F268B"/>
    <w:rsid w:val="003043D2"/>
    <w:rsid w:val="00310B06"/>
    <w:rsid w:val="00315932"/>
    <w:rsid w:val="003419DC"/>
    <w:rsid w:val="00360F03"/>
    <w:rsid w:val="00366BD0"/>
    <w:rsid w:val="00384CA3"/>
    <w:rsid w:val="003A44CA"/>
    <w:rsid w:val="003A56D1"/>
    <w:rsid w:val="003A6B42"/>
    <w:rsid w:val="003F4BCA"/>
    <w:rsid w:val="0041367F"/>
    <w:rsid w:val="0042238A"/>
    <w:rsid w:val="00431568"/>
    <w:rsid w:val="00440410"/>
    <w:rsid w:val="004455BE"/>
    <w:rsid w:val="004523A5"/>
    <w:rsid w:val="00470E5F"/>
    <w:rsid w:val="0047626D"/>
    <w:rsid w:val="00495D81"/>
    <w:rsid w:val="004A45EC"/>
    <w:rsid w:val="004A6EAA"/>
    <w:rsid w:val="004D0522"/>
    <w:rsid w:val="004E13E7"/>
    <w:rsid w:val="004E53CD"/>
    <w:rsid w:val="004F5A39"/>
    <w:rsid w:val="00504D4A"/>
    <w:rsid w:val="00512500"/>
    <w:rsid w:val="0053024D"/>
    <w:rsid w:val="00541291"/>
    <w:rsid w:val="00542A98"/>
    <w:rsid w:val="00542BBE"/>
    <w:rsid w:val="0055284D"/>
    <w:rsid w:val="00560C8A"/>
    <w:rsid w:val="0057535A"/>
    <w:rsid w:val="00585500"/>
    <w:rsid w:val="00590217"/>
    <w:rsid w:val="0059028C"/>
    <w:rsid w:val="00594082"/>
    <w:rsid w:val="00594504"/>
    <w:rsid w:val="005D6DCA"/>
    <w:rsid w:val="005E3D6E"/>
    <w:rsid w:val="00604841"/>
    <w:rsid w:val="006134E3"/>
    <w:rsid w:val="00613B31"/>
    <w:rsid w:val="00621BC0"/>
    <w:rsid w:val="006222F0"/>
    <w:rsid w:val="00622E5B"/>
    <w:rsid w:val="00643A65"/>
    <w:rsid w:val="006936A2"/>
    <w:rsid w:val="006B0B0B"/>
    <w:rsid w:val="006B38D4"/>
    <w:rsid w:val="006B5C05"/>
    <w:rsid w:val="006B62DB"/>
    <w:rsid w:val="006B78F1"/>
    <w:rsid w:val="006C13B6"/>
    <w:rsid w:val="006D14FC"/>
    <w:rsid w:val="006E3719"/>
    <w:rsid w:val="00707959"/>
    <w:rsid w:val="00723244"/>
    <w:rsid w:val="00724F39"/>
    <w:rsid w:val="00735432"/>
    <w:rsid w:val="00742DE3"/>
    <w:rsid w:val="00751D49"/>
    <w:rsid w:val="007534BB"/>
    <w:rsid w:val="00753C64"/>
    <w:rsid w:val="00757DCA"/>
    <w:rsid w:val="007616C6"/>
    <w:rsid w:val="0077593C"/>
    <w:rsid w:val="007A132A"/>
    <w:rsid w:val="007C034E"/>
    <w:rsid w:val="007C56A6"/>
    <w:rsid w:val="007E5112"/>
    <w:rsid w:val="007E618F"/>
    <w:rsid w:val="007F423F"/>
    <w:rsid w:val="007F63C1"/>
    <w:rsid w:val="00801240"/>
    <w:rsid w:val="00804DDF"/>
    <w:rsid w:val="00807209"/>
    <w:rsid w:val="00821248"/>
    <w:rsid w:val="0085425C"/>
    <w:rsid w:val="00863AAC"/>
    <w:rsid w:val="00863D7F"/>
    <w:rsid w:val="00876E0B"/>
    <w:rsid w:val="00884BC6"/>
    <w:rsid w:val="008910BE"/>
    <w:rsid w:val="008967F0"/>
    <w:rsid w:val="008A2CD2"/>
    <w:rsid w:val="008A30FC"/>
    <w:rsid w:val="008A7187"/>
    <w:rsid w:val="008B104C"/>
    <w:rsid w:val="008B3112"/>
    <w:rsid w:val="008C4644"/>
    <w:rsid w:val="008E0398"/>
    <w:rsid w:val="008E114F"/>
    <w:rsid w:val="008F0476"/>
    <w:rsid w:val="00900DD7"/>
    <w:rsid w:val="00915153"/>
    <w:rsid w:val="009169C7"/>
    <w:rsid w:val="0092184C"/>
    <w:rsid w:val="009271C2"/>
    <w:rsid w:val="00936BB8"/>
    <w:rsid w:val="009379CB"/>
    <w:rsid w:val="00943E42"/>
    <w:rsid w:val="0096104D"/>
    <w:rsid w:val="009730EF"/>
    <w:rsid w:val="009A2F06"/>
    <w:rsid w:val="009C1A7A"/>
    <w:rsid w:val="009E7EB0"/>
    <w:rsid w:val="009F526A"/>
    <w:rsid w:val="009F58E6"/>
    <w:rsid w:val="00A0255C"/>
    <w:rsid w:val="00A11D77"/>
    <w:rsid w:val="00A12413"/>
    <w:rsid w:val="00A25B0C"/>
    <w:rsid w:val="00A34352"/>
    <w:rsid w:val="00A605F4"/>
    <w:rsid w:val="00A65565"/>
    <w:rsid w:val="00A66E9A"/>
    <w:rsid w:val="00A776E8"/>
    <w:rsid w:val="00A82FD9"/>
    <w:rsid w:val="00A96F8E"/>
    <w:rsid w:val="00AA1421"/>
    <w:rsid w:val="00AA6853"/>
    <w:rsid w:val="00AE43A7"/>
    <w:rsid w:val="00B03518"/>
    <w:rsid w:val="00B0708D"/>
    <w:rsid w:val="00B10AC0"/>
    <w:rsid w:val="00B17BF2"/>
    <w:rsid w:val="00B350CF"/>
    <w:rsid w:val="00B35382"/>
    <w:rsid w:val="00B604C1"/>
    <w:rsid w:val="00B629C2"/>
    <w:rsid w:val="00B66330"/>
    <w:rsid w:val="00B833BA"/>
    <w:rsid w:val="00B83D28"/>
    <w:rsid w:val="00B95EDE"/>
    <w:rsid w:val="00BC7A31"/>
    <w:rsid w:val="00BE23BB"/>
    <w:rsid w:val="00BE7C8D"/>
    <w:rsid w:val="00BF085E"/>
    <w:rsid w:val="00C157FB"/>
    <w:rsid w:val="00C23C2E"/>
    <w:rsid w:val="00C40791"/>
    <w:rsid w:val="00C524E4"/>
    <w:rsid w:val="00C6082C"/>
    <w:rsid w:val="00C72915"/>
    <w:rsid w:val="00C73931"/>
    <w:rsid w:val="00C84368"/>
    <w:rsid w:val="00C90A00"/>
    <w:rsid w:val="00C90F4B"/>
    <w:rsid w:val="00C92C66"/>
    <w:rsid w:val="00C932D4"/>
    <w:rsid w:val="00CA3371"/>
    <w:rsid w:val="00CC5FF4"/>
    <w:rsid w:val="00CD41A6"/>
    <w:rsid w:val="00CE0B90"/>
    <w:rsid w:val="00CE4310"/>
    <w:rsid w:val="00CE582E"/>
    <w:rsid w:val="00CE66A0"/>
    <w:rsid w:val="00CF5F24"/>
    <w:rsid w:val="00CF6A26"/>
    <w:rsid w:val="00D055D3"/>
    <w:rsid w:val="00D10EF0"/>
    <w:rsid w:val="00D14174"/>
    <w:rsid w:val="00D3131D"/>
    <w:rsid w:val="00D36E57"/>
    <w:rsid w:val="00D43248"/>
    <w:rsid w:val="00D46E69"/>
    <w:rsid w:val="00D47255"/>
    <w:rsid w:val="00D51B13"/>
    <w:rsid w:val="00D905D5"/>
    <w:rsid w:val="00D90FF7"/>
    <w:rsid w:val="00D972C3"/>
    <w:rsid w:val="00DA3F4D"/>
    <w:rsid w:val="00DB4152"/>
    <w:rsid w:val="00DB7137"/>
    <w:rsid w:val="00DB7F18"/>
    <w:rsid w:val="00DD49C5"/>
    <w:rsid w:val="00DF3E9E"/>
    <w:rsid w:val="00E1626A"/>
    <w:rsid w:val="00E321FF"/>
    <w:rsid w:val="00E35AAD"/>
    <w:rsid w:val="00E36050"/>
    <w:rsid w:val="00E4742C"/>
    <w:rsid w:val="00E51B95"/>
    <w:rsid w:val="00E561DB"/>
    <w:rsid w:val="00E655FD"/>
    <w:rsid w:val="00E71293"/>
    <w:rsid w:val="00E7322C"/>
    <w:rsid w:val="00E76FFE"/>
    <w:rsid w:val="00E95962"/>
    <w:rsid w:val="00E969B1"/>
    <w:rsid w:val="00EB55A6"/>
    <w:rsid w:val="00EB6DF2"/>
    <w:rsid w:val="00EE4B40"/>
    <w:rsid w:val="00EF1F35"/>
    <w:rsid w:val="00F06DC7"/>
    <w:rsid w:val="00F12D38"/>
    <w:rsid w:val="00F147CD"/>
    <w:rsid w:val="00F23A1F"/>
    <w:rsid w:val="00F31A3D"/>
    <w:rsid w:val="00F36802"/>
    <w:rsid w:val="00F4507D"/>
    <w:rsid w:val="00F53434"/>
    <w:rsid w:val="00F71618"/>
    <w:rsid w:val="00F804B5"/>
    <w:rsid w:val="00F83050"/>
    <w:rsid w:val="00F85CB5"/>
    <w:rsid w:val="00FA3A47"/>
    <w:rsid w:val="00FA668D"/>
    <w:rsid w:val="00FA7DB4"/>
    <w:rsid w:val="00FC517B"/>
    <w:rsid w:val="00FD2647"/>
    <w:rsid w:val="00FD696A"/>
    <w:rsid w:val="00FE30FE"/>
    <w:rsid w:val="00FE3815"/>
    <w:rsid w:val="00FF0948"/>
    <w:rsid w:val="00FF3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CBCE82"/>
  <w15:chartTrackingRefBased/>
  <w15:docId w15:val="{E5340FD5-B1FB-4C15-96C0-AAE3224C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A7DB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A12413"/>
    <w:pPr>
      <w:keepNext/>
      <w:keepLines/>
      <w:spacing w:before="480"/>
      <w:outlineLvl w:val="0"/>
    </w:pPr>
    <w:rPr>
      <w:rFonts w:ascii="Cambria" w:eastAsia="Calibri" w:hAnsi="Cambria" w:cs="Cambria"/>
      <w:b/>
      <w:bCs/>
      <w:color w:val="A5A5A5"/>
      <w:sz w:val="28"/>
      <w:szCs w:val="28"/>
    </w:rPr>
  </w:style>
  <w:style w:type="paragraph" w:styleId="2">
    <w:name w:val="heading 2"/>
    <w:basedOn w:val="a"/>
    <w:next w:val="a"/>
    <w:link w:val="20"/>
    <w:uiPriority w:val="99"/>
    <w:qFormat/>
    <w:rsid w:val="00A12413"/>
    <w:pPr>
      <w:keepNext/>
      <w:keepLines/>
      <w:spacing w:before="200"/>
      <w:outlineLvl w:val="1"/>
    </w:pPr>
    <w:rPr>
      <w:rFonts w:ascii="Cambria" w:eastAsia="Calibri" w:hAnsi="Cambria" w:cs="Cambria"/>
      <w:b/>
      <w:bCs/>
      <w:color w:val="DDDDDD"/>
      <w:sz w:val="26"/>
      <w:szCs w:val="26"/>
    </w:rPr>
  </w:style>
  <w:style w:type="paragraph" w:styleId="3">
    <w:name w:val="heading 3"/>
    <w:basedOn w:val="a"/>
    <w:next w:val="a"/>
    <w:link w:val="30"/>
    <w:uiPriority w:val="99"/>
    <w:qFormat/>
    <w:rsid w:val="00A12413"/>
    <w:pPr>
      <w:keepNext/>
      <w:jc w:val="both"/>
      <w:outlineLvl w:val="2"/>
    </w:pPr>
    <w:rPr>
      <w:rFonts w:eastAsia="Calibri"/>
    </w:rPr>
  </w:style>
  <w:style w:type="paragraph" w:styleId="4">
    <w:name w:val="heading 4"/>
    <w:basedOn w:val="a"/>
    <w:next w:val="a"/>
    <w:link w:val="40"/>
    <w:uiPriority w:val="99"/>
    <w:qFormat/>
    <w:rsid w:val="00A12413"/>
    <w:pPr>
      <w:keepNext/>
      <w:suppressAutoHyphens/>
      <w:autoSpaceDE w:val="0"/>
      <w:autoSpaceDN w:val="0"/>
      <w:adjustRightInd w:val="0"/>
      <w:jc w:val="center"/>
      <w:outlineLvl w:val="3"/>
    </w:pPr>
    <w:rPr>
      <w:rFonts w:eastAsia="Calibri"/>
      <w:b/>
      <w:bCs/>
    </w:rPr>
  </w:style>
  <w:style w:type="paragraph" w:styleId="5">
    <w:name w:val="heading 5"/>
    <w:basedOn w:val="a"/>
    <w:next w:val="a"/>
    <w:link w:val="50"/>
    <w:uiPriority w:val="99"/>
    <w:qFormat/>
    <w:rsid w:val="00A12413"/>
    <w:pPr>
      <w:keepNext/>
      <w:ind w:firstLine="709"/>
      <w:jc w:val="center"/>
      <w:outlineLvl w:val="4"/>
    </w:pPr>
    <w:rPr>
      <w:rFonts w:eastAsia="Calibri"/>
      <w:b/>
      <w:bCs/>
    </w:rPr>
  </w:style>
  <w:style w:type="paragraph" w:styleId="6">
    <w:name w:val="heading 6"/>
    <w:basedOn w:val="a"/>
    <w:next w:val="a"/>
    <w:link w:val="60"/>
    <w:uiPriority w:val="99"/>
    <w:qFormat/>
    <w:rsid w:val="00A12413"/>
    <w:pPr>
      <w:keepNext/>
      <w:ind w:firstLine="709"/>
      <w:jc w:val="center"/>
      <w:outlineLvl w:val="5"/>
    </w:pPr>
    <w:rPr>
      <w:rFonts w:eastAsia="Calibri"/>
      <w:b/>
      <w:bCs/>
    </w:rPr>
  </w:style>
  <w:style w:type="paragraph" w:styleId="7">
    <w:name w:val="heading 7"/>
    <w:basedOn w:val="a"/>
    <w:next w:val="a"/>
    <w:link w:val="70"/>
    <w:uiPriority w:val="99"/>
    <w:qFormat/>
    <w:rsid w:val="00A12413"/>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
    <w:next w:val="a"/>
    <w:link w:val="80"/>
    <w:uiPriority w:val="99"/>
    <w:qFormat/>
    <w:rsid w:val="00A12413"/>
    <w:pPr>
      <w:keepNext/>
      <w:keepLines/>
      <w:spacing w:before="40"/>
      <w:outlineLvl w:val="7"/>
    </w:pPr>
    <w:rPr>
      <w:rFonts w:ascii="Calibri Light" w:eastAsia="Calibri" w:hAnsi="Calibri Light" w:cs="Calibri Light"/>
      <w:color w:val="272727"/>
      <w:sz w:val="21"/>
      <w:szCs w:val="21"/>
    </w:rPr>
  </w:style>
  <w:style w:type="paragraph" w:styleId="9">
    <w:name w:val="heading 9"/>
    <w:basedOn w:val="a"/>
    <w:next w:val="a"/>
    <w:link w:val="90"/>
    <w:uiPriority w:val="99"/>
    <w:qFormat/>
    <w:rsid w:val="00A12413"/>
    <w:pPr>
      <w:keepNext/>
      <w:suppressAutoHyphens/>
      <w:autoSpaceDE w:val="0"/>
      <w:autoSpaceDN w:val="0"/>
      <w:adjustRightInd w:val="0"/>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2413"/>
    <w:rPr>
      <w:rFonts w:ascii="Cambria" w:eastAsia="Calibri" w:hAnsi="Cambria" w:cs="Cambria"/>
      <w:b/>
      <w:bCs/>
      <w:color w:val="A5A5A5"/>
      <w:sz w:val="28"/>
      <w:szCs w:val="28"/>
      <w:lang w:eastAsia="ru-RU"/>
    </w:rPr>
  </w:style>
  <w:style w:type="character" w:customStyle="1" w:styleId="20">
    <w:name w:val="Заголовок 2 Знак"/>
    <w:basedOn w:val="a0"/>
    <w:link w:val="2"/>
    <w:uiPriority w:val="99"/>
    <w:rsid w:val="00A12413"/>
    <w:rPr>
      <w:rFonts w:ascii="Cambria" w:eastAsia="Calibri" w:hAnsi="Cambria" w:cs="Cambria"/>
      <w:b/>
      <w:bCs/>
      <w:color w:val="DDDDDD"/>
      <w:sz w:val="26"/>
      <w:szCs w:val="26"/>
      <w:lang w:eastAsia="ru-RU"/>
    </w:rPr>
  </w:style>
  <w:style w:type="character" w:customStyle="1" w:styleId="30">
    <w:name w:val="Заголовок 3 Знак"/>
    <w:basedOn w:val="a0"/>
    <w:link w:val="3"/>
    <w:uiPriority w:val="99"/>
    <w:rsid w:val="00A12413"/>
    <w:rPr>
      <w:rFonts w:ascii="Times New Roman" w:eastAsia="Calibri" w:hAnsi="Times New Roman" w:cs="Times New Roman"/>
      <w:sz w:val="20"/>
      <w:szCs w:val="20"/>
      <w:lang w:eastAsia="ru-RU"/>
    </w:rPr>
  </w:style>
  <w:style w:type="character" w:customStyle="1" w:styleId="40">
    <w:name w:val="Заголовок 4 Знак"/>
    <w:basedOn w:val="a0"/>
    <w:link w:val="4"/>
    <w:uiPriority w:val="99"/>
    <w:rsid w:val="00A12413"/>
    <w:rPr>
      <w:rFonts w:ascii="Times New Roman" w:eastAsia="Calibri" w:hAnsi="Times New Roman" w:cs="Times New Roman"/>
      <w:b/>
      <w:bCs/>
      <w:sz w:val="20"/>
      <w:szCs w:val="20"/>
      <w:lang w:eastAsia="ru-RU"/>
    </w:rPr>
  </w:style>
  <w:style w:type="character" w:customStyle="1" w:styleId="50">
    <w:name w:val="Заголовок 5 Знак"/>
    <w:basedOn w:val="a0"/>
    <w:link w:val="5"/>
    <w:uiPriority w:val="99"/>
    <w:rsid w:val="00A12413"/>
    <w:rPr>
      <w:rFonts w:ascii="Times New Roman" w:eastAsia="Calibri" w:hAnsi="Times New Roman" w:cs="Times New Roman"/>
      <w:b/>
      <w:bCs/>
      <w:sz w:val="20"/>
      <w:szCs w:val="20"/>
      <w:lang w:eastAsia="ru-RU"/>
    </w:rPr>
  </w:style>
  <w:style w:type="character" w:customStyle="1" w:styleId="60">
    <w:name w:val="Заголовок 6 Знак"/>
    <w:basedOn w:val="a0"/>
    <w:link w:val="6"/>
    <w:uiPriority w:val="99"/>
    <w:rsid w:val="00A12413"/>
    <w:rPr>
      <w:rFonts w:ascii="Times New Roman" w:eastAsia="Calibri" w:hAnsi="Times New Roman" w:cs="Times New Roman"/>
      <w:b/>
      <w:bCs/>
      <w:sz w:val="20"/>
      <w:szCs w:val="20"/>
      <w:lang w:eastAsia="ru-RU"/>
    </w:rPr>
  </w:style>
  <w:style w:type="character" w:customStyle="1" w:styleId="70">
    <w:name w:val="Заголовок 7 Знак"/>
    <w:basedOn w:val="a0"/>
    <w:link w:val="7"/>
    <w:uiPriority w:val="99"/>
    <w:rsid w:val="00A12413"/>
    <w:rPr>
      <w:rFonts w:ascii="Times New Roman" w:eastAsia="Calibri" w:hAnsi="Times New Roman" w:cs="Times New Roman"/>
      <w:sz w:val="20"/>
      <w:szCs w:val="20"/>
      <w:lang w:eastAsia="ru-RU"/>
    </w:rPr>
  </w:style>
  <w:style w:type="character" w:customStyle="1" w:styleId="80">
    <w:name w:val="Заголовок 8 Знак"/>
    <w:basedOn w:val="a0"/>
    <w:link w:val="8"/>
    <w:uiPriority w:val="99"/>
    <w:rsid w:val="00A12413"/>
    <w:rPr>
      <w:rFonts w:ascii="Calibri Light" w:eastAsia="Calibri" w:hAnsi="Calibri Light" w:cs="Calibri Light"/>
      <w:color w:val="272727"/>
      <w:sz w:val="21"/>
      <w:szCs w:val="21"/>
      <w:lang w:eastAsia="ru-RU"/>
    </w:rPr>
  </w:style>
  <w:style w:type="character" w:customStyle="1" w:styleId="90">
    <w:name w:val="Заголовок 9 Знак"/>
    <w:basedOn w:val="a0"/>
    <w:link w:val="9"/>
    <w:uiPriority w:val="99"/>
    <w:rsid w:val="00A12413"/>
    <w:rPr>
      <w:rFonts w:ascii="Times New Roman" w:eastAsia="Calibri" w:hAnsi="Times New Roman" w:cs="Times New Roman"/>
      <w:sz w:val="20"/>
      <w:szCs w:val="20"/>
      <w:lang w:eastAsia="ru-RU"/>
    </w:rPr>
  </w:style>
  <w:style w:type="numbering" w:customStyle="1" w:styleId="11">
    <w:name w:val="Нет списка1"/>
    <w:next w:val="a2"/>
    <w:uiPriority w:val="99"/>
    <w:semiHidden/>
    <w:unhideWhenUsed/>
    <w:rsid w:val="00A12413"/>
  </w:style>
  <w:style w:type="paragraph" w:styleId="a3">
    <w:name w:val="No Spacing"/>
    <w:uiPriority w:val="1"/>
    <w:qFormat/>
    <w:rsid w:val="00A12413"/>
    <w:pPr>
      <w:spacing w:after="0" w:line="240" w:lineRule="auto"/>
    </w:pPr>
    <w:rPr>
      <w:rFonts w:ascii="Calibri" w:eastAsia="Calibri" w:hAnsi="Calibri" w:cs="Calibri"/>
    </w:rPr>
  </w:style>
  <w:style w:type="paragraph" w:styleId="a4">
    <w:name w:val="endnote text"/>
    <w:basedOn w:val="a"/>
    <w:link w:val="a5"/>
    <w:uiPriority w:val="99"/>
    <w:semiHidden/>
    <w:rsid w:val="00A12413"/>
    <w:rPr>
      <w:rFonts w:eastAsia="Calibri"/>
    </w:rPr>
  </w:style>
  <w:style w:type="character" w:customStyle="1" w:styleId="a5">
    <w:name w:val="Текст концевой сноски Знак"/>
    <w:basedOn w:val="a0"/>
    <w:link w:val="a4"/>
    <w:uiPriority w:val="99"/>
    <w:semiHidden/>
    <w:rsid w:val="00A12413"/>
    <w:rPr>
      <w:rFonts w:ascii="Times New Roman" w:eastAsia="Calibri" w:hAnsi="Times New Roman" w:cs="Times New Roman"/>
      <w:sz w:val="20"/>
      <w:szCs w:val="20"/>
      <w:lang w:eastAsia="ru-RU"/>
    </w:rPr>
  </w:style>
  <w:style w:type="paragraph" w:styleId="a6">
    <w:name w:val="footnote text"/>
    <w:basedOn w:val="a"/>
    <w:link w:val="a7"/>
    <w:uiPriority w:val="99"/>
    <w:semiHidden/>
    <w:rsid w:val="00A12413"/>
    <w:pPr>
      <w:ind w:firstLine="709"/>
      <w:jc w:val="both"/>
    </w:pPr>
    <w:rPr>
      <w:rFonts w:eastAsia="Calibri"/>
    </w:rPr>
  </w:style>
  <w:style w:type="character" w:customStyle="1" w:styleId="a7">
    <w:name w:val="Текст сноски Знак"/>
    <w:basedOn w:val="a0"/>
    <w:link w:val="a6"/>
    <w:uiPriority w:val="99"/>
    <w:semiHidden/>
    <w:rsid w:val="00A12413"/>
    <w:rPr>
      <w:rFonts w:ascii="Times New Roman" w:eastAsia="Calibri" w:hAnsi="Times New Roman" w:cs="Times New Roman"/>
      <w:sz w:val="20"/>
      <w:szCs w:val="20"/>
      <w:lang w:eastAsia="ru-RU"/>
    </w:rPr>
  </w:style>
  <w:style w:type="paragraph" w:styleId="a8">
    <w:name w:val="Balloon Text"/>
    <w:basedOn w:val="a"/>
    <w:link w:val="a9"/>
    <w:uiPriority w:val="99"/>
    <w:semiHidden/>
    <w:rsid w:val="00A12413"/>
    <w:pPr>
      <w:ind w:firstLine="709"/>
      <w:jc w:val="both"/>
    </w:pPr>
    <w:rPr>
      <w:rFonts w:ascii="Tahoma" w:eastAsia="Calibri" w:hAnsi="Tahoma" w:cs="Tahoma"/>
      <w:sz w:val="16"/>
      <w:szCs w:val="16"/>
    </w:rPr>
  </w:style>
  <w:style w:type="character" w:customStyle="1" w:styleId="a9">
    <w:name w:val="Текст выноски Знак"/>
    <w:basedOn w:val="a0"/>
    <w:link w:val="a8"/>
    <w:uiPriority w:val="99"/>
    <w:semiHidden/>
    <w:rsid w:val="00A12413"/>
    <w:rPr>
      <w:rFonts w:ascii="Tahoma" w:eastAsia="Calibri" w:hAnsi="Tahoma" w:cs="Tahoma"/>
      <w:sz w:val="16"/>
      <w:szCs w:val="16"/>
      <w:lang w:eastAsia="ru-RU"/>
    </w:rPr>
  </w:style>
  <w:style w:type="paragraph" w:styleId="aa">
    <w:name w:val="header"/>
    <w:basedOn w:val="a"/>
    <w:link w:val="ab"/>
    <w:uiPriority w:val="99"/>
    <w:rsid w:val="00A12413"/>
    <w:pPr>
      <w:tabs>
        <w:tab w:val="center" w:pos="4677"/>
        <w:tab w:val="right" w:pos="9355"/>
      </w:tabs>
      <w:ind w:firstLine="709"/>
      <w:jc w:val="both"/>
    </w:pPr>
    <w:rPr>
      <w:rFonts w:eastAsia="Calibri"/>
      <w:sz w:val="30"/>
      <w:szCs w:val="30"/>
    </w:rPr>
  </w:style>
  <w:style w:type="character" w:customStyle="1" w:styleId="ab">
    <w:name w:val="Верхний колонтитул Знак"/>
    <w:basedOn w:val="a0"/>
    <w:link w:val="aa"/>
    <w:uiPriority w:val="99"/>
    <w:rsid w:val="00A12413"/>
    <w:rPr>
      <w:rFonts w:ascii="Times New Roman" w:eastAsia="Calibri" w:hAnsi="Times New Roman" w:cs="Times New Roman"/>
      <w:sz w:val="30"/>
      <w:szCs w:val="30"/>
      <w:lang w:eastAsia="ru-RU"/>
    </w:rPr>
  </w:style>
  <w:style w:type="paragraph" w:styleId="ac">
    <w:name w:val="footer"/>
    <w:basedOn w:val="a"/>
    <w:link w:val="ad"/>
    <w:uiPriority w:val="99"/>
    <w:rsid w:val="00A12413"/>
    <w:pPr>
      <w:tabs>
        <w:tab w:val="center" w:pos="4677"/>
        <w:tab w:val="right" w:pos="9355"/>
      </w:tabs>
      <w:ind w:firstLine="709"/>
      <w:jc w:val="both"/>
    </w:pPr>
    <w:rPr>
      <w:rFonts w:eastAsia="Calibri"/>
      <w:sz w:val="30"/>
      <w:szCs w:val="30"/>
    </w:rPr>
  </w:style>
  <w:style w:type="character" w:customStyle="1" w:styleId="ad">
    <w:name w:val="Нижний колонтитул Знак"/>
    <w:basedOn w:val="a0"/>
    <w:link w:val="ac"/>
    <w:uiPriority w:val="99"/>
    <w:rsid w:val="00A12413"/>
    <w:rPr>
      <w:rFonts w:ascii="Times New Roman" w:eastAsia="Calibri" w:hAnsi="Times New Roman" w:cs="Times New Roman"/>
      <w:sz w:val="30"/>
      <w:szCs w:val="30"/>
      <w:lang w:eastAsia="ru-RU"/>
    </w:rPr>
  </w:style>
  <w:style w:type="paragraph" w:styleId="ae">
    <w:name w:val="Body Text"/>
    <w:basedOn w:val="a"/>
    <w:link w:val="af"/>
    <w:uiPriority w:val="99"/>
    <w:rsid w:val="00A12413"/>
    <w:pPr>
      <w:tabs>
        <w:tab w:val="left" w:pos="709"/>
      </w:tabs>
      <w:spacing w:line="280" w:lineRule="exact"/>
    </w:pPr>
    <w:rPr>
      <w:rFonts w:eastAsia="Calibri"/>
      <w:i/>
      <w:iCs/>
    </w:rPr>
  </w:style>
  <w:style w:type="character" w:customStyle="1" w:styleId="af">
    <w:name w:val="Основной текст Знак"/>
    <w:basedOn w:val="a0"/>
    <w:link w:val="ae"/>
    <w:uiPriority w:val="99"/>
    <w:rsid w:val="00A12413"/>
    <w:rPr>
      <w:rFonts w:ascii="Times New Roman" w:eastAsia="Calibri" w:hAnsi="Times New Roman" w:cs="Times New Roman"/>
      <w:i/>
      <w:iCs/>
      <w:sz w:val="20"/>
      <w:szCs w:val="20"/>
      <w:lang w:eastAsia="ru-RU"/>
    </w:rPr>
  </w:style>
  <w:style w:type="paragraph" w:styleId="31">
    <w:name w:val="Body Text Indent 3"/>
    <w:basedOn w:val="a"/>
    <w:link w:val="32"/>
    <w:uiPriority w:val="99"/>
    <w:rsid w:val="00A12413"/>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A12413"/>
    <w:rPr>
      <w:rFonts w:ascii="Times New Roman" w:eastAsia="Calibri" w:hAnsi="Times New Roman" w:cs="Times New Roman"/>
      <w:sz w:val="16"/>
      <w:szCs w:val="16"/>
      <w:lang w:eastAsia="ru-RU"/>
    </w:rPr>
  </w:style>
  <w:style w:type="paragraph" w:styleId="21">
    <w:name w:val="Body Text 2"/>
    <w:basedOn w:val="a"/>
    <w:link w:val="22"/>
    <w:uiPriority w:val="99"/>
    <w:rsid w:val="00A12413"/>
    <w:pPr>
      <w:spacing w:after="120" w:line="480" w:lineRule="auto"/>
    </w:pPr>
    <w:rPr>
      <w:rFonts w:eastAsia="Calibri"/>
      <w:sz w:val="24"/>
      <w:szCs w:val="24"/>
    </w:rPr>
  </w:style>
  <w:style w:type="character" w:customStyle="1" w:styleId="22">
    <w:name w:val="Основной текст 2 Знак"/>
    <w:basedOn w:val="a0"/>
    <w:link w:val="21"/>
    <w:uiPriority w:val="99"/>
    <w:rsid w:val="00A12413"/>
    <w:rPr>
      <w:rFonts w:ascii="Times New Roman" w:eastAsia="Calibri" w:hAnsi="Times New Roman" w:cs="Times New Roman"/>
      <w:sz w:val="24"/>
      <w:szCs w:val="24"/>
      <w:lang w:eastAsia="ru-RU"/>
    </w:rPr>
  </w:style>
  <w:style w:type="paragraph" w:styleId="23">
    <w:name w:val="Body Text Indent 2"/>
    <w:basedOn w:val="a"/>
    <w:link w:val="24"/>
    <w:uiPriority w:val="99"/>
    <w:rsid w:val="00A12413"/>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0"/>
    <w:link w:val="23"/>
    <w:uiPriority w:val="99"/>
    <w:rsid w:val="00A12413"/>
    <w:rPr>
      <w:rFonts w:ascii="Times New Roman" w:eastAsia="Calibri" w:hAnsi="Times New Roman" w:cs="Times New Roman"/>
      <w:sz w:val="20"/>
      <w:szCs w:val="20"/>
      <w:lang w:eastAsia="ru-RU"/>
    </w:rPr>
  </w:style>
  <w:style w:type="paragraph" w:styleId="33">
    <w:name w:val="Body Text 3"/>
    <w:basedOn w:val="a"/>
    <w:link w:val="34"/>
    <w:uiPriority w:val="99"/>
    <w:rsid w:val="00A12413"/>
    <w:pPr>
      <w:suppressAutoHyphens/>
      <w:autoSpaceDE w:val="0"/>
      <w:autoSpaceDN w:val="0"/>
      <w:adjustRightInd w:val="0"/>
      <w:spacing w:before="222"/>
      <w:jc w:val="both"/>
    </w:pPr>
    <w:rPr>
      <w:rFonts w:eastAsia="Calibri"/>
    </w:rPr>
  </w:style>
  <w:style w:type="character" w:customStyle="1" w:styleId="34">
    <w:name w:val="Основной текст 3 Знак"/>
    <w:basedOn w:val="a0"/>
    <w:link w:val="33"/>
    <w:uiPriority w:val="99"/>
    <w:rsid w:val="00A12413"/>
    <w:rPr>
      <w:rFonts w:ascii="Times New Roman" w:eastAsia="Calibri" w:hAnsi="Times New Roman" w:cs="Times New Roman"/>
      <w:sz w:val="20"/>
      <w:szCs w:val="20"/>
      <w:lang w:eastAsia="ru-RU"/>
    </w:rPr>
  </w:style>
  <w:style w:type="paragraph" w:styleId="af0">
    <w:name w:val="Title"/>
    <w:basedOn w:val="a"/>
    <w:link w:val="af1"/>
    <w:uiPriority w:val="99"/>
    <w:qFormat/>
    <w:rsid w:val="00A12413"/>
    <w:pPr>
      <w:suppressAutoHyphens/>
      <w:autoSpaceDE w:val="0"/>
      <w:autoSpaceDN w:val="0"/>
      <w:adjustRightInd w:val="0"/>
      <w:spacing w:before="3996" w:after="444"/>
      <w:jc w:val="center"/>
    </w:pPr>
    <w:rPr>
      <w:rFonts w:eastAsia="Calibri"/>
      <w:b/>
      <w:bCs/>
    </w:rPr>
  </w:style>
  <w:style w:type="character" w:customStyle="1" w:styleId="af1">
    <w:name w:val="Заголовок Знак"/>
    <w:basedOn w:val="a0"/>
    <w:link w:val="af0"/>
    <w:uiPriority w:val="99"/>
    <w:rsid w:val="00A12413"/>
    <w:rPr>
      <w:rFonts w:ascii="Times New Roman" w:eastAsia="Calibri" w:hAnsi="Times New Roman" w:cs="Times New Roman"/>
      <w:b/>
      <w:bCs/>
      <w:sz w:val="20"/>
      <w:szCs w:val="20"/>
      <w:lang w:eastAsia="ru-RU"/>
    </w:rPr>
  </w:style>
  <w:style w:type="paragraph" w:styleId="af2">
    <w:name w:val="Body Text Indent"/>
    <w:basedOn w:val="a"/>
    <w:link w:val="af3"/>
    <w:uiPriority w:val="99"/>
    <w:rsid w:val="00A12413"/>
    <w:pPr>
      <w:ind w:left="284" w:hanging="284"/>
    </w:pPr>
    <w:rPr>
      <w:rFonts w:eastAsia="Calibri"/>
    </w:rPr>
  </w:style>
  <w:style w:type="character" w:customStyle="1" w:styleId="af3">
    <w:name w:val="Основной текст с отступом Знак"/>
    <w:basedOn w:val="a0"/>
    <w:link w:val="af2"/>
    <w:uiPriority w:val="99"/>
    <w:rsid w:val="00A12413"/>
    <w:rPr>
      <w:rFonts w:ascii="Times New Roman" w:eastAsia="Calibri" w:hAnsi="Times New Roman" w:cs="Times New Roman"/>
      <w:sz w:val="20"/>
      <w:szCs w:val="20"/>
      <w:lang w:eastAsia="ru-RU"/>
    </w:rPr>
  </w:style>
  <w:style w:type="paragraph" w:customStyle="1" w:styleId="12">
    <w:name w:val="Обычный1"/>
    <w:link w:val="13"/>
    <w:uiPriority w:val="99"/>
    <w:rsid w:val="00A12413"/>
    <w:pPr>
      <w:spacing w:after="0" w:line="240" w:lineRule="auto"/>
    </w:pPr>
    <w:rPr>
      <w:rFonts w:ascii="Times New Roman" w:eastAsia="Calibri" w:hAnsi="Times New Roman" w:cs="Times New Roman"/>
      <w:lang w:eastAsia="ru-RU"/>
    </w:rPr>
  </w:style>
  <w:style w:type="character" w:customStyle="1" w:styleId="13">
    <w:name w:val="Обычный1 Знак"/>
    <w:link w:val="12"/>
    <w:uiPriority w:val="99"/>
    <w:locked/>
    <w:rsid w:val="00A12413"/>
    <w:rPr>
      <w:rFonts w:ascii="Times New Roman" w:eastAsia="Calibri" w:hAnsi="Times New Roman" w:cs="Times New Roman"/>
      <w:lang w:eastAsia="ru-RU"/>
    </w:rPr>
  </w:style>
  <w:style w:type="paragraph" w:customStyle="1" w:styleId="210">
    <w:name w:val="Основной текст 21"/>
    <w:basedOn w:val="12"/>
    <w:uiPriority w:val="99"/>
    <w:rsid w:val="00A12413"/>
    <w:pPr>
      <w:widowControl w:val="0"/>
      <w:jc w:val="both"/>
    </w:pPr>
    <w:rPr>
      <w:rFonts w:ascii="Arial" w:hAnsi="Arial" w:cs="Arial"/>
      <w:sz w:val="24"/>
      <w:szCs w:val="24"/>
      <w:lang w:val="en-GB"/>
    </w:rPr>
  </w:style>
  <w:style w:type="paragraph" w:customStyle="1" w:styleId="25">
    <w:name w:val="Обычный2"/>
    <w:uiPriority w:val="99"/>
    <w:rsid w:val="00A12413"/>
    <w:pPr>
      <w:spacing w:after="0" w:line="240" w:lineRule="auto"/>
    </w:pPr>
    <w:rPr>
      <w:rFonts w:ascii="Times New Roman" w:eastAsia="Times New Roman" w:hAnsi="Times New Roman" w:cs="Times New Roman"/>
      <w:sz w:val="20"/>
      <w:szCs w:val="20"/>
      <w:lang w:eastAsia="ru-RU"/>
    </w:rPr>
  </w:style>
  <w:style w:type="paragraph" w:styleId="26">
    <w:name w:val="List 2"/>
    <w:basedOn w:val="a"/>
    <w:uiPriority w:val="99"/>
    <w:rsid w:val="00A12413"/>
    <w:pPr>
      <w:ind w:left="566" w:hanging="283"/>
    </w:pPr>
    <w:rPr>
      <w:sz w:val="24"/>
      <w:szCs w:val="24"/>
    </w:rPr>
  </w:style>
  <w:style w:type="character" w:styleId="af4">
    <w:name w:val="Hyperlink"/>
    <w:uiPriority w:val="99"/>
    <w:rsid w:val="00A12413"/>
    <w:rPr>
      <w:color w:val="0000FF"/>
      <w:u w:val="single"/>
    </w:rPr>
  </w:style>
  <w:style w:type="paragraph" w:customStyle="1" w:styleId="Default">
    <w:name w:val="Default"/>
    <w:uiPriority w:val="99"/>
    <w:rsid w:val="00A1241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a0"/>
    <w:uiPriority w:val="99"/>
    <w:rsid w:val="00A12413"/>
  </w:style>
  <w:style w:type="character" w:styleId="af5">
    <w:name w:val="Emphasis"/>
    <w:uiPriority w:val="99"/>
    <w:qFormat/>
    <w:rsid w:val="00A12413"/>
    <w:rPr>
      <w:i/>
      <w:iCs/>
    </w:rPr>
  </w:style>
  <w:style w:type="character" w:customStyle="1" w:styleId="hpsatn">
    <w:name w:val="hps atn"/>
    <w:basedOn w:val="a0"/>
    <w:uiPriority w:val="99"/>
    <w:rsid w:val="00A12413"/>
  </w:style>
  <w:style w:type="character" w:customStyle="1" w:styleId="atn">
    <w:name w:val="atn"/>
    <w:basedOn w:val="a0"/>
    <w:uiPriority w:val="99"/>
    <w:rsid w:val="00A12413"/>
  </w:style>
  <w:style w:type="character" w:customStyle="1" w:styleId="qfod-txtt">
    <w:name w:val="qfod-txtt"/>
    <w:basedOn w:val="a0"/>
    <w:uiPriority w:val="99"/>
    <w:rsid w:val="00A12413"/>
  </w:style>
  <w:style w:type="character" w:styleId="af6">
    <w:name w:val="page number"/>
    <w:basedOn w:val="a0"/>
    <w:uiPriority w:val="99"/>
    <w:rsid w:val="00A12413"/>
  </w:style>
  <w:style w:type="paragraph" w:customStyle="1" w:styleId="ConsPlusNormal">
    <w:name w:val="ConsPlusNormal"/>
    <w:uiPriority w:val="99"/>
    <w:rsid w:val="00A1241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t">
    <w:name w:val="st"/>
    <w:basedOn w:val="a0"/>
    <w:uiPriority w:val="99"/>
    <w:rsid w:val="00A12413"/>
  </w:style>
  <w:style w:type="paragraph" w:styleId="HTML">
    <w:name w:val="HTML Preformatted"/>
    <w:basedOn w:val="a"/>
    <w:link w:val="HTML0"/>
    <w:uiPriority w:val="99"/>
    <w:rsid w:val="00A1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uiPriority w:val="99"/>
    <w:rsid w:val="00A12413"/>
    <w:rPr>
      <w:rFonts w:ascii="Courier New" w:eastAsia="Calibri" w:hAnsi="Courier New" w:cs="Courier New"/>
      <w:sz w:val="20"/>
      <w:szCs w:val="20"/>
      <w:lang w:eastAsia="ru-RU"/>
    </w:rPr>
  </w:style>
  <w:style w:type="character" w:customStyle="1" w:styleId="apple-converted-space">
    <w:name w:val="apple-converted-space"/>
    <w:basedOn w:val="a0"/>
    <w:uiPriority w:val="99"/>
    <w:rsid w:val="00A12413"/>
  </w:style>
  <w:style w:type="character" w:styleId="af7">
    <w:name w:val="Strong"/>
    <w:uiPriority w:val="99"/>
    <w:qFormat/>
    <w:rsid w:val="00A12413"/>
    <w:rPr>
      <w:b/>
      <w:bCs/>
    </w:rPr>
  </w:style>
  <w:style w:type="paragraph" w:customStyle="1" w:styleId="CharChar1CharChar">
    <w:name w:val="Знак Знак Char Char Знак Знак1 Char Char"/>
    <w:basedOn w:val="a"/>
    <w:uiPriority w:val="99"/>
    <w:rsid w:val="00A12413"/>
    <w:pPr>
      <w:autoSpaceDE w:val="0"/>
      <w:autoSpaceDN w:val="0"/>
      <w:spacing w:line="240" w:lineRule="exact"/>
    </w:pPr>
    <w:rPr>
      <w:rFonts w:ascii="Arial" w:hAnsi="Arial" w:cs="Arial"/>
      <w:b/>
      <w:bCs/>
      <w:lang w:val="en-US" w:eastAsia="de-DE"/>
    </w:rPr>
  </w:style>
  <w:style w:type="paragraph" w:styleId="af8">
    <w:name w:val="List Paragraph"/>
    <w:basedOn w:val="a"/>
    <w:uiPriority w:val="99"/>
    <w:qFormat/>
    <w:rsid w:val="00A12413"/>
    <w:pPr>
      <w:ind w:left="720"/>
    </w:pPr>
    <w:rPr>
      <w:sz w:val="24"/>
      <w:szCs w:val="24"/>
    </w:rPr>
  </w:style>
  <w:style w:type="paragraph" w:customStyle="1" w:styleId="NoSpacing1">
    <w:name w:val="No Spacing1"/>
    <w:uiPriority w:val="99"/>
    <w:rsid w:val="00A12413"/>
    <w:pPr>
      <w:spacing w:after="0" w:line="240" w:lineRule="auto"/>
    </w:pPr>
    <w:rPr>
      <w:rFonts w:ascii="Calibri" w:eastAsia="Times New Roman" w:hAnsi="Calibri" w:cs="Calibri"/>
    </w:rPr>
  </w:style>
  <w:style w:type="paragraph" w:styleId="af9">
    <w:name w:val="Subtitle"/>
    <w:basedOn w:val="a"/>
    <w:next w:val="a"/>
    <w:link w:val="afa"/>
    <w:uiPriority w:val="11"/>
    <w:qFormat/>
    <w:rsid w:val="00A12413"/>
    <w:pPr>
      <w:spacing w:after="60"/>
      <w:jc w:val="center"/>
      <w:outlineLvl w:val="1"/>
    </w:pPr>
    <w:rPr>
      <w:rFonts w:ascii="Cambria" w:hAnsi="Cambria"/>
      <w:sz w:val="24"/>
      <w:szCs w:val="24"/>
    </w:rPr>
  </w:style>
  <w:style w:type="character" w:customStyle="1" w:styleId="afa">
    <w:name w:val="Подзаголовок Знак"/>
    <w:basedOn w:val="a0"/>
    <w:link w:val="af9"/>
    <w:uiPriority w:val="11"/>
    <w:rsid w:val="00A12413"/>
    <w:rPr>
      <w:rFonts w:ascii="Cambria" w:eastAsia="Times New Roman" w:hAnsi="Cambria" w:cs="Times New Roman"/>
      <w:sz w:val="24"/>
      <w:szCs w:val="24"/>
      <w:lang w:eastAsia="ru-RU"/>
    </w:rPr>
  </w:style>
  <w:style w:type="table" w:customStyle="1" w:styleId="TableNormal">
    <w:name w:val="Table Normal"/>
    <w:rsid w:val="00FA7DB4"/>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b">
    <w:name w:val="annotation text"/>
    <w:basedOn w:val="a"/>
    <w:link w:val="afc"/>
    <w:uiPriority w:val="99"/>
    <w:semiHidden/>
    <w:unhideWhenUsed/>
    <w:rsid w:val="00FA7DB4"/>
  </w:style>
  <w:style w:type="character" w:customStyle="1" w:styleId="afc">
    <w:name w:val="Текст примечания Знак"/>
    <w:basedOn w:val="a0"/>
    <w:link w:val="afb"/>
    <w:uiPriority w:val="99"/>
    <w:semiHidden/>
    <w:rsid w:val="00FA7DB4"/>
    <w:rPr>
      <w:rFonts w:ascii="Times New Roman" w:eastAsia="Times New Roman" w:hAnsi="Times New Roman" w:cs="Times New Roman"/>
      <w:sz w:val="20"/>
      <w:szCs w:val="20"/>
      <w:lang w:eastAsia="ru-RU"/>
    </w:rPr>
  </w:style>
  <w:style w:type="character" w:styleId="afd">
    <w:name w:val="annotation reference"/>
    <w:basedOn w:val="a0"/>
    <w:uiPriority w:val="99"/>
    <w:semiHidden/>
    <w:unhideWhenUsed/>
    <w:rsid w:val="00FA7DB4"/>
    <w:rPr>
      <w:sz w:val="16"/>
      <w:szCs w:val="16"/>
    </w:rPr>
  </w:style>
  <w:style w:type="paragraph" w:styleId="afe">
    <w:name w:val="Revision"/>
    <w:hidden/>
    <w:uiPriority w:val="99"/>
    <w:semiHidden/>
    <w:rsid w:val="00FA7DB4"/>
    <w:pPr>
      <w:spacing w:after="0" w:line="240" w:lineRule="auto"/>
    </w:pPr>
    <w:rPr>
      <w:rFonts w:ascii="Times New Roman" w:eastAsia="Times New Roman" w:hAnsi="Times New Roman" w:cs="Times New Roman"/>
      <w:sz w:val="20"/>
      <w:szCs w:val="20"/>
      <w:lang w:eastAsia="ru-RU"/>
    </w:rPr>
  </w:style>
  <w:style w:type="paragraph" w:customStyle="1" w:styleId="newncpi">
    <w:name w:val="newncpi"/>
    <w:basedOn w:val="a"/>
    <w:rsid w:val="00FA7DB4"/>
    <w:pPr>
      <w:ind w:firstLine="567"/>
      <w:jc w:val="both"/>
    </w:pPr>
    <w:rPr>
      <w:sz w:val="24"/>
      <w:szCs w:val="24"/>
    </w:rPr>
  </w:style>
  <w:style w:type="character" w:styleId="aff">
    <w:name w:val="line number"/>
    <w:basedOn w:val="a0"/>
    <w:uiPriority w:val="99"/>
    <w:semiHidden/>
    <w:unhideWhenUsed/>
    <w:rsid w:val="00FA7DB4"/>
  </w:style>
  <w:style w:type="character" w:styleId="aff0">
    <w:name w:val="footnote reference"/>
    <w:basedOn w:val="a0"/>
    <w:uiPriority w:val="99"/>
    <w:semiHidden/>
    <w:unhideWhenUsed/>
    <w:rsid w:val="00FA7DB4"/>
    <w:rPr>
      <w:vertAlign w:val="superscript"/>
    </w:rPr>
  </w:style>
  <w:style w:type="character" w:styleId="aff1">
    <w:name w:val="FollowedHyperlink"/>
    <w:basedOn w:val="a0"/>
    <w:uiPriority w:val="99"/>
    <w:semiHidden/>
    <w:unhideWhenUsed/>
    <w:rsid w:val="00A11D77"/>
    <w:rPr>
      <w:color w:val="954F72" w:themeColor="followedHyperlink"/>
      <w:u w:val="single"/>
    </w:rPr>
  </w:style>
  <w:style w:type="paragraph" w:customStyle="1" w:styleId="p-normal">
    <w:name w:val="p-normal"/>
    <w:basedOn w:val="a"/>
    <w:rsid w:val="004523A5"/>
    <w:pPr>
      <w:spacing w:before="100" w:beforeAutospacing="1" w:after="100" w:afterAutospacing="1"/>
    </w:pPr>
    <w:rPr>
      <w:sz w:val="24"/>
      <w:szCs w:val="24"/>
    </w:rPr>
  </w:style>
  <w:style w:type="character" w:customStyle="1" w:styleId="h-normal">
    <w:name w:val="h-normal"/>
    <w:basedOn w:val="a0"/>
    <w:rsid w:val="00452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3945">
      <w:bodyDiv w:val="1"/>
      <w:marLeft w:val="0"/>
      <w:marRight w:val="0"/>
      <w:marTop w:val="0"/>
      <w:marBottom w:val="0"/>
      <w:divBdr>
        <w:top w:val="none" w:sz="0" w:space="0" w:color="auto"/>
        <w:left w:val="none" w:sz="0" w:space="0" w:color="auto"/>
        <w:bottom w:val="none" w:sz="0" w:space="0" w:color="auto"/>
        <w:right w:val="none" w:sz="0" w:space="0" w:color="auto"/>
      </w:divBdr>
    </w:div>
    <w:div w:id="618805882">
      <w:bodyDiv w:val="1"/>
      <w:marLeft w:val="0"/>
      <w:marRight w:val="0"/>
      <w:marTop w:val="0"/>
      <w:marBottom w:val="0"/>
      <w:divBdr>
        <w:top w:val="none" w:sz="0" w:space="0" w:color="auto"/>
        <w:left w:val="none" w:sz="0" w:space="0" w:color="auto"/>
        <w:bottom w:val="none" w:sz="0" w:space="0" w:color="auto"/>
        <w:right w:val="none" w:sz="0" w:space="0" w:color="auto"/>
      </w:divBdr>
    </w:div>
    <w:div w:id="1036076528">
      <w:bodyDiv w:val="1"/>
      <w:marLeft w:val="0"/>
      <w:marRight w:val="0"/>
      <w:marTop w:val="0"/>
      <w:marBottom w:val="0"/>
      <w:divBdr>
        <w:top w:val="none" w:sz="0" w:space="0" w:color="auto"/>
        <w:left w:val="none" w:sz="0" w:space="0" w:color="auto"/>
        <w:bottom w:val="none" w:sz="0" w:space="0" w:color="auto"/>
        <w:right w:val="none" w:sz="0" w:space="0" w:color="auto"/>
      </w:divBdr>
    </w:div>
    <w:div w:id="1613896338">
      <w:bodyDiv w:val="1"/>
      <w:marLeft w:val="0"/>
      <w:marRight w:val="0"/>
      <w:marTop w:val="0"/>
      <w:marBottom w:val="0"/>
      <w:divBdr>
        <w:top w:val="none" w:sz="0" w:space="0" w:color="auto"/>
        <w:left w:val="none" w:sz="0" w:space="0" w:color="auto"/>
        <w:bottom w:val="none" w:sz="0" w:space="0" w:color="auto"/>
        <w:right w:val="none" w:sz="0" w:space="0" w:color="auto"/>
      </w:divBdr>
    </w:div>
    <w:div w:id="1616908859">
      <w:bodyDiv w:val="1"/>
      <w:marLeft w:val="0"/>
      <w:marRight w:val="0"/>
      <w:marTop w:val="0"/>
      <w:marBottom w:val="0"/>
      <w:divBdr>
        <w:top w:val="none" w:sz="0" w:space="0" w:color="auto"/>
        <w:left w:val="none" w:sz="0" w:space="0" w:color="auto"/>
        <w:bottom w:val="none" w:sz="0" w:space="0" w:color="auto"/>
        <w:right w:val="none" w:sz="0" w:space="0" w:color="auto"/>
      </w:divBdr>
    </w:div>
    <w:div w:id="190043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otdocum@belm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E91C-944A-456A-ADC7-32555E13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8865</Words>
  <Characters>50533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Толстик</dc:creator>
  <cp:keywords>Версия 2020-2.1.0</cp:keywords>
  <dc:description/>
  <cp:lastModifiedBy>Максим В. Зайцев</cp:lastModifiedBy>
  <cp:revision>37</cp:revision>
  <cp:lastPrinted>2021-12-07T12:08:00Z</cp:lastPrinted>
  <dcterms:created xsi:type="dcterms:W3CDTF">2021-12-22T07:29:00Z</dcterms:created>
  <dcterms:modified xsi:type="dcterms:W3CDTF">2021-12-23T15:04:00Z</dcterms:modified>
</cp:coreProperties>
</file>