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442D95">
      <w:pPr>
        <w:tabs>
          <w:tab w:val="left" w:pos="720"/>
        </w:tabs>
        <w:spacing w:after="0" w:line="280" w:lineRule="exact"/>
        <w:ind w:left="-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FA7763">
        <w:rPr>
          <w:rFonts w:ascii="Times New Roman" w:eastAsia="Times New Roman" w:hAnsi="Times New Roman" w:cs="Times New Roman"/>
          <w:sz w:val="30"/>
          <w:szCs w:val="30"/>
          <w:lang w:eastAsia="ru-RU"/>
        </w:rPr>
        <w:t>от 31.08.2021 № </w:t>
      </w:r>
      <w:r w:rsidR="00FA7763" w:rsidRPr="009D17D2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AU20210831224883</w:t>
      </w:r>
      <w:r w:rsidR="00FA77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FA7763" w:rsidRPr="009D17D2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2021-926831</w:t>
      </w:r>
      <w:r w:rsidR="00FA7763">
        <w:rPr>
          <w:rFonts w:ascii="Times New Roman" w:eastAsia="Times New Roman" w:hAnsi="Times New Roman" w:cs="Times New Roman"/>
          <w:sz w:val="30"/>
          <w:szCs w:val="30"/>
          <w:lang w:eastAsia="ru-RU"/>
        </w:rPr>
        <w:t>) на закупку р</w:t>
      </w:r>
      <w:r w:rsidR="00FA7763" w:rsidRPr="009D17D2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абот по сопровождению подсистемы приема – передачи и защиты информации АС БДБ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A2244" w:rsidRPr="00442D95" w:rsidRDefault="00FA7763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763">
        <w:rPr>
          <w:rFonts w:ascii="Times New Roman" w:hAnsi="Times New Roman" w:cs="Times New Roman"/>
          <w:sz w:val="30"/>
          <w:szCs w:val="30"/>
        </w:rPr>
        <w:t>O20210914266531</w:t>
      </w:r>
      <w:r w:rsidR="00CA2244" w:rsidRPr="00442D95">
        <w:rPr>
          <w:rFonts w:ascii="Times New Roman" w:hAnsi="Times New Roman" w:cs="Times New Roman"/>
          <w:sz w:val="30"/>
          <w:szCs w:val="30"/>
        </w:rPr>
        <w:t>;</w:t>
      </w:r>
    </w:p>
    <w:p w:rsidR="003232FD" w:rsidRPr="00BD7212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A7763">
        <w:rPr>
          <w:rFonts w:ascii="Times New Roman" w:hAnsi="Times New Roman" w:cs="Times New Roman"/>
          <w:sz w:val="30"/>
          <w:szCs w:val="30"/>
        </w:rPr>
        <w:t>нет</w:t>
      </w:r>
      <w:r w:rsidRPr="00BD7212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FA7763">
        <w:rPr>
          <w:rFonts w:ascii="Times New Roman" w:hAnsi="Times New Roman" w:cs="Times New Roman"/>
          <w:sz w:val="30"/>
          <w:szCs w:val="30"/>
        </w:rPr>
        <w:t>нет</w:t>
      </w:r>
      <w:r w:rsidR="00025B08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FA7763">
        <w:rPr>
          <w:rFonts w:ascii="Times New Roman" w:hAnsi="Times New Roman" w:cs="Times New Roman"/>
          <w:sz w:val="30"/>
          <w:szCs w:val="30"/>
        </w:rPr>
        <w:t>признан несостоявшимся</w:t>
      </w:r>
      <w:bookmarkStart w:id="0" w:name="_GoBack"/>
      <w:bookmarkEnd w:id="0"/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21D7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5</cp:revision>
  <cp:lastPrinted>2020-12-02T08:08:00Z</cp:lastPrinted>
  <dcterms:created xsi:type="dcterms:W3CDTF">2021-09-14T06:52:00Z</dcterms:created>
  <dcterms:modified xsi:type="dcterms:W3CDTF">2021-09-17T13:26:00Z</dcterms:modified>
</cp:coreProperties>
</file>