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5784"/>
        <w:gridCol w:w="3571"/>
      </w:tblGrid>
      <w:tr w:rsidR="00B31ABB" w:rsidRPr="00B31ABB" w14:paraId="21B11006" w14:textId="77777777" w:rsidTr="00E255DC">
        <w:tc>
          <w:tcPr>
            <w:tcW w:w="5784" w:type="dxa"/>
          </w:tcPr>
          <w:p w14:paraId="733DB79F" w14:textId="77777777" w:rsidR="00B31ABB" w:rsidRPr="00B31ABB" w:rsidRDefault="00B31ABB" w:rsidP="00B31ABB">
            <w:pPr>
              <w:spacing w:line="280" w:lineRule="exact"/>
              <w:jc w:val="both"/>
              <w:rPr>
                <w:rFonts w:eastAsiaTheme="minorHAnsi"/>
                <w:sz w:val="30"/>
                <w:szCs w:val="30"/>
              </w:rPr>
            </w:pPr>
          </w:p>
        </w:tc>
        <w:tc>
          <w:tcPr>
            <w:tcW w:w="3571" w:type="dxa"/>
          </w:tcPr>
          <w:p w14:paraId="21BA51D0" w14:textId="3DDAEA57" w:rsidR="00B31ABB" w:rsidRPr="00B31ABB" w:rsidRDefault="00B31ABB" w:rsidP="00B31ABB">
            <w:pPr>
              <w:spacing w:line="280" w:lineRule="exact"/>
              <w:rPr>
                <w:rFonts w:eastAsiaTheme="minorHAnsi"/>
                <w:sz w:val="30"/>
                <w:szCs w:val="30"/>
              </w:rPr>
            </w:pPr>
            <w:r w:rsidRPr="00B31ABB">
              <w:rPr>
                <w:rFonts w:eastAsiaTheme="minorHAnsi"/>
                <w:sz w:val="30"/>
                <w:szCs w:val="30"/>
              </w:rPr>
              <w:t xml:space="preserve">Приложение </w:t>
            </w:r>
            <w:r w:rsidR="00B5690F">
              <w:rPr>
                <w:rFonts w:eastAsiaTheme="minorHAnsi"/>
                <w:sz w:val="30"/>
                <w:szCs w:val="30"/>
              </w:rPr>
              <w:t>5</w:t>
            </w:r>
          </w:p>
          <w:p w14:paraId="79287F85" w14:textId="4066FD82" w:rsidR="00B31ABB" w:rsidRPr="00B31ABB" w:rsidRDefault="00B31ABB" w:rsidP="00B31ABB">
            <w:pPr>
              <w:spacing w:line="280" w:lineRule="exact"/>
              <w:jc w:val="both"/>
              <w:rPr>
                <w:rFonts w:eastAsiaTheme="minorHAnsi"/>
                <w:sz w:val="30"/>
                <w:szCs w:val="30"/>
              </w:rPr>
            </w:pPr>
          </w:p>
        </w:tc>
      </w:tr>
    </w:tbl>
    <w:p w14:paraId="518AFAC1" w14:textId="77777777" w:rsidR="00B31ABB" w:rsidRDefault="00B31ABB" w:rsidP="00800D40">
      <w:pPr>
        <w:jc w:val="center"/>
        <w:rPr>
          <w:rStyle w:val="11"/>
          <w:rFonts w:eastAsiaTheme="minorHAnsi"/>
          <w:b w:val="0"/>
          <w:sz w:val="26"/>
          <w:szCs w:val="26"/>
        </w:rPr>
      </w:pPr>
    </w:p>
    <w:p w14:paraId="708E339E" w14:textId="77777777" w:rsidR="00800D40" w:rsidRPr="00CF2C44" w:rsidRDefault="00800D40" w:rsidP="00800D40">
      <w:pPr>
        <w:jc w:val="center"/>
        <w:rPr>
          <w:rStyle w:val="11"/>
          <w:rFonts w:eastAsiaTheme="minorHAnsi"/>
          <w:b w:val="0"/>
          <w:sz w:val="26"/>
          <w:szCs w:val="26"/>
        </w:rPr>
      </w:pPr>
      <w:r w:rsidRPr="00CF2C44">
        <w:rPr>
          <w:rStyle w:val="11"/>
          <w:rFonts w:eastAsiaTheme="minorHAnsi"/>
          <w:b w:val="0"/>
          <w:sz w:val="26"/>
          <w:szCs w:val="26"/>
        </w:rPr>
        <w:t>Д</w:t>
      </w:r>
      <w:r w:rsidR="00CF2C44">
        <w:rPr>
          <w:rStyle w:val="11"/>
          <w:rFonts w:eastAsiaTheme="minorHAnsi"/>
          <w:b w:val="0"/>
          <w:sz w:val="26"/>
          <w:szCs w:val="26"/>
        </w:rPr>
        <w:t>оговор</w:t>
      </w:r>
      <w:r w:rsidRPr="00CF2C44">
        <w:rPr>
          <w:rStyle w:val="11"/>
          <w:rFonts w:eastAsiaTheme="minorHAnsi"/>
          <w:b w:val="0"/>
          <w:sz w:val="26"/>
          <w:szCs w:val="26"/>
        </w:rPr>
        <w:t xml:space="preserve"> № _______</w:t>
      </w:r>
    </w:p>
    <w:p w14:paraId="1A5F2E29" w14:textId="77777777" w:rsidR="00CF2C44" w:rsidRPr="00BD6D0D" w:rsidRDefault="00CF2C44" w:rsidP="00800D40">
      <w:pPr>
        <w:jc w:val="center"/>
        <w:rPr>
          <w:rStyle w:val="11"/>
          <w:rFonts w:eastAsiaTheme="minorHAnsi"/>
          <w:bCs w:val="0"/>
          <w:sz w:val="26"/>
          <w:szCs w:val="26"/>
        </w:rPr>
      </w:pPr>
      <w:r>
        <w:rPr>
          <w:sz w:val="28"/>
        </w:rPr>
        <w:t>на техническое обслуживание, ремонт и модернизацию средств вычислительной техники</w:t>
      </w:r>
    </w:p>
    <w:p w14:paraId="507A94D0" w14:textId="77777777" w:rsidR="00800D40" w:rsidRPr="00BD6D0D" w:rsidRDefault="00A56C95" w:rsidP="00800D40">
      <w:pPr>
        <w:rPr>
          <w:rStyle w:val="11"/>
          <w:rFonts w:eastAsiaTheme="minorHAnsi"/>
          <w:b w:val="0"/>
          <w:bCs w:val="0"/>
          <w:sz w:val="26"/>
          <w:szCs w:val="26"/>
        </w:rPr>
      </w:pPr>
      <w:r>
        <w:rPr>
          <w:rStyle w:val="11"/>
          <w:rFonts w:eastAsiaTheme="minorHAnsi"/>
          <w:sz w:val="26"/>
          <w:szCs w:val="26"/>
        </w:rPr>
        <w:t xml:space="preserve"> </w:t>
      </w:r>
    </w:p>
    <w:p w14:paraId="09ABD911" w14:textId="2890A3A9" w:rsidR="00800D40" w:rsidRPr="000B6E61" w:rsidRDefault="00800D40" w:rsidP="00800D40">
      <w:pPr>
        <w:rPr>
          <w:rStyle w:val="3"/>
          <w:rFonts w:eastAsiaTheme="minorHAnsi"/>
          <w:sz w:val="26"/>
          <w:szCs w:val="26"/>
        </w:rPr>
      </w:pPr>
      <w:r w:rsidRPr="000B6E61">
        <w:rPr>
          <w:rStyle w:val="3"/>
          <w:rFonts w:eastAsiaTheme="minorHAnsi"/>
          <w:sz w:val="26"/>
          <w:szCs w:val="26"/>
        </w:rPr>
        <w:t xml:space="preserve">г. Минск </w:t>
      </w:r>
      <w:r w:rsidRPr="000B6E61">
        <w:rPr>
          <w:rStyle w:val="3"/>
          <w:rFonts w:eastAsiaTheme="minorHAnsi"/>
          <w:sz w:val="26"/>
          <w:szCs w:val="26"/>
        </w:rPr>
        <w:tab/>
      </w:r>
      <w:r w:rsidRPr="000B6E61">
        <w:rPr>
          <w:rStyle w:val="3"/>
          <w:rFonts w:eastAsiaTheme="minorHAnsi"/>
          <w:sz w:val="26"/>
          <w:szCs w:val="26"/>
        </w:rPr>
        <w:tab/>
      </w:r>
      <w:r w:rsidRPr="000B6E61">
        <w:rPr>
          <w:rStyle w:val="3"/>
          <w:rFonts w:eastAsiaTheme="minorHAnsi"/>
          <w:sz w:val="26"/>
          <w:szCs w:val="26"/>
        </w:rPr>
        <w:tab/>
      </w:r>
      <w:r w:rsidRPr="000B6E61">
        <w:rPr>
          <w:rStyle w:val="3"/>
          <w:rFonts w:eastAsiaTheme="minorHAnsi"/>
          <w:sz w:val="26"/>
          <w:szCs w:val="26"/>
        </w:rPr>
        <w:tab/>
      </w:r>
      <w:r w:rsidRPr="000B6E61">
        <w:rPr>
          <w:rStyle w:val="3"/>
          <w:rFonts w:eastAsiaTheme="minorHAnsi"/>
          <w:sz w:val="26"/>
          <w:szCs w:val="26"/>
        </w:rPr>
        <w:tab/>
      </w:r>
      <w:r w:rsidRPr="000B6E61">
        <w:rPr>
          <w:rStyle w:val="3"/>
          <w:rFonts w:eastAsiaTheme="minorHAnsi"/>
          <w:sz w:val="26"/>
          <w:szCs w:val="26"/>
        </w:rPr>
        <w:tab/>
      </w:r>
      <w:r w:rsidRPr="000B6E61">
        <w:rPr>
          <w:rStyle w:val="3"/>
          <w:rFonts w:eastAsiaTheme="minorHAnsi"/>
          <w:sz w:val="26"/>
          <w:szCs w:val="26"/>
        </w:rPr>
        <w:tab/>
      </w:r>
      <w:r w:rsidRPr="000B6E61">
        <w:rPr>
          <w:rStyle w:val="3"/>
          <w:rFonts w:eastAsiaTheme="minorHAnsi"/>
          <w:sz w:val="26"/>
          <w:szCs w:val="26"/>
        </w:rPr>
        <w:tab/>
        <w:t xml:space="preserve">  </w:t>
      </w:r>
      <w:r w:rsidRPr="00BD6D0D">
        <w:rPr>
          <w:rStyle w:val="3"/>
          <w:rFonts w:eastAsiaTheme="minorHAnsi"/>
          <w:sz w:val="26"/>
          <w:szCs w:val="26"/>
        </w:rPr>
        <w:t xml:space="preserve">      </w:t>
      </w:r>
      <w:proofErr w:type="gramStart"/>
      <w:r w:rsidRPr="00BD6D0D">
        <w:rPr>
          <w:rStyle w:val="3"/>
          <w:rFonts w:eastAsiaTheme="minorHAnsi"/>
          <w:sz w:val="26"/>
          <w:szCs w:val="26"/>
        </w:rPr>
        <w:t xml:space="preserve">  </w:t>
      </w:r>
      <w:r w:rsidRPr="000B6E61">
        <w:rPr>
          <w:rStyle w:val="3"/>
          <w:rFonts w:eastAsiaTheme="minorHAnsi"/>
          <w:sz w:val="26"/>
          <w:szCs w:val="26"/>
        </w:rPr>
        <w:t xml:space="preserve"> </w:t>
      </w:r>
      <w:r>
        <w:rPr>
          <w:rStyle w:val="3"/>
          <w:rFonts w:eastAsiaTheme="minorHAnsi"/>
          <w:sz w:val="26"/>
          <w:szCs w:val="26"/>
        </w:rPr>
        <w:t>«</w:t>
      </w:r>
      <w:proofErr w:type="gramEnd"/>
      <w:r w:rsidRPr="000B6E61">
        <w:rPr>
          <w:rStyle w:val="3"/>
          <w:rFonts w:eastAsiaTheme="minorHAnsi"/>
          <w:sz w:val="26"/>
          <w:szCs w:val="26"/>
        </w:rPr>
        <w:t>___</w:t>
      </w:r>
      <w:r>
        <w:rPr>
          <w:rStyle w:val="3"/>
          <w:rFonts w:eastAsiaTheme="minorHAnsi"/>
          <w:sz w:val="26"/>
          <w:szCs w:val="26"/>
        </w:rPr>
        <w:t>»______</w:t>
      </w:r>
      <w:r w:rsidRPr="000B6E61">
        <w:rPr>
          <w:rStyle w:val="3"/>
          <w:rFonts w:eastAsiaTheme="minorHAnsi"/>
          <w:sz w:val="26"/>
          <w:szCs w:val="26"/>
        </w:rPr>
        <w:t>20</w:t>
      </w:r>
      <w:r w:rsidR="00652238">
        <w:rPr>
          <w:rStyle w:val="3"/>
          <w:rFonts w:eastAsiaTheme="minorHAnsi"/>
          <w:sz w:val="26"/>
          <w:szCs w:val="26"/>
        </w:rPr>
        <w:t>2</w:t>
      </w:r>
      <w:r w:rsidR="00447260">
        <w:rPr>
          <w:rStyle w:val="3"/>
          <w:rFonts w:eastAsiaTheme="minorHAnsi"/>
          <w:sz w:val="26"/>
          <w:szCs w:val="26"/>
        </w:rPr>
        <w:t>1</w:t>
      </w:r>
      <w:r w:rsidRPr="000B6E61">
        <w:rPr>
          <w:rStyle w:val="3"/>
          <w:rFonts w:eastAsiaTheme="minorHAnsi"/>
          <w:sz w:val="26"/>
          <w:szCs w:val="26"/>
        </w:rPr>
        <w:t xml:space="preserve"> г.</w:t>
      </w:r>
    </w:p>
    <w:p w14:paraId="20B30B10" w14:textId="77777777" w:rsidR="00800D40" w:rsidRPr="000B6E61" w:rsidRDefault="00800D40" w:rsidP="00800D40">
      <w:pPr>
        <w:rPr>
          <w:sz w:val="26"/>
          <w:szCs w:val="26"/>
        </w:rPr>
      </w:pPr>
    </w:p>
    <w:p w14:paraId="0FBC2CE6" w14:textId="4FB591BD" w:rsidR="00800D40" w:rsidRPr="000B6E61" w:rsidRDefault="00800D40" w:rsidP="00800D40">
      <w:pPr>
        <w:ind w:firstLine="700"/>
        <w:jc w:val="both"/>
        <w:rPr>
          <w:sz w:val="26"/>
          <w:szCs w:val="26"/>
        </w:rPr>
      </w:pPr>
      <w:r w:rsidRPr="000B6E61">
        <w:rPr>
          <w:rStyle w:val="3"/>
          <w:rFonts w:eastAsiaTheme="minorHAnsi"/>
          <w:b/>
          <w:sz w:val="26"/>
          <w:szCs w:val="26"/>
        </w:rPr>
        <w:t xml:space="preserve">Открытое акционерное общество </w:t>
      </w:r>
      <w:r>
        <w:rPr>
          <w:rStyle w:val="3"/>
          <w:rFonts w:eastAsiaTheme="minorHAnsi"/>
          <w:b/>
          <w:sz w:val="26"/>
          <w:szCs w:val="26"/>
        </w:rPr>
        <w:t>«</w:t>
      </w:r>
      <w:r w:rsidRPr="000B6E61">
        <w:rPr>
          <w:rStyle w:val="3"/>
          <w:rFonts w:eastAsiaTheme="minorHAnsi"/>
          <w:b/>
          <w:sz w:val="26"/>
          <w:szCs w:val="26"/>
        </w:rPr>
        <w:t>Белорусский межбанковский расчетный центр</w:t>
      </w:r>
      <w:r>
        <w:rPr>
          <w:rStyle w:val="3"/>
          <w:rFonts w:eastAsiaTheme="minorHAnsi"/>
          <w:b/>
          <w:sz w:val="26"/>
          <w:szCs w:val="26"/>
        </w:rPr>
        <w:t>»</w:t>
      </w:r>
      <w:r w:rsidRPr="000B6E61">
        <w:rPr>
          <w:rStyle w:val="3"/>
          <w:rFonts w:eastAsiaTheme="minorHAnsi"/>
          <w:sz w:val="26"/>
          <w:szCs w:val="26"/>
        </w:rPr>
        <w:t>, именуем</w:t>
      </w:r>
      <w:r w:rsidRPr="00E62910">
        <w:rPr>
          <w:rStyle w:val="3"/>
          <w:rFonts w:eastAsiaTheme="minorHAnsi"/>
          <w:sz w:val="26"/>
          <w:szCs w:val="26"/>
        </w:rPr>
        <w:t>ое</w:t>
      </w:r>
      <w:r w:rsidRPr="000B6E61">
        <w:rPr>
          <w:rStyle w:val="3"/>
          <w:rFonts w:eastAsiaTheme="minorHAnsi"/>
          <w:sz w:val="26"/>
          <w:szCs w:val="26"/>
        </w:rPr>
        <w:t xml:space="preserve"> в дальнейшем </w:t>
      </w:r>
      <w:r w:rsidR="008C155C">
        <w:rPr>
          <w:rStyle w:val="3"/>
          <w:rFonts w:eastAsiaTheme="minorHAnsi"/>
          <w:sz w:val="26"/>
          <w:szCs w:val="26"/>
        </w:rPr>
        <w:t>Заказчик</w:t>
      </w:r>
      <w:r w:rsidRPr="000B6E61">
        <w:rPr>
          <w:rStyle w:val="3"/>
          <w:rFonts w:eastAsiaTheme="minorHAnsi"/>
          <w:sz w:val="26"/>
          <w:szCs w:val="26"/>
        </w:rPr>
        <w:t xml:space="preserve">, в лице </w:t>
      </w:r>
      <w:r w:rsidR="00B67937">
        <w:rPr>
          <w:rStyle w:val="3"/>
          <w:rFonts w:eastAsiaTheme="minorHAnsi"/>
          <w:sz w:val="26"/>
          <w:szCs w:val="26"/>
        </w:rPr>
        <w:t>________________________</w:t>
      </w:r>
      <w:r w:rsidRPr="000B6E61">
        <w:rPr>
          <w:rStyle w:val="3"/>
          <w:rFonts w:eastAsiaTheme="minorHAnsi"/>
          <w:sz w:val="26"/>
          <w:szCs w:val="26"/>
        </w:rPr>
        <w:t xml:space="preserve">, действующего на основании </w:t>
      </w:r>
      <w:r w:rsidR="00B31ABB">
        <w:rPr>
          <w:rStyle w:val="3"/>
          <w:rFonts w:eastAsiaTheme="minorHAnsi"/>
          <w:sz w:val="26"/>
          <w:szCs w:val="26"/>
        </w:rPr>
        <w:t>________</w:t>
      </w:r>
      <w:r w:rsidRPr="000B6E61">
        <w:rPr>
          <w:rStyle w:val="3"/>
          <w:rFonts w:eastAsiaTheme="minorHAnsi"/>
          <w:sz w:val="26"/>
          <w:szCs w:val="26"/>
        </w:rPr>
        <w:t>, с одной</w:t>
      </w:r>
      <w:r w:rsidRPr="000B6E61">
        <w:rPr>
          <w:sz w:val="26"/>
          <w:szCs w:val="26"/>
        </w:rPr>
        <w:t xml:space="preserve"> </w:t>
      </w:r>
      <w:r w:rsidRPr="000B6E61">
        <w:rPr>
          <w:rStyle w:val="3"/>
          <w:rFonts w:eastAsiaTheme="minorHAnsi"/>
          <w:sz w:val="26"/>
          <w:szCs w:val="26"/>
        </w:rPr>
        <w:t xml:space="preserve">стороны и </w:t>
      </w:r>
      <w:r>
        <w:rPr>
          <w:rStyle w:val="3"/>
          <w:rFonts w:eastAsiaTheme="minorHAnsi"/>
          <w:sz w:val="26"/>
          <w:szCs w:val="26"/>
        </w:rPr>
        <w:t>________________________</w:t>
      </w:r>
      <w:r w:rsidRPr="000B6E61">
        <w:rPr>
          <w:rStyle w:val="3"/>
          <w:rFonts w:eastAsiaTheme="minorHAnsi"/>
          <w:sz w:val="26"/>
          <w:szCs w:val="26"/>
        </w:rPr>
        <w:t xml:space="preserve">, именуемое в дальнейшем </w:t>
      </w:r>
      <w:r w:rsidR="00CF2C44">
        <w:rPr>
          <w:rStyle w:val="3"/>
          <w:rFonts w:eastAsiaTheme="minorHAnsi"/>
          <w:sz w:val="26"/>
          <w:szCs w:val="26"/>
        </w:rPr>
        <w:t>Исполнитель</w:t>
      </w:r>
      <w:r w:rsidRPr="000B6E61">
        <w:rPr>
          <w:rStyle w:val="3"/>
          <w:rFonts w:eastAsiaTheme="minorHAnsi"/>
          <w:sz w:val="26"/>
          <w:szCs w:val="26"/>
        </w:rPr>
        <w:t>, в лице</w:t>
      </w:r>
      <w:r w:rsidRPr="000B6E61">
        <w:rPr>
          <w:sz w:val="26"/>
          <w:szCs w:val="26"/>
        </w:rPr>
        <w:t xml:space="preserve"> </w:t>
      </w:r>
      <w:r w:rsidR="00B31ABB">
        <w:rPr>
          <w:rStyle w:val="3"/>
          <w:rFonts w:eastAsiaTheme="minorHAnsi"/>
          <w:sz w:val="26"/>
          <w:szCs w:val="26"/>
        </w:rPr>
        <w:t>________________________</w:t>
      </w:r>
      <w:r w:rsidRPr="000B6E61">
        <w:rPr>
          <w:rStyle w:val="3"/>
          <w:rFonts w:eastAsiaTheme="minorHAnsi"/>
          <w:sz w:val="26"/>
          <w:szCs w:val="26"/>
        </w:rPr>
        <w:t xml:space="preserve">, действующего на основании </w:t>
      </w:r>
      <w:r>
        <w:rPr>
          <w:rStyle w:val="3"/>
          <w:rFonts w:eastAsiaTheme="minorHAnsi"/>
          <w:sz w:val="26"/>
          <w:szCs w:val="26"/>
        </w:rPr>
        <w:t>________</w:t>
      </w:r>
      <w:r w:rsidRPr="000B6E61">
        <w:rPr>
          <w:rStyle w:val="3"/>
          <w:rFonts w:eastAsiaTheme="minorHAnsi"/>
          <w:sz w:val="26"/>
          <w:szCs w:val="26"/>
        </w:rPr>
        <w:t>, с другой стороны, вместе</w:t>
      </w:r>
      <w:r w:rsidRPr="000B6E61">
        <w:rPr>
          <w:sz w:val="26"/>
          <w:szCs w:val="26"/>
        </w:rPr>
        <w:t xml:space="preserve"> </w:t>
      </w:r>
      <w:r w:rsidRPr="000B6E61">
        <w:rPr>
          <w:rStyle w:val="3"/>
          <w:rFonts w:eastAsiaTheme="minorHAnsi"/>
          <w:sz w:val="26"/>
          <w:szCs w:val="26"/>
        </w:rPr>
        <w:t xml:space="preserve">именуемые в дальнейшем </w:t>
      </w:r>
      <w:r>
        <w:rPr>
          <w:rStyle w:val="3"/>
          <w:rFonts w:eastAsiaTheme="minorHAnsi"/>
          <w:sz w:val="26"/>
          <w:szCs w:val="26"/>
        </w:rPr>
        <w:t>«</w:t>
      </w:r>
      <w:r w:rsidRPr="000B6E61">
        <w:rPr>
          <w:rStyle w:val="3"/>
          <w:rFonts w:eastAsiaTheme="minorHAnsi"/>
          <w:sz w:val="26"/>
          <w:szCs w:val="26"/>
        </w:rPr>
        <w:t>Стороны</w:t>
      </w:r>
      <w:r>
        <w:rPr>
          <w:rStyle w:val="3"/>
          <w:rFonts w:eastAsiaTheme="minorHAnsi"/>
          <w:sz w:val="26"/>
          <w:szCs w:val="26"/>
        </w:rPr>
        <w:t>»</w:t>
      </w:r>
      <w:r w:rsidRPr="000B6E61">
        <w:rPr>
          <w:rStyle w:val="3"/>
          <w:rFonts w:eastAsiaTheme="minorHAnsi"/>
          <w:sz w:val="26"/>
          <w:szCs w:val="26"/>
        </w:rPr>
        <w:t xml:space="preserve">, заключили настоящий </w:t>
      </w:r>
      <w:r w:rsidR="008D084E">
        <w:rPr>
          <w:rStyle w:val="3"/>
          <w:rFonts w:eastAsiaTheme="minorHAnsi"/>
          <w:sz w:val="26"/>
          <w:szCs w:val="26"/>
        </w:rPr>
        <w:t>д</w:t>
      </w:r>
      <w:r w:rsidRPr="000B6E61">
        <w:rPr>
          <w:rStyle w:val="3"/>
          <w:rFonts w:eastAsiaTheme="minorHAnsi"/>
          <w:sz w:val="26"/>
          <w:szCs w:val="26"/>
        </w:rPr>
        <w:t>оговор о нижеследующем:</w:t>
      </w:r>
    </w:p>
    <w:p w14:paraId="154C00E9" w14:textId="77777777" w:rsidR="00800D40" w:rsidRPr="000B6E61" w:rsidRDefault="00800D40" w:rsidP="00800D40">
      <w:pPr>
        <w:widowControl w:val="0"/>
        <w:tabs>
          <w:tab w:val="left" w:pos="1528"/>
        </w:tabs>
        <w:ind w:firstLine="700"/>
        <w:jc w:val="both"/>
        <w:rPr>
          <w:rStyle w:val="3"/>
          <w:rFonts w:eastAsiaTheme="minorHAnsi"/>
          <w:b/>
          <w:sz w:val="26"/>
          <w:szCs w:val="26"/>
        </w:rPr>
      </w:pPr>
      <w:r w:rsidRPr="000B6E61">
        <w:rPr>
          <w:rStyle w:val="3"/>
          <w:rFonts w:eastAsiaTheme="minorHAnsi"/>
          <w:b/>
          <w:sz w:val="26"/>
          <w:szCs w:val="26"/>
        </w:rPr>
        <w:t xml:space="preserve">1. Предмет </w:t>
      </w:r>
      <w:r w:rsidR="008D084E">
        <w:rPr>
          <w:rStyle w:val="3"/>
          <w:rFonts w:eastAsiaTheme="minorHAnsi"/>
          <w:b/>
          <w:sz w:val="26"/>
          <w:szCs w:val="26"/>
        </w:rPr>
        <w:t>д</w:t>
      </w:r>
      <w:r w:rsidRPr="000B6E61">
        <w:rPr>
          <w:rStyle w:val="3"/>
          <w:rFonts w:eastAsiaTheme="minorHAnsi"/>
          <w:b/>
          <w:sz w:val="26"/>
          <w:szCs w:val="26"/>
        </w:rPr>
        <w:t>оговора</w:t>
      </w:r>
    </w:p>
    <w:p w14:paraId="1FCBACCF" w14:textId="30B229B5" w:rsidR="00800D40" w:rsidRDefault="00800D40" w:rsidP="00800D40">
      <w:pPr>
        <w:widowControl w:val="0"/>
        <w:ind w:firstLine="700"/>
        <w:jc w:val="both"/>
        <w:rPr>
          <w:rStyle w:val="3"/>
          <w:rFonts w:eastAsiaTheme="minorHAnsi"/>
          <w:sz w:val="26"/>
          <w:szCs w:val="26"/>
        </w:rPr>
      </w:pPr>
      <w:r w:rsidRPr="000B6E61">
        <w:rPr>
          <w:rStyle w:val="3"/>
          <w:rFonts w:eastAsiaTheme="minorHAnsi"/>
          <w:sz w:val="26"/>
          <w:szCs w:val="26"/>
        </w:rPr>
        <w:t>1.1.</w:t>
      </w:r>
      <w:r w:rsidR="005F118D">
        <w:rPr>
          <w:rStyle w:val="3"/>
          <w:rFonts w:eastAsiaTheme="minorHAnsi"/>
          <w:sz w:val="26"/>
          <w:szCs w:val="26"/>
        </w:rPr>
        <w:t> </w:t>
      </w:r>
      <w:r w:rsidR="00CF2C44" w:rsidRPr="00CF2C44">
        <w:rPr>
          <w:rStyle w:val="3"/>
          <w:rFonts w:eastAsiaTheme="minorHAnsi"/>
          <w:sz w:val="26"/>
          <w:szCs w:val="26"/>
        </w:rPr>
        <w:t>Заказчик поручает, а Исполнитель обязуется оказывать ус</w:t>
      </w:r>
      <w:r w:rsidR="008C155C">
        <w:rPr>
          <w:rStyle w:val="3"/>
          <w:rFonts w:eastAsiaTheme="minorHAnsi"/>
          <w:sz w:val="26"/>
          <w:szCs w:val="26"/>
        </w:rPr>
        <w:t>луги (выполнять работы) (далее –</w:t>
      </w:r>
      <w:r w:rsidR="00CF2C44" w:rsidRPr="00CF2C44">
        <w:rPr>
          <w:rStyle w:val="3"/>
          <w:rFonts w:eastAsiaTheme="minorHAnsi"/>
          <w:sz w:val="26"/>
          <w:szCs w:val="26"/>
        </w:rPr>
        <w:t xml:space="preserve"> Услуги) по техн</w:t>
      </w:r>
      <w:r w:rsidR="00CF2C44">
        <w:rPr>
          <w:rStyle w:val="3"/>
          <w:rFonts w:eastAsiaTheme="minorHAnsi"/>
          <w:sz w:val="26"/>
          <w:szCs w:val="26"/>
        </w:rPr>
        <w:t xml:space="preserve">ическому обслуживанию (далее </w:t>
      </w:r>
      <w:r w:rsidR="008C155C">
        <w:rPr>
          <w:rStyle w:val="3"/>
          <w:rFonts w:eastAsiaTheme="minorHAnsi"/>
          <w:sz w:val="26"/>
          <w:szCs w:val="26"/>
        </w:rPr>
        <w:t>–</w:t>
      </w:r>
      <w:r w:rsidR="00CF2C44">
        <w:rPr>
          <w:rStyle w:val="3"/>
          <w:rFonts w:eastAsiaTheme="minorHAnsi"/>
          <w:sz w:val="26"/>
          <w:szCs w:val="26"/>
        </w:rPr>
        <w:t xml:space="preserve"> </w:t>
      </w:r>
      <w:r w:rsidR="00CF2C44" w:rsidRPr="00CF2C44">
        <w:rPr>
          <w:rStyle w:val="3"/>
          <w:rFonts w:eastAsiaTheme="minorHAnsi"/>
          <w:sz w:val="26"/>
          <w:szCs w:val="26"/>
        </w:rPr>
        <w:t>ТО), ремонту</w:t>
      </w:r>
      <w:r w:rsidR="00955A34">
        <w:rPr>
          <w:rStyle w:val="3"/>
          <w:rFonts w:eastAsiaTheme="minorHAnsi"/>
          <w:sz w:val="26"/>
          <w:szCs w:val="26"/>
        </w:rPr>
        <w:t xml:space="preserve"> и</w:t>
      </w:r>
      <w:r w:rsidR="00CF2C44" w:rsidRPr="00CF2C44">
        <w:rPr>
          <w:rStyle w:val="3"/>
          <w:rFonts w:eastAsiaTheme="minorHAnsi"/>
          <w:sz w:val="26"/>
          <w:szCs w:val="26"/>
        </w:rPr>
        <w:t xml:space="preserve"> модернизации </w:t>
      </w:r>
      <w:r w:rsidR="00955A34" w:rsidRPr="00CF2C44">
        <w:rPr>
          <w:rStyle w:val="3"/>
          <w:rFonts w:eastAsiaTheme="minorHAnsi"/>
          <w:sz w:val="26"/>
          <w:szCs w:val="26"/>
        </w:rPr>
        <w:t xml:space="preserve">средств вычислительной техники (далее </w:t>
      </w:r>
      <w:r w:rsidR="00955A34">
        <w:rPr>
          <w:rStyle w:val="3"/>
          <w:rFonts w:eastAsiaTheme="minorHAnsi"/>
          <w:sz w:val="26"/>
          <w:szCs w:val="26"/>
        </w:rPr>
        <w:t>–</w:t>
      </w:r>
      <w:r w:rsidR="00955A34" w:rsidRPr="00CF2C44">
        <w:rPr>
          <w:rStyle w:val="3"/>
          <w:rFonts w:eastAsiaTheme="minorHAnsi"/>
          <w:sz w:val="26"/>
          <w:szCs w:val="26"/>
        </w:rPr>
        <w:t xml:space="preserve"> СВТ)</w:t>
      </w:r>
      <w:r w:rsidR="00955A34">
        <w:rPr>
          <w:rStyle w:val="3"/>
          <w:rFonts w:eastAsiaTheme="minorHAnsi"/>
          <w:sz w:val="26"/>
          <w:szCs w:val="26"/>
        </w:rPr>
        <w:t xml:space="preserve"> </w:t>
      </w:r>
      <w:r w:rsidR="00CF2C44" w:rsidRPr="00CF2C44">
        <w:rPr>
          <w:rStyle w:val="3"/>
          <w:rFonts w:eastAsiaTheme="minorHAnsi"/>
          <w:sz w:val="26"/>
          <w:szCs w:val="26"/>
        </w:rPr>
        <w:t>в виде и составе, указанном в Приложени</w:t>
      </w:r>
      <w:r w:rsidR="00A332C5">
        <w:rPr>
          <w:rStyle w:val="3"/>
          <w:rFonts w:eastAsiaTheme="minorHAnsi"/>
          <w:sz w:val="26"/>
          <w:szCs w:val="26"/>
        </w:rPr>
        <w:t>и</w:t>
      </w:r>
      <w:r w:rsidR="00CF2C44" w:rsidRPr="00CF2C44">
        <w:rPr>
          <w:rStyle w:val="3"/>
          <w:rFonts w:eastAsiaTheme="minorHAnsi"/>
          <w:sz w:val="26"/>
          <w:szCs w:val="26"/>
        </w:rPr>
        <w:t xml:space="preserve"> </w:t>
      </w:r>
      <w:r w:rsidR="00447260">
        <w:rPr>
          <w:rStyle w:val="3"/>
          <w:rFonts w:eastAsiaTheme="minorHAnsi"/>
          <w:sz w:val="26"/>
          <w:szCs w:val="26"/>
        </w:rPr>
        <w:t>1</w:t>
      </w:r>
      <w:r w:rsidR="00CF2C44" w:rsidRPr="00CF2C44">
        <w:rPr>
          <w:rStyle w:val="3"/>
          <w:rFonts w:eastAsiaTheme="minorHAnsi"/>
          <w:sz w:val="26"/>
          <w:szCs w:val="26"/>
        </w:rPr>
        <w:t xml:space="preserve"> к настоящему договору, числящихся на балансе Заказчика, размещенных по адресам Заказчика </w:t>
      </w:r>
      <w:r w:rsidR="005F118D">
        <w:rPr>
          <w:rStyle w:val="3"/>
          <w:rFonts w:eastAsiaTheme="minorHAnsi"/>
          <w:sz w:val="26"/>
          <w:szCs w:val="26"/>
        </w:rPr>
        <w:t>(</w:t>
      </w:r>
      <w:r w:rsidR="00CF2C44" w:rsidRPr="00CF2C44">
        <w:rPr>
          <w:rStyle w:val="3"/>
          <w:rFonts w:eastAsiaTheme="minorHAnsi"/>
          <w:sz w:val="26"/>
          <w:szCs w:val="26"/>
        </w:rPr>
        <w:t xml:space="preserve">Приложении </w:t>
      </w:r>
      <w:r w:rsidR="00447260">
        <w:rPr>
          <w:rStyle w:val="3"/>
          <w:rFonts w:eastAsiaTheme="minorHAnsi"/>
          <w:sz w:val="26"/>
          <w:szCs w:val="26"/>
        </w:rPr>
        <w:t>2</w:t>
      </w:r>
      <w:r w:rsidR="00CF2C44" w:rsidRPr="00CF2C44">
        <w:rPr>
          <w:rStyle w:val="3"/>
          <w:rFonts w:eastAsiaTheme="minorHAnsi"/>
          <w:sz w:val="26"/>
          <w:szCs w:val="26"/>
        </w:rPr>
        <w:t xml:space="preserve"> к настоящему договору</w:t>
      </w:r>
      <w:r w:rsidR="005F118D">
        <w:rPr>
          <w:rStyle w:val="3"/>
          <w:rFonts w:eastAsiaTheme="minorHAnsi"/>
          <w:sz w:val="26"/>
          <w:szCs w:val="26"/>
        </w:rPr>
        <w:t>)</w:t>
      </w:r>
      <w:r w:rsidR="00CF2C44" w:rsidRPr="00CF2C44">
        <w:rPr>
          <w:rStyle w:val="3"/>
          <w:rFonts w:eastAsiaTheme="minorHAnsi"/>
          <w:sz w:val="26"/>
          <w:szCs w:val="26"/>
        </w:rPr>
        <w:t>, а Заказчик обязуется принимать и оплачивать оказанные Услуги на условиях настоящего договора.</w:t>
      </w:r>
    </w:p>
    <w:p w14:paraId="63B14395" w14:textId="48B415EE" w:rsidR="005F118D" w:rsidRPr="000B6E61" w:rsidRDefault="005F118D" w:rsidP="00800D40">
      <w:pPr>
        <w:widowControl w:val="0"/>
        <w:ind w:firstLine="700"/>
        <w:jc w:val="both"/>
        <w:rPr>
          <w:rStyle w:val="3"/>
          <w:rFonts w:eastAsiaTheme="minorHAnsi"/>
          <w:sz w:val="26"/>
          <w:szCs w:val="26"/>
        </w:rPr>
      </w:pPr>
      <w:r>
        <w:rPr>
          <w:rStyle w:val="3"/>
          <w:rFonts w:eastAsiaTheme="minorHAnsi"/>
          <w:sz w:val="26"/>
          <w:szCs w:val="26"/>
        </w:rPr>
        <w:t>1.2.</w:t>
      </w:r>
      <w:r w:rsidR="005750E9">
        <w:rPr>
          <w:rStyle w:val="3"/>
          <w:rFonts w:eastAsiaTheme="minorHAnsi"/>
          <w:sz w:val="26"/>
          <w:szCs w:val="26"/>
        </w:rPr>
        <w:t> </w:t>
      </w:r>
      <w:r>
        <w:rPr>
          <w:rStyle w:val="3"/>
          <w:rFonts w:eastAsiaTheme="minorHAnsi"/>
          <w:sz w:val="26"/>
          <w:szCs w:val="26"/>
        </w:rPr>
        <w:t xml:space="preserve">Все услуги оказываются согласно ГОСТ </w:t>
      </w:r>
      <w:r w:rsidRPr="005F118D">
        <w:rPr>
          <w:rStyle w:val="3"/>
          <w:rFonts w:eastAsiaTheme="minorHAnsi"/>
          <w:sz w:val="26"/>
          <w:szCs w:val="26"/>
        </w:rPr>
        <w:t>18322-2016</w:t>
      </w:r>
      <w:r>
        <w:rPr>
          <w:rStyle w:val="3"/>
          <w:rFonts w:eastAsiaTheme="minorHAnsi"/>
          <w:sz w:val="26"/>
          <w:szCs w:val="26"/>
        </w:rPr>
        <w:t xml:space="preserve">, </w:t>
      </w:r>
      <w:r w:rsidR="005F1552">
        <w:rPr>
          <w:rStyle w:val="3"/>
          <w:rFonts w:eastAsiaTheme="minorHAnsi"/>
          <w:sz w:val="26"/>
          <w:szCs w:val="26"/>
        </w:rPr>
        <w:t>ГОСТ 26553-85</w:t>
      </w:r>
      <w:r w:rsidR="005750E9">
        <w:rPr>
          <w:rStyle w:val="3"/>
          <w:rFonts w:eastAsiaTheme="minorHAnsi"/>
          <w:sz w:val="26"/>
          <w:szCs w:val="26"/>
        </w:rPr>
        <w:t xml:space="preserve">, </w:t>
      </w:r>
      <w:r w:rsidR="005750E9">
        <w:rPr>
          <w:rStyle w:val="3"/>
          <w:rFonts w:eastAsiaTheme="minorHAnsi"/>
          <w:sz w:val="26"/>
          <w:szCs w:val="26"/>
        </w:rPr>
        <w:br/>
        <w:t>ГОСТ 28470-90</w:t>
      </w:r>
      <w:r w:rsidR="00407EA9">
        <w:rPr>
          <w:rStyle w:val="3"/>
          <w:rFonts w:eastAsiaTheme="minorHAnsi"/>
          <w:sz w:val="26"/>
          <w:szCs w:val="26"/>
        </w:rPr>
        <w:t>.</w:t>
      </w:r>
    </w:p>
    <w:p w14:paraId="227AA8C9" w14:textId="77777777" w:rsidR="00800D40" w:rsidRPr="005750E9" w:rsidRDefault="005F118D" w:rsidP="00800D40">
      <w:pPr>
        <w:widowControl w:val="0"/>
        <w:tabs>
          <w:tab w:val="left" w:pos="1635"/>
        </w:tabs>
        <w:ind w:firstLine="700"/>
        <w:jc w:val="both"/>
        <w:rPr>
          <w:rStyle w:val="3"/>
          <w:rFonts w:eastAsiaTheme="minorHAnsi"/>
          <w:color w:val="auto"/>
          <w:sz w:val="26"/>
          <w:szCs w:val="26"/>
        </w:rPr>
      </w:pPr>
      <w:r>
        <w:rPr>
          <w:rStyle w:val="3"/>
          <w:rFonts w:eastAsiaTheme="minorHAnsi"/>
          <w:sz w:val="26"/>
          <w:szCs w:val="26"/>
        </w:rPr>
        <w:t>1.3</w:t>
      </w:r>
      <w:r w:rsidR="00800D40" w:rsidRPr="000B6E61">
        <w:rPr>
          <w:rStyle w:val="3"/>
          <w:rFonts w:eastAsiaTheme="minorHAnsi"/>
          <w:sz w:val="26"/>
          <w:szCs w:val="26"/>
        </w:rPr>
        <w:t>.</w:t>
      </w:r>
      <w:r>
        <w:rPr>
          <w:rStyle w:val="3"/>
          <w:rFonts w:eastAsiaTheme="minorHAnsi"/>
          <w:sz w:val="26"/>
          <w:szCs w:val="26"/>
        </w:rPr>
        <w:t> </w:t>
      </w:r>
      <w:r w:rsidRPr="005F118D">
        <w:rPr>
          <w:rStyle w:val="3"/>
          <w:rFonts w:eastAsiaTheme="minorHAnsi"/>
          <w:sz w:val="26"/>
          <w:szCs w:val="26"/>
        </w:rPr>
        <w:t xml:space="preserve">На </w:t>
      </w:r>
      <w:r w:rsidR="005750E9">
        <w:rPr>
          <w:rStyle w:val="3"/>
          <w:rFonts w:eastAsiaTheme="minorHAnsi"/>
          <w:sz w:val="26"/>
          <w:szCs w:val="26"/>
        </w:rPr>
        <w:t>ТО</w:t>
      </w:r>
      <w:r w:rsidRPr="005F118D">
        <w:rPr>
          <w:rStyle w:val="3"/>
          <w:rFonts w:eastAsiaTheme="minorHAnsi"/>
          <w:sz w:val="26"/>
          <w:szCs w:val="26"/>
        </w:rPr>
        <w:t xml:space="preserve"> Исполнителем принимаются СВТ Заказчика, находящиеся в эксплуатации в исправном состоянии. Техническое состояние СВТ определяется специалистами Исполнителя в прис</w:t>
      </w:r>
      <w:r>
        <w:rPr>
          <w:rStyle w:val="3"/>
          <w:rFonts w:eastAsiaTheme="minorHAnsi"/>
          <w:sz w:val="26"/>
          <w:szCs w:val="26"/>
        </w:rPr>
        <w:t xml:space="preserve">утствии </w:t>
      </w:r>
      <w:r w:rsidRPr="005750E9">
        <w:rPr>
          <w:rStyle w:val="3"/>
          <w:rFonts w:eastAsiaTheme="minorHAnsi"/>
          <w:color w:val="auto"/>
          <w:sz w:val="26"/>
          <w:szCs w:val="26"/>
        </w:rPr>
        <w:t>представителя Заказчика</w:t>
      </w:r>
      <w:r w:rsidR="00800D40" w:rsidRPr="005750E9">
        <w:rPr>
          <w:rStyle w:val="3"/>
          <w:rFonts w:eastAsiaTheme="minorHAnsi"/>
          <w:color w:val="auto"/>
          <w:sz w:val="26"/>
          <w:szCs w:val="26"/>
        </w:rPr>
        <w:t>.</w:t>
      </w:r>
    </w:p>
    <w:p w14:paraId="56A9F1F2" w14:textId="77777777" w:rsidR="00800D40" w:rsidRDefault="00800D40" w:rsidP="00800D40">
      <w:pPr>
        <w:widowControl w:val="0"/>
        <w:ind w:firstLine="700"/>
        <w:jc w:val="both"/>
        <w:rPr>
          <w:rStyle w:val="3"/>
          <w:rFonts w:eastAsiaTheme="minorHAnsi"/>
          <w:color w:val="auto"/>
          <w:sz w:val="26"/>
          <w:szCs w:val="26"/>
        </w:rPr>
      </w:pPr>
      <w:r w:rsidRPr="005750E9">
        <w:rPr>
          <w:rStyle w:val="3"/>
          <w:rFonts w:eastAsiaTheme="minorHAnsi"/>
          <w:color w:val="auto"/>
          <w:sz w:val="26"/>
          <w:szCs w:val="26"/>
        </w:rPr>
        <w:t>1.</w:t>
      </w:r>
      <w:r w:rsidR="005750E9" w:rsidRPr="005750E9">
        <w:rPr>
          <w:rStyle w:val="3"/>
          <w:rFonts w:eastAsiaTheme="minorHAnsi"/>
          <w:color w:val="auto"/>
          <w:sz w:val="26"/>
          <w:szCs w:val="26"/>
        </w:rPr>
        <w:t>4</w:t>
      </w:r>
      <w:r w:rsidRPr="005750E9">
        <w:rPr>
          <w:rStyle w:val="3"/>
          <w:rFonts w:eastAsiaTheme="minorHAnsi"/>
          <w:color w:val="auto"/>
          <w:sz w:val="26"/>
          <w:szCs w:val="26"/>
        </w:rPr>
        <w:t xml:space="preserve">. </w:t>
      </w:r>
      <w:r w:rsidR="005750E9" w:rsidRPr="005750E9">
        <w:rPr>
          <w:rStyle w:val="3"/>
          <w:rFonts w:eastAsiaTheme="minorHAnsi"/>
          <w:color w:val="auto"/>
          <w:sz w:val="26"/>
          <w:szCs w:val="26"/>
        </w:rPr>
        <w:t>В настоящем договоре используются следующие термины и определения.</w:t>
      </w:r>
    </w:p>
    <w:p w14:paraId="50B3C354" w14:textId="77777777" w:rsidR="005750E9" w:rsidRPr="005750E9" w:rsidRDefault="005750E9" w:rsidP="00800D40">
      <w:pPr>
        <w:widowControl w:val="0"/>
        <w:ind w:firstLine="700"/>
        <w:jc w:val="both"/>
        <w:rPr>
          <w:rStyle w:val="3"/>
          <w:rFonts w:eastAsiaTheme="minorHAnsi"/>
          <w:color w:val="auto"/>
          <w:sz w:val="26"/>
          <w:szCs w:val="26"/>
        </w:rPr>
      </w:pPr>
      <w:r>
        <w:rPr>
          <w:rStyle w:val="3"/>
          <w:rFonts w:eastAsiaTheme="minorHAnsi"/>
          <w:color w:val="auto"/>
          <w:sz w:val="26"/>
          <w:szCs w:val="26"/>
        </w:rPr>
        <w:t>1.4.1. </w:t>
      </w:r>
      <w:r w:rsidRPr="005750E9">
        <w:rPr>
          <w:rStyle w:val="3"/>
          <w:rFonts w:eastAsiaTheme="minorHAnsi"/>
          <w:color w:val="auto"/>
          <w:sz w:val="26"/>
          <w:szCs w:val="26"/>
        </w:rPr>
        <w:t xml:space="preserve">СВТ </w:t>
      </w:r>
      <w:r w:rsidR="008C155C">
        <w:rPr>
          <w:rStyle w:val="3"/>
          <w:rFonts w:eastAsiaTheme="minorHAnsi"/>
          <w:color w:val="auto"/>
          <w:sz w:val="26"/>
          <w:szCs w:val="26"/>
        </w:rPr>
        <w:t>–</w:t>
      </w:r>
      <w:r w:rsidRPr="005750E9">
        <w:rPr>
          <w:rStyle w:val="3"/>
          <w:rFonts w:eastAsiaTheme="minorHAnsi"/>
          <w:color w:val="auto"/>
          <w:sz w:val="26"/>
          <w:szCs w:val="26"/>
        </w:rPr>
        <w:t xml:space="preserve"> совокупность элементов систем обработки данных, способных функционировать самостоятельно или в составе других систем, реализованные в виде технических устройств (персональный компьютер, рабочая станция, ноутбук, принтер, МФУ, сканер, источник бесперебойного питания, сервер, система хранения данных, ленточная библиотека, серверная стойка (шкаф и подобные конструкции) вычислительной техники и т.п.);</w:t>
      </w:r>
    </w:p>
    <w:p w14:paraId="1B59555E" w14:textId="6B1F7704" w:rsidR="00800D40" w:rsidRDefault="00800D40" w:rsidP="00800D40">
      <w:pPr>
        <w:widowControl w:val="0"/>
        <w:ind w:firstLine="700"/>
        <w:jc w:val="both"/>
        <w:rPr>
          <w:rStyle w:val="3"/>
          <w:rFonts w:eastAsiaTheme="minorHAnsi"/>
          <w:color w:val="auto"/>
          <w:sz w:val="26"/>
          <w:szCs w:val="26"/>
        </w:rPr>
      </w:pPr>
      <w:r w:rsidRPr="005750E9">
        <w:rPr>
          <w:rStyle w:val="3"/>
          <w:rFonts w:eastAsiaTheme="minorHAnsi"/>
          <w:color w:val="auto"/>
          <w:sz w:val="26"/>
          <w:szCs w:val="26"/>
        </w:rPr>
        <w:t>1.4.</w:t>
      </w:r>
      <w:r w:rsidR="005750E9" w:rsidRPr="005750E9">
        <w:rPr>
          <w:rStyle w:val="3"/>
          <w:rFonts w:eastAsiaTheme="minorHAnsi"/>
          <w:color w:val="auto"/>
          <w:sz w:val="26"/>
          <w:szCs w:val="26"/>
        </w:rPr>
        <w:t>2</w:t>
      </w:r>
      <w:r w:rsidRPr="005750E9">
        <w:rPr>
          <w:rStyle w:val="3"/>
          <w:rFonts w:eastAsiaTheme="minorHAnsi"/>
          <w:color w:val="auto"/>
          <w:sz w:val="26"/>
          <w:szCs w:val="26"/>
        </w:rPr>
        <w:t>.</w:t>
      </w:r>
      <w:r w:rsidR="005750E9">
        <w:rPr>
          <w:rStyle w:val="3"/>
          <w:rFonts w:eastAsiaTheme="minorHAnsi"/>
          <w:color w:val="auto"/>
          <w:sz w:val="26"/>
          <w:szCs w:val="26"/>
        </w:rPr>
        <w:t> </w:t>
      </w:r>
      <w:r w:rsidR="005750E9" w:rsidRPr="005750E9">
        <w:rPr>
          <w:rStyle w:val="3"/>
          <w:rFonts w:eastAsiaTheme="minorHAnsi"/>
          <w:color w:val="auto"/>
          <w:sz w:val="26"/>
          <w:szCs w:val="26"/>
        </w:rPr>
        <w:t xml:space="preserve">ТО </w:t>
      </w:r>
      <w:r w:rsidR="005750E9">
        <w:rPr>
          <w:rStyle w:val="3"/>
          <w:rFonts w:eastAsiaTheme="minorHAnsi"/>
          <w:color w:val="auto"/>
          <w:sz w:val="26"/>
          <w:szCs w:val="26"/>
        </w:rPr>
        <w:t>–</w:t>
      </w:r>
      <w:r w:rsidR="005750E9" w:rsidRPr="005750E9">
        <w:rPr>
          <w:rStyle w:val="3"/>
          <w:rFonts w:eastAsiaTheme="minorHAnsi"/>
          <w:color w:val="auto"/>
          <w:sz w:val="26"/>
          <w:szCs w:val="26"/>
        </w:rPr>
        <w:t xml:space="preserve"> комплекс операций или операция по поддержанию работоспособности или исправности СВТ при использовании по назначению, ожидании, хранении и транспортировании, выполняемое через ус</w:t>
      </w:r>
      <w:r w:rsidR="005750E9">
        <w:rPr>
          <w:rStyle w:val="3"/>
          <w:rFonts w:eastAsiaTheme="minorHAnsi"/>
          <w:color w:val="auto"/>
          <w:sz w:val="26"/>
          <w:szCs w:val="26"/>
        </w:rPr>
        <w:t xml:space="preserve">тановленные интервалы времени. </w:t>
      </w:r>
    </w:p>
    <w:p w14:paraId="4D2CC78C" w14:textId="77777777" w:rsidR="005750E9" w:rsidRDefault="005750E9" w:rsidP="00800D40">
      <w:pPr>
        <w:widowControl w:val="0"/>
        <w:ind w:firstLine="700"/>
        <w:jc w:val="both"/>
        <w:rPr>
          <w:rStyle w:val="3"/>
          <w:rFonts w:eastAsiaTheme="minorHAnsi"/>
          <w:color w:val="auto"/>
          <w:sz w:val="26"/>
          <w:szCs w:val="26"/>
        </w:rPr>
      </w:pPr>
      <w:r>
        <w:rPr>
          <w:rStyle w:val="3"/>
          <w:rFonts w:eastAsiaTheme="minorHAnsi"/>
          <w:color w:val="auto"/>
          <w:sz w:val="26"/>
          <w:szCs w:val="26"/>
        </w:rPr>
        <w:t>1.4.3. </w:t>
      </w:r>
      <w:r w:rsidRPr="005750E9">
        <w:rPr>
          <w:rStyle w:val="3"/>
          <w:rFonts w:eastAsiaTheme="minorHAnsi"/>
          <w:color w:val="auto"/>
          <w:sz w:val="26"/>
          <w:szCs w:val="26"/>
        </w:rPr>
        <w:t xml:space="preserve">Ремонт </w:t>
      </w:r>
      <w:r w:rsidR="00A03E2A">
        <w:rPr>
          <w:rStyle w:val="3"/>
          <w:rFonts w:eastAsiaTheme="minorHAnsi"/>
          <w:color w:val="auto"/>
          <w:sz w:val="26"/>
          <w:szCs w:val="26"/>
        </w:rPr>
        <w:t>–</w:t>
      </w:r>
      <w:r w:rsidRPr="005750E9">
        <w:rPr>
          <w:rStyle w:val="3"/>
          <w:rFonts w:eastAsiaTheme="minorHAnsi"/>
          <w:color w:val="auto"/>
          <w:sz w:val="26"/>
          <w:szCs w:val="26"/>
        </w:rPr>
        <w:t xml:space="preserve"> комплекс операций по восстановлению исправности или работоспособности СВТ и восстановлению ресурсов СВТ или их составных частей.</w:t>
      </w:r>
    </w:p>
    <w:p w14:paraId="49F01BE0" w14:textId="77777777" w:rsidR="00FF7C51" w:rsidRDefault="00FF7C51" w:rsidP="00800D40">
      <w:pPr>
        <w:widowControl w:val="0"/>
        <w:ind w:firstLine="700"/>
        <w:jc w:val="both"/>
        <w:rPr>
          <w:rStyle w:val="3"/>
          <w:rFonts w:eastAsiaTheme="minorHAnsi"/>
          <w:color w:val="auto"/>
          <w:sz w:val="26"/>
          <w:szCs w:val="26"/>
        </w:rPr>
      </w:pPr>
      <w:r w:rsidRPr="00FF7C51">
        <w:rPr>
          <w:rStyle w:val="3"/>
          <w:rFonts w:eastAsiaTheme="minorHAnsi"/>
          <w:color w:val="auto"/>
          <w:sz w:val="26"/>
          <w:szCs w:val="26"/>
        </w:rPr>
        <w:t>Ремонт подразделяется на следующие виды: текущий и средний.</w:t>
      </w:r>
    </w:p>
    <w:p w14:paraId="1B6A4E4C" w14:textId="77777777" w:rsidR="00FF7C51" w:rsidRDefault="00FF7C51" w:rsidP="00800D40">
      <w:pPr>
        <w:widowControl w:val="0"/>
        <w:ind w:firstLine="700"/>
        <w:jc w:val="both"/>
        <w:rPr>
          <w:rStyle w:val="3"/>
          <w:rFonts w:eastAsiaTheme="minorHAnsi"/>
          <w:color w:val="auto"/>
          <w:sz w:val="26"/>
          <w:szCs w:val="26"/>
        </w:rPr>
      </w:pPr>
      <w:r w:rsidRPr="00FF7C51">
        <w:rPr>
          <w:rStyle w:val="3"/>
          <w:rFonts w:eastAsiaTheme="minorHAnsi"/>
          <w:color w:val="auto"/>
          <w:sz w:val="26"/>
          <w:szCs w:val="26"/>
        </w:rPr>
        <w:t xml:space="preserve">Текущий ремонт </w:t>
      </w:r>
      <w:r w:rsidR="00A03E2A">
        <w:rPr>
          <w:rStyle w:val="3"/>
          <w:rFonts w:eastAsiaTheme="minorHAnsi"/>
          <w:color w:val="auto"/>
          <w:sz w:val="26"/>
          <w:szCs w:val="26"/>
        </w:rPr>
        <w:t>–</w:t>
      </w:r>
      <w:r w:rsidRPr="00FF7C51">
        <w:rPr>
          <w:rStyle w:val="3"/>
          <w:rFonts w:eastAsiaTheme="minorHAnsi"/>
          <w:color w:val="auto"/>
          <w:sz w:val="26"/>
          <w:szCs w:val="26"/>
        </w:rPr>
        <w:t xml:space="preserve"> ремонт, выполняемый для обеспечения или восстановления работоспособности СВТ и состоящий в замене и (или) восстановлении отдельных частей. Текущий ремонт должен проводиться для восстановления работоспособности без использования стационарных средств технологического оснащения на месте эксплуатации. При текущем ремонте проводится контроль на функционирование с использованием соответствующих средств проверки.</w:t>
      </w:r>
    </w:p>
    <w:p w14:paraId="584A7EFE" w14:textId="77777777" w:rsidR="00FF7C51" w:rsidRDefault="00FF7C51" w:rsidP="00800D40">
      <w:pPr>
        <w:widowControl w:val="0"/>
        <w:ind w:firstLine="700"/>
        <w:jc w:val="both"/>
        <w:rPr>
          <w:rStyle w:val="3"/>
          <w:rFonts w:eastAsiaTheme="minorHAnsi"/>
          <w:color w:val="auto"/>
          <w:sz w:val="26"/>
          <w:szCs w:val="26"/>
        </w:rPr>
      </w:pPr>
      <w:r w:rsidRPr="00FF7C51">
        <w:rPr>
          <w:rStyle w:val="3"/>
          <w:rFonts w:eastAsiaTheme="minorHAnsi"/>
          <w:color w:val="auto"/>
          <w:sz w:val="26"/>
          <w:szCs w:val="26"/>
        </w:rPr>
        <w:lastRenderedPageBreak/>
        <w:t xml:space="preserve">Средний ремонт </w:t>
      </w:r>
      <w:r w:rsidR="00A03E2A">
        <w:rPr>
          <w:rStyle w:val="3"/>
          <w:rFonts w:eastAsiaTheme="minorHAnsi"/>
          <w:color w:val="auto"/>
          <w:sz w:val="26"/>
          <w:szCs w:val="26"/>
        </w:rPr>
        <w:t>–</w:t>
      </w:r>
      <w:r w:rsidRPr="00FF7C51">
        <w:rPr>
          <w:rStyle w:val="3"/>
          <w:rFonts w:eastAsiaTheme="minorHAnsi"/>
          <w:color w:val="auto"/>
          <w:sz w:val="26"/>
          <w:szCs w:val="26"/>
        </w:rPr>
        <w:t xml:space="preserve"> ремонт, выполняемый для восстановления исправности и частичного восстановления ресурса СВТ с заменой или восстановлением составных частей ограниченной номенклатуры и контролем технического состояния составных частей, выполняемой в объеме, установленном в нормативно-технической документации. Средний ремонт должен проводиться для восстановления работоспособности с использованием специализированных стационарных средств технологического оснащения.</w:t>
      </w:r>
    </w:p>
    <w:p w14:paraId="3CF6B7C1" w14:textId="77777777" w:rsidR="00FF7C51" w:rsidRDefault="00FF7C51" w:rsidP="00800D40">
      <w:pPr>
        <w:widowControl w:val="0"/>
        <w:ind w:firstLine="700"/>
        <w:jc w:val="both"/>
        <w:rPr>
          <w:rStyle w:val="3"/>
          <w:rFonts w:eastAsiaTheme="minorHAnsi"/>
          <w:color w:val="auto"/>
          <w:sz w:val="26"/>
          <w:szCs w:val="26"/>
        </w:rPr>
      </w:pPr>
      <w:r>
        <w:rPr>
          <w:rStyle w:val="3"/>
          <w:rFonts w:eastAsiaTheme="minorHAnsi"/>
          <w:color w:val="auto"/>
          <w:sz w:val="26"/>
          <w:szCs w:val="26"/>
        </w:rPr>
        <w:t>1.4.4. </w:t>
      </w:r>
      <w:r w:rsidRPr="00FF7C51">
        <w:rPr>
          <w:rStyle w:val="3"/>
          <w:rFonts w:eastAsiaTheme="minorHAnsi"/>
          <w:color w:val="auto"/>
          <w:sz w:val="26"/>
          <w:szCs w:val="26"/>
        </w:rPr>
        <w:t xml:space="preserve">Модернизация </w:t>
      </w:r>
      <w:r w:rsidR="00A03E2A">
        <w:rPr>
          <w:rStyle w:val="3"/>
          <w:rFonts w:eastAsiaTheme="minorHAnsi"/>
          <w:color w:val="auto"/>
          <w:sz w:val="26"/>
          <w:szCs w:val="26"/>
        </w:rPr>
        <w:t>–</w:t>
      </w:r>
      <w:r w:rsidRPr="00FF7C51">
        <w:rPr>
          <w:rStyle w:val="3"/>
          <w:rFonts w:eastAsiaTheme="minorHAnsi"/>
          <w:color w:val="auto"/>
          <w:sz w:val="26"/>
          <w:szCs w:val="26"/>
        </w:rPr>
        <w:t xml:space="preserve"> комплекс операций по изменению технических характеристик СВТ путем замены морально устаревших, либо дополнительной установки узлов, деталей и т.п.</w:t>
      </w:r>
    </w:p>
    <w:p w14:paraId="5FF44D04" w14:textId="77777777" w:rsidR="00A03E2A" w:rsidRDefault="00A03E2A" w:rsidP="00800D40">
      <w:pPr>
        <w:widowControl w:val="0"/>
        <w:ind w:firstLine="700"/>
        <w:jc w:val="both"/>
        <w:rPr>
          <w:rStyle w:val="3"/>
          <w:rFonts w:eastAsiaTheme="minorHAnsi"/>
          <w:color w:val="auto"/>
          <w:sz w:val="26"/>
          <w:szCs w:val="26"/>
        </w:rPr>
      </w:pPr>
      <w:r>
        <w:rPr>
          <w:rStyle w:val="3"/>
          <w:rFonts w:eastAsiaTheme="minorHAnsi"/>
          <w:color w:val="auto"/>
          <w:sz w:val="26"/>
          <w:szCs w:val="26"/>
        </w:rPr>
        <w:t>1.4.5. </w:t>
      </w:r>
      <w:r w:rsidRPr="00A03E2A">
        <w:rPr>
          <w:rStyle w:val="3"/>
          <w:rFonts w:eastAsiaTheme="minorHAnsi"/>
          <w:color w:val="auto"/>
          <w:sz w:val="26"/>
          <w:szCs w:val="26"/>
        </w:rPr>
        <w:t xml:space="preserve">Экспертиза технического состояния </w:t>
      </w:r>
      <w:r>
        <w:rPr>
          <w:rStyle w:val="3"/>
          <w:rFonts w:eastAsiaTheme="minorHAnsi"/>
          <w:color w:val="auto"/>
          <w:sz w:val="26"/>
          <w:szCs w:val="26"/>
        </w:rPr>
        <w:t>–</w:t>
      </w:r>
      <w:r w:rsidRPr="00A03E2A">
        <w:rPr>
          <w:rStyle w:val="3"/>
          <w:rFonts w:eastAsiaTheme="minorHAnsi"/>
          <w:color w:val="auto"/>
          <w:sz w:val="26"/>
          <w:szCs w:val="26"/>
        </w:rPr>
        <w:t xml:space="preserve"> комплекс операций по определению работоспособности или степени износа СВТ, результат которых оформляется в установленном порядке.</w:t>
      </w:r>
    </w:p>
    <w:p w14:paraId="3A3B6D7E" w14:textId="77777777" w:rsidR="00186246" w:rsidRPr="00186246" w:rsidRDefault="00186246" w:rsidP="00186246">
      <w:pPr>
        <w:widowControl w:val="0"/>
        <w:ind w:firstLine="700"/>
        <w:jc w:val="both"/>
        <w:rPr>
          <w:rStyle w:val="3"/>
          <w:rFonts w:eastAsiaTheme="minorHAnsi"/>
          <w:color w:val="auto"/>
          <w:sz w:val="26"/>
          <w:szCs w:val="26"/>
        </w:rPr>
      </w:pPr>
      <w:r w:rsidRPr="00186246">
        <w:rPr>
          <w:rStyle w:val="3"/>
          <w:rFonts w:eastAsiaTheme="minorHAnsi"/>
          <w:color w:val="auto"/>
          <w:sz w:val="26"/>
          <w:szCs w:val="26"/>
        </w:rPr>
        <w:t>1.5. Оказываемые по настоящему договору Услуги включают в себя:</w:t>
      </w:r>
    </w:p>
    <w:p w14:paraId="14E448DA" w14:textId="77777777" w:rsidR="00186246" w:rsidRPr="00186246" w:rsidRDefault="00186246" w:rsidP="00186246">
      <w:pPr>
        <w:widowControl w:val="0"/>
        <w:ind w:firstLine="700"/>
        <w:jc w:val="both"/>
        <w:rPr>
          <w:rStyle w:val="3"/>
          <w:rFonts w:eastAsiaTheme="minorHAnsi"/>
          <w:color w:val="auto"/>
          <w:sz w:val="26"/>
          <w:szCs w:val="26"/>
        </w:rPr>
      </w:pPr>
      <w:r w:rsidRPr="00186246">
        <w:rPr>
          <w:rStyle w:val="3"/>
          <w:rFonts w:eastAsiaTheme="minorHAnsi"/>
          <w:color w:val="auto"/>
          <w:sz w:val="26"/>
          <w:szCs w:val="26"/>
        </w:rPr>
        <w:t>1.5.1. Техническое обслуживание СВТ;</w:t>
      </w:r>
    </w:p>
    <w:p w14:paraId="14CB9104" w14:textId="3E264073" w:rsidR="00186246" w:rsidRPr="00186246" w:rsidRDefault="00186246" w:rsidP="00186246">
      <w:pPr>
        <w:widowControl w:val="0"/>
        <w:ind w:firstLine="700"/>
        <w:jc w:val="both"/>
        <w:rPr>
          <w:rStyle w:val="3"/>
          <w:rFonts w:eastAsiaTheme="minorHAnsi"/>
          <w:color w:val="auto"/>
          <w:sz w:val="26"/>
          <w:szCs w:val="26"/>
        </w:rPr>
      </w:pPr>
      <w:r w:rsidRPr="00186246">
        <w:rPr>
          <w:rStyle w:val="3"/>
          <w:rFonts w:eastAsiaTheme="minorHAnsi"/>
          <w:color w:val="auto"/>
          <w:sz w:val="26"/>
          <w:szCs w:val="26"/>
        </w:rPr>
        <w:t>1.5.2. Экспертиз</w:t>
      </w:r>
      <w:r w:rsidR="00407EA9">
        <w:rPr>
          <w:rStyle w:val="3"/>
          <w:rFonts w:eastAsiaTheme="minorHAnsi"/>
          <w:color w:val="auto"/>
          <w:sz w:val="26"/>
          <w:szCs w:val="26"/>
        </w:rPr>
        <w:t>у</w:t>
      </w:r>
      <w:r w:rsidRPr="00186246">
        <w:rPr>
          <w:rStyle w:val="3"/>
          <w:rFonts w:eastAsiaTheme="minorHAnsi"/>
          <w:color w:val="auto"/>
          <w:sz w:val="26"/>
          <w:szCs w:val="26"/>
        </w:rPr>
        <w:t xml:space="preserve"> технического состояния СВТ;</w:t>
      </w:r>
    </w:p>
    <w:p w14:paraId="6086F44F" w14:textId="5C833E63" w:rsidR="00186246" w:rsidRPr="00186246" w:rsidRDefault="00186246" w:rsidP="00186246">
      <w:pPr>
        <w:widowControl w:val="0"/>
        <w:ind w:firstLine="700"/>
        <w:jc w:val="both"/>
        <w:rPr>
          <w:rStyle w:val="3"/>
          <w:rFonts w:eastAsiaTheme="minorHAnsi"/>
          <w:color w:val="auto"/>
          <w:sz w:val="26"/>
          <w:szCs w:val="26"/>
        </w:rPr>
      </w:pPr>
      <w:r w:rsidRPr="00186246">
        <w:rPr>
          <w:rStyle w:val="3"/>
          <w:rFonts w:eastAsiaTheme="minorHAnsi"/>
          <w:color w:val="auto"/>
          <w:sz w:val="26"/>
          <w:szCs w:val="26"/>
        </w:rPr>
        <w:t>1.5.3. Установк</w:t>
      </w:r>
      <w:r w:rsidR="00407EA9">
        <w:rPr>
          <w:rStyle w:val="3"/>
          <w:rFonts w:eastAsiaTheme="minorHAnsi"/>
          <w:color w:val="auto"/>
          <w:sz w:val="26"/>
          <w:szCs w:val="26"/>
        </w:rPr>
        <w:t>у</w:t>
      </w:r>
      <w:r w:rsidRPr="00186246">
        <w:rPr>
          <w:rStyle w:val="3"/>
          <w:rFonts w:eastAsiaTheme="minorHAnsi"/>
          <w:color w:val="auto"/>
          <w:sz w:val="26"/>
          <w:szCs w:val="26"/>
        </w:rPr>
        <w:t xml:space="preserve"> на рабочих местах (перемещение) СВТ;</w:t>
      </w:r>
    </w:p>
    <w:p w14:paraId="34575AD5" w14:textId="31FD482A" w:rsidR="00186246" w:rsidRPr="00186246" w:rsidRDefault="00186246" w:rsidP="00186246">
      <w:pPr>
        <w:widowControl w:val="0"/>
        <w:ind w:firstLine="700"/>
        <w:jc w:val="both"/>
        <w:rPr>
          <w:rStyle w:val="3"/>
          <w:rFonts w:eastAsiaTheme="minorHAnsi"/>
          <w:color w:val="auto"/>
          <w:sz w:val="26"/>
          <w:szCs w:val="26"/>
        </w:rPr>
      </w:pPr>
      <w:r w:rsidRPr="00186246">
        <w:rPr>
          <w:rStyle w:val="3"/>
          <w:rFonts w:eastAsiaTheme="minorHAnsi"/>
          <w:color w:val="auto"/>
          <w:sz w:val="26"/>
          <w:szCs w:val="26"/>
        </w:rPr>
        <w:t>1.5.4. Замен</w:t>
      </w:r>
      <w:r w:rsidR="00407EA9">
        <w:rPr>
          <w:rStyle w:val="3"/>
          <w:rFonts w:eastAsiaTheme="minorHAnsi"/>
          <w:color w:val="auto"/>
          <w:sz w:val="26"/>
          <w:szCs w:val="26"/>
        </w:rPr>
        <w:t>у</w:t>
      </w:r>
      <w:r w:rsidRPr="00186246">
        <w:rPr>
          <w:rStyle w:val="3"/>
          <w:rFonts w:eastAsiaTheme="minorHAnsi"/>
          <w:color w:val="auto"/>
          <w:sz w:val="26"/>
          <w:szCs w:val="26"/>
        </w:rPr>
        <w:t xml:space="preserve"> расходных материалов (картриджей);</w:t>
      </w:r>
    </w:p>
    <w:p w14:paraId="50B60354" w14:textId="30268F35" w:rsidR="00186246" w:rsidRPr="00186246" w:rsidRDefault="00186246" w:rsidP="00C97A91">
      <w:pPr>
        <w:widowControl w:val="0"/>
        <w:ind w:firstLine="700"/>
        <w:jc w:val="both"/>
        <w:rPr>
          <w:rStyle w:val="3"/>
          <w:rFonts w:eastAsiaTheme="minorHAnsi"/>
          <w:color w:val="auto"/>
          <w:sz w:val="26"/>
          <w:szCs w:val="26"/>
        </w:rPr>
      </w:pPr>
      <w:r w:rsidRPr="00186246">
        <w:rPr>
          <w:rStyle w:val="3"/>
          <w:rFonts w:eastAsiaTheme="minorHAnsi"/>
          <w:color w:val="auto"/>
          <w:sz w:val="26"/>
          <w:szCs w:val="26"/>
        </w:rPr>
        <w:t xml:space="preserve">1.5.5. </w:t>
      </w:r>
      <w:r w:rsidR="00407EA9">
        <w:rPr>
          <w:rStyle w:val="3"/>
          <w:rFonts w:eastAsiaTheme="minorHAnsi"/>
          <w:color w:val="auto"/>
          <w:sz w:val="26"/>
          <w:szCs w:val="26"/>
        </w:rPr>
        <w:t>Текущий и средний р</w:t>
      </w:r>
      <w:r w:rsidRPr="00186246">
        <w:rPr>
          <w:rStyle w:val="3"/>
          <w:rFonts w:eastAsiaTheme="minorHAnsi"/>
          <w:color w:val="auto"/>
          <w:sz w:val="26"/>
          <w:szCs w:val="26"/>
        </w:rPr>
        <w:t xml:space="preserve">емонт СВТ </w:t>
      </w:r>
      <w:r w:rsidR="00407EA9">
        <w:rPr>
          <w:rStyle w:val="3"/>
          <w:rFonts w:eastAsiaTheme="minorHAnsi"/>
          <w:color w:val="auto"/>
          <w:sz w:val="26"/>
          <w:szCs w:val="26"/>
        </w:rPr>
        <w:t>(</w:t>
      </w:r>
      <w:r w:rsidRPr="00186246">
        <w:rPr>
          <w:rStyle w:val="3"/>
          <w:rFonts w:eastAsiaTheme="minorHAnsi"/>
          <w:color w:val="auto"/>
          <w:sz w:val="26"/>
          <w:szCs w:val="26"/>
        </w:rPr>
        <w:t>осуществляется по заявкам Заказчика</w:t>
      </w:r>
      <w:r w:rsidR="00407EA9">
        <w:rPr>
          <w:rStyle w:val="3"/>
          <w:rFonts w:eastAsiaTheme="minorHAnsi"/>
          <w:color w:val="auto"/>
          <w:sz w:val="26"/>
          <w:szCs w:val="26"/>
        </w:rPr>
        <w:t>)</w:t>
      </w:r>
      <w:r w:rsidRPr="00186246">
        <w:rPr>
          <w:rStyle w:val="3"/>
          <w:rFonts w:eastAsiaTheme="minorHAnsi"/>
          <w:color w:val="auto"/>
          <w:sz w:val="26"/>
          <w:szCs w:val="26"/>
        </w:rPr>
        <w:t>.</w:t>
      </w:r>
    </w:p>
    <w:p w14:paraId="71AA845B" w14:textId="069E3142" w:rsidR="00186246" w:rsidRPr="00186246" w:rsidRDefault="00186246" w:rsidP="002F79A1">
      <w:pPr>
        <w:widowControl w:val="0"/>
        <w:ind w:firstLine="709"/>
        <w:jc w:val="both"/>
        <w:rPr>
          <w:rStyle w:val="3"/>
          <w:rFonts w:eastAsiaTheme="minorHAnsi"/>
          <w:color w:val="auto"/>
          <w:sz w:val="26"/>
          <w:szCs w:val="26"/>
        </w:rPr>
      </w:pPr>
      <w:r w:rsidRPr="00186246">
        <w:rPr>
          <w:rStyle w:val="3"/>
          <w:rFonts w:eastAsiaTheme="minorHAnsi"/>
          <w:color w:val="auto"/>
          <w:sz w:val="26"/>
          <w:szCs w:val="26"/>
        </w:rPr>
        <w:t>1.5.6. Модернизаци</w:t>
      </w:r>
      <w:r w:rsidR="00407EA9">
        <w:rPr>
          <w:rStyle w:val="3"/>
          <w:rFonts w:eastAsiaTheme="minorHAnsi"/>
          <w:color w:val="auto"/>
          <w:sz w:val="26"/>
          <w:szCs w:val="26"/>
        </w:rPr>
        <w:t>ю</w:t>
      </w:r>
      <w:r w:rsidRPr="00186246">
        <w:rPr>
          <w:rStyle w:val="3"/>
          <w:rFonts w:eastAsiaTheme="minorHAnsi"/>
          <w:color w:val="auto"/>
          <w:sz w:val="26"/>
          <w:szCs w:val="26"/>
        </w:rPr>
        <w:t xml:space="preserve"> СВТ</w:t>
      </w:r>
      <w:r w:rsidR="00AF7EBB">
        <w:rPr>
          <w:rStyle w:val="3"/>
          <w:rFonts w:eastAsiaTheme="minorHAnsi"/>
          <w:color w:val="auto"/>
          <w:sz w:val="26"/>
          <w:szCs w:val="26"/>
        </w:rPr>
        <w:t xml:space="preserve"> (</w:t>
      </w:r>
      <w:r w:rsidR="00AF7EBB" w:rsidRPr="00186246">
        <w:rPr>
          <w:rStyle w:val="3"/>
          <w:rFonts w:eastAsiaTheme="minorHAnsi"/>
          <w:color w:val="auto"/>
          <w:sz w:val="26"/>
          <w:szCs w:val="26"/>
        </w:rPr>
        <w:t>осуществляется по заявкам Заказчика</w:t>
      </w:r>
      <w:r w:rsidR="00AF7EBB">
        <w:rPr>
          <w:rStyle w:val="3"/>
          <w:rFonts w:eastAsiaTheme="minorHAnsi"/>
          <w:color w:val="auto"/>
          <w:sz w:val="26"/>
          <w:szCs w:val="26"/>
        </w:rPr>
        <w:t>)</w:t>
      </w:r>
      <w:r w:rsidRPr="00186246">
        <w:rPr>
          <w:rStyle w:val="3"/>
          <w:rFonts w:eastAsiaTheme="minorHAnsi"/>
          <w:color w:val="auto"/>
          <w:sz w:val="26"/>
          <w:szCs w:val="26"/>
        </w:rPr>
        <w:t>;</w:t>
      </w:r>
    </w:p>
    <w:p w14:paraId="35A484E8" w14:textId="5250A777" w:rsidR="00186246" w:rsidRDefault="00186246" w:rsidP="00186246">
      <w:pPr>
        <w:widowControl w:val="0"/>
        <w:ind w:firstLine="700"/>
        <w:jc w:val="both"/>
        <w:rPr>
          <w:rStyle w:val="3"/>
          <w:rFonts w:eastAsiaTheme="minorHAnsi"/>
          <w:color w:val="auto"/>
          <w:sz w:val="26"/>
          <w:szCs w:val="26"/>
        </w:rPr>
      </w:pPr>
      <w:r w:rsidRPr="00186246">
        <w:rPr>
          <w:rStyle w:val="3"/>
          <w:rFonts w:eastAsiaTheme="minorHAnsi"/>
          <w:color w:val="auto"/>
          <w:sz w:val="26"/>
          <w:szCs w:val="26"/>
        </w:rPr>
        <w:t>1.5.7. Заправк</w:t>
      </w:r>
      <w:r w:rsidR="00407EA9">
        <w:rPr>
          <w:rStyle w:val="3"/>
          <w:rFonts w:eastAsiaTheme="minorHAnsi"/>
          <w:color w:val="auto"/>
          <w:sz w:val="26"/>
          <w:szCs w:val="26"/>
        </w:rPr>
        <w:t>у</w:t>
      </w:r>
      <w:r w:rsidRPr="00186246">
        <w:rPr>
          <w:rStyle w:val="3"/>
          <w:rFonts w:eastAsiaTheme="minorHAnsi"/>
          <w:color w:val="auto"/>
          <w:sz w:val="26"/>
          <w:szCs w:val="26"/>
        </w:rPr>
        <w:t xml:space="preserve"> и ремонт картриджей.</w:t>
      </w:r>
    </w:p>
    <w:p w14:paraId="038B76DA" w14:textId="15358D1D" w:rsidR="00186246" w:rsidRPr="00186246" w:rsidRDefault="00186246" w:rsidP="00186246">
      <w:pPr>
        <w:widowControl w:val="0"/>
        <w:ind w:firstLine="700"/>
        <w:jc w:val="both"/>
        <w:rPr>
          <w:rStyle w:val="3"/>
          <w:rFonts w:eastAsiaTheme="minorHAnsi"/>
          <w:color w:val="auto"/>
          <w:sz w:val="26"/>
          <w:szCs w:val="26"/>
        </w:rPr>
      </w:pPr>
      <w:r>
        <w:rPr>
          <w:rStyle w:val="3"/>
          <w:rFonts w:eastAsiaTheme="minorHAnsi"/>
          <w:color w:val="auto"/>
          <w:sz w:val="26"/>
          <w:szCs w:val="26"/>
        </w:rPr>
        <w:t>1.6.</w:t>
      </w:r>
      <w:r w:rsidR="002F79A1">
        <w:rPr>
          <w:rStyle w:val="3"/>
          <w:rFonts w:eastAsiaTheme="minorHAnsi"/>
          <w:color w:val="auto"/>
          <w:sz w:val="26"/>
          <w:szCs w:val="26"/>
          <w:lang w:val="en-US"/>
        </w:rPr>
        <w:t> </w:t>
      </w:r>
      <w:r w:rsidRPr="00186246">
        <w:rPr>
          <w:rStyle w:val="3"/>
          <w:rFonts w:eastAsiaTheme="minorHAnsi"/>
          <w:color w:val="auto"/>
          <w:sz w:val="26"/>
          <w:szCs w:val="26"/>
        </w:rPr>
        <w:t>ТО СВТ осуществляется по заявкам Заказчика</w:t>
      </w:r>
      <w:r w:rsidR="00C97A91" w:rsidRPr="00C97A91">
        <w:rPr>
          <w:rStyle w:val="3"/>
          <w:rFonts w:eastAsiaTheme="minorHAnsi"/>
          <w:color w:val="auto"/>
          <w:sz w:val="26"/>
          <w:szCs w:val="26"/>
        </w:rPr>
        <w:t xml:space="preserve"> </w:t>
      </w:r>
      <w:r w:rsidR="00C97A91" w:rsidRPr="005750E9">
        <w:rPr>
          <w:rStyle w:val="3"/>
          <w:rFonts w:eastAsiaTheme="minorHAnsi"/>
          <w:color w:val="auto"/>
          <w:sz w:val="26"/>
          <w:szCs w:val="26"/>
        </w:rPr>
        <w:t>персоналом и средствами Исполнителя</w:t>
      </w:r>
      <w:r w:rsidRPr="00186246">
        <w:rPr>
          <w:rStyle w:val="3"/>
          <w:rFonts w:eastAsiaTheme="minorHAnsi"/>
          <w:color w:val="auto"/>
          <w:sz w:val="26"/>
          <w:szCs w:val="26"/>
        </w:rPr>
        <w:t xml:space="preserve"> со следующей периодичностью:</w:t>
      </w:r>
    </w:p>
    <w:p w14:paraId="185B3003" w14:textId="77777777" w:rsidR="00186246" w:rsidRPr="00186246" w:rsidRDefault="00186246" w:rsidP="002F79A1">
      <w:pPr>
        <w:widowControl w:val="0"/>
        <w:ind w:firstLine="993"/>
        <w:jc w:val="both"/>
        <w:rPr>
          <w:rStyle w:val="3"/>
          <w:rFonts w:eastAsiaTheme="minorHAnsi"/>
          <w:color w:val="auto"/>
          <w:sz w:val="26"/>
          <w:szCs w:val="26"/>
        </w:rPr>
      </w:pPr>
      <w:r w:rsidRPr="00186246">
        <w:rPr>
          <w:rStyle w:val="3"/>
          <w:rFonts w:eastAsiaTheme="minorHAnsi"/>
          <w:color w:val="auto"/>
          <w:sz w:val="26"/>
          <w:szCs w:val="26"/>
        </w:rPr>
        <w:t xml:space="preserve">персонального компьютера, ноутбука, рабочей станции </w:t>
      </w:r>
      <w:r w:rsidR="00A332C5">
        <w:rPr>
          <w:rStyle w:val="3"/>
          <w:rFonts w:eastAsiaTheme="minorHAnsi"/>
          <w:color w:val="auto"/>
          <w:sz w:val="26"/>
          <w:szCs w:val="26"/>
        </w:rPr>
        <w:t>–</w:t>
      </w:r>
      <w:r w:rsidRPr="00186246">
        <w:rPr>
          <w:rStyle w:val="3"/>
          <w:rFonts w:eastAsiaTheme="minorHAnsi"/>
          <w:color w:val="auto"/>
          <w:sz w:val="26"/>
          <w:szCs w:val="26"/>
        </w:rPr>
        <w:t xml:space="preserve"> не чаще 2 раз в год;</w:t>
      </w:r>
    </w:p>
    <w:p w14:paraId="7D4D9A02" w14:textId="77777777" w:rsidR="00186246" w:rsidRPr="00186246" w:rsidRDefault="00186246" w:rsidP="002F79A1">
      <w:pPr>
        <w:widowControl w:val="0"/>
        <w:ind w:firstLine="993"/>
        <w:jc w:val="both"/>
        <w:rPr>
          <w:rStyle w:val="3"/>
          <w:rFonts w:eastAsiaTheme="minorHAnsi"/>
          <w:color w:val="auto"/>
          <w:sz w:val="26"/>
          <w:szCs w:val="26"/>
        </w:rPr>
      </w:pPr>
      <w:r w:rsidRPr="00186246">
        <w:rPr>
          <w:rStyle w:val="3"/>
          <w:rFonts w:eastAsiaTheme="minorHAnsi"/>
          <w:color w:val="auto"/>
          <w:sz w:val="26"/>
          <w:szCs w:val="26"/>
        </w:rPr>
        <w:t>принтера, МФУ:</w:t>
      </w:r>
    </w:p>
    <w:p w14:paraId="251A4467" w14:textId="77777777" w:rsidR="00186246" w:rsidRPr="00186246" w:rsidRDefault="00186246" w:rsidP="002F79A1">
      <w:pPr>
        <w:widowControl w:val="0"/>
        <w:ind w:firstLine="1276"/>
        <w:jc w:val="both"/>
        <w:rPr>
          <w:rStyle w:val="3"/>
          <w:rFonts w:eastAsiaTheme="minorHAnsi"/>
          <w:color w:val="auto"/>
          <w:sz w:val="26"/>
          <w:szCs w:val="26"/>
        </w:rPr>
      </w:pPr>
      <w:proofErr w:type="spellStart"/>
      <w:r w:rsidRPr="00186246">
        <w:rPr>
          <w:rStyle w:val="3"/>
          <w:rFonts w:eastAsiaTheme="minorHAnsi"/>
          <w:color w:val="auto"/>
          <w:sz w:val="26"/>
          <w:szCs w:val="26"/>
        </w:rPr>
        <w:t>Printronix</w:t>
      </w:r>
      <w:proofErr w:type="spellEnd"/>
      <w:r w:rsidRPr="00186246">
        <w:rPr>
          <w:rStyle w:val="3"/>
          <w:rFonts w:eastAsiaTheme="minorHAnsi"/>
          <w:color w:val="auto"/>
          <w:sz w:val="26"/>
          <w:szCs w:val="26"/>
        </w:rPr>
        <w:t xml:space="preserve"> </w:t>
      </w:r>
      <w:r w:rsidR="00A332C5">
        <w:rPr>
          <w:rStyle w:val="3"/>
          <w:rFonts w:eastAsiaTheme="minorHAnsi"/>
          <w:color w:val="auto"/>
          <w:sz w:val="26"/>
          <w:szCs w:val="26"/>
        </w:rPr>
        <w:t>–</w:t>
      </w:r>
      <w:r w:rsidRPr="00186246">
        <w:rPr>
          <w:rStyle w:val="3"/>
          <w:rFonts w:eastAsiaTheme="minorHAnsi"/>
          <w:color w:val="auto"/>
          <w:sz w:val="26"/>
          <w:szCs w:val="26"/>
        </w:rPr>
        <w:t xml:space="preserve"> не чаще 1 раза в месяц;</w:t>
      </w:r>
    </w:p>
    <w:p w14:paraId="7BBED8B0" w14:textId="77777777" w:rsidR="00186246" w:rsidRPr="00186246" w:rsidRDefault="00186246" w:rsidP="002F79A1">
      <w:pPr>
        <w:widowControl w:val="0"/>
        <w:ind w:firstLine="1276"/>
        <w:jc w:val="both"/>
        <w:rPr>
          <w:rStyle w:val="3"/>
          <w:rFonts w:eastAsiaTheme="minorHAnsi"/>
          <w:color w:val="auto"/>
          <w:sz w:val="26"/>
          <w:szCs w:val="26"/>
        </w:rPr>
      </w:pPr>
      <w:proofErr w:type="spellStart"/>
      <w:r w:rsidRPr="00186246">
        <w:rPr>
          <w:rStyle w:val="3"/>
          <w:rFonts w:eastAsiaTheme="minorHAnsi"/>
          <w:color w:val="auto"/>
          <w:sz w:val="26"/>
          <w:szCs w:val="26"/>
        </w:rPr>
        <w:t>Epson</w:t>
      </w:r>
      <w:proofErr w:type="spellEnd"/>
      <w:r w:rsidRPr="00186246">
        <w:rPr>
          <w:rStyle w:val="3"/>
          <w:rFonts w:eastAsiaTheme="minorHAnsi"/>
          <w:color w:val="auto"/>
          <w:sz w:val="26"/>
          <w:szCs w:val="26"/>
        </w:rPr>
        <w:t xml:space="preserve"> DFX 8500, DFX9000 и т.п. </w:t>
      </w:r>
      <w:r w:rsidR="00A332C5">
        <w:rPr>
          <w:rStyle w:val="3"/>
          <w:rFonts w:eastAsiaTheme="minorHAnsi"/>
          <w:color w:val="auto"/>
          <w:sz w:val="26"/>
          <w:szCs w:val="26"/>
        </w:rPr>
        <w:t>–</w:t>
      </w:r>
      <w:r w:rsidRPr="00186246">
        <w:rPr>
          <w:rStyle w:val="3"/>
          <w:rFonts w:eastAsiaTheme="minorHAnsi"/>
          <w:color w:val="auto"/>
          <w:sz w:val="26"/>
          <w:szCs w:val="26"/>
        </w:rPr>
        <w:t xml:space="preserve"> не чаще 1 раза в 3 месяца;</w:t>
      </w:r>
    </w:p>
    <w:p w14:paraId="638BDDC2" w14:textId="77777777" w:rsidR="00186246" w:rsidRPr="00186246" w:rsidRDefault="00186246" w:rsidP="002F79A1">
      <w:pPr>
        <w:widowControl w:val="0"/>
        <w:ind w:firstLine="1276"/>
        <w:jc w:val="both"/>
        <w:rPr>
          <w:rStyle w:val="3"/>
          <w:rFonts w:eastAsiaTheme="minorHAnsi"/>
          <w:color w:val="auto"/>
          <w:sz w:val="26"/>
          <w:szCs w:val="26"/>
        </w:rPr>
      </w:pPr>
      <w:r w:rsidRPr="00186246">
        <w:rPr>
          <w:rStyle w:val="3"/>
          <w:rFonts w:eastAsiaTheme="minorHAnsi"/>
          <w:color w:val="auto"/>
          <w:sz w:val="26"/>
          <w:szCs w:val="26"/>
        </w:rPr>
        <w:t xml:space="preserve">другие </w:t>
      </w:r>
      <w:r w:rsidR="00A332C5">
        <w:rPr>
          <w:rStyle w:val="3"/>
          <w:rFonts w:eastAsiaTheme="minorHAnsi"/>
          <w:color w:val="auto"/>
          <w:sz w:val="26"/>
          <w:szCs w:val="26"/>
        </w:rPr>
        <w:t>–</w:t>
      </w:r>
      <w:r w:rsidRPr="00186246">
        <w:rPr>
          <w:rStyle w:val="3"/>
          <w:rFonts w:eastAsiaTheme="minorHAnsi"/>
          <w:color w:val="auto"/>
          <w:sz w:val="26"/>
          <w:szCs w:val="26"/>
        </w:rPr>
        <w:t xml:space="preserve"> не чаще 1 раз в 6 месяцев.</w:t>
      </w:r>
    </w:p>
    <w:p w14:paraId="07C74534" w14:textId="77777777" w:rsidR="00186246" w:rsidRPr="00186246" w:rsidRDefault="00186246" w:rsidP="002F79A1">
      <w:pPr>
        <w:widowControl w:val="0"/>
        <w:ind w:firstLine="993"/>
        <w:jc w:val="both"/>
        <w:rPr>
          <w:rStyle w:val="3"/>
          <w:rFonts w:eastAsiaTheme="minorHAnsi"/>
          <w:color w:val="auto"/>
          <w:sz w:val="26"/>
          <w:szCs w:val="26"/>
        </w:rPr>
      </w:pPr>
      <w:r w:rsidRPr="00186246">
        <w:rPr>
          <w:rStyle w:val="3"/>
          <w:rFonts w:eastAsiaTheme="minorHAnsi"/>
          <w:color w:val="auto"/>
          <w:sz w:val="26"/>
          <w:szCs w:val="26"/>
        </w:rPr>
        <w:t xml:space="preserve">сканера </w:t>
      </w:r>
      <w:r w:rsidR="00A332C5">
        <w:rPr>
          <w:rStyle w:val="3"/>
          <w:rFonts w:eastAsiaTheme="minorHAnsi"/>
          <w:color w:val="auto"/>
          <w:sz w:val="26"/>
          <w:szCs w:val="26"/>
        </w:rPr>
        <w:t>–</w:t>
      </w:r>
      <w:r w:rsidRPr="00186246">
        <w:rPr>
          <w:rStyle w:val="3"/>
          <w:rFonts w:eastAsiaTheme="minorHAnsi"/>
          <w:color w:val="auto"/>
          <w:sz w:val="26"/>
          <w:szCs w:val="26"/>
        </w:rPr>
        <w:t xml:space="preserve"> не чаще 2 раз в год;</w:t>
      </w:r>
    </w:p>
    <w:p w14:paraId="02B69AAF" w14:textId="77777777" w:rsidR="00186246" w:rsidRPr="00186246" w:rsidRDefault="00186246" w:rsidP="002F79A1">
      <w:pPr>
        <w:widowControl w:val="0"/>
        <w:ind w:firstLine="993"/>
        <w:jc w:val="both"/>
        <w:rPr>
          <w:rStyle w:val="3"/>
          <w:rFonts w:eastAsiaTheme="minorHAnsi"/>
          <w:color w:val="auto"/>
          <w:sz w:val="26"/>
          <w:szCs w:val="26"/>
        </w:rPr>
      </w:pPr>
      <w:r w:rsidRPr="00186246">
        <w:rPr>
          <w:rStyle w:val="3"/>
          <w:rFonts w:eastAsiaTheme="minorHAnsi"/>
          <w:color w:val="auto"/>
          <w:sz w:val="26"/>
          <w:szCs w:val="26"/>
        </w:rPr>
        <w:t xml:space="preserve">источника бесперебойного питания </w:t>
      </w:r>
      <w:r w:rsidR="00A332C5">
        <w:rPr>
          <w:rStyle w:val="3"/>
          <w:rFonts w:eastAsiaTheme="minorHAnsi"/>
          <w:color w:val="auto"/>
          <w:sz w:val="26"/>
          <w:szCs w:val="26"/>
        </w:rPr>
        <w:t>–</w:t>
      </w:r>
      <w:r w:rsidRPr="00186246">
        <w:rPr>
          <w:rStyle w:val="3"/>
          <w:rFonts w:eastAsiaTheme="minorHAnsi"/>
          <w:color w:val="auto"/>
          <w:sz w:val="26"/>
          <w:szCs w:val="26"/>
        </w:rPr>
        <w:t xml:space="preserve"> не чаще 1 раза в год;</w:t>
      </w:r>
    </w:p>
    <w:p w14:paraId="3258E74B" w14:textId="77777777" w:rsidR="00186246" w:rsidRPr="00186246" w:rsidRDefault="00186246" w:rsidP="002F79A1">
      <w:pPr>
        <w:widowControl w:val="0"/>
        <w:ind w:firstLine="993"/>
        <w:jc w:val="both"/>
        <w:rPr>
          <w:rStyle w:val="3"/>
          <w:rFonts w:eastAsiaTheme="minorHAnsi"/>
          <w:color w:val="auto"/>
          <w:sz w:val="26"/>
          <w:szCs w:val="26"/>
        </w:rPr>
      </w:pPr>
      <w:r w:rsidRPr="00186246">
        <w:rPr>
          <w:rStyle w:val="3"/>
          <w:rFonts w:eastAsiaTheme="minorHAnsi"/>
          <w:color w:val="auto"/>
          <w:sz w:val="26"/>
          <w:szCs w:val="26"/>
        </w:rPr>
        <w:t xml:space="preserve">сервера, серверной стойки </w:t>
      </w:r>
      <w:r w:rsidR="00A332C5">
        <w:rPr>
          <w:rStyle w:val="3"/>
          <w:rFonts w:eastAsiaTheme="minorHAnsi"/>
          <w:color w:val="auto"/>
          <w:sz w:val="26"/>
          <w:szCs w:val="26"/>
        </w:rPr>
        <w:t>–</w:t>
      </w:r>
      <w:r w:rsidRPr="00186246">
        <w:rPr>
          <w:rStyle w:val="3"/>
          <w:rFonts w:eastAsiaTheme="minorHAnsi"/>
          <w:color w:val="auto"/>
          <w:sz w:val="26"/>
          <w:szCs w:val="26"/>
        </w:rPr>
        <w:t xml:space="preserve"> не чаще 1 раза в год.</w:t>
      </w:r>
    </w:p>
    <w:p w14:paraId="17ADF92C" w14:textId="77777777" w:rsidR="00186246" w:rsidRDefault="00186246" w:rsidP="00186246">
      <w:pPr>
        <w:widowControl w:val="0"/>
        <w:ind w:firstLine="700"/>
        <w:jc w:val="both"/>
        <w:rPr>
          <w:rStyle w:val="3"/>
          <w:rFonts w:eastAsiaTheme="minorHAnsi"/>
          <w:color w:val="auto"/>
          <w:sz w:val="26"/>
          <w:szCs w:val="26"/>
        </w:rPr>
      </w:pPr>
      <w:r w:rsidRPr="00186246">
        <w:rPr>
          <w:rStyle w:val="3"/>
          <w:rFonts w:eastAsiaTheme="minorHAnsi"/>
          <w:color w:val="auto"/>
          <w:sz w:val="26"/>
          <w:szCs w:val="26"/>
        </w:rPr>
        <w:t>Для отдельных видов СВТ могут определяться другие сроки обслуживания, исходя из условий</w:t>
      </w:r>
      <w:r w:rsidR="00407EA9">
        <w:rPr>
          <w:rStyle w:val="3"/>
          <w:rFonts w:eastAsiaTheme="minorHAnsi"/>
          <w:color w:val="auto"/>
          <w:sz w:val="26"/>
          <w:szCs w:val="26"/>
        </w:rPr>
        <w:t xml:space="preserve"> их</w:t>
      </w:r>
      <w:r w:rsidRPr="00186246">
        <w:rPr>
          <w:rStyle w:val="3"/>
          <w:rFonts w:eastAsiaTheme="minorHAnsi"/>
          <w:color w:val="auto"/>
          <w:sz w:val="26"/>
          <w:szCs w:val="26"/>
        </w:rPr>
        <w:t xml:space="preserve"> эксплуатации.</w:t>
      </w:r>
    </w:p>
    <w:p w14:paraId="083CDE0F" w14:textId="77777777" w:rsidR="00EE7FB4" w:rsidRPr="00186246" w:rsidRDefault="00EE7FB4" w:rsidP="00186246">
      <w:pPr>
        <w:widowControl w:val="0"/>
        <w:ind w:firstLine="700"/>
        <w:jc w:val="both"/>
        <w:rPr>
          <w:rStyle w:val="3"/>
          <w:rFonts w:eastAsiaTheme="minorHAnsi"/>
          <w:color w:val="auto"/>
          <w:sz w:val="26"/>
          <w:szCs w:val="26"/>
        </w:rPr>
      </w:pPr>
      <w:r>
        <w:rPr>
          <w:rStyle w:val="3"/>
          <w:rFonts w:eastAsiaTheme="minorHAnsi"/>
          <w:color w:val="auto"/>
          <w:sz w:val="26"/>
          <w:szCs w:val="26"/>
        </w:rPr>
        <w:t>1.7. Сроки выполнения любого вида услуг согласуются сторонами в рабочем порядке в зависимости от сложности работ и условий (требований) пользователя Заказчика.</w:t>
      </w:r>
    </w:p>
    <w:p w14:paraId="344E2A56" w14:textId="77777777" w:rsidR="00EE7FB4" w:rsidRPr="000B00C5" w:rsidRDefault="00EE7FB4" w:rsidP="00800D40">
      <w:pPr>
        <w:widowControl w:val="0"/>
        <w:ind w:firstLine="700"/>
        <w:jc w:val="both"/>
        <w:rPr>
          <w:rStyle w:val="3"/>
          <w:rFonts w:eastAsiaTheme="minorHAnsi"/>
          <w:b/>
          <w:sz w:val="26"/>
          <w:szCs w:val="26"/>
        </w:rPr>
      </w:pPr>
      <w:r w:rsidRPr="000B00C5">
        <w:rPr>
          <w:rStyle w:val="3"/>
          <w:rFonts w:eastAsiaTheme="minorHAnsi"/>
          <w:b/>
          <w:sz w:val="26"/>
          <w:szCs w:val="26"/>
        </w:rPr>
        <w:t>2. Обязанности сторон</w:t>
      </w:r>
    </w:p>
    <w:p w14:paraId="35BAEE00" w14:textId="77777777" w:rsidR="00EE7FB4" w:rsidRDefault="00EE7FB4" w:rsidP="00800D40">
      <w:pPr>
        <w:widowControl w:val="0"/>
        <w:ind w:firstLine="700"/>
        <w:jc w:val="both"/>
        <w:rPr>
          <w:rStyle w:val="3"/>
          <w:rFonts w:eastAsiaTheme="minorHAnsi"/>
          <w:sz w:val="26"/>
          <w:szCs w:val="26"/>
        </w:rPr>
      </w:pPr>
      <w:r>
        <w:rPr>
          <w:rStyle w:val="3"/>
          <w:rFonts w:eastAsiaTheme="minorHAnsi"/>
          <w:sz w:val="26"/>
          <w:szCs w:val="26"/>
        </w:rPr>
        <w:t>2.1.</w:t>
      </w:r>
      <w:r w:rsidR="00415C69">
        <w:rPr>
          <w:rStyle w:val="3"/>
          <w:rFonts w:eastAsiaTheme="minorHAnsi"/>
          <w:sz w:val="26"/>
          <w:szCs w:val="26"/>
        </w:rPr>
        <w:t> </w:t>
      </w:r>
      <w:r>
        <w:rPr>
          <w:rStyle w:val="3"/>
          <w:rFonts w:eastAsiaTheme="minorHAnsi"/>
          <w:sz w:val="26"/>
          <w:szCs w:val="26"/>
        </w:rPr>
        <w:t>Заказчик обязан:</w:t>
      </w:r>
    </w:p>
    <w:p w14:paraId="5F4937C9" w14:textId="4CD3F41B" w:rsidR="00EE7FB4" w:rsidRDefault="00EE7FB4" w:rsidP="00800D40">
      <w:pPr>
        <w:widowControl w:val="0"/>
        <w:ind w:firstLine="700"/>
        <w:jc w:val="both"/>
        <w:rPr>
          <w:rStyle w:val="3"/>
          <w:rFonts w:eastAsiaTheme="minorHAnsi"/>
          <w:sz w:val="26"/>
          <w:szCs w:val="26"/>
        </w:rPr>
      </w:pPr>
      <w:r>
        <w:rPr>
          <w:rStyle w:val="3"/>
          <w:rFonts w:eastAsiaTheme="minorHAnsi"/>
          <w:sz w:val="26"/>
          <w:szCs w:val="26"/>
        </w:rPr>
        <w:t>2.1.</w:t>
      </w:r>
      <w:r w:rsidR="008923A4">
        <w:rPr>
          <w:rStyle w:val="3"/>
          <w:rFonts w:eastAsiaTheme="minorHAnsi"/>
          <w:sz w:val="26"/>
          <w:szCs w:val="26"/>
        </w:rPr>
        <w:t>1</w:t>
      </w:r>
      <w:r>
        <w:rPr>
          <w:rStyle w:val="3"/>
          <w:rFonts w:eastAsiaTheme="minorHAnsi"/>
          <w:sz w:val="26"/>
          <w:szCs w:val="26"/>
        </w:rPr>
        <w:t>. </w:t>
      </w:r>
      <w:r w:rsidR="000F3439" w:rsidRPr="000F3439">
        <w:rPr>
          <w:rStyle w:val="3"/>
          <w:rFonts w:eastAsiaTheme="minorHAnsi"/>
          <w:sz w:val="26"/>
          <w:szCs w:val="26"/>
        </w:rPr>
        <w:t>создавать необходимые условия Исполнителю для выполнения им своих обязанностей по настоящему договору</w:t>
      </w:r>
      <w:r w:rsidRPr="00EE7FB4">
        <w:rPr>
          <w:rStyle w:val="3"/>
          <w:rFonts w:eastAsiaTheme="minorHAnsi"/>
          <w:sz w:val="26"/>
          <w:szCs w:val="26"/>
        </w:rPr>
        <w:t>;</w:t>
      </w:r>
    </w:p>
    <w:p w14:paraId="16EE064B" w14:textId="58ACA4B4" w:rsidR="0072401B" w:rsidRDefault="008923A4" w:rsidP="00800D40">
      <w:pPr>
        <w:widowControl w:val="0"/>
        <w:ind w:firstLine="700"/>
        <w:jc w:val="both"/>
        <w:rPr>
          <w:rStyle w:val="3"/>
          <w:rFonts w:eastAsiaTheme="minorHAnsi"/>
          <w:sz w:val="26"/>
          <w:szCs w:val="26"/>
        </w:rPr>
      </w:pPr>
      <w:r>
        <w:rPr>
          <w:rStyle w:val="3"/>
          <w:rFonts w:eastAsiaTheme="minorHAnsi"/>
          <w:sz w:val="26"/>
          <w:szCs w:val="26"/>
        </w:rPr>
        <w:t>2.1.2</w:t>
      </w:r>
      <w:r w:rsidR="0072401B">
        <w:rPr>
          <w:rStyle w:val="3"/>
          <w:rFonts w:eastAsiaTheme="minorHAnsi"/>
          <w:sz w:val="26"/>
          <w:szCs w:val="26"/>
        </w:rPr>
        <w:t>. </w:t>
      </w:r>
      <w:r w:rsidR="0072401B" w:rsidRPr="0072401B">
        <w:rPr>
          <w:rStyle w:val="3"/>
          <w:rFonts w:eastAsiaTheme="minorHAnsi"/>
          <w:sz w:val="26"/>
          <w:szCs w:val="26"/>
        </w:rPr>
        <w:t>предоставить</w:t>
      </w:r>
      <w:r w:rsidR="00216402">
        <w:rPr>
          <w:rStyle w:val="3"/>
          <w:rFonts w:eastAsiaTheme="minorHAnsi"/>
          <w:sz w:val="26"/>
          <w:szCs w:val="26"/>
        </w:rPr>
        <w:t>, при необходимости,</w:t>
      </w:r>
      <w:r w:rsidR="0072401B" w:rsidRPr="0072401B">
        <w:rPr>
          <w:rStyle w:val="3"/>
          <w:rFonts w:eastAsiaTheme="minorHAnsi"/>
          <w:sz w:val="26"/>
          <w:szCs w:val="26"/>
        </w:rPr>
        <w:t xml:space="preserve"> специалистам Исполнителя</w:t>
      </w:r>
      <w:r w:rsidR="000F3439" w:rsidRPr="000F3439">
        <w:t xml:space="preserve"> </w:t>
      </w:r>
      <w:r w:rsidR="000F3439" w:rsidRPr="000F3439">
        <w:rPr>
          <w:rStyle w:val="3"/>
          <w:rFonts w:eastAsiaTheme="minorHAnsi"/>
          <w:sz w:val="26"/>
          <w:szCs w:val="26"/>
        </w:rPr>
        <w:t>доступ в</w:t>
      </w:r>
      <w:r w:rsidR="0072401B" w:rsidRPr="0072401B">
        <w:rPr>
          <w:rStyle w:val="3"/>
          <w:rFonts w:eastAsiaTheme="minorHAnsi"/>
          <w:sz w:val="26"/>
          <w:szCs w:val="26"/>
        </w:rPr>
        <w:t xml:space="preserve"> отдельные помещения или места, оборудованные электропитанием 220В/50Гц для оказания Услуг</w:t>
      </w:r>
      <w:r w:rsidR="000F3439">
        <w:rPr>
          <w:rStyle w:val="3"/>
          <w:rFonts w:eastAsiaTheme="minorHAnsi"/>
          <w:sz w:val="26"/>
          <w:szCs w:val="26"/>
        </w:rPr>
        <w:t>и</w:t>
      </w:r>
      <w:r w:rsidR="0072401B" w:rsidRPr="0072401B">
        <w:rPr>
          <w:rStyle w:val="3"/>
          <w:rFonts w:eastAsiaTheme="minorHAnsi"/>
          <w:sz w:val="26"/>
          <w:szCs w:val="26"/>
        </w:rPr>
        <w:t xml:space="preserve"> </w:t>
      </w:r>
      <w:r w:rsidR="000F3439" w:rsidRPr="000F3439">
        <w:rPr>
          <w:rStyle w:val="3"/>
          <w:rFonts w:eastAsiaTheme="minorHAnsi"/>
          <w:sz w:val="26"/>
          <w:szCs w:val="26"/>
        </w:rPr>
        <w:t>и размещения специального оборудования, запасных частей, необходимых Исполнителю для оказания Услуг</w:t>
      </w:r>
      <w:r w:rsidR="000F3439">
        <w:rPr>
          <w:rStyle w:val="3"/>
          <w:rFonts w:eastAsiaTheme="minorHAnsi"/>
          <w:sz w:val="26"/>
          <w:szCs w:val="26"/>
        </w:rPr>
        <w:t>и</w:t>
      </w:r>
      <w:r w:rsidR="0072401B" w:rsidRPr="0072401B">
        <w:rPr>
          <w:rStyle w:val="3"/>
          <w:rFonts w:eastAsiaTheme="minorHAnsi"/>
          <w:sz w:val="26"/>
          <w:szCs w:val="26"/>
        </w:rPr>
        <w:t>;</w:t>
      </w:r>
    </w:p>
    <w:p w14:paraId="447430C8" w14:textId="2B9F18A9" w:rsidR="0072401B" w:rsidRDefault="008923A4" w:rsidP="00800D40">
      <w:pPr>
        <w:widowControl w:val="0"/>
        <w:ind w:firstLine="700"/>
        <w:jc w:val="both"/>
        <w:rPr>
          <w:rStyle w:val="3"/>
          <w:rFonts w:eastAsiaTheme="minorHAnsi"/>
          <w:sz w:val="26"/>
          <w:szCs w:val="26"/>
        </w:rPr>
      </w:pPr>
      <w:r>
        <w:rPr>
          <w:rStyle w:val="3"/>
          <w:rFonts w:eastAsiaTheme="minorHAnsi"/>
          <w:sz w:val="26"/>
          <w:szCs w:val="26"/>
        </w:rPr>
        <w:t>2.1.3</w:t>
      </w:r>
      <w:r w:rsidR="0072401B">
        <w:rPr>
          <w:rStyle w:val="3"/>
          <w:rFonts w:eastAsiaTheme="minorHAnsi"/>
          <w:sz w:val="26"/>
          <w:szCs w:val="26"/>
        </w:rPr>
        <w:t>. </w:t>
      </w:r>
      <w:r w:rsidR="000F3439" w:rsidRPr="000F3439">
        <w:rPr>
          <w:rStyle w:val="3"/>
          <w:rFonts w:eastAsiaTheme="minorHAnsi"/>
          <w:sz w:val="26"/>
          <w:szCs w:val="26"/>
        </w:rPr>
        <w:t>своевременно оплачивать Услуги Исполнителя в соответствии с условиями настоящего договора</w:t>
      </w:r>
      <w:r w:rsidR="0072401B" w:rsidRPr="0072401B">
        <w:rPr>
          <w:rStyle w:val="3"/>
          <w:rFonts w:eastAsiaTheme="minorHAnsi"/>
          <w:sz w:val="26"/>
          <w:szCs w:val="26"/>
        </w:rPr>
        <w:t>;</w:t>
      </w:r>
    </w:p>
    <w:p w14:paraId="388031B6" w14:textId="77777777" w:rsidR="0072401B" w:rsidRDefault="008923A4" w:rsidP="00800D40">
      <w:pPr>
        <w:widowControl w:val="0"/>
        <w:ind w:firstLine="700"/>
        <w:jc w:val="both"/>
        <w:rPr>
          <w:rStyle w:val="3"/>
          <w:rFonts w:eastAsiaTheme="minorHAnsi"/>
          <w:sz w:val="26"/>
          <w:szCs w:val="26"/>
        </w:rPr>
      </w:pPr>
      <w:r>
        <w:rPr>
          <w:rStyle w:val="3"/>
          <w:rFonts w:eastAsiaTheme="minorHAnsi"/>
          <w:sz w:val="26"/>
          <w:szCs w:val="26"/>
        </w:rPr>
        <w:t>2.1.4</w:t>
      </w:r>
      <w:r w:rsidR="0072401B">
        <w:rPr>
          <w:rStyle w:val="3"/>
          <w:rFonts w:eastAsiaTheme="minorHAnsi"/>
          <w:sz w:val="26"/>
          <w:szCs w:val="26"/>
        </w:rPr>
        <w:t>. </w:t>
      </w:r>
      <w:r w:rsidR="0072401B" w:rsidRPr="0072401B">
        <w:rPr>
          <w:rStyle w:val="3"/>
          <w:rFonts w:eastAsiaTheme="minorHAnsi"/>
          <w:sz w:val="26"/>
          <w:szCs w:val="26"/>
        </w:rPr>
        <w:t>соблюдать все требования эксплуатационно-технической документации по правильной эксплуатации, хранению и уходу за СВТ;</w:t>
      </w:r>
    </w:p>
    <w:p w14:paraId="28FFF0C7" w14:textId="77777777" w:rsidR="0072401B" w:rsidRDefault="008923A4" w:rsidP="00800D40">
      <w:pPr>
        <w:widowControl w:val="0"/>
        <w:ind w:firstLine="700"/>
        <w:jc w:val="both"/>
        <w:rPr>
          <w:rStyle w:val="3"/>
          <w:rFonts w:eastAsiaTheme="minorHAnsi"/>
          <w:sz w:val="26"/>
          <w:szCs w:val="26"/>
        </w:rPr>
      </w:pPr>
      <w:r>
        <w:rPr>
          <w:rStyle w:val="3"/>
          <w:rFonts w:eastAsiaTheme="minorHAnsi"/>
          <w:sz w:val="26"/>
          <w:szCs w:val="26"/>
        </w:rPr>
        <w:lastRenderedPageBreak/>
        <w:t>2.1.5</w:t>
      </w:r>
      <w:r w:rsidR="0072401B">
        <w:rPr>
          <w:rStyle w:val="3"/>
          <w:rFonts w:eastAsiaTheme="minorHAnsi"/>
          <w:sz w:val="26"/>
          <w:szCs w:val="26"/>
        </w:rPr>
        <w:t>. </w:t>
      </w:r>
      <w:r w:rsidR="0072401B" w:rsidRPr="0072401B">
        <w:rPr>
          <w:rStyle w:val="3"/>
          <w:rFonts w:eastAsiaTheme="minorHAnsi"/>
          <w:sz w:val="26"/>
          <w:szCs w:val="26"/>
        </w:rPr>
        <w:t>письменно информировать Исполнителя об изменении режима работы Заказчика и не позднее, чем за</w:t>
      </w:r>
      <w:r w:rsidR="0072401B">
        <w:rPr>
          <w:rStyle w:val="3"/>
          <w:rFonts w:eastAsiaTheme="minorHAnsi"/>
          <w:sz w:val="26"/>
          <w:szCs w:val="26"/>
        </w:rPr>
        <w:t xml:space="preserve"> сутки до начала оказания Услуг</w:t>
      </w:r>
      <w:r w:rsidR="0072401B" w:rsidRPr="0072401B">
        <w:rPr>
          <w:rStyle w:val="3"/>
          <w:rFonts w:eastAsiaTheme="minorHAnsi"/>
          <w:sz w:val="26"/>
          <w:szCs w:val="26"/>
        </w:rPr>
        <w:t>;</w:t>
      </w:r>
    </w:p>
    <w:p w14:paraId="7DC4DE14" w14:textId="44E1E498" w:rsidR="0072401B" w:rsidRDefault="008923A4" w:rsidP="00800D40">
      <w:pPr>
        <w:widowControl w:val="0"/>
        <w:ind w:firstLine="700"/>
        <w:jc w:val="both"/>
        <w:rPr>
          <w:rStyle w:val="3"/>
          <w:rFonts w:eastAsiaTheme="minorHAnsi"/>
          <w:sz w:val="26"/>
          <w:szCs w:val="26"/>
        </w:rPr>
      </w:pPr>
      <w:r>
        <w:rPr>
          <w:rStyle w:val="3"/>
          <w:rFonts w:eastAsiaTheme="minorHAnsi"/>
          <w:sz w:val="26"/>
          <w:szCs w:val="26"/>
        </w:rPr>
        <w:t>2.1.6</w:t>
      </w:r>
      <w:r w:rsidR="0072401B">
        <w:rPr>
          <w:rStyle w:val="3"/>
          <w:rFonts w:eastAsiaTheme="minorHAnsi"/>
          <w:sz w:val="26"/>
          <w:szCs w:val="26"/>
        </w:rPr>
        <w:t>. </w:t>
      </w:r>
      <w:r w:rsidR="00D1125B" w:rsidRPr="00D1125B">
        <w:rPr>
          <w:rStyle w:val="3"/>
          <w:rFonts w:eastAsiaTheme="minorHAnsi"/>
          <w:sz w:val="26"/>
          <w:szCs w:val="26"/>
        </w:rPr>
        <w:t>назначить сотрудника(</w:t>
      </w:r>
      <w:proofErr w:type="spellStart"/>
      <w:r w:rsidR="00D1125B" w:rsidRPr="00D1125B">
        <w:rPr>
          <w:rStyle w:val="3"/>
          <w:rFonts w:eastAsiaTheme="minorHAnsi"/>
          <w:sz w:val="26"/>
          <w:szCs w:val="26"/>
        </w:rPr>
        <w:t>ов</w:t>
      </w:r>
      <w:proofErr w:type="spellEnd"/>
      <w:r w:rsidR="00D1125B" w:rsidRPr="00D1125B">
        <w:rPr>
          <w:rStyle w:val="3"/>
          <w:rFonts w:eastAsiaTheme="minorHAnsi"/>
          <w:sz w:val="26"/>
          <w:szCs w:val="26"/>
        </w:rPr>
        <w:t>), представителя(ей) Заказчика, ответственного(</w:t>
      </w:r>
      <w:proofErr w:type="spellStart"/>
      <w:r w:rsidR="00D1125B" w:rsidRPr="00D1125B">
        <w:rPr>
          <w:rStyle w:val="3"/>
          <w:rFonts w:eastAsiaTheme="minorHAnsi"/>
          <w:sz w:val="26"/>
          <w:szCs w:val="26"/>
        </w:rPr>
        <w:t>ых</w:t>
      </w:r>
      <w:proofErr w:type="spellEnd"/>
      <w:r w:rsidR="00D1125B" w:rsidRPr="00D1125B">
        <w:rPr>
          <w:rStyle w:val="3"/>
          <w:rFonts w:eastAsiaTheme="minorHAnsi"/>
          <w:sz w:val="26"/>
          <w:szCs w:val="26"/>
        </w:rPr>
        <w:t>) за взаимодействие с Ис</w:t>
      </w:r>
      <w:r w:rsidR="00D1125B">
        <w:rPr>
          <w:rStyle w:val="3"/>
          <w:rFonts w:eastAsiaTheme="minorHAnsi"/>
          <w:sz w:val="26"/>
          <w:szCs w:val="26"/>
        </w:rPr>
        <w:t xml:space="preserve">полнителем по приемке Услуг по </w:t>
      </w:r>
      <w:r w:rsidR="00D1125B" w:rsidRPr="00D1125B">
        <w:rPr>
          <w:rStyle w:val="3"/>
          <w:rFonts w:eastAsiaTheme="minorHAnsi"/>
          <w:sz w:val="26"/>
          <w:szCs w:val="26"/>
        </w:rPr>
        <w:t>ТО</w:t>
      </w:r>
      <w:r w:rsidR="00D1125B">
        <w:rPr>
          <w:rStyle w:val="3"/>
          <w:rFonts w:eastAsiaTheme="minorHAnsi"/>
          <w:sz w:val="26"/>
          <w:szCs w:val="26"/>
        </w:rPr>
        <w:t>;</w:t>
      </w:r>
    </w:p>
    <w:p w14:paraId="42A812B1" w14:textId="359724C8" w:rsidR="00D1125B" w:rsidRDefault="00D1125B" w:rsidP="00D1125B">
      <w:pPr>
        <w:widowControl w:val="0"/>
        <w:ind w:firstLine="700"/>
        <w:jc w:val="both"/>
        <w:rPr>
          <w:rStyle w:val="3"/>
          <w:rFonts w:eastAsiaTheme="minorHAnsi"/>
          <w:sz w:val="26"/>
          <w:szCs w:val="26"/>
        </w:rPr>
      </w:pPr>
      <w:r>
        <w:rPr>
          <w:rStyle w:val="3"/>
          <w:rFonts w:eastAsiaTheme="minorHAnsi"/>
          <w:sz w:val="26"/>
          <w:szCs w:val="26"/>
        </w:rPr>
        <w:t>2.1.7. </w:t>
      </w:r>
      <w:r w:rsidRPr="00D1125B">
        <w:rPr>
          <w:rStyle w:val="3"/>
          <w:rFonts w:eastAsiaTheme="minorHAnsi"/>
          <w:sz w:val="26"/>
          <w:szCs w:val="26"/>
        </w:rPr>
        <w:t>подавать Исполнителю заявки на оказание Услуг в случаях, предусмотренных на</w:t>
      </w:r>
      <w:r>
        <w:rPr>
          <w:rStyle w:val="3"/>
          <w:rFonts w:eastAsiaTheme="minorHAnsi"/>
          <w:sz w:val="26"/>
          <w:szCs w:val="26"/>
        </w:rPr>
        <w:t xml:space="preserve">стоящим договором (на оказание </w:t>
      </w:r>
      <w:r w:rsidRPr="00D1125B">
        <w:rPr>
          <w:rStyle w:val="3"/>
          <w:rFonts w:eastAsiaTheme="minorHAnsi"/>
          <w:sz w:val="26"/>
          <w:szCs w:val="26"/>
        </w:rPr>
        <w:t>ТО, на выполнение ре</w:t>
      </w:r>
      <w:r>
        <w:rPr>
          <w:rStyle w:val="3"/>
          <w:rFonts w:eastAsiaTheme="minorHAnsi"/>
          <w:sz w:val="26"/>
          <w:szCs w:val="26"/>
        </w:rPr>
        <w:t>монта и /или модернизации СВТ)</w:t>
      </w:r>
      <w:r w:rsidRPr="00D1125B">
        <w:rPr>
          <w:rStyle w:val="3"/>
          <w:rFonts w:eastAsiaTheme="minorHAnsi"/>
          <w:sz w:val="26"/>
          <w:szCs w:val="26"/>
        </w:rPr>
        <w:t xml:space="preserve"> по телефону, по электронной почте или через автоматизированную систему</w:t>
      </w:r>
      <w:r>
        <w:rPr>
          <w:rStyle w:val="3"/>
          <w:rFonts w:eastAsiaTheme="minorHAnsi"/>
          <w:sz w:val="26"/>
          <w:szCs w:val="26"/>
        </w:rPr>
        <w:t>.</w:t>
      </w:r>
    </w:p>
    <w:p w14:paraId="048892AA" w14:textId="77777777" w:rsidR="0072401B" w:rsidRDefault="0072401B" w:rsidP="00800D40">
      <w:pPr>
        <w:widowControl w:val="0"/>
        <w:ind w:firstLine="700"/>
        <w:jc w:val="both"/>
        <w:rPr>
          <w:rStyle w:val="3"/>
          <w:rFonts w:eastAsiaTheme="minorHAnsi"/>
          <w:sz w:val="26"/>
          <w:szCs w:val="26"/>
        </w:rPr>
      </w:pPr>
      <w:r>
        <w:rPr>
          <w:rStyle w:val="3"/>
          <w:rFonts w:eastAsiaTheme="minorHAnsi"/>
          <w:sz w:val="26"/>
          <w:szCs w:val="26"/>
        </w:rPr>
        <w:t>2.2.</w:t>
      </w:r>
      <w:r w:rsidR="00415C69">
        <w:rPr>
          <w:rStyle w:val="3"/>
          <w:rFonts w:eastAsiaTheme="minorHAnsi"/>
          <w:sz w:val="26"/>
          <w:szCs w:val="26"/>
        </w:rPr>
        <w:t> </w:t>
      </w:r>
      <w:r>
        <w:rPr>
          <w:rStyle w:val="3"/>
          <w:rFonts w:eastAsiaTheme="minorHAnsi"/>
          <w:sz w:val="26"/>
          <w:szCs w:val="26"/>
        </w:rPr>
        <w:t>Исполнитель обязан:</w:t>
      </w:r>
    </w:p>
    <w:p w14:paraId="195B5474" w14:textId="2D514A38" w:rsidR="00BE17D4" w:rsidRPr="00BE17D4"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2.2.1</w:t>
      </w:r>
      <w:r>
        <w:rPr>
          <w:rStyle w:val="3"/>
          <w:rFonts w:eastAsiaTheme="minorHAnsi"/>
          <w:sz w:val="26"/>
          <w:szCs w:val="26"/>
        </w:rPr>
        <w:t>.</w:t>
      </w:r>
      <w:r w:rsidR="00DC308F">
        <w:rPr>
          <w:rStyle w:val="3"/>
          <w:rFonts w:eastAsiaTheme="minorHAnsi"/>
          <w:sz w:val="26"/>
          <w:szCs w:val="26"/>
        </w:rPr>
        <w:t> </w:t>
      </w:r>
      <w:r>
        <w:rPr>
          <w:rStyle w:val="3"/>
          <w:rFonts w:eastAsiaTheme="minorHAnsi"/>
          <w:sz w:val="26"/>
          <w:szCs w:val="26"/>
        </w:rPr>
        <w:t>оказывать Услуги качественно</w:t>
      </w:r>
      <w:r w:rsidRPr="00BE17D4">
        <w:rPr>
          <w:rStyle w:val="3"/>
          <w:rFonts w:eastAsiaTheme="minorHAnsi"/>
          <w:sz w:val="26"/>
          <w:szCs w:val="26"/>
        </w:rPr>
        <w:t xml:space="preserve">, </w:t>
      </w:r>
      <w:r w:rsidR="009938AB" w:rsidRPr="00BE17D4">
        <w:rPr>
          <w:rStyle w:val="3"/>
          <w:rFonts w:eastAsiaTheme="minorHAnsi"/>
          <w:sz w:val="26"/>
          <w:szCs w:val="26"/>
        </w:rPr>
        <w:t xml:space="preserve">а также </w:t>
      </w:r>
      <w:r w:rsidR="00DC308F" w:rsidRPr="00DC308F">
        <w:rPr>
          <w:rStyle w:val="3"/>
          <w:rFonts w:eastAsiaTheme="minorHAnsi"/>
          <w:sz w:val="26"/>
          <w:szCs w:val="26"/>
        </w:rPr>
        <w:t>с периодичностью, предусмотренной настоящим договором</w:t>
      </w:r>
      <w:r w:rsidRPr="00BE17D4">
        <w:rPr>
          <w:rStyle w:val="3"/>
          <w:rFonts w:eastAsiaTheme="minorHAnsi"/>
          <w:sz w:val="26"/>
          <w:szCs w:val="26"/>
        </w:rPr>
        <w:t>;</w:t>
      </w:r>
    </w:p>
    <w:p w14:paraId="5FC3ACCC" w14:textId="04883033" w:rsidR="00BE17D4" w:rsidRPr="00BE17D4"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2.2.2.</w:t>
      </w:r>
      <w:r w:rsidR="00DC308F">
        <w:rPr>
          <w:rStyle w:val="3"/>
          <w:rFonts w:eastAsiaTheme="minorHAnsi"/>
          <w:sz w:val="26"/>
          <w:szCs w:val="26"/>
        </w:rPr>
        <w:t> </w:t>
      </w:r>
      <w:r w:rsidRPr="00BE17D4">
        <w:rPr>
          <w:rStyle w:val="3"/>
          <w:rFonts w:eastAsiaTheme="minorHAnsi"/>
          <w:sz w:val="26"/>
          <w:szCs w:val="26"/>
        </w:rPr>
        <w:t>сохранять конфиденциальность информации, полученной в ходе исполнения обязательств по настоящему договору;</w:t>
      </w:r>
    </w:p>
    <w:p w14:paraId="70C8F2F6" w14:textId="5EF8D5E4" w:rsidR="00BE17D4" w:rsidRPr="00BE17D4"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2.2.3.</w:t>
      </w:r>
      <w:r w:rsidR="00DC308F">
        <w:rPr>
          <w:rStyle w:val="3"/>
          <w:rFonts w:eastAsiaTheme="minorHAnsi"/>
          <w:sz w:val="26"/>
          <w:szCs w:val="26"/>
        </w:rPr>
        <w:t> </w:t>
      </w:r>
      <w:r w:rsidRPr="00BE17D4">
        <w:rPr>
          <w:rStyle w:val="3"/>
          <w:rFonts w:eastAsiaTheme="minorHAnsi"/>
          <w:sz w:val="26"/>
          <w:szCs w:val="26"/>
        </w:rPr>
        <w:t>незамедлительно сообщить Заказчику и до получения указаний приостановить оказание Услуг при обнаружении не зависящих от Исполнителя обстоятельств, которые могут повлиять на качество оказания Услуг или повлечь невозможность их завершения в срок;</w:t>
      </w:r>
    </w:p>
    <w:p w14:paraId="681DB3F0" w14:textId="77777777" w:rsidR="00BE17D4" w:rsidRPr="00BE17D4"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2.2.4. соблюдать действующие нормативы по охране труда, технике безопасности и производственной санитарии, правила пожарной безопасности;</w:t>
      </w:r>
    </w:p>
    <w:p w14:paraId="568CDFAB" w14:textId="77777777" w:rsidR="00BE17D4" w:rsidRPr="00BE17D4"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2.2.5. соблюдать соответствующие инструкции, правила и другие нормативные правовые акты, устанавливающие требования к безопасным условиям, безопасной эксплуатации систем, используемых при оказании Услуг по настоящему договору, руководствоваться действующими у Заказчика документами, определяющими порядок эксплуатации, хранения и обслуживания СВТ, правилами общей и информационной безопасности;</w:t>
      </w:r>
    </w:p>
    <w:p w14:paraId="756D8905" w14:textId="77777777" w:rsidR="00BE17D4" w:rsidRPr="00BE17D4"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2.2.6. обеспечить оказание Услуг работниками Исполнителя с учетом правил внутреннего трудового распорядка, действующего у Заказчика;</w:t>
      </w:r>
    </w:p>
    <w:p w14:paraId="062E8639" w14:textId="77777777" w:rsidR="00BE17D4" w:rsidRPr="00BE17D4"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2.2.7. оказывать Услуги работниками, имеющими необходимую квалификацию;</w:t>
      </w:r>
    </w:p>
    <w:p w14:paraId="1F104F6C" w14:textId="55E0986F" w:rsidR="0056122D" w:rsidRDefault="00BE17D4" w:rsidP="00BE17D4">
      <w:pPr>
        <w:widowControl w:val="0"/>
        <w:ind w:firstLine="700"/>
        <w:jc w:val="both"/>
        <w:rPr>
          <w:rStyle w:val="3"/>
          <w:rFonts w:eastAsiaTheme="minorHAnsi"/>
          <w:sz w:val="26"/>
          <w:szCs w:val="26"/>
        </w:rPr>
      </w:pPr>
      <w:r w:rsidRPr="00BE17D4">
        <w:rPr>
          <w:rStyle w:val="3"/>
          <w:rFonts w:eastAsiaTheme="minorHAnsi"/>
          <w:sz w:val="26"/>
          <w:szCs w:val="26"/>
        </w:rPr>
        <w:t>2.2.8. оказывать Услуги в рабочие дни Заказчика</w:t>
      </w:r>
      <w:r w:rsidR="006F7FEA">
        <w:rPr>
          <w:rStyle w:val="3"/>
          <w:rFonts w:eastAsiaTheme="minorHAnsi"/>
          <w:sz w:val="26"/>
          <w:szCs w:val="26"/>
        </w:rPr>
        <w:t xml:space="preserve"> (понедельник-четверг</w:t>
      </w:r>
      <w:r w:rsidRPr="00BE17D4">
        <w:rPr>
          <w:rStyle w:val="3"/>
          <w:rFonts w:eastAsiaTheme="minorHAnsi"/>
          <w:sz w:val="26"/>
          <w:szCs w:val="26"/>
        </w:rPr>
        <w:t xml:space="preserve"> с 08:30 до 17:30</w:t>
      </w:r>
      <w:r w:rsidR="006F7FEA">
        <w:rPr>
          <w:rStyle w:val="3"/>
          <w:rFonts w:eastAsiaTheme="minorHAnsi"/>
          <w:sz w:val="26"/>
          <w:szCs w:val="26"/>
        </w:rPr>
        <w:t>, пятница с 8:30 до 16:15)</w:t>
      </w:r>
      <w:r w:rsidRPr="00BE17D4">
        <w:rPr>
          <w:rStyle w:val="3"/>
          <w:rFonts w:eastAsiaTheme="minorHAnsi"/>
          <w:sz w:val="26"/>
          <w:szCs w:val="26"/>
        </w:rPr>
        <w:t>, а также в выходные и праздничные дни в случае поступления письменной заявки Заказчика, направленной Заказчиком за сутки до выходного или праздничного дня.</w:t>
      </w:r>
    </w:p>
    <w:p w14:paraId="1FE85B0C" w14:textId="77777777" w:rsidR="00800D40" w:rsidRPr="000B00C5" w:rsidRDefault="000B00C5" w:rsidP="000B00C5">
      <w:pPr>
        <w:widowControl w:val="0"/>
        <w:tabs>
          <w:tab w:val="left" w:pos="1456"/>
        </w:tabs>
        <w:ind w:left="709"/>
        <w:jc w:val="both"/>
        <w:rPr>
          <w:rStyle w:val="3"/>
          <w:rFonts w:eastAsiaTheme="minorHAnsi"/>
          <w:b/>
          <w:sz w:val="26"/>
          <w:szCs w:val="26"/>
        </w:rPr>
      </w:pPr>
      <w:r>
        <w:rPr>
          <w:rStyle w:val="3"/>
          <w:rFonts w:eastAsiaTheme="minorHAnsi"/>
          <w:b/>
          <w:sz w:val="26"/>
          <w:szCs w:val="26"/>
        </w:rPr>
        <w:t xml:space="preserve">3. </w:t>
      </w:r>
      <w:r w:rsidR="00800D40" w:rsidRPr="000B00C5">
        <w:rPr>
          <w:rStyle w:val="3"/>
          <w:rFonts w:eastAsiaTheme="minorHAnsi"/>
          <w:b/>
          <w:sz w:val="26"/>
          <w:szCs w:val="26"/>
        </w:rPr>
        <w:t xml:space="preserve">Сумма </w:t>
      </w:r>
      <w:r w:rsidR="008D084E">
        <w:rPr>
          <w:rStyle w:val="3"/>
          <w:rFonts w:eastAsiaTheme="minorHAnsi"/>
          <w:b/>
          <w:sz w:val="26"/>
          <w:szCs w:val="26"/>
        </w:rPr>
        <w:t>д</w:t>
      </w:r>
      <w:r w:rsidR="00800D40" w:rsidRPr="000B00C5">
        <w:rPr>
          <w:rStyle w:val="3"/>
          <w:rFonts w:eastAsiaTheme="minorHAnsi"/>
          <w:b/>
          <w:sz w:val="26"/>
          <w:szCs w:val="26"/>
        </w:rPr>
        <w:t>оговора и порядок расчетов</w:t>
      </w:r>
    </w:p>
    <w:p w14:paraId="2FF999A0" w14:textId="03ABEA77" w:rsidR="00CB4981" w:rsidRDefault="00CB4981" w:rsidP="00800D40">
      <w:pPr>
        <w:widowControl w:val="0"/>
        <w:tabs>
          <w:tab w:val="left" w:leader="underscore" w:pos="9600"/>
        </w:tabs>
        <w:ind w:firstLine="700"/>
        <w:jc w:val="both"/>
        <w:rPr>
          <w:rStyle w:val="3"/>
          <w:rFonts w:eastAsiaTheme="minorHAnsi"/>
          <w:sz w:val="26"/>
          <w:szCs w:val="26"/>
        </w:rPr>
      </w:pPr>
      <w:r w:rsidRPr="000B6E61">
        <w:rPr>
          <w:rStyle w:val="3"/>
          <w:rFonts w:eastAsiaTheme="minorHAnsi"/>
          <w:sz w:val="26"/>
          <w:szCs w:val="26"/>
        </w:rPr>
        <w:t>3.1.</w:t>
      </w:r>
      <w:r>
        <w:rPr>
          <w:rStyle w:val="3"/>
          <w:rFonts w:eastAsiaTheme="minorHAnsi"/>
          <w:sz w:val="26"/>
          <w:szCs w:val="26"/>
        </w:rPr>
        <w:t> </w:t>
      </w:r>
      <w:r w:rsidRPr="00CB4981">
        <w:rPr>
          <w:rStyle w:val="3"/>
          <w:rFonts w:eastAsiaTheme="minorHAnsi"/>
          <w:sz w:val="26"/>
          <w:szCs w:val="26"/>
        </w:rPr>
        <w:t>Стоим</w:t>
      </w:r>
      <w:r>
        <w:rPr>
          <w:rStyle w:val="3"/>
          <w:rFonts w:eastAsiaTheme="minorHAnsi"/>
          <w:sz w:val="26"/>
          <w:szCs w:val="26"/>
        </w:rPr>
        <w:t>ость оказ</w:t>
      </w:r>
      <w:r w:rsidR="003A772B">
        <w:rPr>
          <w:rStyle w:val="3"/>
          <w:rFonts w:eastAsiaTheme="minorHAnsi"/>
          <w:sz w:val="26"/>
          <w:szCs w:val="26"/>
        </w:rPr>
        <w:t>ыв</w:t>
      </w:r>
      <w:r>
        <w:rPr>
          <w:rStyle w:val="3"/>
          <w:rFonts w:eastAsiaTheme="minorHAnsi"/>
          <w:sz w:val="26"/>
          <w:szCs w:val="26"/>
        </w:rPr>
        <w:t>а</w:t>
      </w:r>
      <w:r w:rsidR="003A772B">
        <w:rPr>
          <w:rStyle w:val="3"/>
          <w:rFonts w:eastAsiaTheme="minorHAnsi"/>
          <w:sz w:val="26"/>
          <w:szCs w:val="26"/>
        </w:rPr>
        <w:t>ем</w:t>
      </w:r>
      <w:r>
        <w:rPr>
          <w:rStyle w:val="3"/>
          <w:rFonts w:eastAsiaTheme="minorHAnsi"/>
          <w:sz w:val="26"/>
          <w:szCs w:val="26"/>
        </w:rPr>
        <w:t xml:space="preserve">ых Услуг за </w:t>
      </w:r>
      <w:r w:rsidR="00C97A91" w:rsidRPr="00C97A91">
        <w:rPr>
          <w:rStyle w:val="3"/>
          <w:rFonts w:eastAsiaTheme="minorHAnsi"/>
          <w:sz w:val="26"/>
          <w:szCs w:val="26"/>
        </w:rPr>
        <w:t>пер</w:t>
      </w:r>
      <w:r w:rsidR="00C97A91">
        <w:rPr>
          <w:rStyle w:val="3"/>
          <w:rFonts w:eastAsiaTheme="minorHAnsi"/>
          <w:sz w:val="26"/>
          <w:szCs w:val="26"/>
        </w:rPr>
        <w:t xml:space="preserve">иод действия данного договора </w:t>
      </w:r>
      <w:r>
        <w:rPr>
          <w:rStyle w:val="3"/>
          <w:rFonts w:eastAsiaTheme="minorHAnsi"/>
          <w:sz w:val="26"/>
          <w:szCs w:val="26"/>
        </w:rPr>
        <w:t>(</w:t>
      </w:r>
      <w:r w:rsidR="003F5D97" w:rsidRPr="003F5D97">
        <w:rPr>
          <w:rStyle w:val="3"/>
          <w:rFonts w:eastAsiaTheme="minorHAnsi"/>
          <w:sz w:val="26"/>
          <w:szCs w:val="26"/>
        </w:rPr>
        <w:t>без</w:t>
      </w:r>
      <w:r w:rsidR="003F5D97" w:rsidRPr="00CB4981">
        <w:rPr>
          <w:rStyle w:val="3"/>
          <w:rFonts w:eastAsiaTheme="minorHAnsi"/>
          <w:sz w:val="26"/>
          <w:szCs w:val="26"/>
        </w:rPr>
        <w:t xml:space="preserve"> </w:t>
      </w:r>
      <w:r w:rsidRPr="00CB4981">
        <w:rPr>
          <w:rStyle w:val="3"/>
          <w:rFonts w:eastAsiaTheme="minorHAnsi"/>
          <w:sz w:val="26"/>
          <w:szCs w:val="26"/>
        </w:rPr>
        <w:t>учет</w:t>
      </w:r>
      <w:r w:rsidR="003F5D97">
        <w:rPr>
          <w:rStyle w:val="3"/>
          <w:rFonts w:eastAsiaTheme="minorHAnsi"/>
          <w:sz w:val="26"/>
          <w:szCs w:val="26"/>
        </w:rPr>
        <w:t>а</w:t>
      </w:r>
      <w:r w:rsidRPr="00CB4981">
        <w:rPr>
          <w:rStyle w:val="3"/>
          <w:rFonts w:eastAsiaTheme="minorHAnsi"/>
          <w:sz w:val="26"/>
          <w:szCs w:val="26"/>
        </w:rPr>
        <w:t xml:space="preserve"> стоимости </w:t>
      </w:r>
      <w:r w:rsidR="000308C9" w:rsidRPr="00530C84">
        <w:rPr>
          <w:sz w:val="26"/>
          <w:szCs w:val="26"/>
        </w:rPr>
        <w:t>использованных при ремонте запасных частей и узлов (комплектующих, узлов, деталей и т.п</w:t>
      </w:r>
      <w:r w:rsidR="006F7FEA">
        <w:rPr>
          <w:sz w:val="26"/>
          <w:szCs w:val="26"/>
        </w:rPr>
        <w:t>.</w:t>
      </w:r>
      <w:r w:rsidR="000308C9" w:rsidRPr="00530C84">
        <w:rPr>
          <w:sz w:val="26"/>
          <w:szCs w:val="26"/>
        </w:rPr>
        <w:t>)</w:t>
      </w:r>
      <w:r w:rsidR="000308C9">
        <w:rPr>
          <w:sz w:val="26"/>
          <w:szCs w:val="26"/>
        </w:rPr>
        <w:t xml:space="preserve">, а также </w:t>
      </w:r>
      <w:r w:rsidR="000308C9" w:rsidRPr="00530C84">
        <w:rPr>
          <w:sz w:val="26"/>
          <w:szCs w:val="26"/>
        </w:rPr>
        <w:t>установленных картриджей, красящих лент и т.п.</w:t>
      </w:r>
      <w:r w:rsidRPr="00CB4981">
        <w:rPr>
          <w:rStyle w:val="3"/>
          <w:rFonts w:eastAsiaTheme="minorHAnsi"/>
          <w:sz w:val="26"/>
          <w:szCs w:val="26"/>
        </w:rPr>
        <w:t xml:space="preserve">) не должна превышать </w:t>
      </w:r>
      <w:r w:rsidR="00B31ABB">
        <w:rPr>
          <w:rStyle w:val="3"/>
          <w:rFonts w:eastAsiaTheme="minorHAnsi"/>
          <w:sz w:val="26"/>
          <w:szCs w:val="26"/>
        </w:rPr>
        <w:t>________</w:t>
      </w:r>
      <w:r w:rsidR="00325492" w:rsidRPr="00325492">
        <w:rPr>
          <w:rStyle w:val="3"/>
          <w:rFonts w:eastAsiaTheme="minorHAnsi"/>
          <w:sz w:val="26"/>
          <w:szCs w:val="26"/>
        </w:rPr>
        <w:t xml:space="preserve"> </w:t>
      </w:r>
      <w:r w:rsidRPr="00CB4981">
        <w:rPr>
          <w:rStyle w:val="3"/>
          <w:rFonts w:eastAsiaTheme="minorHAnsi"/>
          <w:sz w:val="26"/>
          <w:szCs w:val="26"/>
        </w:rPr>
        <w:t>(</w:t>
      </w:r>
      <w:r w:rsidR="00B31ABB">
        <w:rPr>
          <w:rStyle w:val="3"/>
          <w:rFonts w:eastAsiaTheme="minorHAnsi"/>
          <w:sz w:val="26"/>
          <w:szCs w:val="26"/>
        </w:rPr>
        <w:t>________</w:t>
      </w:r>
      <w:r w:rsidRPr="00CB4981">
        <w:rPr>
          <w:rStyle w:val="3"/>
          <w:rFonts w:eastAsiaTheme="minorHAnsi"/>
          <w:sz w:val="26"/>
          <w:szCs w:val="26"/>
        </w:rPr>
        <w:t>) белорусских рублей</w:t>
      </w:r>
      <w:r>
        <w:rPr>
          <w:rStyle w:val="3"/>
          <w:rFonts w:eastAsiaTheme="minorHAnsi"/>
          <w:sz w:val="26"/>
          <w:szCs w:val="26"/>
        </w:rPr>
        <w:t xml:space="preserve"> </w:t>
      </w:r>
      <w:r w:rsidR="00DC308F" w:rsidRPr="00B31ABB">
        <w:rPr>
          <w:rStyle w:val="3"/>
          <w:rFonts w:eastAsiaTheme="minorHAnsi"/>
          <w:sz w:val="26"/>
          <w:szCs w:val="26"/>
        </w:rPr>
        <w:t>___</w:t>
      </w:r>
      <w:r>
        <w:rPr>
          <w:rStyle w:val="3"/>
          <w:rFonts w:eastAsiaTheme="minorHAnsi"/>
          <w:sz w:val="26"/>
          <w:szCs w:val="26"/>
        </w:rPr>
        <w:t xml:space="preserve"> копе</w:t>
      </w:r>
      <w:r w:rsidR="00DC308F">
        <w:rPr>
          <w:rStyle w:val="3"/>
          <w:rFonts w:eastAsiaTheme="minorHAnsi"/>
          <w:sz w:val="26"/>
          <w:szCs w:val="26"/>
        </w:rPr>
        <w:t>е</w:t>
      </w:r>
      <w:r>
        <w:rPr>
          <w:rStyle w:val="3"/>
          <w:rFonts w:eastAsiaTheme="minorHAnsi"/>
          <w:sz w:val="26"/>
          <w:szCs w:val="26"/>
        </w:rPr>
        <w:t>к</w:t>
      </w:r>
      <w:r w:rsidRPr="00CB4981">
        <w:rPr>
          <w:rStyle w:val="3"/>
          <w:rFonts w:eastAsiaTheme="minorHAnsi"/>
          <w:sz w:val="26"/>
          <w:szCs w:val="26"/>
        </w:rPr>
        <w:t>, в том числе НДС по ставке 20% в сумме</w:t>
      </w:r>
      <w:r w:rsidR="00B31ABB">
        <w:rPr>
          <w:rStyle w:val="3"/>
          <w:rFonts w:eastAsiaTheme="minorHAnsi"/>
          <w:sz w:val="26"/>
          <w:szCs w:val="26"/>
        </w:rPr>
        <w:t xml:space="preserve"> ________</w:t>
      </w:r>
      <w:r w:rsidRPr="00CB4981">
        <w:rPr>
          <w:rStyle w:val="3"/>
          <w:rFonts w:eastAsiaTheme="minorHAnsi"/>
          <w:sz w:val="26"/>
          <w:szCs w:val="26"/>
        </w:rPr>
        <w:t xml:space="preserve"> (</w:t>
      </w:r>
      <w:r w:rsidR="00B31ABB">
        <w:rPr>
          <w:rStyle w:val="3"/>
          <w:rFonts w:eastAsiaTheme="minorHAnsi"/>
          <w:sz w:val="26"/>
          <w:szCs w:val="26"/>
        </w:rPr>
        <w:t>________</w:t>
      </w:r>
      <w:r w:rsidRPr="00CB4981">
        <w:rPr>
          <w:rStyle w:val="3"/>
          <w:rFonts w:eastAsiaTheme="minorHAnsi"/>
          <w:sz w:val="26"/>
          <w:szCs w:val="26"/>
        </w:rPr>
        <w:t>) белорусских рубл</w:t>
      </w:r>
      <w:r w:rsidR="00DC308F">
        <w:rPr>
          <w:rStyle w:val="3"/>
          <w:rFonts w:eastAsiaTheme="minorHAnsi"/>
          <w:sz w:val="26"/>
          <w:szCs w:val="26"/>
        </w:rPr>
        <w:t>ей</w:t>
      </w:r>
      <w:r>
        <w:rPr>
          <w:rStyle w:val="3"/>
          <w:rFonts w:eastAsiaTheme="minorHAnsi"/>
          <w:sz w:val="26"/>
          <w:szCs w:val="26"/>
        </w:rPr>
        <w:t xml:space="preserve"> </w:t>
      </w:r>
      <w:r w:rsidR="00DC308F">
        <w:rPr>
          <w:rStyle w:val="3"/>
          <w:rFonts w:eastAsiaTheme="minorHAnsi"/>
          <w:sz w:val="26"/>
          <w:szCs w:val="26"/>
        </w:rPr>
        <w:t>___</w:t>
      </w:r>
      <w:r>
        <w:rPr>
          <w:rStyle w:val="3"/>
          <w:rFonts w:eastAsiaTheme="minorHAnsi"/>
          <w:sz w:val="26"/>
          <w:szCs w:val="26"/>
        </w:rPr>
        <w:t xml:space="preserve"> </w:t>
      </w:r>
      <w:r w:rsidR="003F5D97">
        <w:rPr>
          <w:rStyle w:val="3"/>
          <w:rFonts w:eastAsiaTheme="minorHAnsi"/>
          <w:sz w:val="26"/>
          <w:szCs w:val="26"/>
        </w:rPr>
        <w:t>копе</w:t>
      </w:r>
      <w:r w:rsidR="00D35308">
        <w:rPr>
          <w:rStyle w:val="3"/>
          <w:rFonts w:eastAsiaTheme="minorHAnsi"/>
          <w:sz w:val="26"/>
          <w:szCs w:val="26"/>
        </w:rPr>
        <w:t>е</w:t>
      </w:r>
      <w:r w:rsidR="00933318">
        <w:rPr>
          <w:rStyle w:val="3"/>
          <w:rFonts w:eastAsiaTheme="minorHAnsi"/>
          <w:sz w:val="26"/>
          <w:szCs w:val="26"/>
        </w:rPr>
        <w:t>к</w:t>
      </w:r>
      <w:r w:rsidRPr="00CB4981">
        <w:rPr>
          <w:rStyle w:val="3"/>
          <w:rFonts w:eastAsiaTheme="minorHAnsi"/>
          <w:sz w:val="26"/>
          <w:szCs w:val="26"/>
        </w:rPr>
        <w:t>.</w:t>
      </w:r>
      <w:r w:rsidR="00D35308">
        <w:rPr>
          <w:rStyle w:val="3"/>
          <w:rFonts w:eastAsiaTheme="minorHAnsi"/>
          <w:sz w:val="26"/>
          <w:szCs w:val="26"/>
        </w:rPr>
        <w:t xml:space="preserve"> Стоимость </w:t>
      </w:r>
      <w:r w:rsidR="00D35308" w:rsidRPr="00530C84">
        <w:rPr>
          <w:sz w:val="26"/>
          <w:szCs w:val="26"/>
        </w:rPr>
        <w:t>использованных при ремонте запасных частей и узлов (комплектующих, узлов, деталей и т.п</w:t>
      </w:r>
      <w:r w:rsidR="00D4520F" w:rsidRPr="00D4520F">
        <w:rPr>
          <w:sz w:val="26"/>
          <w:szCs w:val="26"/>
        </w:rPr>
        <w:t>.</w:t>
      </w:r>
      <w:r w:rsidR="00D35308" w:rsidRPr="00530C84">
        <w:rPr>
          <w:sz w:val="26"/>
          <w:szCs w:val="26"/>
        </w:rPr>
        <w:t>)</w:t>
      </w:r>
      <w:r w:rsidR="00D35308">
        <w:rPr>
          <w:sz w:val="26"/>
          <w:szCs w:val="26"/>
        </w:rPr>
        <w:t xml:space="preserve">, а также </w:t>
      </w:r>
      <w:r w:rsidR="00D35308" w:rsidRPr="00530C84">
        <w:rPr>
          <w:sz w:val="26"/>
          <w:szCs w:val="26"/>
        </w:rPr>
        <w:t>установленных картриджей, красящих лент и т.п.</w:t>
      </w:r>
      <w:r w:rsidR="00D35308">
        <w:rPr>
          <w:sz w:val="26"/>
          <w:szCs w:val="26"/>
        </w:rPr>
        <w:t xml:space="preserve"> </w:t>
      </w:r>
      <w:r w:rsidR="00D35308">
        <w:rPr>
          <w:rStyle w:val="3"/>
          <w:rFonts w:eastAsiaTheme="minorHAnsi"/>
          <w:sz w:val="26"/>
          <w:szCs w:val="26"/>
        </w:rPr>
        <w:t xml:space="preserve">за </w:t>
      </w:r>
      <w:r w:rsidR="00D35308" w:rsidRPr="00C97A91">
        <w:rPr>
          <w:rStyle w:val="3"/>
          <w:rFonts w:eastAsiaTheme="minorHAnsi"/>
          <w:sz w:val="26"/>
          <w:szCs w:val="26"/>
        </w:rPr>
        <w:t>пер</w:t>
      </w:r>
      <w:r w:rsidR="00D35308">
        <w:rPr>
          <w:rStyle w:val="3"/>
          <w:rFonts w:eastAsiaTheme="minorHAnsi"/>
          <w:sz w:val="26"/>
          <w:szCs w:val="26"/>
        </w:rPr>
        <w:t xml:space="preserve">иод действия данного договора </w:t>
      </w:r>
      <w:r w:rsidR="00D35308">
        <w:rPr>
          <w:sz w:val="26"/>
          <w:szCs w:val="26"/>
        </w:rPr>
        <w:t xml:space="preserve">не должна превышать </w:t>
      </w:r>
      <w:r w:rsidR="00B31ABB">
        <w:rPr>
          <w:rStyle w:val="3"/>
          <w:rFonts w:eastAsiaTheme="minorHAnsi"/>
          <w:sz w:val="26"/>
          <w:szCs w:val="26"/>
        </w:rPr>
        <w:t>36 000</w:t>
      </w:r>
      <w:r w:rsidR="00DC308F">
        <w:rPr>
          <w:sz w:val="26"/>
          <w:szCs w:val="26"/>
        </w:rPr>
        <w:t xml:space="preserve"> </w:t>
      </w:r>
      <w:r w:rsidR="00D35308">
        <w:rPr>
          <w:sz w:val="26"/>
          <w:szCs w:val="26"/>
        </w:rPr>
        <w:t>(</w:t>
      </w:r>
      <w:r w:rsidR="00B31ABB">
        <w:rPr>
          <w:sz w:val="26"/>
          <w:szCs w:val="26"/>
        </w:rPr>
        <w:t>тридцать шесть тысяч</w:t>
      </w:r>
      <w:r w:rsidR="00D35308">
        <w:rPr>
          <w:sz w:val="26"/>
          <w:szCs w:val="26"/>
        </w:rPr>
        <w:t xml:space="preserve">) </w:t>
      </w:r>
      <w:r w:rsidR="00D35308" w:rsidRPr="00CB4981">
        <w:rPr>
          <w:rStyle w:val="3"/>
          <w:rFonts w:eastAsiaTheme="minorHAnsi"/>
          <w:sz w:val="26"/>
          <w:szCs w:val="26"/>
        </w:rPr>
        <w:t>белорусских рубл</w:t>
      </w:r>
      <w:r w:rsidR="00D35308">
        <w:rPr>
          <w:rStyle w:val="3"/>
          <w:rFonts w:eastAsiaTheme="minorHAnsi"/>
          <w:sz w:val="26"/>
          <w:szCs w:val="26"/>
        </w:rPr>
        <w:t xml:space="preserve">ей 00 копеек. </w:t>
      </w:r>
      <w:r w:rsidR="00D35308" w:rsidRPr="00CB4981">
        <w:rPr>
          <w:rStyle w:val="3"/>
          <w:rFonts w:eastAsiaTheme="minorHAnsi"/>
          <w:sz w:val="26"/>
          <w:szCs w:val="26"/>
        </w:rPr>
        <w:t>Стоим</w:t>
      </w:r>
      <w:r w:rsidR="00D35308">
        <w:rPr>
          <w:rStyle w:val="3"/>
          <w:rFonts w:eastAsiaTheme="minorHAnsi"/>
          <w:sz w:val="26"/>
          <w:szCs w:val="26"/>
        </w:rPr>
        <w:t xml:space="preserve">ость модернизации за </w:t>
      </w:r>
      <w:r w:rsidR="00D35308" w:rsidRPr="00C97A91">
        <w:rPr>
          <w:rStyle w:val="3"/>
          <w:rFonts w:eastAsiaTheme="minorHAnsi"/>
          <w:sz w:val="26"/>
          <w:szCs w:val="26"/>
        </w:rPr>
        <w:t>пер</w:t>
      </w:r>
      <w:r w:rsidR="00D35308">
        <w:rPr>
          <w:rStyle w:val="3"/>
          <w:rFonts w:eastAsiaTheme="minorHAnsi"/>
          <w:sz w:val="26"/>
          <w:szCs w:val="26"/>
        </w:rPr>
        <w:t xml:space="preserve">иод действия данного договора не должна превышать </w:t>
      </w:r>
      <w:r w:rsidR="00B31ABB">
        <w:rPr>
          <w:rStyle w:val="3"/>
          <w:rFonts w:eastAsiaTheme="minorHAnsi"/>
          <w:sz w:val="26"/>
          <w:szCs w:val="26"/>
        </w:rPr>
        <w:t>8 000</w:t>
      </w:r>
      <w:r w:rsidR="00DC308F">
        <w:rPr>
          <w:rStyle w:val="3"/>
          <w:rFonts w:eastAsiaTheme="minorHAnsi"/>
          <w:sz w:val="26"/>
          <w:szCs w:val="26"/>
        </w:rPr>
        <w:t xml:space="preserve"> </w:t>
      </w:r>
      <w:r w:rsidR="00D35308" w:rsidRPr="005F290F">
        <w:rPr>
          <w:rStyle w:val="3"/>
          <w:rFonts w:eastAsiaTheme="minorHAnsi"/>
          <w:sz w:val="26"/>
          <w:szCs w:val="26"/>
        </w:rPr>
        <w:t>(</w:t>
      </w:r>
      <w:r w:rsidR="00B31ABB">
        <w:rPr>
          <w:rStyle w:val="3"/>
          <w:rFonts w:eastAsiaTheme="minorHAnsi"/>
          <w:sz w:val="26"/>
          <w:szCs w:val="26"/>
        </w:rPr>
        <w:t>восемь тысяч</w:t>
      </w:r>
      <w:r w:rsidR="00D35308">
        <w:rPr>
          <w:rStyle w:val="3"/>
          <w:rFonts w:eastAsiaTheme="minorHAnsi"/>
          <w:sz w:val="26"/>
          <w:szCs w:val="26"/>
        </w:rPr>
        <w:t xml:space="preserve">) </w:t>
      </w:r>
      <w:r w:rsidR="00D35308" w:rsidRPr="00CB4981">
        <w:rPr>
          <w:rStyle w:val="3"/>
          <w:rFonts w:eastAsiaTheme="minorHAnsi"/>
          <w:sz w:val="26"/>
          <w:szCs w:val="26"/>
        </w:rPr>
        <w:t>белорусских рубл</w:t>
      </w:r>
      <w:r w:rsidR="00D35308">
        <w:rPr>
          <w:rStyle w:val="3"/>
          <w:rFonts w:eastAsiaTheme="minorHAnsi"/>
          <w:sz w:val="26"/>
          <w:szCs w:val="26"/>
        </w:rPr>
        <w:t>ей 00 копеек.</w:t>
      </w:r>
    </w:p>
    <w:p w14:paraId="158766CB" w14:textId="3E14B4F3" w:rsidR="00CB4981" w:rsidRPr="00530C84" w:rsidRDefault="00CB4981" w:rsidP="00800D40">
      <w:pPr>
        <w:widowControl w:val="0"/>
        <w:tabs>
          <w:tab w:val="left" w:leader="underscore" w:pos="9600"/>
        </w:tabs>
        <w:ind w:firstLine="700"/>
        <w:jc w:val="both"/>
        <w:rPr>
          <w:rStyle w:val="3"/>
          <w:rFonts w:eastAsiaTheme="minorHAnsi"/>
          <w:sz w:val="26"/>
          <w:szCs w:val="26"/>
        </w:rPr>
      </w:pPr>
      <w:r>
        <w:rPr>
          <w:rStyle w:val="3"/>
          <w:rFonts w:eastAsiaTheme="minorHAnsi"/>
          <w:sz w:val="26"/>
          <w:szCs w:val="26"/>
        </w:rPr>
        <w:t>3.2. </w:t>
      </w:r>
      <w:r w:rsidRPr="00CB4981">
        <w:rPr>
          <w:rStyle w:val="3"/>
          <w:rFonts w:eastAsiaTheme="minorHAnsi"/>
          <w:sz w:val="26"/>
          <w:szCs w:val="26"/>
        </w:rPr>
        <w:t>Стоимость Услуг определяется прейскурантом на услуг</w:t>
      </w:r>
      <w:r w:rsidR="00955A34">
        <w:rPr>
          <w:rStyle w:val="3"/>
          <w:rFonts w:eastAsiaTheme="minorHAnsi"/>
          <w:sz w:val="26"/>
          <w:szCs w:val="26"/>
        </w:rPr>
        <w:t>и по техническому обслуживанию</w:t>
      </w:r>
      <w:r w:rsidR="00955A34" w:rsidRPr="00530C84">
        <w:rPr>
          <w:rStyle w:val="3"/>
          <w:rFonts w:eastAsiaTheme="minorHAnsi"/>
          <w:sz w:val="26"/>
          <w:szCs w:val="26"/>
        </w:rPr>
        <w:t>,</w:t>
      </w:r>
      <w:r w:rsidRPr="00530C84">
        <w:rPr>
          <w:rStyle w:val="3"/>
          <w:rFonts w:eastAsiaTheme="minorHAnsi"/>
          <w:sz w:val="26"/>
          <w:szCs w:val="26"/>
        </w:rPr>
        <w:t xml:space="preserve"> ремонту</w:t>
      </w:r>
      <w:r w:rsidR="00955A34" w:rsidRPr="00530C84">
        <w:rPr>
          <w:rStyle w:val="3"/>
          <w:rFonts w:eastAsiaTheme="minorHAnsi"/>
          <w:sz w:val="26"/>
          <w:szCs w:val="26"/>
        </w:rPr>
        <w:t xml:space="preserve"> и модернизации</w:t>
      </w:r>
      <w:r w:rsidRPr="00530C84">
        <w:rPr>
          <w:rStyle w:val="3"/>
          <w:rFonts w:eastAsiaTheme="minorHAnsi"/>
          <w:sz w:val="26"/>
          <w:szCs w:val="26"/>
        </w:rPr>
        <w:t xml:space="preserve"> средств вычислительной техники (Приложение </w:t>
      </w:r>
      <w:r w:rsidR="00447260">
        <w:rPr>
          <w:rStyle w:val="3"/>
          <w:rFonts w:eastAsiaTheme="minorHAnsi"/>
          <w:sz w:val="26"/>
          <w:szCs w:val="26"/>
        </w:rPr>
        <w:t>3</w:t>
      </w:r>
      <w:r w:rsidR="00141CC3" w:rsidRPr="00530C84">
        <w:rPr>
          <w:rStyle w:val="3"/>
          <w:rFonts w:eastAsiaTheme="minorHAnsi"/>
          <w:sz w:val="26"/>
          <w:szCs w:val="26"/>
        </w:rPr>
        <w:t xml:space="preserve"> к настоящему договору).</w:t>
      </w:r>
    </w:p>
    <w:p w14:paraId="067F4128" w14:textId="77777777" w:rsidR="00CB4981" w:rsidRPr="00530C84" w:rsidRDefault="00CB4981" w:rsidP="00800D40">
      <w:pPr>
        <w:widowControl w:val="0"/>
        <w:tabs>
          <w:tab w:val="left" w:leader="underscore" w:pos="9600"/>
        </w:tabs>
        <w:ind w:firstLine="700"/>
        <w:jc w:val="both"/>
        <w:rPr>
          <w:rStyle w:val="3"/>
          <w:rFonts w:eastAsiaTheme="minorHAnsi"/>
          <w:sz w:val="26"/>
          <w:szCs w:val="26"/>
        </w:rPr>
      </w:pPr>
      <w:r w:rsidRPr="00530C84">
        <w:rPr>
          <w:rStyle w:val="3"/>
          <w:rFonts w:eastAsiaTheme="minorHAnsi"/>
          <w:sz w:val="26"/>
          <w:szCs w:val="26"/>
        </w:rPr>
        <w:t>3.</w:t>
      </w:r>
      <w:r w:rsidR="00DA60C5" w:rsidRPr="00530C84">
        <w:rPr>
          <w:rStyle w:val="3"/>
          <w:rFonts w:eastAsiaTheme="minorHAnsi"/>
          <w:sz w:val="26"/>
          <w:szCs w:val="26"/>
        </w:rPr>
        <w:t>3</w:t>
      </w:r>
      <w:r w:rsidRPr="00530C84">
        <w:rPr>
          <w:rStyle w:val="3"/>
          <w:rFonts w:eastAsiaTheme="minorHAnsi"/>
          <w:sz w:val="26"/>
          <w:szCs w:val="26"/>
        </w:rPr>
        <w:t xml:space="preserve">. Стоимость вспомогательных материалов (чистящие растворы, смазывающие </w:t>
      </w:r>
      <w:r w:rsidRPr="00530C84">
        <w:rPr>
          <w:rStyle w:val="3"/>
          <w:rFonts w:eastAsiaTheme="minorHAnsi"/>
          <w:sz w:val="26"/>
          <w:szCs w:val="26"/>
        </w:rPr>
        <w:lastRenderedPageBreak/>
        <w:t>вещества, ветошь и т.п.), расходуемых в процессе оказания Услуг, учтена в прейскуранте и дополнительно не оплачивается.</w:t>
      </w:r>
    </w:p>
    <w:p w14:paraId="5AF352FA" w14:textId="77777777" w:rsidR="00CB4981" w:rsidRPr="00530C84" w:rsidRDefault="00CB4981" w:rsidP="00800D40">
      <w:pPr>
        <w:widowControl w:val="0"/>
        <w:tabs>
          <w:tab w:val="left" w:leader="underscore" w:pos="9600"/>
        </w:tabs>
        <w:ind w:firstLine="700"/>
        <w:jc w:val="both"/>
        <w:rPr>
          <w:rStyle w:val="3"/>
          <w:rFonts w:eastAsiaTheme="minorHAnsi"/>
          <w:sz w:val="26"/>
          <w:szCs w:val="26"/>
        </w:rPr>
      </w:pPr>
      <w:r w:rsidRPr="00530C84">
        <w:rPr>
          <w:rStyle w:val="3"/>
          <w:rFonts w:eastAsiaTheme="minorHAnsi"/>
          <w:sz w:val="26"/>
          <w:szCs w:val="26"/>
        </w:rPr>
        <w:t>3.</w:t>
      </w:r>
      <w:r w:rsidR="00DA60C5" w:rsidRPr="00530C84">
        <w:rPr>
          <w:rStyle w:val="3"/>
          <w:rFonts w:eastAsiaTheme="minorHAnsi"/>
          <w:sz w:val="26"/>
          <w:szCs w:val="26"/>
        </w:rPr>
        <w:t>4</w:t>
      </w:r>
      <w:r w:rsidRPr="00530C84">
        <w:rPr>
          <w:rStyle w:val="3"/>
          <w:rFonts w:eastAsiaTheme="minorHAnsi"/>
          <w:sz w:val="26"/>
          <w:szCs w:val="26"/>
        </w:rPr>
        <w:t>. Командировочные расходы, а также все перемещения специалистов. Исполнителя по территории Республики Беларусь, связанные с оказанием Услуг по настоящему договору, учтены в прейскуранте и дополнительно не оплачиваются.</w:t>
      </w:r>
    </w:p>
    <w:p w14:paraId="67A400D4" w14:textId="1D657848" w:rsidR="00530C84" w:rsidRPr="00530C84" w:rsidRDefault="00DA60C5" w:rsidP="00530C84">
      <w:pPr>
        <w:pStyle w:val="4"/>
        <w:shd w:val="clear" w:color="auto" w:fill="auto"/>
        <w:spacing w:line="240" w:lineRule="auto"/>
        <w:ind w:right="220" w:firstLine="708"/>
        <w:jc w:val="both"/>
        <w:rPr>
          <w:sz w:val="26"/>
          <w:szCs w:val="26"/>
        </w:rPr>
      </w:pPr>
      <w:r w:rsidRPr="00530C84">
        <w:rPr>
          <w:rStyle w:val="3"/>
          <w:rFonts w:eastAsiaTheme="minorHAnsi"/>
          <w:sz w:val="26"/>
          <w:szCs w:val="26"/>
        </w:rPr>
        <w:t>3.5. </w:t>
      </w:r>
      <w:r w:rsidR="00530C84" w:rsidRPr="00530C84">
        <w:rPr>
          <w:sz w:val="26"/>
          <w:szCs w:val="26"/>
        </w:rPr>
        <w:t xml:space="preserve">Заказчик дополнительно оплачивает </w:t>
      </w:r>
      <w:r w:rsidR="000308C9">
        <w:rPr>
          <w:rStyle w:val="3"/>
          <w:rFonts w:eastAsiaTheme="minorHAnsi"/>
          <w:sz w:val="26"/>
          <w:szCs w:val="26"/>
        </w:rPr>
        <w:t>с учетом фактических затрат на приобретение и доставку:</w:t>
      </w:r>
    </w:p>
    <w:p w14:paraId="19C0BC27" w14:textId="5DDC6AC4" w:rsidR="00530C84" w:rsidRPr="00530C84" w:rsidRDefault="00530C84" w:rsidP="00530C84">
      <w:pPr>
        <w:pStyle w:val="4"/>
        <w:shd w:val="clear" w:color="auto" w:fill="auto"/>
        <w:tabs>
          <w:tab w:val="left" w:pos="802"/>
        </w:tabs>
        <w:spacing w:line="240" w:lineRule="auto"/>
        <w:ind w:right="220" w:firstLine="708"/>
        <w:jc w:val="both"/>
        <w:rPr>
          <w:sz w:val="26"/>
          <w:szCs w:val="26"/>
        </w:rPr>
      </w:pPr>
      <w:r w:rsidRPr="00530C84">
        <w:rPr>
          <w:sz w:val="26"/>
          <w:szCs w:val="26"/>
        </w:rPr>
        <w:t>стоимость использованных при ремонте запасных частей и узлов (комплектующих, узлов, деталей и т.п</w:t>
      </w:r>
      <w:r w:rsidR="006A1699">
        <w:rPr>
          <w:sz w:val="26"/>
          <w:szCs w:val="26"/>
        </w:rPr>
        <w:t>.</w:t>
      </w:r>
      <w:r w:rsidRPr="00530C84">
        <w:rPr>
          <w:sz w:val="26"/>
          <w:szCs w:val="26"/>
        </w:rPr>
        <w:t>) на основании актов сдачи-приемки оказанных услуг с приложением дефектных ведомостей, протокола согласования отпускных цен, согласованных Сторонами;</w:t>
      </w:r>
    </w:p>
    <w:p w14:paraId="11FEF6AB" w14:textId="77777777" w:rsidR="00530C84" w:rsidRPr="00530C84" w:rsidRDefault="00530C84" w:rsidP="00530C84">
      <w:pPr>
        <w:pStyle w:val="4"/>
        <w:shd w:val="clear" w:color="auto" w:fill="auto"/>
        <w:tabs>
          <w:tab w:val="left" w:pos="794"/>
        </w:tabs>
        <w:spacing w:line="240" w:lineRule="auto"/>
        <w:ind w:right="220" w:firstLine="708"/>
        <w:jc w:val="both"/>
        <w:rPr>
          <w:sz w:val="26"/>
          <w:szCs w:val="26"/>
        </w:rPr>
      </w:pPr>
      <w:r w:rsidRPr="00530C84">
        <w:rPr>
          <w:sz w:val="26"/>
          <w:szCs w:val="26"/>
        </w:rPr>
        <w:t>стоимость установленных картриджей, красящих лент и т.п. на основании актов сдачи-приемки оказанных услуг с приложением актов о замене, согласованных Сторонами и протокола согласования отпускных цен.</w:t>
      </w:r>
    </w:p>
    <w:p w14:paraId="7D49B112" w14:textId="1C55274E" w:rsidR="00530C84" w:rsidRPr="00530C84" w:rsidRDefault="00530C84" w:rsidP="00530C84">
      <w:pPr>
        <w:pStyle w:val="4"/>
        <w:shd w:val="clear" w:color="auto" w:fill="auto"/>
        <w:tabs>
          <w:tab w:val="left" w:pos="794"/>
        </w:tabs>
        <w:spacing w:line="240" w:lineRule="auto"/>
        <w:ind w:right="220" w:firstLine="708"/>
        <w:jc w:val="both"/>
        <w:rPr>
          <w:sz w:val="26"/>
          <w:szCs w:val="26"/>
        </w:rPr>
      </w:pPr>
      <w:r w:rsidRPr="00530C84">
        <w:rPr>
          <w:sz w:val="26"/>
          <w:szCs w:val="26"/>
        </w:rPr>
        <w:t>Исполнителем прилагаются подтверждающие документы на запчасти и узлы стоимостью свыше 15 (пятнадцати) базовых величин.</w:t>
      </w:r>
      <w:r w:rsidR="00B242E6">
        <w:rPr>
          <w:sz w:val="26"/>
          <w:szCs w:val="26"/>
        </w:rPr>
        <w:t xml:space="preserve"> Дополнительно при необходимости по требованию Заказчика предоставляются подтверждающие документы на запчасти и узлы стоимостью до 15 (пятнадцати) базовых величин.</w:t>
      </w:r>
    </w:p>
    <w:p w14:paraId="0F1AED2A" w14:textId="77777777" w:rsidR="00530C84" w:rsidRPr="00530C84" w:rsidRDefault="00530C84" w:rsidP="00530C84">
      <w:pPr>
        <w:pStyle w:val="4"/>
        <w:shd w:val="clear" w:color="auto" w:fill="auto"/>
        <w:spacing w:line="240" w:lineRule="auto"/>
        <w:ind w:right="220" w:firstLine="708"/>
        <w:jc w:val="both"/>
        <w:rPr>
          <w:sz w:val="26"/>
          <w:szCs w:val="26"/>
        </w:rPr>
      </w:pPr>
      <w:r w:rsidRPr="00530C84">
        <w:rPr>
          <w:sz w:val="26"/>
          <w:szCs w:val="26"/>
        </w:rPr>
        <w:t>Неисправные запасные части и узлы (комплектующие, узлы, детали и т.п.) являются собственностью Заказчика и передаются в соответствии с дефектными ведомостями или актами замены соответственно представителю структурного подразделения Заказчика, на балансе которого находится СВТ.</w:t>
      </w:r>
    </w:p>
    <w:p w14:paraId="1819F163" w14:textId="4A0D94BF" w:rsidR="009A376D" w:rsidRDefault="00BB3427" w:rsidP="00800D40">
      <w:pPr>
        <w:widowControl w:val="0"/>
        <w:tabs>
          <w:tab w:val="left" w:leader="underscore" w:pos="9600"/>
        </w:tabs>
        <w:ind w:firstLine="700"/>
        <w:jc w:val="both"/>
        <w:rPr>
          <w:rStyle w:val="3"/>
          <w:rFonts w:eastAsiaTheme="minorHAnsi"/>
          <w:sz w:val="26"/>
          <w:szCs w:val="26"/>
        </w:rPr>
      </w:pPr>
      <w:r w:rsidRPr="00530C84">
        <w:rPr>
          <w:rStyle w:val="3"/>
          <w:rFonts w:eastAsiaTheme="minorHAnsi"/>
          <w:sz w:val="26"/>
          <w:szCs w:val="26"/>
        </w:rPr>
        <w:t>3.</w:t>
      </w:r>
      <w:r w:rsidR="003F70DB">
        <w:rPr>
          <w:rStyle w:val="3"/>
          <w:rFonts w:eastAsiaTheme="minorHAnsi"/>
          <w:sz w:val="26"/>
          <w:szCs w:val="26"/>
        </w:rPr>
        <w:t>6</w:t>
      </w:r>
      <w:r w:rsidRPr="00530C84">
        <w:rPr>
          <w:rStyle w:val="3"/>
          <w:rFonts w:eastAsiaTheme="minorHAnsi"/>
          <w:sz w:val="26"/>
          <w:szCs w:val="26"/>
        </w:rPr>
        <w:t>. Оплата Услуг, оказанных в выходные</w:t>
      </w:r>
      <w:r w:rsidRPr="00BB3427">
        <w:rPr>
          <w:rStyle w:val="3"/>
          <w:rFonts w:eastAsiaTheme="minorHAnsi"/>
          <w:sz w:val="26"/>
          <w:szCs w:val="26"/>
        </w:rPr>
        <w:t xml:space="preserve"> и праздничные дни на основании письменной заявки Заказчика, осуществляется по прейскуранту на услуги по техническому обслуживанию и ремонту средств вычислительной техники с применением повышающего коэффициента 1,5.</w:t>
      </w:r>
    </w:p>
    <w:p w14:paraId="2EB64EC0" w14:textId="7EE23209" w:rsidR="00A6550B" w:rsidRDefault="00CB4981" w:rsidP="00355E26">
      <w:pPr>
        <w:widowControl w:val="0"/>
        <w:tabs>
          <w:tab w:val="left" w:leader="underscore" w:pos="9600"/>
        </w:tabs>
        <w:ind w:firstLine="700"/>
        <w:jc w:val="both"/>
        <w:rPr>
          <w:rStyle w:val="3"/>
          <w:rFonts w:eastAsiaTheme="minorHAnsi"/>
          <w:sz w:val="26"/>
          <w:szCs w:val="26"/>
        </w:rPr>
      </w:pPr>
      <w:r>
        <w:rPr>
          <w:rStyle w:val="3"/>
          <w:rFonts w:eastAsiaTheme="minorHAnsi"/>
          <w:sz w:val="26"/>
          <w:szCs w:val="26"/>
        </w:rPr>
        <w:t>3.</w:t>
      </w:r>
      <w:r w:rsidR="003F70DB">
        <w:rPr>
          <w:rStyle w:val="3"/>
          <w:rFonts w:eastAsiaTheme="minorHAnsi"/>
          <w:sz w:val="26"/>
          <w:szCs w:val="26"/>
        </w:rPr>
        <w:t>7</w:t>
      </w:r>
      <w:r>
        <w:rPr>
          <w:rStyle w:val="3"/>
          <w:rFonts w:eastAsiaTheme="minorHAnsi"/>
          <w:sz w:val="26"/>
          <w:szCs w:val="26"/>
        </w:rPr>
        <w:t>. </w:t>
      </w:r>
      <w:r w:rsidRPr="00CB4981">
        <w:rPr>
          <w:rStyle w:val="3"/>
          <w:rFonts w:eastAsiaTheme="minorHAnsi"/>
          <w:sz w:val="26"/>
          <w:szCs w:val="26"/>
        </w:rPr>
        <w:t xml:space="preserve">Расчет за оказанные Услуги производится Заказчиком ежемесячно на основании актов сдачи-приемки оказанных услуг в течение 5 (пяти) </w:t>
      </w:r>
      <w:r w:rsidR="003A772B">
        <w:rPr>
          <w:rStyle w:val="3"/>
          <w:rFonts w:eastAsiaTheme="minorHAnsi"/>
          <w:sz w:val="26"/>
          <w:szCs w:val="26"/>
        </w:rPr>
        <w:t xml:space="preserve">банковских </w:t>
      </w:r>
      <w:r w:rsidRPr="00CB4981">
        <w:rPr>
          <w:rStyle w:val="3"/>
          <w:rFonts w:eastAsiaTheme="minorHAnsi"/>
          <w:sz w:val="26"/>
          <w:szCs w:val="26"/>
        </w:rPr>
        <w:t>дней с даты подписания указанных актов обеими сторонами.</w:t>
      </w:r>
    </w:p>
    <w:p w14:paraId="71296BE5" w14:textId="188F8AA8" w:rsidR="00BB3427" w:rsidRPr="0005753A" w:rsidRDefault="00BB3427" w:rsidP="00BB3427">
      <w:pPr>
        <w:widowControl w:val="0"/>
        <w:tabs>
          <w:tab w:val="left" w:pos="1630"/>
        </w:tabs>
        <w:ind w:firstLine="700"/>
        <w:jc w:val="both"/>
        <w:rPr>
          <w:rStyle w:val="3"/>
          <w:rFonts w:eastAsiaTheme="minorHAnsi"/>
          <w:color w:val="auto"/>
          <w:sz w:val="26"/>
          <w:szCs w:val="26"/>
        </w:rPr>
      </w:pPr>
      <w:r w:rsidRPr="0005753A">
        <w:rPr>
          <w:rStyle w:val="3"/>
          <w:rFonts w:eastAsiaTheme="minorHAnsi"/>
          <w:color w:val="auto"/>
          <w:sz w:val="26"/>
          <w:szCs w:val="26"/>
        </w:rPr>
        <w:t>3.</w:t>
      </w:r>
      <w:r w:rsidR="003F70DB">
        <w:rPr>
          <w:rStyle w:val="3"/>
          <w:rFonts w:eastAsiaTheme="minorHAnsi"/>
          <w:color w:val="auto"/>
          <w:sz w:val="26"/>
          <w:szCs w:val="26"/>
        </w:rPr>
        <w:t>8</w:t>
      </w:r>
      <w:r w:rsidRPr="0005753A">
        <w:rPr>
          <w:rStyle w:val="3"/>
          <w:rFonts w:eastAsiaTheme="minorHAnsi"/>
          <w:color w:val="auto"/>
          <w:sz w:val="26"/>
          <w:szCs w:val="26"/>
        </w:rPr>
        <w:t>.</w:t>
      </w:r>
      <w:r w:rsidR="00415C69" w:rsidRPr="0005753A">
        <w:rPr>
          <w:rStyle w:val="3"/>
          <w:rFonts w:eastAsiaTheme="minorHAnsi"/>
          <w:color w:val="auto"/>
          <w:sz w:val="26"/>
          <w:szCs w:val="26"/>
        </w:rPr>
        <w:t> </w:t>
      </w:r>
      <w:r w:rsidRPr="0005753A">
        <w:rPr>
          <w:rStyle w:val="3"/>
          <w:rFonts w:eastAsiaTheme="minorHAnsi"/>
          <w:color w:val="auto"/>
          <w:sz w:val="26"/>
          <w:szCs w:val="26"/>
        </w:rPr>
        <w:t xml:space="preserve">Финансирование осуществляется </w:t>
      </w:r>
      <w:r w:rsidR="0005753A" w:rsidRPr="0005753A">
        <w:rPr>
          <w:rStyle w:val="3"/>
          <w:rFonts w:eastAsiaTheme="minorHAnsi"/>
          <w:color w:val="auto"/>
          <w:sz w:val="26"/>
          <w:szCs w:val="26"/>
        </w:rPr>
        <w:t>Заказчиком</w:t>
      </w:r>
      <w:r w:rsidR="0005753A">
        <w:rPr>
          <w:rStyle w:val="3"/>
          <w:rFonts w:eastAsiaTheme="minorHAnsi"/>
          <w:color w:val="auto"/>
          <w:sz w:val="26"/>
          <w:szCs w:val="26"/>
        </w:rPr>
        <w:t xml:space="preserve"> за счет собственных средств.</w:t>
      </w:r>
    </w:p>
    <w:p w14:paraId="5D1D27A0" w14:textId="51AC04E3" w:rsidR="00141CC3" w:rsidRDefault="00141CC3" w:rsidP="00141CC3">
      <w:pPr>
        <w:widowControl w:val="0"/>
        <w:tabs>
          <w:tab w:val="left" w:leader="underscore" w:pos="9600"/>
        </w:tabs>
        <w:ind w:firstLine="700"/>
        <w:jc w:val="both"/>
        <w:rPr>
          <w:rStyle w:val="3"/>
          <w:rFonts w:eastAsiaTheme="minorHAnsi"/>
          <w:sz w:val="26"/>
          <w:szCs w:val="26"/>
        </w:rPr>
      </w:pPr>
      <w:r>
        <w:rPr>
          <w:rStyle w:val="3"/>
          <w:rFonts w:eastAsiaTheme="minorHAnsi"/>
          <w:sz w:val="26"/>
          <w:szCs w:val="26"/>
        </w:rPr>
        <w:t>3.</w:t>
      </w:r>
      <w:r w:rsidR="003F70DB">
        <w:rPr>
          <w:rStyle w:val="3"/>
          <w:rFonts w:eastAsiaTheme="minorHAnsi"/>
          <w:sz w:val="26"/>
          <w:szCs w:val="26"/>
        </w:rPr>
        <w:t>9</w:t>
      </w:r>
      <w:r>
        <w:rPr>
          <w:rStyle w:val="3"/>
          <w:rFonts w:eastAsiaTheme="minorHAnsi"/>
          <w:sz w:val="26"/>
          <w:szCs w:val="26"/>
        </w:rPr>
        <w:t>. </w:t>
      </w:r>
      <w:r w:rsidRPr="009A376D">
        <w:rPr>
          <w:rStyle w:val="3"/>
          <w:rFonts w:eastAsiaTheme="minorHAnsi"/>
          <w:sz w:val="26"/>
          <w:szCs w:val="26"/>
        </w:rPr>
        <w:t>Неисправные комплектующие, узлы, детали и т.п.,</w:t>
      </w:r>
      <w:r w:rsidR="00DA60C5">
        <w:rPr>
          <w:rStyle w:val="3"/>
          <w:rFonts w:eastAsiaTheme="minorHAnsi"/>
          <w:sz w:val="26"/>
          <w:szCs w:val="26"/>
        </w:rPr>
        <w:t xml:space="preserve"> использованные картриджи и красящие ленты и т.п.</w:t>
      </w:r>
      <w:r w:rsidRPr="009A376D">
        <w:rPr>
          <w:rStyle w:val="3"/>
          <w:rFonts w:eastAsiaTheme="minorHAnsi"/>
          <w:sz w:val="26"/>
          <w:szCs w:val="26"/>
        </w:rPr>
        <w:t xml:space="preserve"> являются собственностью Заказчика и передаются в соответствии с дефектными ведомостями или актами.</w:t>
      </w:r>
    </w:p>
    <w:p w14:paraId="2CAC77B6" w14:textId="7E6A2786" w:rsidR="00CB4981" w:rsidRPr="00415C69" w:rsidRDefault="003549DE" w:rsidP="00800D40">
      <w:pPr>
        <w:widowControl w:val="0"/>
        <w:tabs>
          <w:tab w:val="left" w:leader="underscore" w:pos="9600"/>
        </w:tabs>
        <w:ind w:firstLine="700"/>
        <w:jc w:val="both"/>
        <w:rPr>
          <w:rStyle w:val="3"/>
          <w:rFonts w:eastAsiaTheme="minorHAnsi"/>
          <w:b/>
          <w:sz w:val="26"/>
          <w:szCs w:val="26"/>
        </w:rPr>
      </w:pPr>
      <w:r w:rsidRPr="00415C69">
        <w:rPr>
          <w:rStyle w:val="3"/>
          <w:rFonts w:eastAsiaTheme="minorHAnsi"/>
          <w:b/>
          <w:sz w:val="26"/>
          <w:szCs w:val="26"/>
        </w:rPr>
        <w:t xml:space="preserve">4. Порядок </w:t>
      </w:r>
      <w:r w:rsidR="008448BE">
        <w:rPr>
          <w:rStyle w:val="3"/>
          <w:rFonts w:eastAsiaTheme="minorHAnsi"/>
          <w:b/>
          <w:sz w:val="26"/>
          <w:szCs w:val="26"/>
        </w:rPr>
        <w:t>и сроки</w:t>
      </w:r>
      <w:r w:rsidRPr="00415C69">
        <w:rPr>
          <w:rStyle w:val="3"/>
          <w:rFonts w:eastAsiaTheme="minorHAnsi"/>
          <w:b/>
          <w:sz w:val="26"/>
          <w:szCs w:val="26"/>
        </w:rPr>
        <w:t xml:space="preserve"> оказан</w:t>
      </w:r>
      <w:r w:rsidR="008448BE">
        <w:rPr>
          <w:rStyle w:val="3"/>
          <w:rFonts w:eastAsiaTheme="minorHAnsi"/>
          <w:b/>
          <w:sz w:val="26"/>
          <w:szCs w:val="26"/>
        </w:rPr>
        <w:t>ия</w:t>
      </w:r>
      <w:r w:rsidRPr="00415C69">
        <w:rPr>
          <w:rStyle w:val="3"/>
          <w:rFonts w:eastAsiaTheme="minorHAnsi"/>
          <w:b/>
          <w:sz w:val="26"/>
          <w:szCs w:val="26"/>
        </w:rPr>
        <w:t xml:space="preserve"> </w:t>
      </w:r>
      <w:r w:rsidR="003C08C1">
        <w:rPr>
          <w:rStyle w:val="3"/>
          <w:rFonts w:eastAsiaTheme="minorHAnsi"/>
          <w:b/>
          <w:sz w:val="26"/>
          <w:szCs w:val="26"/>
        </w:rPr>
        <w:t>У</w:t>
      </w:r>
      <w:r w:rsidRPr="00415C69">
        <w:rPr>
          <w:rStyle w:val="3"/>
          <w:rFonts w:eastAsiaTheme="minorHAnsi"/>
          <w:b/>
          <w:sz w:val="26"/>
          <w:szCs w:val="26"/>
        </w:rPr>
        <w:t>слуг</w:t>
      </w:r>
      <w:r w:rsidR="003C08C1">
        <w:rPr>
          <w:rStyle w:val="3"/>
          <w:rFonts w:eastAsiaTheme="minorHAnsi"/>
          <w:b/>
          <w:sz w:val="26"/>
          <w:szCs w:val="26"/>
        </w:rPr>
        <w:t xml:space="preserve">. </w:t>
      </w:r>
      <w:r w:rsidR="00CD071C">
        <w:rPr>
          <w:rStyle w:val="3"/>
          <w:rFonts w:eastAsiaTheme="minorHAnsi"/>
          <w:b/>
          <w:sz w:val="26"/>
          <w:szCs w:val="26"/>
        </w:rPr>
        <w:t>Гарантийный срок</w:t>
      </w:r>
    </w:p>
    <w:p w14:paraId="25A52A20" w14:textId="5CE89857" w:rsidR="008448BE" w:rsidRDefault="008448BE" w:rsidP="00800D40">
      <w:pPr>
        <w:widowControl w:val="0"/>
        <w:tabs>
          <w:tab w:val="left" w:pos="1630"/>
        </w:tabs>
        <w:ind w:firstLine="700"/>
        <w:jc w:val="both"/>
        <w:rPr>
          <w:rStyle w:val="3"/>
          <w:rFonts w:eastAsiaTheme="minorHAnsi"/>
          <w:sz w:val="26"/>
          <w:szCs w:val="26"/>
        </w:rPr>
      </w:pPr>
      <w:r w:rsidRPr="008448BE">
        <w:rPr>
          <w:rStyle w:val="3"/>
          <w:rFonts w:eastAsiaTheme="minorHAnsi"/>
          <w:sz w:val="26"/>
          <w:szCs w:val="26"/>
        </w:rPr>
        <w:t>4.1.</w:t>
      </w:r>
      <w:r w:rsidR="00072B66">
        <w:rPr>
          <w:rStyle w:val="3"/>
          <w:rFonts w:eastAsiaTheme="minorHAnsi"/>
          <w:sz w:val="26"/>
          <w:szCs w:val="26"/>
        </w:rPr>
        <w:t> </w:t>
      </w:r>
      <w:r w:rsidRPr="008448BE">
        <w:rPr>
          <w:rStyle w:val="3"/>
          <w:rFonts w:eastAsiaTheme="minorHAnsi"/>
          <w:sz w:val="26"/>
          <w:szCs w:val="26"/>
        </w:rPr>
        <w:t xml:space="preserve">Услуги по настоящему договору оказываются Исполнителем после получения заявки структурного подразделения Заказчика, </w:t>
      </w:r>
      <w:r w:rsidR="00A91035" w:rsidRPr="00D1125B">
        <w:rPr>
          <w:rStyle w:val="3"/>
          <w:rFonts w:eastAsiaTheme="minorHAnsi"/>
          <w:sz w:val="26"/>
          <w:szCs w:val="26"/>
        </w:rPr>
        <w:t>по телефону,</w:t>
      </w:r>
      <w:r w:rsidR="00A91035">
        <w:rPr>
          <w:rStyle w:val="3"/>
          <w:rFonts w:eastAsiaTheme="minorHAnsi"/>
          <w:sz w:val="26"/>
          <w:szCs w:val="26"/>
        </w:rPr>
        <w:t xml:space="preserve"> посредством</w:t>
      </w:r>
      <w:r w:rsidR="00A91035" w:rsidRPr="00D1125B">
        <w:rPr>
          <w:rStyle w:val="3"/>
          <w:rFonts w:eastAsiaTheme="minorHAnsi"/>
          <w:sz w:val="26"/>
          <w:szCs w:val="26"/>
        </w:rPr>
        <w:t xml:space="preserve"> электронной почт</w:t>
      </w:r>
      <w:r w:rsidR="00A91035">
        <w:rPr>
          <w:rStyle w:val="3"/>
          <w:rFonts w:eastAsiaTheme="minorHAnsi"/>
          <w:sz w:val="26"/>
          <w:szCs w:val="26"/>
        </w:rPr>
        <w:t>ы</w:t>
      </w:r>
      <w:r w:rsidR="00A91035" w:rsidRPr="00D1125B">
        <w:rPr>
          <w:rStyle w:val="3"/>
          <w:rFonts w:eastAsiaTheme="minorHAnsi"/>
          <w:sz w:val="26"/>
          <w:szCs w:val="26"/>
        </w:rPr>
        <w:t xml:space="preserve"> или через автоматизированную систему</w:t>
      </w:r>
      <w:r w:rsidR="00F52FAA">
        <w:rPr>
          <w:rStyle w:val="3"/>
          <w:rFonts w:eastAsiaTheme="minorHAnsi"/>
          <w:sz w:val="26"/>
          <w:szCs w:val="26"/>
        </w:rPr>
        <w:t>,</w:t>
      </w:r>
      <w:r w:rsidRPr="008448BE">
        <w:rPr>
          <w:rStyle w:val="3"/>
          <w:rFonts w:eastAsiaTheme="minorHAnsi"/>
          <w:sz w:val="26"/>
          <w:szCs w:val="26"/>
        </w:rPr>
        <w:t xml:space="preserve"> в порядке, определенном настоящим договором.</w:t>
      </w:r>
    </w:p>
    <w:p w14:paraId="037F2437" w14:textId="198D2AC2" w:rsidR="00A91035" w:rsidRDefault="00A91035"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4.2. </w:t>
      </w:r>
      <w:r w:rsidRPr="00A91035">
        <w:rPr>
          <w:rStyle w:val="3"/>
          <w:rFonts w:eastAsiaTheme="minorHAnsi"/>
          <w:sz w:val="26"/>
          <w:szCs w:val="26"/>
        </w:rPr>
        <w:t xml:space="preserve">Время реакции Исполнителя на рассмотрение заявки </w:t>
      </w:r>
      <w:r w:rsidR="00F52FAA">
        <w:rPr>
          <w:rStyle w:val="3"/>
          <w:rFonts w:eastAsiaTheme="minorHAnsi"/>
          <w:sz w:val="26"/>
          <w:szCs w:val="26"/>
        </w:rPr>
        <w:t>–</w:t>
      </w:r>
      <w:r w:rsidRPr="00A91035">
        <w:rPr>
          <w:rStyle w:val="3"/>
          <w:rFonts w:eastAsiaTheme="minorHAnsi"/>
          <w:sz w:val="26"/>
          <w:szCs w:val="26"/>
        </w:rPr>
        <w:t xml:space="preserve"> не более 1 часа с момента регистрации заявки Заказчиком. В течение указанного времени представитель Исполнителя обязан связаться с сотрудником Заказчика по </w:t>
      </w:r>
      <w:r w:rsidR="00F52FAA">
        <w:rPr>
          <w:rStyle w:val="3"/>
          <w:rFonts w:eastAsiaTheme="minorHAnsi"/>
          <w:sz w:val="26"/>
          <w:szCs w:val="26"/>
        </w:rPr>
        <w:t>вопросу исполнения заявки</w:t>
      </w:r>
      <w:r w:rsidRPr="00A91035">
        <w:rPr>
          <w:rStyle w:val="3"/>
          <w:rFonts w:eastAsiaTheme="minorHAnsi"/>
          <w:sz w:val="26"/>
          <w:szCs w:val="26"/>
        </w:rPr>
        <w:t>.</w:t>
      </w:r>
    </w:p>
    <w:p w14:paraId="0D240257" w14:textId="5A3E9654" w:rsidR="00A91035" w:rsidRPr="00A91035" w:rsidRDefault="00A91035" w:rsidP="00A91035">
      <w:pPr>
        <w:widowControl w:val="0"/>
        <w:tabs>
          <w:tab w:val="left" w:pos="1630"/>
        </w:tabs>
        <w:ind w:firstLine="700"/>
        <w:jc w:val="both"/>
        <w:rPr>
          <w:rStyle w:val="3"/>
          <w:rFonts w:eastAsiaTheme="minorHAnsi"/>
          <w:sz w:val="26"/>
          <w:szCs w:val="26"/>
        </w:rPr>
      </w:pPr>
      <w:r>
        <w:rPr>
          <w:rStyle w:val="3"/>
          <w:rFonts w:eastAsiaTheme="minorHAnsi"/>
          <w:sz w:val="26"/>
          <w:szCs w:val="26"/>
        </w:rPr>
        <w:t>4.3. </w:t>
      </w:r>
      <w:r w:rsidRPr="00A91035">
        <w:rPr>
          <w:rStyle w:val="3"/>
          <w:rFonts w:eastAsiaTheme="minorHAnsi"/>
          <w:sz w:val="26"/>
          <w:szCs w:val="26"/>
        </w:rPr>
        <w:t xml:space="preserve">В случае </w:t>
      </w:r>
      <w:r w:rsidRPr="005E0E3F">
        <w:rPr>
          <w:rStyle w:val="3"/>
          <w:rFonts w:eastAsiaTheme="minorHAnsi"/>
          <w:color w:val="auto"/>
          <w:sz w:val="26"/>
          <w:szCs w:val="26"/>
        </w:rPr>
        <w:t>обнаружения незначительных неисправностей работы СВТ</w:t>
      </w:r>
      <w:r w:rsidR="00EC04E0">
        <w:rPr>
          <w:rStyle w:val="3"/>
          <w:rFonts w:eastAsiaTheme="minorHAnsi"/>
          <w:color w:val="auto"/>
          <w:sz w:val="26"/>
          <w:szCs w:val="26"/>
        </w:rPr>
        <w:t xml:space="preserve"> (</w:t>
      </w:r>
      <w:r w:rsidR="00073FDB">
        <w:rPr>
          <w:rStyle w:val="3"/>
          <w:rFonts w:eastAsiaTheme="minorHAnsi"/>
          <w:color w:val="auto"/>
          <w:sz w:val="26"/>
          <w:szCs w:val="26"/>
        </w:rPr>
        <w:t>неисправностей, требующих проведения текущего ремонта 1 категории</w:t>
      </w:r>
      <w:r w:rsidR="00EC04E0">
        <w:rPr>
          <w:rStyle w:val="3"/>
          <w:rFonts w:eastAsiaTheme="minorHAnsi"/>
          <w:color w:val="auto"/>
          <w:sz w:val="26"/>
          <w:szCs w:val="26"/>
        </w:rPr>
        <w:t>)</w:t>
      </w:r>
      <w:r w:rsidRPr="00A91035">
        <w:rPr>
          <w:rStyle w:val="3"/>
          <w:rFonts w:eastAsiaTheme="minorHAnsi"/>
          <w:sz w:val="26"/>
          <w:szCs w:val="26"/>
        </w:rPr>
        <w:t xml:space="preserve">, не требующих ремонта и/или модернизации СВТ, время устранения неисправностей работы СВТ составляет </w:t>
      </w:r>
      <w:r w:rsidR="00072B66">
        <w:rPr>
          <w:rStyle w:val="3"/>
          <w:rFonts w:eastAsiaTheme="minorHAnsi"/>
          <w:sz w:val="26"/>
          <w:szCs w:val="26"/>
        </w:rPr>
        <w:t>–</w:t>
      </w:r>
      <w:r w:rsidRPr="00A91035">
        <w:rPr>
          <w:rStyle w:val="3"/>
          <w:rFonts w:eastAsiaTheme="minorHAnsi"/>
          <w:sz w:val="26"/>
          <w:szCs w:val="26"/>
        </w:rPr>
        <w:t xml:space="preserve"> не более 4 часов (для г. Минска) и до </w:t>
      </w:r>
      <w:r w:rsidR="005E0E3F">
        <w:rPr>
          <w:rStyle w:val="3"/>
          <w:rFonts w:eastAsiaTheme="minorHAnsi"/>
          <w:sz w:val="26"/>
          <w:szCs w:val="26"/>
        </w:rPr>
        <w:t>2 рабочих дней</w:t>
      </w:r>
      <w:r w:rsidRPr="00A91035">
        <w:rPr>
          <w:rStyle w:val="3"/>
          <w:rFonts w:eastAsiaTheme="minorHAnsi"/>
          <w:sz w:val="26"/>
          <w:szCs w:val="26"/>
        </w:rPr>
        <w:t xml:space="preserve"> (для области) с момента регистрации заявки. </w:t>
      </w:r>
    </w:p>
    <w:p w14:paraId="3BBB600A" w14:textId="426542EA" w:rsidR="00A91035" w:rsidRDefault="00A91035" w:rsidP="00800D40">
      <w:pPr>
        <w:widowControl w:val="0"/>
        <w:tabs>
          <w:tab w:val="left" w:pos="1630"/>
        </w:tabs>
        <w:ind w:firstLine="700"/>
        <w:jc w:val="both"/>
        <w:rPr>
          <w:rStyle w:val="3"/>
          <w:rFonts w:eastAsiaTheme="minorHAnsi"/>
          <w:sz w:val="26"/>
          <w:szCs w:val="26"/>
        </w:rPr>
      </w:pPr>
      <w:r w:rsidRPr="00A91035">
        <w:rPr>
          <w:rStyle w:val="3"/>
          <w:rFonts w:eastAsiaTheme="minorHAnsi"/>
          <w:sz w:val="26"/>
          <w:szCs w:val="26"/>
        </w:rPr>
        <w:t>При определении Исполнителем необходимости</w:t>
      </w:r>
      <w:r w:rsidR="008643FE">
        <w:rPr>
          <w:rStyle w:val="3"/>
          <w:rFonts w:eastAsiaTheme="minorHAnsi"/>
          <w:sz w:val="26"/>
          <w:szCs w:val="26"/>
        </w:rPr>
        <w:t xml:space="preserve"> </w:t>
      </w:r>
      <w:r w:rsidRPr="00A91035">
        <w:rPr>
          <w:rStyle w:val="3"/>
          <w:rFonts w:eastAsiaTheme="minorHAnsi"/>
          <w:sz w:val="26"/>
          <w:szCs w:val="26"/>
        </w:rPr>
        <w:t xml:space="preserve">проведения ремонта и/или модернизации СВТ, Исполнитель обязуется в течение </w:t>
      </w:r>
      <w:r w:rsidR="0028658E">
        <w:rPr>
          <w:rStyle w:val="3"/>
          <w:rFonts w:eastAsiaTheme="minorHAnsi"/>
          <w:sz w:val="26"/>
          <w:szCs w:val="26"/>
        </w:rPr>
        <w:t>3</w:t>
      </w:r>
      <w:r w:rsidRPr="00A91035">
        <w:rPr>
          <w:rStyle w:val="3"/>
          <w:rFonts w:eastAsiaTheme="minorHAnsi"/>
          <w:sz w:val="26"/>
          <w:szCs w:val="26"/>
        </w:rPr>
        <w:t xml:space="preserve"> (</w:t>
      </w:r>
      <w:r w:rsidR="0028658E">
        <w:rPr>
          <w:rStyle w:val="3"/>
          <w:rFonts w:eastAsiaTheme="minorHAnsi"/>
          <w:sz w:val="26"/>
          <w:szCs w:val="26"/>
        </w:rPr>
        <w:t>трех</w:t>
      </w:r>
      <w:r w:rsidRPr="00A91035">
        <w:rPr>
          <w:rStyle w:val="3"/>
          <w:rFonts w:eastAsiaTheme="minorHAnsi"/>
          <w:sz w:val="26"/>
          <w:szCs w:val="26"/>
        </w:rPr>
        <w:t xml:space="preserve">) рабочих дней со дня </w:t>
      </w:r>
      <w:r w:rsidRPr="00A91035">
        <w:rPr>
          <w:rStyle w:val="3"/>
          <w:rFonts w:eastAsiaTheme="minorHAnsi"/>
          <w:sz w:val="26"/>
          <w:szCs w:val="26"/>
        </w:rPr>
        <w:lastRenderedPageBreak/>
        <w:t xml:space="preserve">регистрации заявки произвести дефектацию СВТ с указанием сроков проведения ремонта и/или модернизации, которые определяются в зависимости от наличия необходимых запасных частей и/или узлов и сложности производимых работ, но не могут превышать </w:t>
      </w:r>
      <w:r w:rsidR="0028658E">
        <w:rPr>
          <w:rStyle w:val="3"/>
          <w:rFonts w:eastAsiaTheme="minorHAnsi"/>
          <w:sz w:val="26"/>
          <w:szCs w:val="26"/>
        </w:rPr>
        <w:t>2</w:t>
      </w:r>
      <w:r w:rsidRPr="00A91035">
        <w:rPr>
          <w:rStyle w:val="3"/>
          <w:rFonts w:eastAsiaTheme="minorHAnsi"/>
          <w:sz w:val="26"/>
          <w:szCs w:val="26"/>
        </w:rPr>
        <w:t xml:space="preserve"> (</w:t>
      </w:r>
      <w:r w:rsidR="0028658E">
        <w:rPr>
          <w:rStyle w:val="3"/>
          <w:rFonts w:eastAsiaTheme="minorHAnsi"/>
          <w:sz w:val="26"/>
          <w:szCs w:val="26"/>
        </w:rPr>
        <w:t>двух</w:t>
      </w:r>
      <w:r w:rsidRPr="00A91035">
        <w:rPr>
          <w:rStyle w:val="3"/>
          <w:rFonts w:eastAsiaTheme="minorHAnsi"/>
          <w:sz w:val="26"/>
          <w:szCs w:val="26"/>
        </w:rPr>
        <w:t>) месяцев.</w:t>
      </w:r>
    </w:p>
    <w:p w14:paraId="4A69C0F4" w14:textId="6B998CFC" w:rsidR="0028658E" w:rsidRDefault="0028658E"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Примечание: в отдельных случаях по согласованию Сторон</w:t>
      </w:r>
      <w:r w:rsidR="008643FE">
        <w:rPr>
          <w:rStyle w:val="3"/>
          <w:rFonts w:eastAsiaTheme="minorHAnsi"/>
          <w:sz w:val="26"/>
          <w:szCs w:val="26"/>
        </w:rPr>
        <w:t xml:space="preserve"> </w:t>
      </w:r>
      <w:r w:rsidR="008643FE" w:rsidRPr="00A91035">
        <w:rPr>
          <w:rStyle w:val="3"/>
          <w:rFonts w:eastAsiaTheme="minorHAnsi"/>
          <w:sz w:val="26"/>
          <w:szCs w:val="26"/>
        </w:rPr>
        <w:t>посредством электронной почты</w:t>
      </w:r>
      <w:r>
        <w:rPr>
          <w:rStyle w:val="3"/>
          <w:rFonts w:eastAsiaTheme="minorHAnsi"/>
          <w:sz w:val="26"/>
          <w:szCs w:val="26"/>
        </w:rPr>
        <w:t xml:space="preserve"> сроки</w:t>
      </w:r>
      <w:r w:rsidR="008643FE">
        <w:rPr>
          <w:rStyle w:val="3"/>
          <w:rFonts w:eastAsiaTheme="minorHAnsi"/>
          <w:sz w:val="26"/>
          <w:szCs w:val="26"/>
        </w:rPr>
        <w:t xml:space="preserve"> устранения </w:t>
      </w:r>
      <w:r w:rsidR="008643FE" w:rsidRPr="005E0E3F">
        <w:rPr>
          <w:rStyle w:val="3"/>
          <w:rFonts w:eastAsiaTheme="minorHAnsi"/>
          <w:color w:val="auto"/>
          <w:sz w:val="26"/>
          <w:szCs w:val="26"/>
        </w:rPr>
        <w:t>незначительных неисправностей работы СВТ</w:t>
      </w:r>
      <w:r w:rsidR="008643FE">
        <w:rPr>
          <w:rStyle w:val="3"/>
          <w:rFonts w:eastAsiaTheme="minorHAnsi"/>
          <w:color w:val="auto"/>
          <w:sz w:val="26"/>
          <w:szCs w:val="26"/>
        </w:rPr>
        <w:t>,</w:t>
      </w:r>
      <w:r>
        <w:rPr>
          <w:rStyle w:val="3"/>
          <w:rFonts w:eastAsiaTheme="minorHAnsi"/>
          <w:sz w:val="26"/>
          <w:szCs w:val="26"/>
        </w:rPr>
        <w:t xml:space="preserve"> проведения ремонта и/или модернизации</w:t>
      </w:r>
      <w:r w:rsidR="008643FE">
        <w:rPr>
          <w:rStyle w:val="3"/>
          <w:rFonts w:eastAsiaTheme="minorHAnsi"/>
          <w:sz w:val="26"/>
          <w:szCs w:val="26"/>
        </w:rPr>
        <w:t xml:space="preserve"> могут быть изменены.</w:t>
      </w:r>
    </w:p>
    <w:p w14:paraId="06C3C900" w14:textId="5AF7622E" w:rsidR="0044328E" w:rsidRDefault="00572AC5"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4.</w:t>
      </w:r>
      <w:r w:rsidR="00AD4948">
        <w:rPr>
          <w:rStyle w:val="3"/>
          <w:rFonts w:eastAsiaTheme="minorHAnsi"/>
          <w:sz w:val="26"/>
          <w:szCs w:val="26"/>
        </w:rPr>
        <w:t>4</w:t>
      </w:r>
      <w:r>
        <w:rPr>
          <w:rStyle w:val="3"/>
          <w:rFonts w:eastAsiaTheme="minorHAnsi"/>
          <w:sz w:val="26"/>
          <w:szCs w:val="26"/>
        </w:rPr>
        <w:t>. </w:t>
      </w:r>
      <w:r w:rsidRPr="00572AC5">
        <w:rPr>
          <w:rStyle w:val="3"/>
          <w:rFonts w:eastAsiaTheme="minorHAnsi"/>
          <w:sz w:val="26"/>
          <w:szCs w:val="26"/>
        </w:rPr>
        <w:t xml:space="preserve">Претензии по качеству ремонта </w:t>
      </w:r>
      <w:r w:rsidR="00F17DE3">
        <w:rPr>
          <w:rStyle w:val="3"/>
          <w:rFonts w:eastAsiaTheme="minorHAnsi"/>
          <w:sz w:val="26"/>
          <w:szCs w:val="26"/>
        </w:rPr>
        <w:t>или</w:t>
      </w:r>
      <w:r w:rsidRPr="00572AC5">
        <w:rPr>
          <w:rStyle w:val="3"/>
          <w:rFonts w:eastAsiaTheme="minorHAnsi"/>
          <w:sz w:val="26"/>
          <w:szCs w:val="26"/>
        </w:rPr>
        <w:t xml:space="preserve"> модернизации СВТ могут предъявляться в течение действия послеремонтного гарантийного срока, а по качеству ТО </w:t>
      </w:r>
      <w:r>
        <w:rPr>
          <w:rStyle w:val="3"/>
          <w:rFonts w:eastAsiaTheme="minorHAnsi"/>
          <w:sz w:val="26"/>
          <w:szCs w:val="26"/>
        </w:rPr>
        <w:t xml:space="preserve">– </w:t>
      </w:r>
      <w:r w:rsidRPr="00572AC5">
        <w:rPr>
          <w:rStyle w:val="3"/>
          <w:rFonts w:eastAsiaTheme="minorHAnsi"/>
          <w:sz w:val="26"/>
          <w:szCs w:val="26"/>
        </w:rPr>
        <w:t>в течение срока действия настоящего договора.</w:t>
      </w:r>
    </w:p>
    <w:p w14:paraId="2002CB0F" w14:textId="198FA61D" w:rsidR="00572AC5" w:rsidRPr="00203732" w:rsidRDefault="00572AC5" w:rsidP="00572AC5">
      <w:pPr>
        <w:widowControl w:val="0"/>
        <w:tabs>
          <w:tab w:val="left" w:pos="1630"/>
        </w:tabs>
        <w:ind w:firstLine="700"/>
        <w:jc w:val="both"/>
        <w:rPr>
          <w:rStyle w:val="3"/>
          <w:rFonts w:eastAsiaTheme="minorHAnsi"/>
          <w:color w:val="auto"/>
          <w:sz w:val="26"/>
          <w:szCs w:val="26"/>
        </w:rPr>
      </w:pPr>
      <w:r>
        <w:rPr>
          <w:rStyle w:val="3"/>
          <w:rFonts w:eastAsiaTheme="minorHAnsi"/>
          <w:sz w:val="26"/>
          <w:szCs w:val="26"/>
        </w:rPr>
        <w:t>4.</w:t>
      </w:r>
      <w:r w:rsidR="00AD4948">
        <w:rPr>
          <w:rStyle w:val="3"/>
          <w:rFonts w:eastAsiaTheme="minorHAnsi"/>
          <w:sz w:val="26"/>
          <w:szCs w:val="26"/>
        </w:rPr>
        <w:t>5</w:t>
      </w:r>
      <w:r>
        <w:rPr>
          <w:rStyle w:val="3"/>
          <w:rFonts w:eastAsiaTheme="minorHAnsi"/>
          <w:sz w:val="26"/>
          <w:szCs w:val="26"/>
        </w:rPr>
        <w:t>. </w:t>
      </w:r>
      <w:r w:rsidR="00203732" w:rsidRPr="00203732">
        <w:rPr>
          <w:rStyle w:val="3"/>
          <w:rFonts w:eastAsiaTheme="minorHAnsi"/>
          <w:color w:val="auto"/>
          <w:sz w:val="26"/>
          <w:szCs w:val="26"/>
        </w:rPr>
        <w:t xml:space="preserve">Послеремонтный гарантийный срок </w:t>
      </w:r>
      <w:r w:rsidR="00AD4948" w:rsidRPr="00203732">
        <w:rPr>
          <w:rStyle w:val="3"/>
          <w:rFonts w:eastAsiaTheme="minorHAnsi"/>
          <w:color w:val="auto"/>
          <w:sz w:val="26"/>
          <w:szCs w:val="26"/>
        </w:rPr>
        <w:t>на СВТ устанавливается с момента подписания обеими Сторонами акта сдачи-приемки оказанных услуг</w:t>
      </w:r>
      <w:r w:rsidRPr="00203732">
        <w:rPr>
          <w:rStyle w:val="3"/>
          <w:rFonts w:eastAsiaTheme="minorHAnsi"/>
          <w:color w:val="auto"/>
          <w:sz w:val="26"/>
          <w:szCs w:val="26"/>
        </w:rPr>
        <w:t>:</w:t>
      </w:r>
    </w:p>
    <w:p w14:paraId="2634D1EC" w14:textId="77777777" w:rsidR="00572AC5" w:rsidRPr="00203732" w:rsidRDefault="00572AC5" w:rsidP="0005753A">
      <w:pPr>
        <w:widowControl w:val="0"/>
        <w:tabs>
          <w:tab w:val="left" w:pos="1630"/>
        </w:tabs>
        <w:ind w:firstLine="1418"/>
        <w:jc w:val="both"/>
        <w:rPr>
          <w:rStyle w:val="3"/>
          <w:rFonts w:eastAsiaTheme="minorHAnsi"/>
          <w:color w:val="auto"/>
          <w:sz w:val="26"/>
          <w:szCs w:val="26"/>
        </w:rPr>
      </w:pPr>
      <w:r w:rsidRPr="00203732">
        <w:rPr>
          <w:rStyle w:val="3"/>
          <w:rFonts w:eastAsiaTheme="minorHAnsi"/>
          <w:color w:val="auto"/>
          <w:sz w:val="26"/>
          <w:szCs w:val="26"/>
        </w:rPr>
        <w:t>для текущего ремонта – 1 месяц;</w:t>
      </w:r>
    </w:p>
    <w:p w14:paraId="53660B8C" w14:textId="77777777" w:rsidR="00572AC5" w:rsidRPr="00203732" w:rsidRDefault="00572AC5" w:rsidP="0005753A">
      <w:pPr>
        <w:widowControl w:val="0"/>
        <w:tabs>
          <w:tab w:val="left" w:pos="1630"/>
        </w:tabs>
        <w:ind w:firstLine="1418"/>
        <w:jc w:val="both"/>
        <w:rPr>
          <w:rStyle w:val="3"/>
          <w:rFonts w:eastAsiaTheme="minorHAnsi"/>
          <w:color w:val="auto"/>
          <w:sz w:val="26"/>
          <w:szCs w:val="26"/>
        </w:rPr>
      </w:pPr>
      <w:r w:rsidRPr="00203732">
        <w:rPr>
          <w:rStyle w:val="3"/>
          <w:rFonts w:eastAsiaTheme="minorHAnsi"/>
          <w:color w:val="auto"/>
          <w:sz w:val="26"/>
          <w:szCs w:val="26"/>
        </w:rPr>
        <w:t>для среднего ремонта – 3 месяца;</w:t>
      </w:r>
    </w:p>
    <w:p w14:paraId="0CD5D846" w14:textId="77777777" w:rsidR="00572AC5" w:rsidRPr="00203732" w:rsidRDefault="00572AC5" w:rsidP="0005753A">
      <w:pPr>
        <w:widowControl w:val="0"/>
        <w:tabs>
          <w:tab w:val="left" w:pos="1630"/>
        </w:tabs>
        <w:ind w:firstLine="1418"/>
        <w:jc w:val="both"/>
        <w:rPr>
          <w:rStyle w:val="3"/>
          <w:rFonts w:eastAsiaTheme="minorHAnsi"/>
          <w:color w:val="auto"/>
          <w:sz w:val="26"/>
          <w:szCs w:val="26"/>
        </w:rPr>
      </w:pPr>
      <w:r w:rsidRPr="00203732">
        <w:rPr>
          <w:rStyle w:val="3"/>
          <w:rFonts w:eastAsiaTheme="minorHAnsi"/>
          <w:color w:val="auto"/>
          <w:sz w:val="26"/>
          <w:szCs w:val="26"/>
        </w:rPr>
        <w:t>для модернизации – 3 месяца.</w:t>
      </w:r>
    </w:p>
    <w:p w14:paraId="02D6A3D0" w14:textId="0A989DA4" w:rsidR="00572AC5" w:rsidRDefault="00572AC5"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4.</w:t>
      </w:r>
      <w:r w:rsidR="00AD4948">
        <w:rPr>
          <w:rStyle w:val="3"/>
          <w:rFonts w:eastAsiaTheme="minorHAnsi"/>
          <w:sz w:val="26"/>
          <w:szCs w:val="26"/>
        </w:rPr>
        <w:t>6</w:t>
      </w:r>
      <w:r>
        <w:rPr>
          <w:rStyle w:val="3"/>
          <w:rFonts w:eastAsiaTheme="minorHAnsi"/>
          <w:sz w:val="26"/>
          <w:szCs w:val="26"/>
        </w:rPr>
        <w:t>.</w:t>
      </w:r>
      <w:r>
        <w:rPr>
          <w:rStyle w:val="3"/>
          <w:rFonts w:eastAsiaTheme="minorHAnsi"/>
          <w:sz w:val="26"/>
          <w:szCs w:val="26"/>
          <w:lang w:val="en-US"/>
        </w:rPr>
        <w:t> </w:t>
      </w:r>
      <w:r w:rsidRPr="00572AC5">
        <w:rPr>
          <w:rStyle w:val="3"/>
          <w:rFonts w:eastAsiaTheme="minorHAnsi"/>
          <w:sz w:val="26"/>
          <w:szCs w:val="26"/>
        </w:rPr>
        <w:t>Послеремонтный гарантийный срок распространяется на сборочные единицы, узлы, подвергавшиеся ремонту, при условии выполнения Заказч</w:t>
      </w:r>
      <w:r>
        <w:rPr>
          <w:rStyle w:val="3"/>
          <w:rFonts w:eastAsiaTheme="minorHAnsi"/>
          <w:sz w:val="26"/>
          <w:szCs w:val="26"/>
        </w:rPr>
        <w:t>иком требований эксплуатационно-</w:t>
      </w:r>
      <w:r w:rsidRPr="00572AC5">
        <w:rPr>
          <w:rStyle w:val="3"/>
          <w:rFonts w:eastAsiaTheme="minorHAnsi"/>
          <w:sz w:val="26"/>
          <w:szCs w:val="26"/>
        </w:rPr>
        <w:t>технической документации на СВТ. На замененные узлы и детали устанавливается гарантия в соответствии со сроками, предоставляемыми заводами-изготовителями. В случае выхода из строя СВТ в период гарантийного срока Исполнитель устраняет неисправности за свой счет.</w:t>
      </w:r>
    </w:p>
    <w:p w14:paraId="380FA7B6" w14:textId="67AD4C26" w:rsidR="00AD4948" w:rsidRPr="00AD4948" w:rsidRDefault="00AD4948" w:rsidP="00800D40">
      <w:pPr>
        <w:widowControl w:val="0"/>
        <w:tabs>
          <w:tab w:val="left" w:pos="1630"/>
        </w:tabs>
        <w:ind w:firstLine="700"/>
        <w:jc w:val="both"/>
        <w:rPr>
          <w:rStyle w:val="3"/>
          <w:rFonts w:eastAsiaTheme="minorHAnsi"/>
          <w:b/>
          <w:sz w:val="26"/>
          <w:szCs w:val="26"/>
        </w:rPr>
      </w:pPr>
      <w:r>
        <w:rPr>
          <w:rStyle w:val="3"/>
          <w:rFonts w:eastAsiaTheme="minorHAnsi"/>
          <w:b/>
          <w:sz w:val="26"/>
          <w:szCs w:val="26"/>
        </w:rPr>
        <w:t xml:space="preserve">5. </w:t>
      </w:r>
      <w:r w:rsidRPr="00AD4948">
        <w:rPr>
          <w:rStyle w:val="3"/>
          <w:rFonts w:eastAsiaTheme="minorHAnsi"/>
          <w:b/>
          <w:sz w:val="26"/>
          <w:szCs w:val="26"/>
        </w:rPr>
        <w:t>Порядок и сроки сдачи-приемки Услуг</w:t>
      </w:r>
    </w:p>
    <w:p w14:paraId="3934EDDC" w14:textId="691AFAE3" w:rsidR="00355E26" w:rsidRDefault="00AD4948" w:rsidP="00AD4948">
      <w:pPr>
        <w:widowControl w:val="0"/>
        <w:tabs>
          <w:tab w:val="left" w:pos="1630"/>
        </w:tabs>
        <w:ind w:firstLine="700"/>
        <w:jc w:val="both"/>
        <w:rPr>
          <w:rStyle w:val="3"/>
          <w:rFonts w:eastAsiaTheme="minorHAnsi"/>
          <w:sz w:val="26"/>
          <w:szCs w:val="26"/>
        </w:rPr>
      </w:pPr>
      <w:r>
        <w:rPr>
          <w:rStyle w:val="3"/>
          <w:rFonts w:eastAsiaTheme="minorHAnsi"/>
          <w:sz w:val="26"/>
          <w:szCs w:val="26"/>
        </w:rPr>
        <w:t>5.1. </w:t>
      </w:r>
      <w:r w:rsidRPr="003549DE">
        <w:rPr>
          <w:rStyle w:val="3"/>
          <w:rFonts w:eastAsiaTheme="minorHAnsi"/>
          <w:sz w:val="26"/>
          <w:szCs w:val="26"/>
        </w:rPr>
        <w:t>Ежемесячно</w:t>
      </w:r>
      <w:r w:rsidR="00847E5D" w:rsidRPr="00847E5D">
        <w:rPr>
          <w:rStyle w:val="3"/>
          <w:rFonts w:eastAsiaTheme="minorHAnsi"/>
          <w:sz w:val="26"/>
          <w:szCs w:val="26"/>
        </w:rPr>
        <w:t xml:space="preserve"> не </w:t>
      </w:r>
      <w:r w:rsidR="00847E5D">
        <w:rPr>
          <w:rStyle w:val="3"/>
          <w:rFonts w:eastAsiaTheme="minorHAnsi"/>
          <w:sz w:val="26"/>
          <w:szCs w:val="26"/>
        </w:rPr>
        <w:t>позднее 15 числа, следующего за отчетным месяцем,</w:t>
      </w:r>
      <w:r w:rsidRPr="003549DE">
        <w:rPr>
          <w:rStyle w:val="3"/>
          <w:rFonts w:eastAsiaTheme="minorHAnsi"/>
          <w:sz w:val="26"/>
          <w:szCs w:val="26"/>
        </w:rPr>
        <w:t xml:space="preserve"> Исполнитель </w:t>
      </w:r>
      <w:r w:rsidR="00C3556B">
        <w:rPr>
          <w:rStyle w:val="3"/>
          <w:rFonts w:eastAsiaTheme="minorHAnsi"/>
          <w:sz w:val="26"/>
          <w:szCs w:val="26"/>
        </w:rPr>
        <w:t xml:space="preserve">вместе с </w:t>
      </w:r>
      <w:r w:rsidR="00C3556B" w:rsidRPr="00CB4981">
        <w:rPr>
          <w:rStyle w:val="3"/>
          <w:rFonts w:eastAsiaTheme="minorHAnsi"/>
          <w:sz w:val="26"/>
          <w:szCs w:val="26"/>
        </w:rPr>
        <w:t>акт</w:t>
      </w:r>
      <w:r w:rsidR="00C3556B">
        <w:rPr>
          <w:rStyle w:val="3"/>
          <w:rFonts w:eastAsiaTheme="minorHAnsi"/>
          <w:sz w:val="26"/>
          <w:szCs w:val="26"/>
        </w:rPr>
        <w:t>ами</w:t>
      </w:r>
      <w:r w:rsidR="00C3556B" w:rsidRPr="00CB4981">
        <w:rPr>
          <w:rStyle w:val="3"/>
          <w:rFonts w:eastAsiaTheme="minorHAnsi"/>
          <w:sz w:val="26"/>
          <w:szCs w:val="26"/>
        </w:rPr>
        <w:t xml:space="preserve"> сдачи-приемки оказанных услуг </w:t>
      </w:r>
      <w:r w:rsidRPr="003549DE">
        <w:rPr>
          <w:rStyle w:val="3"/>
          <w:rFonts w:eastAsiaTheme="minorHAnsi"/>
          <w:sz w:val="26"/>
          <w:szCs w:val="26"/>
        </w:rPr>
        <w:t>представляет Заказчику</w:t>
      </w:r>
      <w:r w:rsidR="00355E26">
        <w:rPr>
          <w:rStyle w:val="3"/>
          <w:rFonts w:eastAsiaTheme="minorHAnsi"/>
          <w:sz w:val="26"/>
          <w:szCs w:val="26"/>
        </w:rPr>
        <w:t>:</w:t>
      </w:r>
    </w:p>
    <w:p w14:paraId="732AFD65" w14:textId="33583F9C" w:rsidR="00355E26" w:rsidRDefault="00355E26" w:rsidP="00AD4948">
      <w:pPr>
        <w:widowControl w:val="0"/>
        <w:tabs>
          <w:tab w:val="left" w:pos="1630"/>
        </w:tabs>
        <w:ind w:firstLine="700"/>
        <w:jc w:val="both"/>
        <w:rPr>
          <w:rStyle w:val="3"/>
          <w:rFonts w:eastAsiaTheme="minorHAnsi"/>
          <w:sz w:val="26"/>
          <w:szCs w:val="26"/>
        </w:rPr>
      </w:pPr>
      <w:r w:rsidRPr="00355E26">
        <w:rPr>
          <w:rStyle w:val="3"/>
          <w:rFonts w:eastAsiaTheme="minorHAnsi"/>
          <w:sz w:val="26"/>
          <w:szCs w:val="26"/>
        </w:rPr>
        <w:t>протокол согласования цен устройств (комплектующих узлов, деталей, картриджей и др.), использованных при ремонте и обслуживании средств вычислительной техники Заказчика</w:t>
      </w:r>
      <w:r>
        <w:rPr>
          <w:rStyle w:val="3"/>
          <w:rFonts w:eastAsiaTheme="minorHAnsi"/>
          <w:sz w:val="26"/>
          <w:szCs w:val="26"/>
        </w:rPr>
        <w:t>;</w:t>
      </w:r>
    </w:p>
    <w:p w14:paraId="5B8D0349" w14:textId="6339AE92" w:rsidR="00355E26" w:rsidRDefault="00AD4948" w:rsidP="00AD4948">
      <w:pPr>
        <w:widowControl w:val="0"/>
        <w:tabs>
          <w:tab w:val="left" w:pos="1630"/>
        </w:tabs>
        <w:ind w:firstLine="700"/>
        <w:jc w:val="both"/>
        <w:rPr>
          <w:rStyle w:val="3"/>
          <w:rFonts w:eastAsiaTheme="minorHAnsi"/>
          <w:sz w:val="26"/>
          <w:szCs w:val="26"/>
        </w:rPr>
      </w:pPr>
      <w:r w:rsidRPr="003549DE">
        <w:rPr>
          <w:rStyle w:val="3"/>
          <w:rFonts w:eastAsiaTheme="minorHAnsi"/>
          <w:sz w:val="26"/>
          <w:szCs w:val="26"/>
        </w:rPr>
        <w:t>сводны</w:t>
      </w:r>
      <w:r>
        <w:rPr>
          <w:rStyle w:val="3"/>
          <w:rFonts w:eastAsiaTheme="minorHAnsi"/>
          <w:sz w:val="26"/>
          <w:szCs w:val="26"/>
        </w:rPr>
        <w:t>й</w:t>
      </w:r>
      <w:r w:rsidRPr="003549DE">
        <w:rPr>
          <w:rStyle w:val="3"/>
          <w:rFonts w:eastAsiaTheme="minorHAnsi"/>
          <w:sz w:val="26"/>
          <w:szCs w:val="26"/>
        </w:rPr>
        <w:t xml:space="preserve"> акт сдачи</w:t>
      </w:r>
      <w:r>
        <w:rPr>
          <w:rStyle w:val="3"/>
          <w:rFonts w:eastAsiaTheme="minorHAnsi"/>
          <w:sz w:val="26"/>
          <w:szCs w:val="26"/>
        </w:rPr>
        <w:t>-</w:t>
      </w:r>
      <w:r w:rsidRPr="003549DE">
        <w:rPr>
          <w:rStyle w:val="3"/>
          <w:rFonts w:eastAsiaTheme="minorHAnsi"/>
          <w:sz w:val="26"/>
          <w:szCs w:val="26"/>
        </w:rPr>
        <w:t xml:space="preserve">приемки </w:t>
      </w:r>
      <w:r>
        <w:rPr>
          <w:rStyle w:val="3"/>
          <w:rFonts w:eastAsiaTheme="minorHAnsi"/>
          <w:sz w:val="26"/>
          <w:szCs w:val="26"/>
        </w:rPr>
        <w:t>оказанных у</w:t>
      </w:r>
      <w:r w:rsidRPr="003549DE">
        <w:rPr>
          <w:rStyle w:val="3"/>
          <w:rFonts w:eastAsiaTheme="minorHAnsi"/>
          <w:sz w:val="26"/>
          <w:szCs w:val="26"/>
        </w:rPr>
        <w:t>слуг</w:t>
      </w:r>
      <w:r>
        <w:rPr>
          <w:rStyle w:val="3"/>
          <w:rFonts w:eastAsiaTheme="minorHAnsi"/>
          <w:sz w:val="26"/>
          <w:szCs w:val="26"/>
        </w:rPr>
        <w:t xml:space="preserve">, </w:t>
      </w:r>
      <w:r w:rsidRPr="00BC68F1">
        <w:rPr>
          <w:rStyle w:val="3"/>
          <w:rFonts w:eastAsiaTheme="minorHAnsi"/>
          <w:sz w:val="26"/>
          <w:szCs w:val="26"/>
        </w:rPr>
        <w:t>содержащи</w:t>
      </w:r>
      <w:r>
        <w:rPr>
          <w:rStyle w:val="3"/>
          <w:rFonts w:eastAsiaTheme="minorHAnsi"/>
          <w:sz w:val="26"/>
          <w:szCs w:val="26"/>
        </w:rPr>
        <w:t>й</w:t>
      </w:r>
      <w:r w:rsidRPr="00BC68F1">
        <w:rPr>
          <w:rStyle w:val="3"/>
          <w:rFonts w:eastAsiaTheme="minorHAnsi"/>
          <w:sz w:val="26"/>
          <w:szCs w:val="26"/>
        </w:rPr>
        <w:t xml:space="preserve"> расшифровку кода и количество оказанных Услуг</w:t>
      </w:r>
      <w:r w:rsidR="00355E26">
        <w:rPr>
          <w:rStyle w:val="3"/>
          <w:rFonts w:eastAsiaTheme="minorHAnsi"/>
          <w:sz w:val="26"/>
          <w:szCs w:val="26"/>
        </w:rPr>
        <w:t>;</w:t>
      </w:r>
    </w:p>
    <w:p w14:paraId="560A46FD" w14:textId="141BBE0D" w:rsidR="00355E26" w:rsidRDefault="00355E26" w:rsidP="00AD4948">
      <w:pPr>
        <w:widowControl w:val="0"/>
        <w:tabs>
          <w:tab w:val="left" w:pos="1630"/>
        </w:tabs>
        <w:ind w:firstLine="700"/>
        <w:jc w:val="both"/>
        <w:rPr>
          <w:rStyle w:val="3"/>
          <w:rFonts w:eastAsiaTheme="minorHAnsi"/>
          <w:sz w:val="26"/>
          <w:szCs w:val="26"/>
        </w:rPr>
      </w:pPr>
      <w:r w:rsidRPr="00355E26">
        <w:rPr>
          <w:rStyle w:val="3"/>
          <w:rFonts w:eastAsiaTheme="minorHAnsi"/>
          <w:sz w:val="26"/>
          <w:szCs w:val="26"/>
        </w:rPr>
        <w:t>дефектная ведомость на замену неисправных узлов (деталей) в средствах вычислительной техники Заказчика</w:t>
      </w:r>
      <w:r>
        <w:rPr>
          <w:rStyle w:val="3"/>
          <w:rFonts w:eastAsiaTheme="minorHAnsi"/>
          <w:sz w:val="26"/>
          <w:szCs w:val="26"/>
        </w:rPr>
        <w:t>;</w:t>
      </w:r>
    </w:p>
    <w:p w14:paraId="1F8CA9C1" w14:textId="58FF526F" w:rsidR="00AD4948" w:rsidRDefault="00355E26" w:rsidP="00355E26">
      <w:pPr>
        <w:widowControl w:val="0"/>
        <w:tabs>
          <w:tab w:val="left" w:pos="1630"/>
        </w:tabs>
        <w:ind w:firstLine="700"/>
        <w:jc w:val="both"/>
        <w:rPr>
          <w:rStyle w:val="3"/>
          <w:rFonts w:eastAsiaTheme="minorHAnsi"/>
          <w:sz w:val="26"/>
          <w:szCs w:val="26"/>
        </w:rPr>
      </w:pPr>
      <w:r w:rsidRPr="00355E26">
        <w:rPr>
          <w:rStyle w:val="3"/>
          <w:rFonts w:eastAsiaTheme="minorHAnsi"/>
          <w:sz w:val="26"/>
          <w:szCs w:val="26"/>
        </w:rPr>
        <w:t xml:space="preserve">акт о выполнении работ по ремонту, модернизации и </w:t>
      </w:r>
      <w:proofErr w:type="gramStart"/>
      <w:r w:rsidRPr="00355E26">
        <w:rPr>
          <w:rStyle w:val="3"/>
          <w:rFonts w:eastAsiaTheme="minorHAnsi"/>
          <w:sz w:val="26"/>
          <w:szCs w:val="26"/>
        </w:rPr>
        <w:t>периодическому техническому обслуживанию средств вычислительной техники</w:t>
      </w:r>
      <w:proofErr w:type="gramEnd"/>
      <w:r w:rsidRPr="00355E26">
        <w:rPr>
          <w:rStyle w:val="3"/>
          <w:rFonts w:eastAsiaTheme="minorHAnsi"/>
          <w:sz w:val="26"/>
          <w:szCs w:val="26"/>
        </w:rPr>
        <w:t xml:space="preserve"> и замене расходных материалов (приложение 4)</w:t>
      </w:r>
      <w:r w:rsidR="00AD4948">
        <w:rPr>
          <w:rStyle w:val="3"/>
          <w:rFonts w:eastAsiaTheme="minorHAnsi"/>
          <w:sz w:val="26"/>
          <w:szCs w:val="26"/>
        </w:rPr>
        <w:t>, подписанны</w:t>
      </w:r>
      <w:r w:rsidR="00AD4948" w:rsidRPr="003549DE">
        <w:rPr>
          <w:rStyle w:val="3"/>
          <w:rFonts w:eastAsiaTheme="minorHAnsi"/>
          <w:sz w:val="26"/>
          <w:szCs w:val="26"/>
        </w:rPr>
        <w:t>х уполномоченным</w:t>
      </w:r>
      <w:r w:rsidR="00AD4948">
        <w:rPr>
          <w:rStyle w:val="3"/>
          <w:rFonts w:eastAsiaTheme="minorHAnsi"/>
          <w:sz w:val="26"/>
          <w:szCs w:val="26"/>
        </w:rPr>
        <w:t>и</w:t>
      </w:r>
      <w:r w:rsidR="00AD4948" w:rsidRPr="003549DE">
        <w:rPr>
          <w:rStyle w:val="3"/>
          <w:rFonts w:eastAsiaTheme="minorHAnsi"/>
          <w:sz w:val="26"/>
          <w:szCs w:val="26"/>
        </w:rPr>
        <w:t xml:space="preserve"> </w:t>
      </w:r>
      <w:r>
        <w:rPr>
          <w:rStyle w:val="3"/>
          <w:rFonts w:eastAsiaTheme="minorHAnsi"/>
          <w:sz w:val="26"/>
          <w:szCs w:val="26"/>
        </w:rPr>
        <w:t>лицами.</w:t>
      </w:r>
    </w:p>
    <w:p w14:paraId="72591D50" w14:textId="34E7A2E9" w:rsidR="00AD4948" w:rsidRDefault="00AD4948" w:rsidP="00AD4948">
      <w:pPr>
        <w:widowControl w:val="0"/>
        <w:tabs>
          <w:tab w:val="left" w:pos="1630"/>
        </w:tabs>
        <w:ind w:firstLine="700"/>
        <w:jc w:val="both"/>
        <w:rPr>
          <w:rStyle w:val="3"/>
          <w:rFonts w:eastAsiaTheme="minorHAnsi"/>
          <w:sz w:val="26"/>
          <w:szCs w:val="26"/>
        </w:rPr>
      </w:pPr>
      <w:r>
        <w:rPr>
          <w:rStyle w:val="3"/>
          <w:rFonts w:eastAsiaTheme="minorHAnsi"/>
          <w:sz w:val="26"/>
          <w:szCs w:val="26"/>
        </w:rPr>
        <w:t>5.2. </w:t>
      </w:r>
      <w:r w:rsidRPr="000E5F1F">
        <w:rPr>
          <w:rStyle w:val="3"/>
          <w:rFonts w:eastAsiaTheme="minorHAnsi"/>
          <w:sz w:val="26"/>
          <w:szCs w:val="26"/>
        </w:rPr>
        <w:t xml:space="preserve">Заказчик обязан в течение </w:t>
      </w:r>
      <w:r>
        <w:rPr>
          <w:rStyle w:val="3"/>
          <w:rFonts w:eastAsiaTheme="minorHAnsi"/>
          <w:sz w:val="26"/>
          <w:szCs w:val="26"/>
        </w:rPr>
        <w:t>10</w:t>
      </w:r>
      <w:r w:rsidRPr="000E5F1F">
        <w:rPr>
          <w:rStyle w:val="3"/>
          <w:rFonts w:eastAsiaTheme="minorHAnsi"/>
          <w:sz w:val="26"/>
          <w:szCs w:val="26"/>
        </w:rPr>
        <w:t xml:space="preserve"> (</w:t>
      </w:r>
      <w:r>
        <w:rPr>
          <w:rStyle w:val="3"/>
          <w:rFonts w:eastAsiaTheme="minorHAnsi"/>
          <w:sz w:val="26"/>
          <w:szCs w:val="26"/>
        </w:rPr>
        <w:t>десяти</w:t>
      </w:r>
      <w:r w:rsidRPr="000E5F1F">
        <w:rPr>
          <w:rStyle w:val="3"/>
          <w:rFonts w:eastAsiaTheme="minorHAnsi"/>
          <w:sz w:val="26"/>
          <w:szCs w:val="26"/>
        </w:rPr>
        <w:t>) рабочих дней со дня получения акта сдачи</w:t>
      </w:r>
      <w:r>
        <w:rPr>
          <w:rStyle w:val="3"/>
          <w:rFonts w:eastAsiaTheme="minorHAnsi"/>
          <w:sz w:val="26"/>
          <w:szCs w:val="26"/>
        </w:rPr>
        <w:t>-</w:t>
      </w:r>
      <w:r w:rsidRPr="000E5F1F">
        <w:rPr>
          <w:rStyle w:val="3"/>
          <w:rFonts w:eastAsiaTheme="minorHAnsi"/>
          <w:sz w:val="26"/>
          <w:szCs w:val="26"/>
        </w:rPr>
        <w:t xml:space="preserve">приемки оказанных </w:t>
      </w:r>
      <w:r>
        <w:rPr>
          <w:rStyle w:val="3"/>
          <w:rFonts w:eastAsiaTheme="minorHAnsi"/>
          <w:sz w:val="26"/>
          <w:szCs w:val="26"/>
        </w:rPr>
        <w:t>у</w:t>
      </w:r>
      <w:r w:rsidRPr="000E5F1F">
        <w:rPr>
          <w:rStyle w:val="3"/>
          <w:rFonts w:eastAsiaTheme="minorHAnsi"/>
          <w:sz w:val="26"/>
          <w:szCs w:val="26"/>
        </w:rPr>
        <w:t xml:space="preserve">слуг подписать его и один экземпляр направить Исполнителю или в тот же срок направить Исполнителю мотивированный отказ от приемки </w:t>
      </w:r>
      <w:r>
        <w:rPr>
          <w:rStyle w:val="3"/>
          <w:rFonts w:eastAsiaTheme="minorHAnsi"/>
          <w:sz w:val="26"/>
          <w:szCs w:val="26"/>
        </w:rPr>
        <w:t>оказанных У</w:t>
      </w:r>
      <w:r w:rsidRPr="000E5F1F">
        <w:rPr>
          <w:rStyle w:val="3"/>
          <w:rFonts w:eastAsiaTheme="minorHAnsi"/>
          <w:sz w:val="26"/>
          <w:szCs w:val="26"/>
        </w:rPr>
        <w:t>слуг.</w:t>
      </w:r>
    </w:p>
    <w:p w14:paraId="5FC67BD9" w14:textId="11368216" w:rsidR="00AD4948" w:rsidRDefault="00AD4948" w:rsidP="00AD4948">
      <w:pPr>
        <w:widowControl w:val="0"/>
        <w:tabs>
          <w:tab w:val="left" w:pos="1630"/>
        </w:tabs>
        <w:ind w:firstLine="700"/>
        <w:jc w:val="both"/>
        <w:rPr>
          <w:rStyle w:val="3"/>
          <w:rFonts w:eastAsiaTheme="minorHAnsi"/>
          <w:sz w:val="26"/>
          <w:szCs w:val="26"/>
        </w:rPr>
      </w:pPr>
      <w:r>
        <w:rPr>
          <w:rStyle w:val="3"/>
          <w:rFonts w:eastAsiaTheme="minorHAnsi"/>
          <w:sz w:val="26"/>
          <w:szCs w:val="26"/>
        </w:rPr>
        <w:t>5.3. </w:t>
      </w:r>
      <w:r w:rsidRPr="007E061B">
        <w:rPr>
          <w:rStyle w:val="3"/>
          <w:rFonts w:eastAsiaTheme="minorHAnsi"/>
          <w:sz w:val="26"/>
          <w:szCs w:val="26"/>
        </w:rPr>
        <w:t xml:space="preserve">В случае аргументированного отказа </w:t>
      </w:r>
      <w:r>
        <w:rPr>
          <w:rStyle w:val="3"/>
          <w:rFonts w:eastAsiaTheme="minorHAnsi"/>
          <w:sz w:val="26"/>
          <w:szCs w:val="26"/>
        </w:rPr>
        <w:t>Заказчика</w:t>
      </w:r>
      <w:r w:rsidRPr="007E061B">
        <w:rPr>
          <w:rStyle w:val="3"/>
          <w:rFonts w:eastAsiaTheme="minorHAnsi"/>
          <w:sz w:val="26"/>
          <w:szCs w:val="26"/>
        </w:rPr>
        <w:t xml:space="preserve"> от </w:t>
      </w:r>
      <w:r>
        <w:rPr>
          <w:rStyle w:val="3"/>
          <w:rFonts w:eastAsiaTheme="minorHAnsi"/>
          <w:sz w:val="26"/>
          <w:szCs w:val="26"/>
        </w:rPr>
        <w:t>приемки оказанных Услуг</w:t>
      </w:r>
      <w:r w:rsidRPr="007E061B">
        <w:rPr>
          <w:rStyle w:val="3"/>
          <w:rFonts w:eastAsiaTheme="minorHAnsi"/>
          <w:sz w:val="26"/>
          <w:szCs w:val="26"/>
        </w:rPr>
        <w:t xml:space="preserve"> Стороны составляют двусторонний </w:t>
      </w:r>
      <w:r>
        <w:rPr>
          <w:rStyle w:val="3"/>
          <w:rFonts w:eastAsiaTheme="minorHAnsi"/>
          <w:sz w:val="26"/>
          <w:szCs w:val="26"/>
        </w:rPr>
        <w:t>а</w:t>
      </w:r>
      <w:r w:rsidRPr="007E061B">
        <w:rPr>
          <w:rStyle w:val="3"/>
          <w:rFonts w:eastAsiaTheme="minorHAnsi"/>
          <w:sz w:val="26"/>
          <w:szCs w:val="26"/>
        </w:rPr>
        <w:t xml:space="preserve">кт с перечнем замечаний и </w:t>
      </w:r>
      <w:r>
        <w:rPr>
          <w:rStyle w:val="3"/>
          <w:rFonts w:eastAsiaTheme="minorHAnsi"/>
          <w:sz w:val="26"/>
          <w:szCs w:val="26"/>
        </w:rPr>
        <w:t xml:space="preserve">указанием </w:t>
      </w:r>
      <w:r w:rsidRPr="007E061B">
        <w:rPr>
          <w:rStyle w:val="3"/>
          <w:rFonts w:eastAsiaTheme="minorHAnsi"/>
          <w:sz w:val="26"/>
          <w:szCs w:val="26"/>
        </w:rPr>
        <w:t>сроков их устранения.</w:t>
      </w:r>
      <w:r>
        <w:rPr>
          <w:rStyle w:val="3"/>
          <w:rFonts w:eastAsiaTheme="minorHAnsi"/>
          <w:sz w:val="26"/>
          <w:szCs w:val="26"/>
        </w:rPr>
        <w:t xml:space="preserve"> </w:t>
      </w:r>
      <w:r w:rsidRPr="00AD4948">
        <w:rPr>
          <w:rStyle w:val="3"/>
          <w:rFonts w:eastAsiaTheme="minorHAnsi"/>
          <w:sz w:val="26"/>
          <w:szCs w:val="26"/>
        </w:rPr>
        <w:t>После осуществления доработок сдача-приемка Услуг осуществляется повторно в порядке, определенном в п.</w:t>
      </w:r>
      <w:r w:rsidR="006941ED">
        <w:rPr>
          <w:rStyle w:val="3"/>
          <w:rFonts w:eastAsiaTheme="minorHAnsi"/>
          <w:sz w:val="26"/>
          <w:szCs w:val="26"/>
        </w:rPr>
        <w:t xml:space="preserve"> </w:t>
      </w:r>
      <w:r w:rsidRPr="00AD4948">
        <w:rPr>
          <w:rStyle w:val="3"/>
          <w:rFonts w:eastAsiaTheme="minorHAnsi"/>
          <w:sz w:val="26"/>
          <w:szCs w:val="26"/>
        </w:rPr>
        <w:t>5.2 настоящего договора.</w:t>
      </w:r>
    </w:p>
    <w:p w14:paraId="0AB9FC93" w14:textId="5A5A700A" w:rsidR="004525FE" w:rsidRDefault="00AD4948" w:rsidP="00AD4948">
      <w:pPr>
        <w:widowControl w:val="0"/>
        <w:tabs>
          <w:tab w:val="left" w:pos="1630"/>
        </w:tabs>
        <w:ind w:firstLine="700"/>
        <w:jc w:val="both"/>
        <w:rPr>
          <w:rStyle w:val="3"/>
          <w:rFonts w:eastAsiaTheme="minorHAnsi"/>
          <w:sz w:val="26"/>
          <w:szCs w:val="26"/>
        </w:rPr>
      </w:pPr>
      <w:r>
        <w:rPr>
          <w:rStyle w:val="3"/>
          <w:rFonts w:eastAsiaTheme="minorHAnsi"/>
          <w:sz w:val="26"/>
          <w:szCs w:val="26"/>
        </w:rPr>
        <w:t>5.4. </w:t>
      </w:r>
      <w:r w:rsidRPr="0044328E">
        <w:rPr>
          <w:rStyle w:val="3"/>
          <w:rFonts w:eastAsiaTheme="minorHAnsi"/>
          <w:sz w:val="26"/>
          <w:szCs w:val="26"/>
        </w:rPr>
        <w:t xml:space="preserve">Если в течение </w:t>
      </w:r>
      <w:r>
        <w:rPr>
          <w:rStyle w:val="3"/>
          <w:rFonts w:eastAsiaTheme="minorHAnsi"/>
          <w:sz w:val="26"/>
          <w:szCs w:val="26"/>
        </w:rPr>
        <w:t>10</w:t>
      </w:r>
      <w:r w:rsidRPr="0044328E">
        <w:rPr>
          <w:rStyle w:val="3"/>
          <w:rFonts w:eastAsiaTheme="minorHAnsi"/>
          <w:sz w:val="26"/>
          <w:szCs w:val="26"/>
        </w:rPr>
        <w:t xml:space="preserve"> (</w:t>
      </w:r>
      <w:r>
        <w:rPr>
          <w:rStyle w:val="3"/>
          <w:rFonts w:eastAsiaTheme="minorHAnsi"/>
          <w:sz w:val="26"/>
          <w:szCs w:val="26"/>
        </w:rPr>
        <w:t>десяти</w:t>
      </w:r>
      <w:r w:rsidRPr="0044328E">
        <w:rPr>
          <w:rStyle w:val="3"/>
          <w:rFonts w:eastAsiaTheme="minorHAnsi"/>
          <w:sz w:val="26"/>
          <w:szCs w:val="26"/>
        </w:rPr>
        <w:t xml:space="preserve">) рабочих дней со дня получения акта </w:t>
      </w:r>
      <w:r>
        <w:rPr>
          <w:rStyle w:val="3"/>
          <w:rFonts w:eastAsiaTheme="minorHAnsi"/>
          <w:sz w:val="26"/>
          <w:szCs w:val="26"/>
        </w:rPr>
        <w:br/>
        <w:t>сдачи-</w:t>
      </w:r>
      <w:r w:rsidRPr="0044328E">
        <w:rPr>
          <w:rStyle w:val="3"/>
          <w:rFonts w:eastAsiaTheme="minorHAnsi"/>
          <w:sz w:val="26"/>
          <w:szCs w:val="26"/>
        </w:rPr>
        <w:t xml:space="preserve">приемки оказанных </w:t>
      </w:r>
      <w:r>
        <w:rPr>
          <w:rStyle w:val="3"/>
          <w:rFonts w:eastAsiaTheme="minorHAnsi"/>
          <w:sz w:val="26"/>
          <w:szCs w:val="26"/>
        </w:rPr>
        <w:t>у</w:t>
      </w:r>
      <w:r w:rsidRPr="0044328E">
        <w:rPr>
          <w:rStyle w:val="3"/>
          <w:rFonts w:eastAsiaTheme="minorHAnsi"/>
          <w:sz w:val="26"/>
          <w:szCs w:val="26"/>
        </w:rPr>
        <w:t xml:space="preserve">слуг Заказчик не подпишет его или не даст мотивированный отказ от приемки </w:t>
      </w:r>
      <w:r>
        <w:rPr>
          <w:rStyle w:val="3"/>
          <w:rFonts w:eastAsiaTheme="minorHAnsi"/>
          <w:sz w:val="26"/>
          <w:szCs w:val="26"/>
        </w:rPr>
        <w:t xml:space="preserve">оказанных </w:t>
      </w:r>
      <w:r w:rsidRPr="000E5F1F">
        <w:rPr>
          <w:rStyle w:val="3"/>
          <w:rFonts w:eastAsiaTheme="minorHAnsi"/>
          <w:sz w:val="26"/>
          <w:szCs w:val="26"/>
        </w:rPr>
        <w:t>Услуг</w:t>
      </w:r>
      <w:r w:rsidRPr="0044328E">
        <w:rPr>
          <w:rStyle w:val="3"/>
          <w:rFonts w:eastAsiaTheme="minorHAnsi"/>
          <w:sz w:val="26"/>
          <w:szCs w:val="26"/>
        </w:rPr>
        <w:t>, Услуги считаются оказанными и подлежат оплате согласно пункту 3.</w:t>
      </w:r>
      <w:r>
        <w:rPr>
          <w:rStyle w:val="3"/>
          <w:rFonts w:eastAsiaTheme="minorHAnsi"/>
          <w:sz w:val="26"/>
          <w:szCs w:val="26"/>
        </w:rPr>
        <w:t>7</w:t>
      </w:r>
      <w:r w:rsidRPr="0044328E">
        <w:rPr>
          <w:rStyle w:val="3"/>
          <w:rFonts w:eastAsiaTheme="minorHAnsi"/>
          <w:sz w:val="26"/>
          <w:szCs w:val="26"/>
        </w:rPr>
        <w:t>. настоящего договора.</w:t>
      </w:r>
    </w:p>
    <w:p w14:paraId="7F5726BE" w14:textId="0D0CFE71" w:rsidR="00800D40" w:rsidRPr="00657256" w:rsidRDefault="00BC0ADB" w:rsidP="00657256">
      <w:pPr>
        <w:widowControl w:val="0"/>
        <w:tabs>
          <w:tab w:val="left" w:pos="1584"/>
        </w:tabs>
        <w:ind w:left="700"/>
        <w:jc w:val="both"/>
        <w:rPr>
          <w:sz w:val="26"/>
          <w:szCs w:val="26"/>
        </w:rPr>
      </w:pPr>
      <w:r>
        <w:rPr>
          <w:rStyle w:val="11"/>
          <w:rFonts w:eastAsiaTheme="minorHAnsi"/>
          <w:sz w:val="26"/>
          <w:szCs w:val="26"/>
        </w:rPr>
        <w:t>6</w:t>
      </w:r>
      <w:r w:rsidR="00657256">
        <w:rPr>
          <w:rStyle w:val="11"/>
          <w:rFonts w:eastAsiaTheme="minorHAnsi"/>
          <w:sz w:val="26"/>
          <w:szCs w:val="26"/>
        </w:rPr>
        <w:t xml:space="preserve">. </w:t>
      </w:r>
      <w:r w:rsidR="00800D40" w:rsidRPr="00657256">
        <w:rPr>
          <w:rStyle w:val="11"/>
          <w:rFonts w:eastAsiaTheme="minorHAnsi"/>
          <w:sz w:val="26"/>
          <w:szCs w:val="26"/>
        </w:rPr>
        <w:t>Ответственность С</w:t>
      </w:r>
      <w:r w:rsidR="00CD071C">
        <w:rPr>
          <w:rStyle w:val="11"/>
          <w:rFonts w:eastAsiaTheme="minorHAnsi"/>
          <w:sz w:val="26"/>
          <w:szCs w:val="26"/>
        </w:rPr>
        <w:t>торон</w:t>
      </w:r>
    </w:p>
    <w:p w14:paraId="2F404171" w14:textId="705C30AC" w:rsidR="006941ED" w:rsidRDefault="00BC0ADB"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6</w:t>
      </w:r>
      <w:r w:rsidR="006941ED">
        <w:rPr>
          <w:rStyle w:val="3"/>
          <w:rFonts w:eastAsiaTheme="minorHAnsi"/>
          <w:sz w:val="26"/>
          <w:szCs w:val="26"/>
        </w:rPr>
        <w:t>.1.</w:t>
      </w:r>
      <w:r w:rsidR="007C5AA9">
        <w:rPr>
          <w:rStyle w:val="3"/>
          <w:rFonts w:eastAsiaTheme="minorHAnsi"/>
          <w:sz w:val="26"/>
          <w:szCs w:val="26"/>
        </w:rPr>
        <w:t> </w:t>
      </w:r>
      <w:r w:rsidR="006941ED" w:rsidRPr="006941ED">
        <w:rPr>
          <w:rStyle w:val="3"/>
          <w:rFonts w:eastAsiaTheme="minorHAnsi"/>
          <w:sz w:val="26"/>
          <w:szCs w:val="26"/>
        </w:rPr>
        <w:t xml:space="preserve">За неисполнение или ненадлежащее исполнение обязательств по </w:t>
      </w:r>
      <w:r w:rsidR="006941ED" w:rsidRPr="006941ED">
        <w:rPr>
          <w:rStyle w:val="3"/>
          <w:rFonts w:eastAsiaTheme="minorHAnsi"/>
          <w:sz w:val="26"/>
          <w:szCs w:val="26"/>
        </w:rPr>
        <w:lastRenderedPageBreak/>
        <w:t>настоящему договору Стороны несут ответственность в соответствии с законодательством Республики Беларусь и условиями настоящего договора.</w:t>
      </w:r>
    </w:p>
    <w:p w14:paraId="4D765278" w14:textId="4E735224" w:rsidR="00657256" w:rsidRDefault="00BC0ADB"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6</w:t>
      </w:r>
      <w:r w:rsidR="00657256">
        <w:rPr>
          <w:rStyle w:val="3"/>
          <w:rFonts w:eastAsiaTheme="minorHAnsi"/>
          <w:sz w:val="26"/>
          <w:szCs w:val="26"/>
        </w:rPr>
        <w:t>.</w:t>
      </w:r>
      <w:r w:rsidR="006941ED">
        <w:rPr>
          <w:rStyle w:val="3"/>
          <w:rFonts w:eastAsiaTheme="minorHAnsi"/>
          <w:sz w:val="26"/>
          <w:szCs w:val="26"/>
        </w:rPr>
        <w:t>2</w:t>
      </w:r>
      <w:r w:rsidR="00657256">
        <w:rPr>
          <w:rStyle w:val="3"/>
          <w:rFonts w:eastAsiaTheme="minorHAnsi"/>
          <w:sz w:val="26"/>
          <w:szCs w:val="26"/>
        </w:rPr>
        <w:t>.</w:t>
      </w:r>
      <w:r w:rsidR="007C5AA9">
        <w:rPr>
          <w:rStyle w:val="3"/>
          <w:rFonts w:eastAsiaTheme="minorHAnsi"/>
          <w:sz w:val="26"/>
          <w:szCs w:val="26"/>
        </w:rPr>
        <w:t> </w:t>
      </w:r>
      <w:r w:rsidR="006941ED" w:rsidRPr="006941ED">
        <w:rPr>
          <w:rStyle w:val="3"/>
          <w:rFonts w:eastAsiaTheme="minorHAnsi"/>
          <w:sz w:val="26"/>
          <w:szCs w:val="26"/>
        </w:rPr>
        <w:t>В случае несвоевременного устранения</w:t>
      </w:r>
      <w:r w:rsidR="007C5AA9">
        <w:rPr>
          <w:rStyle w:val="3"/>
          <w:rFonts w:eastAsiaTheme="minorHAnsi"/>
          <w:sz w:val="26"/>
          <w:szCs w:val="26"/>
        </w:rPr>
        <w:t xml:space="preserve"> незначительных</w:t>
      </w:r>
      <w:r w:rsidR="006941ED" w:rsidRPr="006941ED">
        <w:rPr>
          <w:rStyle w:val="3"/>
          <w:rFonts w:eastAsiaTheme="minorHAnsi"/>
          <w:sz w:val="26"/>
          <w:szCs w:val="26"/>
        </w:rPr>
        <w:t xml:space="preserve"> неисправностей работы СВТ в сроки, определенные в п. 4.</w:t>
      </w:r>
      <w:r w:rsidR="006941ED">
        <w:rPr>
          <w:rStyle w:val="3"/>
          <w:rFonts w:eastAsiaTheme="minorHAnsi"/>
          <w:sz w:val="26"/>
          <w:szCs w:val="26"/>
        </w:rPr>
        <w:t>3</w:t>
      </w:r>
      <w:r w:rsidR="006941ED" w:rsidRPr="006941ED">
        <w:rPr>
          <w:rStyle w:val="3"/>
          <w:rFonts w:eastAsiaTheme="minorHAnsi"/>
          <w:sz w:val="26"/>
          <w:szCs w:val="26"/>
        </w:rPr>
        <w:t xml:space="preserve"> настоящего договора, Исполнитель уплачивает Заказчику неустойку в виде штрафа в размере 2 базовых величин за каждый случай несвоевременного устранения неисправностей работы СВТ.</w:t>
      </w:r>
    </w:p>
    <w:p w14:paraId="70C92CF5" w14:textId="25073D6D" w:rsidR="007C5AA9" w:rsidRDefault="00BC0ADB"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6</w:t>
      </w:r>
      <w:r w:rsidR="007C5AA9">
        <w:rPr>
          <w:rStyle w:val="3"/>
          <w:rFonts w:eastAsiaTheme="minorHAnsi"/>
          <w:sz w:val="26"/>
          <w:szCs w:val="26"/>
        </w:rPr>
        <w:t>.3. </w:t>
      </w:r>
      <w:r w:rsidR="007C5AA9" w:rsidRPr="007C5AA9">
        <w:rPr>
          <w:rStyle w:val="3"/>
          <w:rFonts w:eastAsiaTheme="minorHAnsi"/>
          <w:sz w:val="26"/>
          <w:szCs w:val="26"/>
        </w:rPr>
        <w:t xml:space="preserve">В случае несвоевременного выполнения работ по ремонту и/или модернизации СВТ в сроки, согласованные Сторонами в порядке, определенном в </w:t>
      </w:r>
      <w:r w:rsidR="00C3556B">
        <w:rPr>
          <w:rStyle w:val="3"/>
          <w:rFonts w:eastAsiaTheme="minorHAnsi"/>
          <w:sz w:val="26"/>
          <w:szCs w:val="26"/>
        </w:rPr>
        <w:br/>
      </w:r>
      <w:r w:rsidR="007C5AA9" w:rsidRPr="007C5AA9">
        <w:rPr>
          <w:rStyle w:val="3"/>
          <w:rFonts w:eastAsiaTheme="minorHAnsi"/>
          <w:sz w:val="26"/>
          <w:szCs w:val="26"/>
        </w:rPr>
        <w:t>п. 4.</w:t>
      </w:r>
      <w:r w:rsidR="00C3556B">
        <w:rPr>
          <w:rStyle w:val="3"/>
          <w:rFonts w:eastAsiaTheme="minorHAnsi"/>
          <w:sz w:val="26"/>
          <w:szCs w:val="26"/>
        </w:rPr>
        <w:t>3</w:t>
      </w:r>
      <w:r w:rsidR="007C5AA9" w:rsidRPr="007C5AA9">
        <w:rPr>
          <w:rStyle w:val="3"/>
          <w:rFonts w:eastAsiaTheme="minorHAnsi"/>
          <w:sz w:val="26"/>
          <w:szCs w:val="26"/>
        </w:rPr>
        <w:t xml:space="preserve"> настоящего договора, Исполнитель уплачивает Заказчику неустойку в виде штрафа в размере 1 базовой величины за каждый случай несвоевременного выполнения работ по ремонту и/или модернизации СВТ.</w:t>
      </w:r>
    </w:p>
    <w:p w14:paraId="02250A5D" w14:textId="75D0438C" w:rsidR="00BC0ADB" w:rsidRDefault="00BC0ADB"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6.4. </w:t>
      </w:r>
      <w:r w:rsidRPr="00BC0ADB">
        <w:rPr>
          <w:rStyle w:val="3"/>
          <w:rFonts w:eastAsiaTheme="minorHAnsi"/>
          <w:sz w:val="26"/>
          <w:szCs w:val="26"/>
        </w:rPr>
        <w:t>В случае несвоевременного выполнения работ по проведению дефектации СВТ в срок, определенный в п. 4.</w:t>
      </w:r>
      <w:r w:rsidR="00203732">
        <w:rPr>
          <w:rStyle w:val="3"/>
          <w:rFonts w:eastAsiaTheme="minorHAnsi"/>
          <w:sz w:val="26"/>
          <w:szCs w:val="26"/>
        </w:rPr>
        <w:t>3</w:t>
      </w:r>
      <w:r w:rsidRPr="00BC0ADB">
        <w:rPr>
          <w:rStyle w:val="3"/>
          <w:rFonts w:eastAsiaTheme="minorHAnsi"/>
          <w:sz w:val="26"/>
          <w:szCs w:val="26"/>
        </w:rPr>
        <w:t xml:space="preserve"> настоящего договора, Исполнитель уплачивает Заказчику неустойку в виде штрафа в размере 0,25 базовых величин за каждый случай несвоевременного выполнения работ по проведению дефектации СВТ.</w:t>
      </w:r>
    </w:p>
    <w:p w14:paraId="4F469158" w14:textId="6C8FB65F" w:rsidR="00A50153" w:rsidRDefault="00BC0ADB"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6</w:t>
      </w:r>
      <w:r w:rsidR="00A50153">
        <w:rPr>
          <w:rStyle w:val="3"/>
          <w:rFonts w:eastAsiaTheme="minorHAnsi"/>
          <w:sz w:val="26"/>
          <w:szCs w:val="26"/>
        </w:rPr>
        <w:t>.</w:t>
      </w:r>
      <w:r>
        <w:rPr>
          <w:rStyle w:val="3"/>
          <w:rFonts w:eastAsiaTheme="minorHAnsi"/>
          <w:sz w:val="26"/>
          <w:szCs w:val="26"/>
        </w:rPr>
        <w:t>5</w:t>
      </w:r>
      <w:r w:rsidR="00A50153">
        <w:rPr>
          <w:rStyle w:val="3"/>
          <w:rFonts w:eastAsiaTheme="minorHAnsi"/>
          <w:sz w:val="26"/>
          <w:szCs w:val="26"/>
        </w:rPr>
        <w:t>. </w:t>
      </w:r>
      <w:r w:rsidR="00A50153" w:rsidRPr="00A50153">
        <w:rPr>
          <w:rStyle w:val="3"/>
          <w:rFonts w:eastAsiaTheme="minorHAnsi"/>
          <w:sz w:val="26"/>
          <w:szCs w:val="26"/>
        </w:rPr>
        <w:t>При несвоевременной оплате, оказанных Услуг, Заказчик уплачивает по требованию Исполнителя пеню в размере 0,1% от неоплаченной суммы за каж</w:t>
      </w:r>
      <w:r w:rsidR="00A50153">
        <w:rPr>
          <w:rStyle w:val="3"/>
          <w:rFonts w:eastAsiaTheme="minorHAnsi"/>
          <w:sz w:val="26"/>
          <w:szCs w:val="26"/>
        </w:rPr>
        <w:t xml:space="preserve">дый день просрочки, </w:t>
      </w:r>
      <w:r w:rsidR="00A50153" w:rsidRPr="000B6E61">
        <w:rPr>
          <w:rStyle w:val="3"/>
          <w:rFonts w:eastAsiaTheme="minorHAnsi"/>
          <w:sz w:val="26"/>
          <w:szCs w:val="26"/>
        </w:rPr>
        <w:t xml:space="preserve">но не более 10% стоимости </w:t>
      </w:r>
      <w:r w:rsidR="00A50153">
        <w:rPr>
          <w:rStyle w:val="3"/>
          <w:rFonts w:eastAsiaTheme="minorHAnsi"/>
          <w:sz w:val="26"/>
          <w:szCs w:val="26"/>
        </w:rPr>
        <w:t>оказанных Услуг.</w:t>
      </w:r>
    </w:p>
    <w:p w14:paraId="4D9239D3" w14:textId="1C44099F" w:rsidR="00BC0ADB" w:rsidRDefault="00BC0ADB"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6.6. </w:t>
      </w:r>
      <w:r w:rsidRPr="00BC0ADB">
        <w:rPr>
          <w:rStyle w:val="3"/>
          <w:rFonts w:eastAsiaTheme="minorHAnsi"/>
          <w:sz w:val="26"/>
          <w:szCs w:val="26"/>
        </w:rPr>
        <w:t>При взыскании штрафа применяется размер базовой величины, действующий на день уплаты штрафа.</w:t>
      </w:r>
    </w:p>
    <w:p w14:paraId="6142CF4F" w14:textId="066C7239" w:rsidR="00800D40" w:rsidRPr="000B6E61" w:rsidRDefault="00BC0ADB" w:rsidP="00800D40">
      <w:pPr>
        <w:widowControl w:val="0"/>
        <w:tabs>
          <w:tab w:val="left" w:pos="1630"/>
        </w:tabs>
        <w:ind w:firstLine="700"/>
        <w:jc w:val="both"/>
        <w:rPr>
          <w:rStyle w:val="3"/>
          <w:rFonts w:eastAsiaTheme="minorHAnsi"/>
          <w:sz w:val="26"/>
          <w:szCs w:val="26"/>
        </w:rPr>
      </w:pPr>
      <w:r>
        <w:rPr>
          <w:rStyle w:val="3"/>
          <w:rFonts w:eastAsiaTheme="minorHAnsi"/>
          <w:sz w:val="26"/>
          <w:szCs w:val="26"/>
        </w:rPr>
        <w:t>6</w:t>
      </w:r>
      <w:r w:rsidR="00800D40" w:rsidRPr="000B6E61">
        <w:rPr>
          <w:rStyle w:val="3"/>
          <w:rFonts w:eastAsiaTheme="minorHAnsi"/>
          <w:sz w:val="26"/>
          <w:szCs w:val="26"/>
        </w:rPr>
        <w:t>.</w:t>
      </w:r>
      <w:r>
        <w:rPr>
          <w:rStyle w:val="3"/>
          <w:rFonts w:eastAsiaTheme="minorHAnsi"/>
          <w:sz w:val="26"/>
          <w:szCs w:val="26"/>
        </w:rPr>
        <w:t>7</w:t>
      </w:r>
      <w:r w:rsidR="00800D40" w:rsidRPr="000B6E61">
        <w:rPr>
          <w:rStyle w:val="3"/>
          <w:rFonts w:eastAsiaTheme="minorHAnsi"/>
          <w:sz w:val="26"/>
          <w:szCs w:val="26"/>
        </w:rPr>
        <w:t>.</w:t>
      </w:r>
      <w:r w:rsidR="00415C69">
        <w:rPr>
          <w:rStyle w:val="3"/>
          <w:rFonts w:eastAsiaTheme="minorHAnsi"/>
          <w:sz w:val="26"/>
          <w:szCs w:val="26"/>
        </w:rPr>
        <w:t> </w:t>
      </w:r>
      <w:r w:rsidR="00800D40" w:rsidRPr="000B6E61">
        <w:rPr>
          <w:rStyle w:val="3"/>
          <w:rFonts w:eastAsiaTheme="minorHAnsi"/>
          <w:sz w:val="26"/>
          <w:szCs w:val="26"/>
        </w:rPr>
        <w:t xml:space="preserve">Уплата штрафных санкций (пени) не освобождает Стороны от исполнения обязательств по настоящему </w:t>
      </w:r>
      <w:r w:rsidR="008D084E">
        <w:rPr>
          <w:rStyle w:val="3"/>
          <w:rFonts w:eastAsiaTheme="minorHAnsi"/>
          <w:sz w:val="26"/>
          <w:szCs w:val="26"/>
        </w:rPr>
        <w:t>д</w:t>
      </w:r>
      <w:r w:rsidR="00800D40" w:rsidRPr="000B6E61">
        <w:rPr>
          <w:rStyle w:val="3"/>
          <w:rFonts w:eastAsiaTheme="minorHAnsi"/>
          <w:sz w:val="26"/>
          <w:szCs w:val="26"/>
        </w:rPr>
        <w:t>оговору.</w:t>
      </w:r>
    </w:p>
    <w:p w14:paraId="6669B52B" w14:textId="441AD00E" w:rsidR="00BC0ADB" w:rsidRPr="00BF2E90" w:rsidRDefault="00BC0ADB" w:rsidP="00A50153">
      <w:pPr>
        <w:widowControl w:val="0"/>
        <w:tabs>
          <w:tab w:val="left" w:pos="1630"/>
        </w:tabs>
        <w:ind w:firstLine="700"/>
        <w:jc w:val="both"/>
        <w:rPr>
          <w:rStyle w:val="3"/>
          <w:rFonts w:eastAsiaTheme="minorHAnsi"/>
          <w:color w:val="auto"/>
          <w:sz w:val="26"/>
          <w:szCs w:val="26"/>
        </w:rPr>
      </w:pPr>
      <w:r>
        <w:rPr>
          <w:rStyle w:val="3"/>
          <w:rFonts w:eastAsiaTheme="minorHAnsi"/>
          <w:sz w:val="26"/>
          <w:szCs w:val="26"/>
        </w:rPr>
        <w:t>6</w:t>
      </w:r>
      <w:r w:rsidR="00800D40" w:rsidRPr="00130606">
        <w:rPr>
          <w:rStyle w:val="3"/>
          <w:rFonts w:eastAsiaTheme="minorHAnsi"/>
          <w:sz w:val="26"/>
          <w:szCs w:val="26"/>
        </w:rPr>
        <w:t>.</w:t>
      </w:r>
      <w:r>
        <w:rPr>
          <w:rStyle w:val="3"/>
          <w:rFonts w:eastAsiaTheme="minorHAnsi"/>
          <w:sz w:val="26"/>
          <w:szCs w:val="26"/>
        </w:rPr>
        <w:t>8</w:t>
      </w:r>
      <w:r w:rsidR="00800D40" w:rsidRPr="00130606">
        <w:rPr>
          <w:rStyle w:val="3"/>
          <w:rFonts w:eastAsiaTheme="minorHAnsi"/>
          <w:sz w:val="26"/>
          <w:szCs w:val="26"/>
        </w:rPr>
        <w:t>.</w:t>
      </w:r>
      <w:r w:rsidR="00415C69">
        <w:rPr>
          <w:rStyle w:val="3"/>
          <w:rFonts w:eastAsiaTheme="minorHAnsi"/>
          <w:sz w:val="26"/>
          <w:szCs w:val="26"/>
        </w:rPr>
        <w:t> </w:t>
      </w:r>
      <w:r w:rsidRPr="00BC0ADB">
        <w:rPr>
          <w:rStyle w:val="3"/>
          <w:rFonts w:eastAsiaTheme="minorHAnsi"/>
          <w:color w:val="auto"/>
          <w:sz w:val="26"/>
          <w:szCs w:val="26"/>
        </w:rPr>
        <w:t>Исполнитель несет ответственность за разглашение или ненадлежащее использование ставшей ему известной конфиденциальной информации согласно законодательству Республики Беларусь. Исполнитель обязуется возместить Заказчику убытки, причиненные разглашением или иным неправомерным использованием ставшей ему известной конфиденциальной информации.</w:t>
      </w:r>
    </w:p>
    <w:p w14:paraId="002BF05C" w14:textId="32686333" w:rsidR="00415C69" w:rsidRPr="00BF2E90" w:rsidRDefault="00BC0ADB" w:rsidP="00415C69">
      <w:pPr>
        <w:widowControl w:val="0"/>
        <w:tabs>
          <w:tab w:val="left" w:pos="1584"/>
        </w:tabs>
        <w:ind w:firstLine="700"/>
        <w:jc w:val="both"/>
        <w:rPr>
          <w:sz w:val="26"/>
          <w:szCs w:val="26"/>
        </w:rPr>
      </w:pPr>
      <w:r>
        <w:rPr>
          <w:rStyle w:val="11"/>
          <w:rFonts w:eastAsiaTheme="minorHAnsi"/>
          <w:color w:val="auto"/>
          <w:sz w:val="26"/>
          <w:szCs w:val="26"/>
        </w:rPr>
        <w:t>7</w:t>
      </w:r>
      <w:r w:rsidR="00415C69" w:rsidRPr="00BF2E90">
        <w:rPr>
          <w:rStyle w:val="11"/>
          <w:rFonts w:eastAsiaTheme="minorHAnsi"/>
          <w:color w:val="auto"/>
          <w:sz w:val="26"/>
          <w:szCs w:val="26"/>
        </w:rPr>
        <w:t>. Об</w:t>
      </w:r>
      <w:r w:rsidR="00CD071C">
        <w:rPr>
          <w:rStyle w:val="11"/>
          <w:rFonts w:eastAsiaTheme="minorHAnsi"/>
          <w:color w:val="auto"/>
          <w:sz w:val="26"/>
          <w:szCs w:val="26"/>
        </w:rPr>
        <w:t>стоятельства непреодолимой силы</w:t>
      </w:r>
    </w:p>
    <w:p w14:paraId="30B0AD33" w14:textId="73C3FD8B" w:rsidR="00415C69" w:rsidRPr="00BF2E90" w:rsidRDefault="00BC0ADB" w:rsidP="00415C69">
      <w:pPr>
        <w:widowControl w:val="0"/>
        <w:tabs>
          <w:tab w:val="left" w:pos="1630"/>
        </w:tabs>
        <w:ind w:firstLine="700"/>
        <w:jc w:val="both"/>
        <w:rPr>
          <w:rStyle w:val="3"/>
          <w:rFonts w:eastAsiaTheme="minorHAnsi"/>
          <w:color w:val="auto"/>
          <w:sz w:val="26"/>
          <w:szCs w:val="26"/>
        </w:rPr>
      </w:pPr>
      <w:r>
        <w:rPr>
          <w:rStyle w:val="3"/>
          <w:rFonts w:eastAsiaTheme="minorHAnsi"/>
          <w:color w:val="auto"/>
          <w:sz w:val="26"/>
          <w:szCs w:val="26"/>
        </w:rPr>
        <w:t>7</w:t>
      </w:r>
      <w:r w:rsidR="00415C69" w:rsidRPr="00BF2E90">
        <w:rPr>
          <w:rStyle w:val="3"/>
          <w:rFonts w:eastAsiaTheme="minorHAnsi"/>
          <w:color w:val="auto"/>
          <w:sz w:val="26"/>
          <w:szCs w:val="26"/>
        </w:rPr>
        <w:t>.1.</w:t>
      </w:r>
      <w:r w:rsidR="00415C69">
        <w:rPr>
          <w:rStyle w:val="3"/>
          <w:rFonts w:eastAsiaTheme="minorHAnsi"/>
          <w:color w:val="auto"/>
          <w:sz w:val="26"/>
          <w:szCs w:val="26"/>
        </w:rPr>
        <w:t> </w:t>
      </w:r>
      <w:r w:rsidR="00415C69" w:rsidRPr="00BF2E90">
        <w:rPr>
          <w:rStyle w:val="3"/>
          <w:rFonts w:eastAsiaTheme="minorHAnsi"/>
          <w:color w:val="auto"/>
          <w:sz w:val="26"/>
          <w:szCs w:val="26"/>
        </w:rPr>
        <w:t xml:space="preserve">Стороны освобождаются от ответственности за частичное или полное неисполнение обязательств по настоящему </w:t>
      </w:r>
      <w:r w:rsidR="008D084E">
        <w:rPr>
          <w:rStyle w:val="3"/>
          <w:rFonts w:eastAsiaTheme="minorHAnsi"/>
          <w:color w:val="auto"/>
          <w:sz w:val="26"/>
          <w:szCs w:val="26"/>
        </w:rPr>
        <w:t>д</w:t>
      </w:r>
      <w:r w:rsidR="00415C69" w:rsidRPr="00BF2E90">
        <w:rPr>
          <w:rStyle w:val="3"/>
          <w:rFonts w:eastAsiaTheme="minorHAnsi"/>
          <w:color w:val="auto"/>
          <w:sz w:val="26"/>
          <w:szCs w:val="26"/>
        </w:rPr>
        <w:t xml:space="preserve">оговору, если неисполнение явилось следствием обстоятельств непреодолимой силы, возникших после заключения </w:t>
      </w:r>
      <w:r w:rsidR="008D084E">
        <w:rPr>
          <w:rStyle w:val="3"/>
          <w:rFonts w:eastAsiaTheme="minorHAnsi"/>
          <w:color w:val="auto"/>
          <w:sz w:val="26"/>
          <w:szCs w:val="26"/>
        </w:rPr>
        <w:t>д</w:t>
      </w:r>
      <w:r w:rsidR="00415C69" w:rsidRPr="00BF2E90">
        <w:rPr>
          <w:rStyle w:val="3"/>
          <w:rFonts w:eastAsiaTheme="minorHAnsi"/>
          <w:color w:val="auto"/>
          <w:sz w:val="26"/>
          <w:szCs w:val="26"/>
        </w:rPr>
        <w:t>оговора в результате событий чрезвычайного характера, которые Стороны не могли ни предвидеть, ни предотвратить разумными мерами.</w:t>
      </w:r>
    </w:p>
    <w:p w14:paraId="04F144B7" w14:textId="558E8E08" w:rsidR="00415C69" w:rsidRPr="00BF2E90" w:rsidRDefault="00BC0ADB" w:rsidP="00415C69">
      <w:pPr>
        <w:widowControl w:val="0"/>
        <w:tabs>
          <w:tab w:val="left" w:pos="1630"/>
        </w:tabs>
        <w:ind w:firstLine="700"/>
        <w:jc w:val="both"/>
        <w:rPr>
          <w:rStyle w:val="3"/>
          <w:rFonts w:eastAsiaTheme="minorHAnsi"/>
          <w:color w:val="auto"/>
          <w:sz w:val="26"/>
          <w:szCs w:val="26"/>
        </w:rPr>
      </w:pPr>
      <w:r>
        <w:rPr>
          <w:rStyle w:val="3"/>
          <w:rFonts w:eastAsiaTheme="minorHAnsi"/>
          <w:color w:val="auto"/>
          <w:sz w:val="26"/>
          <w:szCs w:val="26"/>
        </w:rPr>
        <w:t>7</w:t>
      </w:r>
      <w:r w:rsidR="00415C69" w:rsidRPr="00BF2E90">
        <w:rPr>
          <w:rStyle w:val="3"/>
          <w:rFonts w:eastAsiaTheme="minorHAnsi"/>
          <w:color w:val="auto"/>
          <w:sz w:val="26"/>
          <w:szCs w:val="26"/>
        </w:rPr>
        <w:t>.2.</w:t>
      </w:r>
      <w:r w:rsidR="00415C69">
        <w:rPr>
          <w:rStyle w:val="3"/>
          <w:rFonts w:eastAsiaTheme="minorHAnsi"/>
          <w:color w:val="auto"/>
          <w:sz w:val="26"/>
          <w:szCs w:val="26"/>
        </w:rPr>
        <w:t> </w:t>
      </w:r>
      <w:r w:rsidR="00415C69" w:rsidRPr="00BF2E90">
        <w:rPr>
          <w:rStyle w:val="3"/>
          <w:rFonts w:eastAsiaTheme="minorHAnsi"/>
          <w:color w:val="auto"/>
          <w:sz w:val="26"/>
          <w:szCs w:val="26"/>
        </w:rPr>
        <w:t>К обстоятельствам непреодолимой силы относятся события, на которые Стороны не могут оказать влияние и за возникновение которых не несут ответственности (например, землетрясения, наводнения, пожары и др.). К обстоятельствам, освобождающим Стороны от ответственности, относятся также объявленные или фактические военные действия, гражданские беспорядки, блокада, эмбарго, забастовки (за исключением забастовок персонала Сторон).</w:t>
      </w:r>
    </w:p>
    <w:p w14:paraId="36E5D169" w14:textId="3D12142C" w:rsidR="00415C69" w:rsidRPr="00BF2E90" w:rsidRDefault="00BC0ADB" w:rsidP="00415C69">
      <w:pPr>
        <w:widowControl w:val="0"/>
        <w:tabs>
          <w:tab w:val="left" w:pos="1631"/>
        </w:tabs>
        <w:ind w:firstLine="700"/>
        <w:jc w:val="both"/>
        <w:rPr>
          <w:sz w:val="26"/>
          <w:szCs w:val="26"/>
        </w:rPr>
      </w:pPr>
      <w:r>
        <w:rPr>
          <w:rStyle w:val="3"/>
          <w:rFonts w:eastAsiaTheme="minorHAnsi"/>
          <w:color w:val="auto"/>
          <w:sz w:val="26"/>
          <w:szCs w:val="26"/>
        </w:rPr>
        <w:t>7</w:t>
      </w:r>
      <w:r w:rsidR="00415C69" w:rsidRPr="00BF2E90">
        <w:rPr>
          <w:rStyle w:val="3"/>
          <w:rFonts w:eastAsiaTheme="minorHAnsi"/>
          <w:color w:val="auto"/>
          <w:sz w:val="26"/>
          <w:szCs w:val="26"/>
        </w:rPr>
        <w:t>.3.</w:t>
      </w:r>
      <w:r w:rsidR="00415C69">
        <w:rPr>
          <w:rStyle w:val="3"/>
          <w:rFonts w:eastAsiaTheme="minorHAnsi"/>
          <w:color w:val="auto"/>
          <w:sz w:val="26"/>
          <w:szCs w:val="26"/>
        </w:rPr>
        <w:t> </w:t>
      </w:r>
      <w:r w:rsidR="00415C69" w:rsidRPr="00BF2E90">
        <w:rPr>
          <w:rStyle w:val="3"/>
          <w:rFonts w:eastAsiaTheme="minorHAnsi"/>
          <w:color w:val="auto"/>
          <w:sz w:val="26"/>
          <w:szCs w:val="26"/>
        </w:rPr>
        <w:t>Сторона, ссылающаяся на такие обстоятельства, обязана в течение 5 (пяти) дней в письменной форме информировать другую Сторону о наступлении подобных обстоятельств.</w:t>
      </w:r>
      <w:r>
        <w:rPr>
          <w:rStyle w:val="3"/>
          <w:rFonts w:eastAsiaTheme="minorHAnsi"/>
          <w:color w:val="auto"/>
          <w:sz w:val="26"/>
          <w:szCs w:val="26"/>
        </w:rPr>
        <w:t xml:space="preserve"> </w:t>
      </w:r>
      <w:r w:rsidRPr="00BC0ADB">
        <w:rPr>
          <w:rStyle w:val="3"/>
          <w:rFonts w:eastAsiaTheme="minorHAnsi"/>
          <w:color w:val="auto"/>
          <w:sz w:val="26"/>
          <w:szCs w:val="26"/>
        </w:rPr>
        <w:t>Факты, изложенные в сообщении, должны быть подтвержд</w:t>
      </w:r>
      <w:r>
        <w:rPr>
          <w:rStyle w:val="3"/>
          <w:rFonts w:eastAsiaTheme="minorHAnsi"/>
          <w:color w:val="auto"/>
          <w:sz w:val="26"/>
          <w:szCs w:val="26"/>
        </w:rPr>
        <w:t>ены Белорусской торгово</w:t>
      </w:r>
      <w:r w:rsidRPr="00BC0ADB">
        <w:rPr>
          <w:rStyle w:val="3"/>
          <w:rFonts w:eastAsiaTheme="minorHAnsi"/>
          <w:color w:val="auto"/>
          <w:sz w:val="26"/>
          <w:szCs w:val="26"/>
        </w:rPr>
        <w:t>-промышленной палатой или иным компетентным органом.</w:t>
      </w:r>
    </w:p>
    <w:p w14:paraId="299F7413" w14:textId="4B135946" w:rsidR="00415C69" w:rsidRPr="00BF2E90" w:rsidRDefault="00BC0ADB" w:rsidP="00415C69">
      <w:pPr>
        <w:widowControl w:val="0"/>
        <w:ind w:firstLine="700"/>
        <w:jc w:val="both"/>
        <w:rPr>
          <w:sz w:val="26"/>
          <w:szCs w:val="26"/>
        </w:rPr>
      </w:pPr>
      <w:r>
        <w:rPr>
          <w:rStyle w:val="3"/>
          <w:rFonts w:eastAsiaTheme="minorHAnsi"/>
          <w:color w:val="auto"/>
          <w:sz w:val="26"/>
          <w:szCs w:val="26"/>
        </w:rPr>
        <w:t>7</w:t>
      </w:r>
      <w:r w:rsidR="00415C69" w:rsidRPr="00BF2E90">
        <w:rPr>
          <w:rStyle w:val="3"/>
          <w:rFonts w:eastAsiaTheme="minorHAnsi"/>
          <w:color w:val="auto"/>
          <w:sz w:val="26"/>
          <w:szCs w:val="26"/>
        </w:rPr>
        <w:t>.4.</w:t>
      </w:r>
      <w:r w:rsidR="00415C69">
        <w:rPr>
          <w:rStyle w:val="3"/>
          <w:rFonts w:eastAsiaTheme="minorHAnsi"/>
          <w:color w:val="auto"/>
          <w:sz w:val="26"/>
          <w:szCs w:val="26"/>
        </w:rPr>
        <w:t> </w:t>
      </w:r>
      <w:r w:rsidR="00415C69" w:rsidRPr="00BF2E90">
        <w:rPr>
          <w:rStyle w:val="3"/>
          <w:rFonts w:eastAsiaTheme="minorHAnsi"/>
          <w:color w:val="auto"/>
          <w:sz w:val="26"/>
          <w:szCs w:val="26"/>
        </w:rPr>
        <w:t>После прекращения действия указанных обстоятельств, Сторона обязана в течение 5 (пяти) дней сообщить об этом другой Стороне в письменной форме, указав при этом срок, к которому предполагается выполнить обязательства.</w:t>
      </w:r>
    </w:p>
    <w:p w14:paraId="6534C8F4" w14:textId="7EEB0A79" w:rsidR="00415C69" w:rsidRPr="00BC0ADB" w:rsidRDefault="00BC0ADB" w:rsidP="00415C69">
      <w:pPr>
        <w:widowControl w:val="0"/>
        <w:tabs>
          <w:tab w:val="left" w:pos="1636"/>
        </w:tabs>
        <w:ind w:firstLine="700"/>
        <w:jc w:val="both"/>
        <w:rPr>
          <w:sz w:val="26"/>
          <w:szCs w:val="26"/>
        </w:rPr>
      </w:pPr>
      <w:r>
        <w:rPr>
          <w:rStyle w:val="3"/>
          <w:rFonts w:eastAsiaTheme="minorHAnsi"/>
          <w:color w:val="auto"/>
          <w:sz w:val="26"/>
          <w:szCs w:val="26"/>
        </w:rPr>
        <w:t>7</w:t>
      </w:r>
      <w:r w:rsidR="00415C69" w:rsidRPr="00BF2E90">
        <w:rPr>
          <w:rStyle w:val="3"/>
          <w:rFonts w:eastAsiaTheme="minorHAnsi"/>
          <w:color w:val="auto"/>
          <w:sz w:val="26"/>
          <w:szCs w:val="26"/>
        </w:rPr>
        <w:t>.5.</w:t>
      </w:r>
      <w:r w:rsidR="00415C69">
        <w:rPr>
          <w:rStyle w:val="3"/>
          <w:rFonts w:eastAsiaTheme="minorHAnsi"/>
          <w:color w:val="auto"/>
          <w:sz w:val="26"/>
          <w:szCs w:val="26"/>
        </w:rPr>
        <w:t> </w:t>
      </w:r>
      <w:r w:rsidR="00415C69" w:rsidRPr="00BC0ADB">
        <w:rPr>
          <w:rStyle w:val="3"/>
          <w:rFonts w:eastAsiaTheme="minorHAnsi"/>
          <w:color w:val="auto"/>
          <w:sz w:val="26"/>
          <w:szCs w:val="26"/>
        </w:rPr>
        <w:t xml:space="preserve">В случае не направления или несвоевременного направления уведомлений, предусмотренных п. </w:t>
      </w:r>
      <w:r w:rsidRPr="00BC0ADB">
        <w:rPr>
          <w:rStyle w:val="3"/>
          <w:rFonts w:eastAsiaTheme="minorHAnsi"/>
          <w:color w:val="auto"/>
          <w:sz w:val="26"/>
          <w:szCs w:val="26"/>
        </w:rPr>
        <w:t>7</w:t>
      </w:r>
      <w:r w:rsidR="00415C69" w:rsidRPr="00BC0ADB">
        <w:rPr>
          <w:rStyle w:val="3"/>
          <w:rFonts w:eastAsiaTheme="minorHAnsi"/>
          <w:color w:val="auto"/>
          <w:sz w:val="26"/>
          <w:szCs w:val="26"/>
        </w:rPr>
        <w:t>.3. и</w:t>
      </w:r>
      <w:r w:rsidR="00BE3F6C" w:rsidRPr="00BC0ADB">
        <w:rPr>
          <w:rStyle w:val="3"/>
          <w:rFonts w:eastAsiaTheme="minorHAnsi"/>
          <w:color w:val="auto"/>
          <w:sz w:val="26"/>
          <w:szCs w:val="26"/>
        </w:rPr>
        <w:t xml:space="preserve"> п.</w:t>
      </w:r>
      <w:r w:rsidR="00415C69" w:rsidRPr="00BC0ADB">
        <w:rPr>
          <w:rStyle w:val="3"/>
          <w:rFonts w:eastAsiaTheme="minorHAnsi"/>
          <w:color w:val="auto"/>
          <w:sz w:val="26"/>
          <w:szCs w:val="26"/>
        </w:rPr>
        <w:t xml:space="preserve"> </w:t>
      </w:r>
      <w:r w:rsidRPr="00BC0ADB">
        <w:rPr>
          <w:rStyle w:val="3"/>
          <w:rFonts w:eastAsiaTheme="minorHAnsi"/>
          <w:color w:val="auto"/>
          <w:sz w:val="26"/>
          <w:szCs w:val="26"/>
        </w:rPr>
        <w:t>7</w:t>
      </w:r>
      <w:r w:rsidR="00415C69" w:rsidRPr="00BC0ADB">
        <w:rPr>
          <w:rStyle w:val="3"/>
          <w:rFonts w:eastAsiaTheme="minorHAnsi"/>
          <w:color w:val="auto"/>
          <w:sz w:val="26"/>
          <w:szCs w:val="26"/>
        </w:rPr>
        <w:t xml:space="preserve">.4. настоящего </w:t>
      </w:r>
      <w:r w:rsidR="008D084E" w:rsidRPr="00BC0ADB">
        <w:rPr>
          <w:rStyle w:val="3"/>
          <w:rFonts w:eastAsiaTheme="minorHAnsi"/>
          <w:color w:val="auto"/>
          <w:sz w:val="26"/>
          <w:szCs w:val="26"/>
        </w:rPr>
        <w:t>д</w:t>
      </w:r>
      <w:r w:rsidR="00415C69" w:rsidRPr="00BC0ADB">
        <w:rPr>
          <w:rStyle w:val="3"/>
          <w:rFonts w:eastAsiaTheme="minorHAnsi"/>
          <w:color w:val="auto"/>
          <w:sz w:val="26"/>
          <w:szCs w:val="26"/>
        </w:rPr>
        <w:t xml:space="preserve">оговора, Сторона не вправе ссылаться </w:t>
      </w:r>
      <w:r w:rsidR="00415C69" w:rsidRPr="00BC0ADB">
        <w:rPr>
          <w:rStyle w:val="3"/>
          <w:rFonts w:eastAsiaTheme="minorHAnsi"/>
          <w:color w:val="auto"/>
          <w:sz w:val="26"/>
          <w:szCs w:val="26"/>
        </w:rPr>
        <w:lastRenderedPageBreak/>
        <w:t>на обстоятельства непреодолимой силы, как освобождающие от ответственности условия и обязуется возместить другой Стороне причиненные этим убытки.</w:t>
      </w:r>
    </w:p>
    <w:p w14:paraId="350E207E" w14:textId="160D89EE" w:rsidR="00415C69" w:rsidRPr="00BC0ADB" w:rsidRDefault="00BC0ADB" w:rsidP="00415C69">
      <w:pPr>
        <w:widowControl w:val="0"/>
        <w:tabs>
          <w:tab w:val="left" w:pos="1630"/>
        </w:tabs>
        <w:ind w:firstLine="700"/>
        <w:jc w:val="both"/>
        <w:rPr>
          <w:rStyle w:val="3"/>
          <w:rFonts w:eastAsiaTheme="minorHAnsi"/>
          <w:color w:val="auto"/>
          <w:sz w:val="26"/>
          <w:szCs w:val="26"/>
        </w:rPr>
      </w:pPr>
      <w:r w:rsidRPr="00BC0ADB">
        <w:rPr>
          <w:rStyle w:val="3"/>
          <w:rFonts w:eastAsiaTheme="minorHAnsi"/>
          <w:color w:val="auto"/>
          <w:sz w:val="26"/>
          <w:szCs w:val="26"/>
        </w:rPr>
        <w:t>7</w:t>
      </w:r>
      <w:r w:rsidR="00415C69" w:rsidRPr="00BC0ADB">
        <w:rPr>
          <w:rStyle w:val="3"/>
          <w:rFonts w:eastAsiaTheme="minorHAnsi"/>
          <w:color w:val="auto"/>
          <w:sz w:val="26"/>
          <w:szCs w:val="26"/>
        </w:rPr>
        <w:t xml:space="preserve">.6. В случае возникновения обстоятельств непреодолимой силы срок выполнения обязательств по настоящему </w:t>
      </w:r>
      <w:r w:rsidR="008D084E" w:rsidRPr="00BC0ADB">
        <w:rPr>
          <w:rStyle w:val="3"/>
          <w:rFonts w:eastAsiaTheme="minorHAnsi"/>
          <w:color w:val="auto"/>
          <w:sz w:val="26"/>
          <w:szCs w:val="26"/>
        </w:rPr>
        <w:t>д</w:t>
      </w:r>
      <w:r w:rsidR="00415C69" w:rsidRPr="00BC0ADB">
        <w:rPr>
          <w:rStyle w:val="3"/>
          <w:rFonts w:eastAsiaTheme="minorHAnsi"/>
          <w:color w:val="auto"/>
          <w:sz w:val="26"/>
          <w:szCs w:val="26"/>
        </w:rPr>
        <w:t>оговору отодвигается соразмерно времени, в течение которого действуют такие обстоятельства и их последствия.</w:t>
      </w:r>
    </w:p>
    <w:p w14:paraId="620B5158" w14:textId="77777777" w:rsidR="00BC0ADB" w:rsidRPr="00BC0ADB" w:rsidRDefault="00BC0ADB" w:rsidP="00BC0ADB">
      <w:pPr>
        <w:pStyle w:val="2"/>
        <w:tabs>
          <w:tab w:val="left" w:pos="1276"/>
        </w:tabs>
        <w:spacing w:after="0" w:line="240" w:lineRule="auto"/>
        <w:ind w:left="0" w:firstLine="709"/>
        <w:contextualSpacing/>
        <w:rPr>
          <w:rFonts w:ascii="Times New Roman" w:hAnsi="Times New Roman"/>
          <w:b/>
          <w:bCs/>
          <w:sz w:val="26"/>
          <w:szCs w:val="26"/>
          <w:lang w:val="ru-RU"/>
        </w:rPr>
      </w:pPr>
      <w:r w:rsidRPr="00BC0ADB">
        <w:rPr>
          <w:rFonts w:ascii="Times New Roman" w:hAnsi="Times New Roman"/>
          <w:b/>
          <w:bCs/>
          <w:sz w:val="26"/>
          <w:szCs w:val="26"/>
          <w:lang w:val="ru-RU"/>
        </w:rPr>
        <w:t>8. Разрешение споров</w:t>
      </w:r>
    </w:p>
    <w:p w14:paraId="673C81AC" w14:textId="77777777" w:rsidR="00BC0ADB" w:rsidRPr="00BC0ADB" w:rsidRDefault="00BC0ADB" w:rsidP="00BC0ADB">
      <w:pPr>
        <w:pStyle w:val="2"/>
        <w:spacing w:after="0" w:line="240" w:lineRule="auto"/>
        <w:ind w:left="0" w:firstLine="709"/>
        <w:jc w:val="both"/>
        <w:rPr>
          <w:rFonts w:ascii="Times New Roman" w:hAnsi="Times New Roman"/>
          <w:sz w:val="26"/>
          <w:szCs w:val="26"/>
        </w:rPr>
      </w:pPr>
      <w:r w:rsidRPr="00BC0ADB">
        <w:rPr>
          <w:rFonts w:ascii="Times New Roman" w:hAnsi="Times New Roman"/>
          <w:sz w:val="26"/>
          <w:szCs w:val="26"/>
          <w:lang w:val="ru-RU"/>
        </w:rPr>
        <w:t>8.1. В</w:t>
      </w:r>
      <w:r w:rsidRPr="00BC0ADB">
        <w:rPr>
          <w:rFonts w:ascii="Times New Roman" w:hAnsi="Times New Roman"/>
          <w:sz w:val="26"/>
          <w:szCs w:val="26"/>
        </w:rPr>
        <w:t xml:space="preserve">се споры и разногласия, возникшие между Сторонами по исполнению </w:t>
      </w:r>
      <w:r w:rsidRPr="00BC0ADB">
        <w:rPr>
          <w:rFonts w:ascii="Times New Roman" w:hAnsi="Times New Roman"/>
          <w:sz w:val="26"/>
          <w:szCs w:val="26"/>
          <w:lang w:val="ru-RU"/>
        </w:rPr>
        <w:t>настоящего д</w:t>
      </w:r>
      <w:r w:rsidRPr="00BC0ADB">
        <w:rPr>
          <w:rFonts w:ascii="Times New Roman" w:hAnsi="Times New Roman"/>
          <w:sz w:val="26"/>
          <w:szCs w:val="26"/>
        </w:rPr>
        <w:t>оговора</w:t>
      </w:r>
      <w:r w:rsidRPr="00BC0ADB">
        <w:rPr>
          <w:rFonts w:ascii="Times New Roman" w:hAnsi="Times New Roman"/>
          <w:sz w:val="26"/>
          <w:szCs w:val="26"/>
          <w:lang w:val="ru-RU"/>
        </w:rPr>
        <w:t xml:space="preserve"> или в связи с ним</w:t>
      </w:r>
      <w:r w:rsidRPr="00BC0ADB">
        <w:rPr>
          <w:rFonts w:ascii="Times New Roman" w:hAnsi="Times New Roman"/>
          <w:sz w:val="26"/>
          <w:szCs w:val="26"/>
        </w:rPr>
        <w:t>, разрешаются путем переговоров или в претензионном порядке. Получившая претензию Сторона обязана направить письменный ответ другой Стороне в срок не позднее 1</w:t>
      </w:r>
      <w:r w:rsidRPr="00BC0ADB">
        <w:rPr>
          <w:rFonts w:ascii="Times New Roman" w:hAnsi="Times New Roman"/>
          <w:sz w:val="26"/>
          <w:szCs w:val="26"/>
          <w:lang w:val="ru-RU"/>
        </w:rPr>
        <w:t>5</w:t>
      </w:r>
      <w:r w:rsidRPr="00BC0ADB">
        <w:rPr>
          <w:rFonts w:ascii="Times New Roman" w:hAnsi="Times New Roman"/>
          <w:sz w:val="26"/>
          <w:szCs w:val="26"/>
        </w:rPr>
        <w:t xml:space="preserve"> (</w:t>
      </w:r>
      <w:r w:rsidRPr="00BC0ADB">
        <w:rPr>
          <w:rFonts w:ascii="Times New Roman" w:hAnsi="Times New Roman"/>
          <w:sz w:val="26"/>
          <w:szCs w:val="26"/>
          <w:lang w:val="ru-RU"/>
        </w:rPr>
        <w:t>пятнадцати</w:t>
      </w:r>
      <w:r w:rsidRPr="00BC0ADB">
        <w:rPr>
          <w:rFonts w:ascii="Times New Roman" w:hAnsi="Times New Roman"/>
          <w:sz w:val="26"/>
          <w:szCs w:val="26"/>
        </w:rPr>
        <w:t xml:space="preserve">) </w:t>
      </w:r>
      <w:r w:rsidRPr="00BC0ADB">
        <w:rPr>
          <w:rFonts w:ascii="Times New Roman" w:hAnsi="Times New Roman"/>
          <w:sz w:val="26"/>
          <w:szCs w:val="26"/>
          <w:lang w:val="ru-RU"/>
        </w:rPr>
        <w:t>рабочих</w:t>
      </w:r>
      <w:r w:rsidRPr="00BC0ADB">
        <w:rPr>
          <w:rFonts w:ascii="Times New Roman" w:hAnsi="Times New Roman"/>
          <w:sz w:val="26"/>
          <w:szCs w:val="26"/>
        </w:rPr>
        <w:t xml:space="preserve"> дней с даты получения претензии. </w:t>
      </w:r>
    </w:p>
    <w:p w14:paraId="5DB0C891" w14:textId="1747821F" w:rsidR="00BC0ADB" w:rsidRPr="00BC0ADB" w:rsidRDefault="00BC0ADB" w:rsidP="00BC0ADB">
      <w:pPr>
        <w:widowControl w:val="0"/>
        <w:tabs>
          <w:tab w:val="left" w:pos="1630"/>
        </w:tabs>
        <w:ind w:firstLine="700"/>
        <w:jc w:val="both"/>
        <w:rPr>
          <w:rStyle w:val="3"/>
          <w:rFonts w:eastAsiaTheme="minorHAnsi"/>
          <w:sz w:val="26"/>
          <w:szCs w:val="26"/>
        </w:rPr>
      </w:pPr>
      <w:r w:rsidRPr="00BC0ADB">
        <w:rPr>
          <w:sz w:val="26"/>
          <w:szCs w:val="26"/>
        </w:rPr>
        <w:t>8.2. В случае недостижения согласия вышеуказанными способами, спор подлежит разрешению в судебном порядке в экономическом суде г. Минска в соответствии с законодательством Республики Беларусь.</w:t>
      </w:r>
    </w:p>
    <w:p w14:paraId="0273B3F7" w14:textId="2BCBB750" w:rsidR="00A663C9" w:rsidRPr="00A663C9" w:rsidRDefault="00A663C9" w:rsidP="00415C69">
      <w:pPr>
        <w:widowControl w:val="0"/>
        <w:tabs>
          <w:tab w:val="left" w:pos="1630"/>
        </w:tabs>
        <w:ind w:firstLine="700"/>
        <w:jc w:val="both"/>
        <w:rPr>
          <w:rStyle w:val="3"/>
          <w:rFonts w:eastAsiaTheme="minorHAnsi"/>
          <w:b/>
          <w:sz w:val="26"/>
          <w:szCs w:val="26"/>
        </w:rPr>
      </w:pPr>
      <w:r w:rsidRPr="00A663C9">
        <w:rPr>
          <w:rStyle w:val="3"/>
          <w:rFonts w:eastAsiaTheme="minorHAnsi"/>
          <w:b/>
          <w:sz w:val="26"/>
          <w:szCs w:val="26"/>
        </w:rPr>
        <w:t>9. Антикоррупционная оговорка</w:t>
      </w:r>
    </w:p>
    <w:p w14:paraId="0FF33F92" w14:textId="77777777" w:rsidR="00A663C9" w:rsidRPr="00A663C9" w:rsidRDefault="00A663C9" w:rsidP="00A663C9">
      <w:pPr>
        <w:widowControl w:val="0"/>
        <w:tabs>
          <w:tab w:val="left" w:pos="1630"/>
        </w:tabs>
        <w:ind w:firstLine="700"/>
        <w:jc w:val="both"/>
        <w:rPr>
          <w:rStyle w:val="3"/>
          <w:rFonts w:eastAsiaTheme="minorHAnsi"/>
          <w:sz w:val="26"/>
          <w:szCs w:val="26"/>
        </w:rPr>
      </w:pPr>
      <w:r w:rsidRPr="00A663C9">
        <w:rPr>
          <w:rStyle w:val="3"/>
          <w:rFonts w:eastAsiaTheme="minorHAnsi"/>
          <w:sz w:val="26"/>
          <w:szCs w:val="26"/>
        </w:rPr>
        <w:t xml:space="preserve">9.1.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w:t>
      </w:r>
    </w:p>
    <w:p w14:paraId="01DA81C9" w14:textId="77777777" w:rsidR="00A663C9" w:rsidRPr="00A663C9" w:rsidRDefault="00A663C9" w:rsidP="00A663C9">
      <w:pPr>
        <w:widowControl w:val="0"/>
        <w:tabs>
          <w:tab w:val="left" w:pos="1630"/>
        </w:tabs>
        <w:ind w:firstLine="700"/>
        <w:jc w:val="both"/>
        <w:rPr>
          <w:rStyle w:val="3"/>
          <w:rFonts w:eastAsiaTheme="minorHAnsi"/>
          <w:sz w:val="26"/>
          <w:szCs w:val="26"/>
        </w:rPr>
      </w:pPr>
      <w:r w:rsidRPr="00A663C9">
        <w:rPr>
          <w:rStyle w:val="3"/>
          <w:rFonts w:eastAsiaTheme="minorHAnsi"/>
          <w:sz w:val="26"/>
          <w:szCs w:val="26"/>
        </w:rPr>
        <w:t>9.2.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14:paraId="36B1A2E9" w14:textId="77777777" w:rsidR="00A663C9" w:rsidRPr="00A663C9" w:rsidRDefault="00A663C9" w:rsidP="00A663C9">
      <w:pPr>
        <w:widowControl w:val="0"/>
        <w:tabs>
          <w:tab w:val="left" w:pos="1630"/>
        </w:tabs>
        <w:ind w:firstLine="700"/>
        <w:jc w:val="both"/>
        <w:rPr>
          <w:rStyle w:val="3"/>
          <w:rFonts w:eastAsiaTheme="minorHAnsi"/>
          <w:sz w:val="26"/>
          <w:szCs w:val="26"/>
        </w:rPr>
      </w:pPr>
      <w:r w:rsidRPr="00A663C9">
        <w:rPr>
          <w:rStyle w:val="3"/>
          <w:rFonts w:eastAsiaTheme="minorHAnsi"/>
          <w:sz w:val="26"/>
          <w:szCs w:val="26"/>
        </w:rPr>
        <w:t>9.3. 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данных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14:paraId="7A246791" w14:textId="57C38289" w:rsidR="002D4F6F" w:rsidRDefault="00A663C9" w:rsidP="00A663C9">
      <w:pPr>
        <w:widowControl w:val="0"/>
        <w:tabs>
          <w:tab w:val="left" w:pos="1630"/>
        </w:tabs>
        <w:ind w:firstLine="700"/>
        <w:jc w:val="both"/>
        <w:rPr>
          <w:rStyle w:val="3"/>
          <w:rFonts w:eastAsiaTheme="minorHAnsi"/>
          <w:sz w:val="26"/>
          <w:szCs w:val="26"/>
        </w:rPr>
      </w:pPr>
      <w:r w:rsidRPr="00A663C9">
        <w:rPr>
          <w:rStyle w:val="3"/>
          <w:rFonts w:eastAsiaTheme="minorHAnsi"/>
          <w:sz w:val="26"/>
          <w:szCs w:val="26"/>
        </w:rPr>
        <w:t>9.4. 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 Порядок возмещения убытков определяется законодательством Республики Беларусь</w:t>
      </w:r>
    </w:p>
    <w:p w14:paraId="1FBA3801" w14:textId="73760046" w:rsidR="00800D40" w:rsidRPr="00BC0ADB" w:rsidRDefault="00A663C9" w:rsidP="00800D40">
      <w:pPr>
        <w:widowControl w:val="0"/>
        <w:tabs>
          <w:tab w:val="left" w:pos="1458"/>
        </w:tabs>
        <w:ind w:firstLine="700"/>
        <w:jc w:val="both"/>
        <w:rPr>
          <w:sz w:val="26"/>
          <w:szCs w:val="26"/>
        </w:rPr>
      </w:pPr>
      <w:r>
        <w:rPr>
          <w:rStyle w:val="11"/>
          <w:rFonts w:eastAsiaTheme="minorHAnsi"/>
          <w:sz w:val="26"/>
          <w:szCs w:val="26"/>
        </w:rPr>
        <w:t>10</w:t>
      </w:r>
      <w:r w:rsidR="00CD071C">
        <w:rPr>
          <w:rStyle w:val="11"/>
          <w:rFonts w:eastAsiaTheme="minorHAnsi"/>
          <w:sz w:val="26"/>
          <w:szCs w:val="26"/>
        </w:rPr>
        <w:t>. Прочие условия</w:t>
      </w:r>
    </w:p>
    <w:p w14:paraId="460345EB" w14:textId="309ADB18" w:rsidR="00800D40" w:rsidRPr="00BC0ADB" w:rsidRDefault="00A663C9" w:rsidP="00800D40">
      <w:pPr>
        <w:widowControl w:val="0"/>
        <w:tabs>
          <w:tab w:val="left" w:pos="1627"/>
        </w:tabs>
        <w:ind w:firstLine="700"/>
        <w:jc w:val="both"/>
        <w:rPr>
          <w:sz w:val="26"/>
          <w:szCs w:val="26"/>
        </w:rPr>
      </w:pPr>
      <w:r>
        <w:rPr>
          <w:rStyle w:val="3"/>
          <w:rFonts w:eastAsiaTheme="minorHAnsi"/>
          <w:sz w:val="26"/>
          <w:szCs w:val="26"/>
        </w:rPr>
        <w:t>10</w:t>
      </w:r>
      <w:r w:rsidR="00800D40" w:rsidRPr="00BC0ADB">
        <w:rPr>
          <w:rStyle w:val="3"/>
          <w:rFonts w:eastAsiaTheme="minorHAnsi"/>
          <w:sz w:val="26"/>
          <w:szCs w:val="26"/>
        </w:rPr>
        <w:t>.1.</w:t>
      </w:r>
      <w:r w:rsidR="00402411" w:rsidRPr="00BC0ADB">
        <w:rPr>
          <w:rStyle w:val="3"/>
          <w:rFonts w:eastAsiaTheme="minorHAnsi"/>
          <w:sz w:val="26"/>
          <w:szCs w:val="26"/>
        </w:rPr>
        <w:t> </w:t>
      </w:r>
      <w:r w:rsidR="00800D40" w:rsidRPr="00BC0ADB">
        <w:rPr>
          <w:rStyle w:val="3"/>
          <w:rFonts w:eastAsiaTheme="minorHAnsi"/>
          <w:sz w:val="26"/>
          <w:szCs w:val="26"/>
        </w:rPr>
        <w:t xml:space="preserve">Настоящий </w:t>
      </w:r>
      <w:r w:rsidR="008D084E" w:rsidRPr="00BC0ADB">
        <w:rPr>
          <w:rStyle w:val="3"/>
          <w:rFonts w:eastAsiaTheme="minorHAnsi"/>
          <w:sz w:val="26"/>
          <w:szCs w:val="26"/>
        </w:rPr>
        <w:t>д</w:t>
      </w:r>
      <w:r w:rsidR="00800D40" w:rsidRPr="00BC0ADB">
        <w:rPr>
          <w:rStyle w:val="3"/>
          <w:rFonts w:eastAsiaTheme="minorHAnsi"/>
          <w:sz w:val="26"/>
          <w:szCs w:val="26"/>
        </w:rPr>
        <w:t xml:space="preserve">оговор вступает в силу </w:t>
      </w:r>
      <w:r w:rsidR="00C97A91" w:rsidRPr="00BC0ADB">
        <w:rPr>
          <w:rStyle w:val="3"/>
          <w:rFonts w:eastAsiaTheme="minorHAnsi"/>
          <w:sz w:val="26"/>
          <w:szCs w:val="26"/>
        </w:rPr>
        <w:t xml:space="preserve">с </w:t>
      </w:r>
      <w:bookmarkStart w:id="0" w:name="_Hlk68099785"/>
      <w:r w:rsidR="00DC308F">
        <w:rPr>
          <w:rStyle w:val="3"/>
          <w:rFonts w:eastAsiaTheme="minorHAnsi"/>
          <w:sz w:val="26"/>
          <w:szCs w:val="26"/>
        </w:rPr>
        <w:t>0</w:t>
      </w:r>
      <w:r w:rsidR="00DA455D">
        <w:rPr>
          <w:rStyle w:val="3"/>
          <w:rFonts w:eastAsiaTheme="minorHAnsi"/>
          <w:sz w:val="26"/>
          <w:szCs w:val="26"/>
        </w:rPr>
        <w:t>3</w:t>
      </w:r>
      <w:r w:rsidR="00C97A91" w:rsidRPr="00BC0ADB">
        <w:rPr>
          <w:rStyle w:val="3"/>
          <w:rFonts w:eastAsiaTheme="minorHAnsi"/>
          <w:sz w:val="26"/>
          <w:szCs w:val="26"/>
        </w:rPr>
        <w:t>.</w:t>
      </w:r>
      <w:r w:rsidR="00DC308F">
        <w:rPr>
          <w:rStyle w:val="3"/>
          <w:rFonts w:eastAsiaTheme="minorHAnsi"/>
          <w:sz w:val="26"/>
          <w:szCs w:val="26"/>
        </w:rPr>
        <w:t>05</w:t>
      </w:r>
      <w:r w:rsidR="00C97A91" w:rsidRPr="00BC0ADB">
        <w:rPr>
          <w:rStyle w:val="3"/>
          <w:rFonts w:eastAsiaTheme="minorHAnsi"/>
          <w:sz w:val="26"/>
          <w:szCs w:val="26"/>
        </w:rPr>
        <w:t>.20</w:t>
      </w:r>
      <w:r w:rsidR="00DC308F">
        <w:rPr>
          <w:rStyle w:val="3"/>
          <w:rFonts w:eastAsiaTheme="minorHAnsi"/>
          <w:sz w:val="26"/>
          <w:szCs w:val="26"/>
        </w:rPr>
        <w:t>2</w:t>
      </w:r>
      <w:r w:rsidR="00DA455D">
        <w:rPr>
          <w:rStyle w:val="3"/>
          <w:rFonts w:eastAsiaTheme="minorHAnsi"/>
          <w:sz w:val="26"/>
          <w:szCs w:val="26"/>
        </w:rPr>
        <w:t>1</w:t>
      </w:r>
      <w:r w:rsidR="00800D40" w:rsidRPr="00BC0ADB">
        <w:rPr>
          <w:rStyle w:val="3"/>
          <w:rFonts w:eastAsiaTheme="minorHAnsi"/>
          <w:sz w:val="26"/>
          <w:szCs w:val="26"/>
        </w:rPr>
        <w:t xml:space="preserve"> и действует </w:t>
      </w:r>
      <w:r w:rsidR="00C97A91" w:rsidRPr="00BC0ADB">
        <w:rPr>
          <w:rStyle w:val="3"/>
          <w:rFonts w:eastAsiaTheme="minorHAnsi"/>
          <w:sz w:val="26"/>
          <w:szCs w:val="26"/>
        </w:rPr>
        <w:t>по 30.04.202</w:t>
      </w:r>
      <w:r w:rsidR="00DA455D">
        <w:rPr>
          <w:rStyle w:val="3"/>
          <w:rFonts w:eastAsiaTheme="minorHAnsi"/>
          <w:sz w:val="26"/>
          <w:szCs w:val="26"/>
        </w:rPr>
        <w:t>2</w:t>
      </w:r>
      <w:bookmarkEnd w:id="0"/>
      <w:r w:rsidR="00800D40" w:rsidRPr="00BC0ADB">
        <w:rPr>
          <w:rStyle w:val="3"/>
          <w:rFonts w:eastAsiaTheme="minorHAnsi"/>
          <w:sz w:val="26"/>
          <w:szCs w:val="26"/>
        </w:rPr>
        <w:t>.</w:t>
      </w:r>
    </w:p>
    <w:p w14:paraId="069E341F" w14:textId="1A66AA7D" w:rsidR="00800D40" w:rsidRDefault="00A663C9" w:rsidP="00800D40">
      <w:pPr>
        <w:widowControl w:val="0"/>
        <w:tabs>
          <w:tab w:val="left" w:pos="1631"/>
        </w:tabs>
        <w:ind w:firstLine="700"/>
        <w:jc w:val="both"/>
        <w:rPr>
          <w:rStyle w:val="3"/>
          <w:rFonts w:eastAsiaTheme="minorHAnsi"/>
          <w:sz w:val="26"/>
          <w:szCs w:val="26"/>
        </w:rPr>
      </w:pPr>
      <w:r>
        <w:rPr>
          <w:rStyle w:val="3"/>
          <w:rFonts w:eastAsiaTheme="minorHAnsi"/>
          <w:sz w:val="26"/>
          <w:szCs w:val="26"/>
        </w:rPr>
        <w:t>10</w:t>
      </w:r>
      <w:r w:rsidR="00800D40" w:rsidRPr="00BC0ADB">
        <w:rPr>
          <w:rStyle w:val="3"/>
          <w:rFonts w:eastAsiaTheme="minorHAnsi"/>
          <w:sz w:val="26"/>
          <w:szCs w:val="26"/>
        </w:rPr>
        <w:t>.2.</w:t>
      </w:r>
      <w:r w:rsidR="008C155C" w:rsidRPr="00BC0ADB">
        <w:rPr>
          <w:rStyle w:val="3"/>
          <w:rFonts w:eastAsiaTheme="minorHAnsi"/>
          <w:sz w:val="26"/>
          <w:szCs w:val="26"/>
        </w:rPr>
        <w:t> </w:t>
      </w:r>
      <w:r w:rsidR="00800D40" w:rsidRPr="00BC0ADB">
        <w:rPr>
          <w:rStyle w:val="3"/>
          <w:rFonts w:eastAsiaTheme="minorHAnsi"/>
          <w:sz w:val="26"/>
          <w:szCs w:val="26"/>
        </w:rPr>
        <w:t xml:space="preserve">Условия настоящего </w:t>
      </w:r>
      <w:r w:rsidR="008D084E" w:rsidRPr="00BC0ADB">
        <w:rPr>
          <w:rStyle w:val="3"/>
          <w:rFonts w:eastAsiaTheme="minorHAnsi"/>
          <w:sz w:val="26"/>
          <w:szCs w:val="26"/>
        </w:rPr>
        <w:t>д</w:t>
      </w:r>
      <w:r w:rsidR="00800D40" w:rsidRPr="00BC0ADB">
        <w:rPr>
          <w:rStyle w:val="3"/>
          <w:rFonts w:eastAsiaTheme="minorHAnsi"/>
          <w:sz w:val="26"/>
          <w:szCs w:val="26"/>
        </w:rPr>
        <w:t>оговора и заключаемых</w:t>
      </w:r>
      <w:r w:rsidR="00800D40" w:rsidRPr="000B6E61">
        <w:rPr>
          <w:rStyle w:val="3"/>
          <w:rFonts w:eastAsiaTheme="minorHAnsi"/>
          <w:sz w:val="26"/>
          <w:szCs w:val="26"/>
        </w:rPr>
        <w:t xml:space="preserve"> в связи с ним дополнительных соглашений, а также сведения, содержащиеся в коммерческих предложениях, направленных и направляемых Сторонами друг другу, являются конфиденциальной информацией.</w:t>
      </w:r>
    </w:p>
    <w:p w14:paraId="7E424460" w14:textId="43AFD1CB" w:rsidR="008C155C" w:rsidRPr="000B6E61" w:rsidRDefault="00A663C9" w:rsidP="00800D40">
      <w:pPr>
        <w:widowControl w:val="0"/>
        <w:tabs>
          <w:tab w:val="left" w:pos="1631"/>
        </w:tabs>
        <w:ind w:firstLine="700"/>
        <w:jc w:val="both"/>
        <w:rPr>
          <w:sz w:val="26"/>
          <w:szCs w:val="26"/>
        </w:rPr>
      </w:pPr>
      <w:r>
        <w:rPr>
          <w:rStyle w:val="3"/>
          <w:rFonts w:eastAsiaTheme="minorHAnsi"/>
          <w:sz w:val="26"/>
          <w:szCs w:val="26"/>
        </w:rPr>
        <w:lastRenderedPageBreak/>
        <w:t>10</w:t>
      </w:r>
      <w:r w:rsidR="008C155C">
        <w:rPr>
          <w:rStyle w:val="3"/>
          <w:rFonts w:eastAsiaTheme="minorHAnsi"/>
          <w:sz w:val="26"/>
          <w:szCs w:val="26"/>
        </w:rPr>
        <w:t>.3. </w:t>
      </w:r>
      <w:r w:rsidR="008C155C" w:rsidRPr="008C155C">
        <w:rPr>
          <w:rStyle w:val="3"/>
          <w:rFonts w:eastAsiaTheme="minorHAnsi"/>
          <w:sz w:val="26"/>
          <w:szCs w:val="26"/>
        </w:rPr>
        <w:t xml:space="preserve">Любые изменения и дополнения к настоящему договору действительны, если они оформлены в виде дополнительного соглашения к договору, подписанного уполномоченными представителями </w:t>
      </w:r>
      <w:r w:rsidR="008C155C">
        <w:rPr>
          <w:rStyle w:val="3"/>
          <w:rFonts w:eastAsiaTheme="minorHAnsi"/>
          <w:sz w:val="26"/>
          <w:szCs w:val="26"/>
        </w:rPr>
        <w:t>С</w:t>
      </w:r>
      <w:r w:rsidR="008C155C" w:rsidRPr="008C155C">
        <w:rPr>
          <w:rStyle w:val="3"/>
          <w:rFonts w:eastAsiaTheme="minorHAnsi"/>
          <w:sz w:val="26"/>
          <w:szCs w:val="26"/>
        </w:rPr>
        <w:t>торон</w:t>
      </w:r>
      <w:r w:rsidR="00901467">
        <w:rPr>
          <w:rStyle w:val="3"/>
          <w:rFonts w:eastAsiaTheme="minorHAnsi"/>
          <w:sz w:val="26"/>
          <w:szCs w:val="26"/>
        </w:rPr>
        <w:t xml:space="preserve">, кроме изменений местонахождения Сторон и их реквизитов, о чем стороны письменно информируют друг друга в течение 5 </w:t>
      </w:r>
      <w:r w:rsidR="005856C7">
        <w:rPr>
          <w:rStyle w:val="3"/>
          <w:rFonts w:eastAsiaTheme="minorHAnsi"/>
          <w:sz w:val="26"/>
          <w:szCs w:val="26"/>
        </w:rPr>
        <w:t>(</w:t>
      </w:r>
      <w:r w:rsidR="00901467">
        <w:rPr>
          <w:rStyle w:val="3"/>
          <w:rFonts w:eastAsiaTheme="minorHAnsi"/>
          <w:sz w:val="26"/>
          <w:szCs w:val="26"/>
        </w:rPr>
        <w:t>пяти) рабочих дней с момента изме</w:t>
      </w:r>
      <w:r w:rsidR="004525FE">
        <w:rPr>
          <w:rStyle w:val="3"/>
          <w:rFonts w:eastAsiaTheme="minorHAnsi"/>
          <w:sz w:val="26"/>
          <w:szCs w:val="26"/>
        </w:rPr>
        <w:t>не</w:t>
      </w:r>
      <w:r w:rsidR="00901467">
        <w:rPr>
          <w:rStyle w:val="3"/>
          <w:rFonts w:eastAsiaTheme="minorHAnsi"/>
          <w:sz w:val="26"/>
          <w:szCs w:val="26"/>
        </w:rPr>
        <w:t>ния</w:t>
      </w:r>
      <w:r w:rsidR="008C155C" w:rsidRPr="008C155C">
        <w:rPr>
          <w:rStyle w:val="3"/>
          <w:rFonts w:eastAsiaTheme="minorHAnsi"/>
          <w:sz w:val="26"/>
          <w:szCs w:val="26"/>
        </w:rPr>
        <w:t>.</w:t>
      </w:r>
    </w:p>
    <w:p w14:paraId="4F462324" w14:textId="2FDA795D" w:rsidR="00800D40" w:rsidRPr="000B6E61" w:rsidRDefault="00A663C9" w:rsidP="00800D40">
      <w:pPr>
        <w:widowControl w:val="0"/>
        <w:tabs>
          <w:tab w:val="left" w:pos="1641"/>
        </w:tabs>
        <w:ind w:firstLine="700"/>
        <w:jc w:val="both"/>
        <w:rPr>
          <w:sz w:val="26"/>
          <w:szCs w:val="26"/>
        </w:rPr>
      </w:pPr>
      <w:r>
        <w:rPr>
          <w:rStyle w:val="3"/>
          <w:rFonts w:eastAsiaTheme="minorHAnsi"/>
          <w:sz w:val="26"/>
          <w:szCs w:val="26"/>
        </w:rPr>
        <w:t>10</w:t>
      </w:r>
      <w:r w:rsidR="00800D40" w:rsidRPr="000B6E61">
        <w:rPr>
          <w:rStyle w:val="3"/>
          <w:rFonts w:eastAsiaTheme="minorHAnsi"/>
          <w:sz w:val="26"/>
          <w:szCs w:val="26"/>
        </w:rPr>
        <w:t>.</w:t>
      </w:r>
      <w:r w:rsidR="008C155C">
        <w:rPr>
          <w:rStyle w:val="3"/>
          <w:rFonts w:eastAsiaTheme="minorHAnsi"/>
          <w:sz w:val="26"/>
          <w:szCs w:val="26"/>
        </w:rPr>
        <w:t>4</w:t>
      </w:r>
      <w:r w:rsidR="00800D40" w:rsidRPr="000B6E61">
        <w:rPr>
          <w:rStyle w:val="3"/>
          <w:rFonts w:eastAsiaTheme="minorHAnsi"/>
          <w:sz w:val="26"/>
          <w:szCs w:val="26"/>
        </w:rPr>
        <w:t>.</w:t>
      </w:r>
      <w:r w:rsidR="008C155C">
        <w:rPr>
          <w:rStyle w:val="3"/>
          <w:rFonts w:eastAsiaTheme="minorHAnsi"/>
          <w:sz w:val="26"/>
          <w:szCs w:val="26"/>
        </w:rPr>
        <w:t> </w:t>
      </w:r>
      <w:r w:rsidR="008C155C" w:rsidRPr="008C155C">
        <w:rPr>
          <w:rStyle w:val="3"/>
          <w:rFonts w:eastAsiaTheme="minorHAnsi"/>
          <w:sz w:val="26"/>
          <w:szCs w:val="26"/>
        </w:rPr>
        <w:t xml:space="preserve">Настоящий договор может быть досрочно расторгнут по соглашению </w:t>
      </w:r>
      <w:r w:rsidR="008C155C">
        <w:rPr>
          <w:rStyle w:val="3"/>
          <w:rFonts w:eastAsiaTheme="minorHAnsi"/>
          <w:sz w:val="26"/>
          <w:szCs w:val="26"/>
        </w:rPr>
        <w:t>С</w:t>
      </w:r>
      <w:r w:rsidR="008C155C" w:rsidRPr="008C155C">
        <w:rPr>
          <w:rStyle w:val="3"/>
          <w:rFonts w:eastAsiaTheme="minorHAnsi"/>
          <w:sz w:val="26"/>
          <w:szCs w:val="26"/>
        </w:rPr>
        <w:t>торон или в одностороннем внесудебном порядке по инициативе Заказчика, путем направления Исполнителю письменного уведомления за 30 (тридцать) дней до даты расторжения договора. Уведомление направляется заказным письмом с уведомлением о вручении на указанный в договоре адрес Исполнителя. В этом случае договор будет считаться расторгнутым с момента получения Исполнителем уведомления об отказе от договора, если иной срок не будет указан в уведомлении.</w:t>
      </w:r>
    </w:p>
    <w:p w14:paraId="50BEF71E" w14:textId="014F551F" w:rsidR="00800D40" w:rsidRPr="000B6E61" w:rsidRDefault="00A663C9" w:rsidP="00800D40">
      <w:pPr>
        <w:widowControl w:val="0"/>
        <w:tabs>
          <w:tab w:val="left" w:pos="1636"/>
        </w:tabs>
        <w:ind w:firstLine="700"/>
        <w:jc w:val="both"/>
        <w:rPr>
          <w:sz w:val="26"/>
          <w:szCs w:val="26"/>
        </w:rPr>
      </w:pPr>
      <w:r>
        <w:rPr>
          <w:rStyle w:val="3"/>
          <w:rFonts w:eastAsiaTheme="minorHAnsi"/>
          <w:sz w:val="26"/>
          <w:szCs w:val="26"/>
        </w:rPr>
        <w:t>10</w:t>
      </w:r>
      <w:r w:rsidR="00800D40" w:rsidRPr="000B6E61">
        <w:rPr>
          <w:rStyle w:val="3"/>
          <w:rFonts w:eastAsiaTheme="minorHAnsi"/>
          <w:sz w:val="26"/>
          <w:szCs w:val="26"/>
        </w:rPr>
        <w:t>.</w:t>
      </w:r>
      <w:r w:rsidR="008C155C">
        <w:rPr>
          <w:rStyle w:val="3"/>
          <w:rFonts w:eastAsiaTheme="minorHAnsi"/>
          <w:sz w:val="26"/>
          <w:szCs w:val="26"/>
        </w:rPr>
        <w:t>5</w:t>
      </w:r>
      <w:r w:rsidR="00800D40" w:rsidRPr="000B6E61">
        <w:rPr>
          <w:rStyle w:val="3"/>
          <w:rFonts w:eastAsiaTheme="minorHAnsi"/>
          <w:sz w:val="26"/>
          <w:szCs w:val="26"/>
        </w:rPr>
        <w:t>.</w:t>
      </w:r>
      <w:r w:rsidR="00402411">
        <w:rPr>
          <w:rStyle w:val="3"/>
          <w:rFonts w:eastAsiaTheme="minorHAnsi"/>
          <w:sz w:val="26"/>
          <w:szCs w:val="26"/>
        </w:rPr>
        <w:t> </w:t>
      </w:r>
      <w:r w:rsidR="00800D40" w:rsidRPr="000B6E61">
        <w:rPr>
          <w:rStyle w:val="3"/>
          <w:rFonts w:eastAsiaTheme="minorHAnsi"/>
          <w:sz w:val="26"/>
          <w:szCs w:val="26"/>
        </w:rPr>
        <w:t xml:space="preserve">Настоящий </w:t>
      </w:r>
      <w:r w:rsidR="008D084E">
        <w:rPr>
          <w:rStyle w:val="3"/>
          <w:rFonts w:eastAsiaTheme="minorHAnsi"/>
          <w:sz w:val="26"/>
          <w:szCs w:val="26"/>
        </w:rPr>
        <w:t>д</w:t>
      </w:r>
      <w:r w:rsidR="00800D40" w:rsidRPr="000B6E61">
        <w:rPr>
          <w:rStyle w:val="3"/>
          <w:rFonts w:eastAsiaTheme="minorHAnsi"/>
          <w:sz w:val="26"/>
          <w:szCs w:val="26"/>
        </w:rPr>
        <w:t xml:space="preserve">оговор </w:t>
      </w:r>
      <w:r w:rsidR="00800D40" w:rsidRPr="007E061B">
        <w:rPr>
          <w:rStyle w:val="3"/>
          <w:rFonts w:eastAsiaTheme="minorHAnsi"/>
          <w:sz w:val="26"/>
          <w:szCs w:val="26"/>
        </w:rPr>
        <w:t xml:space="preserve">составлен на </w:t>
      </w:r>
      <w:r w:rsidR="0071042D" w:rsidRPr="0071042D">
        <w:rPr>
          <w:rStyle w:val="3"/>
          <w:rFonts w:eastAsiaTheme="minorHAnsi"/>
          <w:sz w:val="26"/>
          <w:szCs w:val="26"/>
        </w:rPr>
        <w:t>8</w:t>
      </w:r>
      <w:r w:rsidR="00800D40" w:rsidRPr="007E061B">
        <w:rPr>
          <w:rStyle w:val="3"/>
          <w:rFonts w:eastAsiaTheme="minorHAnsi"/>
          <w:sz w:val="26"/>
          <w:szCs w:val="26"/>
        </w:rPr>
        <w:t xml:space="preserve"> </w:t>
      </w:r>
      <w:r w:rsidR="00800D40" w:rsidRPr="007E061B">
        <w:rPr>
          <w:rStyle w:val="3"/>
          <w:rFonts w:eastAsiaTheme="minorHAnsi"/>
          <w:iCs/>
          <w:sz w:val="26"/>
          <w:szCs w:val="26"/>
        </w:rPr>
        <w:t>(</w:t>
      </w:r>
      <w:r w:rsidR="0071042D" w:rsidRPr="0071042D">
        <w:rPr>
          <w:rStyle w:val="3"/>
          <w:rFonts w:eastAsiaTheme="minorHAnsi"/>
          <w:i/>
          <w:iCs/>
          <w:sz w:val="26"/>
          <w:szCs w:val="26"/>
        </w:rPr>
        <w:t>вос</w:t>
      </w:r>
      <w:r w:rsidR="0071042D">
        <w:rPr>
          <w:rStyle w:val="3"/>
          <w:rFonts w:eastAsiaTheme="minorHAnsi"/>
          <w:i/>
          <w:iCs/>
          <w:sz w:val="26"/>
          <w:szCs w:val="26"/>
        </w:rPr>
        <w:t>ьми</w:t>
      </w:r>
      <w:r w:rsidR="00800D40" w:rsidRPr="007E061B">
        <w:rPr>
          <w:rStyle w:val="3"/>
          <w:rFonts w:eastAsiaTheme="minorHAnsi"/>
          <w:iCs/>
          <w:sz w:val="26"/>
          <w:szCs w:val="26"/>
        </w:rPr>
        <w:t>)</w:t>
      </w:r>
      <w:r w:rsidR="00800D40" w:rsidRPr="007E061B">
        <w:rPr>
          <w:rStyle w:val="3"/>
          <w:rFonts w:eastAsiaTheme="minorHAnsi"/>
          <w:sz w:val="26"/>
          <w:szCs w:val="26"/>
        </w:rPr>
        <w:t xml:space="preserve"> листах</w:t>
      </w:r>
      <w:r w:rsidR="00800D40" w:rsidRPr="000B6E61">
        <w:rPr>
          <w:rStyle w:val="3"/>
          <w:rFonts w:eastAsiaTheme="minorHAnsi"/>
          <w:sz w:val="26"/>
          <w:szCs w:val="26"/>
        </w:rPr>
        <w:t xml:space="preserve"> в двух экземплярах, </w:t>
      </w:r>
      <w:r w:rsidR="00800D40" w:rsidRPr="00130606">
        <w:rPr>
          <w:rStyle w:val="3"/>
          <w:rFonts w:eastAsiaTheme="minorHAnsi"/>
          <w:sz w:val="26"/>
          <w:szCs w:val="26"/>
        </w:rPr>
        <w:t>имеющих равную юридическую силу</w:t>
      </w:r>
      <w:r w:rsidR="00800D40">
        <w:rPr>
          <w:rStyle w:val="3"/>
          <w:rFonts w:eastAsiaTheme="minorHAnsi"/>
          <w:sz w:val="26"/>
          <w:szCs w:val="26"/>
        </w:rPr>
        <w:t xml:space="preserve">, </w:t>
      </w:r>
      <w:r w:rsidR="00800D40" w:rsidRPr="000B6E61">
        <w:rPr>
          <w:rStyle w:val="3"/>
          <w:rFonts w:eastAsiaTheme="minorHAnsi"/>
          <w:sz w:val="26"/>
          <w:szCs w:val="26"/>
        </w:rPr>
        <w:t>по одному для каждой из Сторон.</w:t>
      </w:r>
    </w:p>
    <w:p w14:paraId="491B07F9" w14:textId="3DCB883E" w:rsidR="00800D40" w:rsidRPr="000B6E61" w:rsidRDefault="00A663C9" w:rsidP="00800D40">
      <w:pPr>
        <w:widowControl w:val="0"/>
        <w:tabs>
          <w:tab w:val="left" w:pos="1631"/>
        </w:tabs>
        <w:ind w:firstLine="700"/>
        <w:jc w:val="both"/>
        <w:rPr>
          <w:sz w:val="26"/>
          <w:szCs w:val="26"/>
        </w:rPr>
      </w:pPr>
      <w:r>
        <w:rPr>
          <w:rStyle w:val="3"/>
          <w:rFonts w:eastAsiaTheme="minorHAnsi"/>
          <w:sz w:val="26"/>
          <w:szCs w:val="26"/>
        </w:rPr>
        <w:t>10</w:t>
      </w:r>
      <w:r w:rsidR="00800D40" w:rsidRPr="000B6E61">
        <w:rPr>
          <w:rStyle w:val="3"/>
          <w:rFonts w:eastAsiaTheme="minorHAnsi"/>
          <w:sz w:val="26"/>
          <w:szCs w:val="26"/>
        </w:rPr>
        <w:t>.</w:t>
      </w:r>
      <w:r w:rsidR="008C155C">
        <w:rPr>
          <w:rStyle w:val="3"/>
          <w:rFonts w:eastAsiaTheme="minorHAnsi"/>
          <w:sz w:val="26"/>
          <w:szCs w:val="26"/>
        </w:rPr>
        <w:t>6</w:t>
      </w:r>
      <w:r w:rsidR="00800D40" w:rsidRPr="000B6E61">
        <w:rPr>
          <w:rStyle w:val="3"/>
          <w:rFonts w:eastAsiaTheme="minorHAnsi"/>
          <w:sz w:val="26"/>
          <w:szCs w:val="26"/>
        </w:rPr>
        <w:t>.</w:t>
      </w:r>
      <w:r w:rsidR="00955A34">
        <w:rPr>
          <w:rStyle w:val="3"/>
          <w:rFonts w:eastAsiaTheme="minorHAnsi"/>
          <w:sz w:val="26"/>
          <w:szCs w:val="26"/>
        </w:rPr>
        <w:t> </w:t>
      </w:r>
      <w:r w:rsidR="00800D40" w:rsidRPr="000B6E61">
        <w:rPr>
          <w:rStyle w:val="3"/>
          <w:rFonts w:eastAsiaTheme="minorHAnsi"/>
          <w:sz w:val="26"/>
          <w:szCs w:val="26"/>
        </w:rPr>
        <w:t>Неотъемлемыми частям</w:t>
      </w:r>
      <w:bookmarkStart w:id="1" w:name="_GoBack"/>
      <w:bookmarkEnd w:id="1"/>
      <w:r w:rsidR="00800D40" w:rsidRPr="000B6E61">
        <w:rPr>
          <w:rStyle w:val="3"/>
          <w:rFonts w:eastAsiaTheme="minorHAnsi"/>
          <w:sz w:val="26"/>
          <w:szCs w:val="26"/>
        </w:rPr>
        <w:t xml:space="preserve">и настоящего </w:t>
      </w:r>
      <w:r w:rsidR="008D084E">
        <w:rPr>
          <w:rStyle w:val="3"/>
          <w:rFonts w:eastAsiaTheme="minorHAnsi"/>
          <w:sz w:val="26"/>
          <w:szCs w:val="26"/>
        </w:rPr>
        <w:t>д</w:t>
      </w:r>
      <w:r w:rsidR="00800D40" w:rsidRPr="000B6E61">
        <w:rPr>
          <w:rStyle w:val="3"/>
          <w:rFonts w:eastAsiaTheme="minorHAnsi"/>
          <w:sz w:val="26"/>
          <w:szCs w:val="26"/>
        </w:rPr>
        <w:t>оговора являются:</w:t>
      </w:r>
    </w:p>
    <w:p w14:paraId="037DA470" w14:textId="2055530B" w:rsidR="00800D40" w:rsidRDefault="00CD071C" w:rsidP="00CD071C">
      <w:pPr>
        <w:widowControl w:val="0"/>
        <w:jc w:val="both"/>
        <w:rPr>
          <w:rStyle w:val="3"/>
          <w:rFonts w:eastAsiaTheme="minorHAnsi"/>
          <w:sz w:val="26"/>
          <w:szCs w:val="26"/>
        </w:rPr>
      </w:pPr>
      <w:r w:rsidRPr="00CD071C">
        <w:rPr>
          <w:sz w:val="26"/>
          <w:szCs w:val="26"/>
        </w:rPr>
        <w:t>Приложение</w:t>
      </w:r>
      <w:r w:rsidR="00447260">
        <w:rPr>
          <w:sz w:val="26"/>
          <w:szCs w:val="26"/>
        </w:rPr>
        <w:t> 1</w:t>
      </w:r>
      <w:r w:rsidRPr="00CD071C">
        <w:rPr>
          <w:sz w:val="26"/>
          <w:szCs w:val="26"/>
        </w:rPr>
        <w:t>.</w:t>
      </w:r>
      <w:r>
        <w:rPr>
          <w:rStyle w:val="3"/>
          <w:rFonts w:eastAsiaTheme="minorHAnsi"/>
          <w:sz w:val="26"/>
          <w:szCs w:val="26"/>
        </w:rPr>
        <w:t> В</w:t>
      </w:r>
      <w:r w:rsidR="00A332C5" w:rsidRPr="00A332C5">
        <w:rPr>
          <w:rStyle w:val="3"/>
          <w:rFonts w:eastAsiaTheme="minorHAnsi"/>
          <w:sz w:val="26"/>
          <w:szCs w:val="26"/>
        </w:rPr>
        <w:t>иды и состав услуг (состав работ) по</w:t>
      </w:r>
      <w:r w:rsidR="00955A34">
        <w:rPr>
          <w:rStyle w:val="3"/>
          <w:rFonts w:eastAsiaTheme="minorHAnsi"/>
          <w:sz w:val="26"/>
          <w:szCs w:val="26"/>
        </w:rPr>
        <w:t xml:space="preserve"> </w:t>
      </w:r>
      <w:r w:rsidR="00A332C5" w:rsidRPr="00A332C5">
        <w:rPr>
          <w:rStyle w:val="3"/>
          <w:rFonts w:eastAsiaTheme="minorHAnsi"/>
          <w:sz w:val="26"/>
          <w:szCs w:val="26"/>
        </w:rPr>
        <w:t xml:space="preserve">техническому обслуживанию, ремонту и модернизации средств вычислительной техники </w:t>
      </w:r>
      <w:r w:rsidR="00447260">
        <w:rPr>
          <w:rStyle w:val="3"/>
          <w:rFonts w:eastAsiaTheme="minorHAnsi"/>
          <w:sz w:val="26"/>
          <w:szCs w:val="26"/>
        </w:rPr>
        <w:t>на 2 л.</w:t>
      </w:r>
      <w:r w:rsidR="00402411">
        <w:rPr>
          <w:rStyle w:val="3"/>
          <w:rFonts w:eastAsiaTheme="minorHAnsi"/>
          <w:sz w:val="26"/>
          <w:szCs w:val="26"/>
        </w:rPr>
        <w:t>;</w:t>
      </w:r>
    </w:p>
    <w:p w14:paraId="061A1676" w14:textId="32B668D5" w:rsidR="00402411" w:rsidRDefault="00CD071C" w:rsidP="00CD071C">
      <w:pPr>
        <w:widowControl w:val="0"/>
        <w:jc w:val="both"/>
        <w:rPr>
          <w:rStyle w:val="3"/>
          <w:rFonts w:eastAsiaTheme="minorHAnsi"/>
          <w:sz w:val="26"/>
          <w:szCs w:val="26"/>
        </w:rPr>
      </w:pPr>
      <w:r w:rsidRPr="00CD071C">
        <w:rPr>
          <w:sz w:val="26"/>
          <w:szCs w:val="26"/>
        </w:rPr>
        <w:t xml:space="preserve">Приложение </w:t>
      </w:r>
      <w:r w:rsidR="00447260">
        <w:rPr>
          <w:sz w:val="26"/>
          <w:szCs w:val="26"/>
        </w:rPr>
        <w:t>2</w:t>
      </w:r>
      <w:r w:rsidRPr="00CD071C">
        <w:rPr>
          <w:sz w:val="26"/>
          <w:szCs w:val="26"/>
        </w:rPr>
        <w:t>.</w:t>
      </w:r>
      <w:r w:rsidRPr="00CD071C">
        <w:rPr>
          <w:rStyle w:val="3"/>
          <w:rFonts w:eastAsiaTheme="minorHAnsi"/>
          <w:sz w:val="26"/>
          <w:szCs w:val="26"/>
        </w:rPr>
        <w:t> </w:t>
      </w:r>
      <w:r>
        <w:rPr>
          <w:rStyle w:val="3"/>
          <w:rFonts w:eastAsiaTheme="minorHAnsi"/>
          <w:sz w:val="26"/>
          <w:szCs w:val="26"/>
        </w:rPr>
        <w:t>А</w:t>
      </w:r>
      <w:r w:rsidR="00402411" w:rsidRPr="00402411">
        <w:rPr>
          <w:rStyle w:val="3"/>
          <w:rFonts w:eastAsiaTheme="minorHAnsi"/>
          <w:sz w:val="26"/>
          <w:szCs w:val="26"/>
        </w:rPr>
        <w:t>дреса Заказчика</w:t>
      </w:r>
      <w:r w:rsidR="00304503">
        <w:rPr>
          <w:rStyle w:val="3"/>
          <w:rFonts w:eastAsiaTheme="minorHAnsi"/>
          <w:sz w:val="26"/>
          <w:szCs w:val="26"/>
        </w:rPr>
        <w:t xml:space="preserve"> на 1 л.</w:t>
      </w:r>
      <w:r w:rsidR="00402411">
        <w:rPr>
          <w:rStyle w:val="3"/>
          <w:rFonts w:eastAsiaTheme="minorHAnsi"/>
          <w:sz w:val="26"/>
          <w:szCs w:val="26"/>
        </w:rPr>
        <w:t>;</w:t>
      </w:r>
    </w:p>
    <w:p w14:paraId="31DC6211" w14:textId="2F38B596" w:rsidR="00402411" w:rsidRDefault="00CD071C" w:rsidP="00CD071C">
      <w:pPr>
        <w:widowControl w:val="0"/>
        <w:jc w:val="both"/>
        <w:rPr>
          <w:rStyle w:val="3"/>
          <w:rFonts w:eastAsiaTheme="minorHAnsi"/>
          <w:sz w:val="26"/>
          <w:szCs w:val="26"/>
        </w:rPr>
      </w:pPr>
      <w:r w:rsidRPr="00CD071C">
        <w:rPr>
          <w:sz w:val="26"/>
          <w:szCs w:val="26"/>
        </w:rPr>
        <w:t>Приложение</w:t>
      </w:r>
      <w:r w:rsidR="00447260">
        <w:rPr>
          <w:sz w:val="26"/>
          <w:szCs w:val="26"/>
        </w:rPr>
        <w:t> 3</w:t>
      </w:r>
      <w:r w:rsidRPr="00CD071C">
        <w:rPr>
          <w:sz w:val="26"/>
          <w:szCs w:val="26"/>
        </w:rPr>
        <w:t>.</w:t>
      </w:r>
      <w:r>
        <w:rPr>
          <w:rStyle w:val="3"/>
          <w:rFonts w:eastAsiaTheme="minorHAnsi"/>
          <w:sz w:val="26"/>
          <w:szCs w:val="26"/>
        </w:rPr>
        <w:t> П</w:t>
      </w:r>
      <w:r w:rsidR="00402411" w:rsidRPr="00402411">
        <w:rPr>
          <w:rStyle w:val="3"/>
          <w:rFonts w:eastAsiaTheme="minorHAnsi"/>
          <w:sz w:val="26"/>
          <w:szCs w:val="26"/>
        </w:rPr>
        <w:t>рейскурант на услуг</w:t>
      </w:r>
      <w:r w:rsidR="00A332C5">
        <w:rPr>
          <w:rStyle w:val="3"/>
          <w:rFonts w:eastAsiaTheme="minorHAnsi"/>
          <w:sz w:val="26"/>
          <w:szCs w:val="26"/>
        </w:rPr>
        <w:t>и по техническому обслуживанию,</w:t>
      </w:r>
      <w:r w:rsidR="00402411" w:rsidRPr="00402411">
        <w:rPr>
          <w:rStyle w:val="3"/>
          <w:rFonts w:eastAsiaTheme="minorHAnsi"/>
          <w:sz w:val="26"/>
          <w:szCs w:val="26"/>
        </w:rPr>
        <w:t xml:space="preserve"> ремонту</w:t>
      </w:r>
      <w:r w:rsidR="00A332C5">
        <w:rPr>
          <w:rStyle w:val="3"/>
          <w:rFonts w:eastAsiaTheme="minorHAnsi"/>
          <w:sz w:val="26"/>
          <w:szCs w:val="26"/>
        </w:rPr>
        <w:t xml:space="preserve"> и модернизации</w:t>
      </w:r>
      <w:r w:rsidR="00402411" w:rsidRPr="00402411">
        <w:rPr>
          <w:rStyle w:val="3"/>
          <w:rFonts w:eastAsiaTheme="minorHAnsi"/>
          <w:sz w:val="26"/>
          <w:szCs w:val="26"/>
        </w:rPr>
        <w:t xml:space="preserve"> средств вычислительной техники</w:t>
      </w:r>
      <w:r w:rsidR="00A332C5">
        <w:rPr>
          <w:rStyle w:val="3"/>
          <w:rFonts w:eastAsiaTheme="minorHAnsi"/>
          <w:sz w:val="26"/>
          <w:szCs w:val="26"/>
        </w:rPr>
        <w:t xml:space="preserve"> и периферии </w:t>
      </w:r>
      <w:r w:rsidR="00304503">
        <w:rPr>
          <w:rStyle w:val="3"/>
          <w:rFonts w:eastAsiaTheme="minorHAnsi"/>
          <w:sz w:val="26"/>
          <w:szCs w:val="26"/>
        </w:rPr>
        <w:t>на 1 л</w:t>
      </w:r>
      <w:r w:rsidR="004B6A3D">
        <w:rPr>
          <w:rStyle w:val="3"/>
          <w:rFonts w:eastAsiaTheme="minorHAnsi"/>
          <w:sz w:val="26"/>
          <w:szCs w:val="26"/>
        </w:rPr>
        <w:t>;</w:t>
      </w:r>
    </w:p>
    <w:p w14:paraId="3D4E33AE" w14:textId="4B6E9C2E" w:rsidR="004B6A3D" w:rsidRDefault="004B6A3D" w:rsidP="004B6A3D">
      <w:pPr>
        <w:widowControl w:val="0"/>
        <w:jc w:val="both"/>
        <w:rPr>
          <w:rStyle w:val="3"/>
          <w:rFonts w:eastAsiaTheme="minorHAnsi"/>
          <w:sz w:val="26"/>
          <w:szCs w:val="26"/>
        </w:rPr>
      </w:pPr>
      <w:r>
        <w:rPr>
          <w:rStyle w:val="3"/>
          <w:rFonts w:eastAsiaTheme="minorHAnsi"/>
          <w:sz w:val="26"/>
          <w:szCs w:val="26"/>
        </w:rPr>
        <w:t>Приложение 4. Акт о</w:t>
      </w:r>
      <w:r w:rsidRPr="004B6A3D">
        <w:rPr>
          <w:rStyle w:val="3"/>
          <w:rFonts w:eastAsiaTheme="minorHAnsi"/>
          <w:sz w:val="26"/>
          <w:szCs w:val="26"/>
        </w:rPr>
        <w:t xml:space="preserve"> выполнении работ по ремонту, модернизации и </w:t>
      </w:r>
      <w:proofErr w:type="gramStart"/>
      <w:r w:rsidRPr="004B6A3D">
        <w:rPr>
          <w:rStyle w:val="3"/>
          <w:rFonts w:eastAsiaTheme="minorHAnsi"/>
          <w:sz w:val="26"/>
          <w:szCs w:val="26"/>
        </w:rPr>
        <w:t>периодическому техническому</w:t>
      </w:r>
      <w:r>
        <w:rPr>
          <w:rStyle w:val="3"/>
          <w:rFonts w:eastAsiaTheme="minorHAnsi"/>
          <w:sz w:val="26"/>
          <w:szCs w:val="26"/>
        </w:rPr>
        <w:t xml:space="preserve"> </w:t>
      </w:r>
      <w:r w:rsidRPr="004B6A3D">
        <w:rPr>
          <w:rStyle w:val="3"/>
          <w:rFonts w:eastAsiaTheme="minorHAnsi"/>
          <w:sz w:val="26"/>
          <w:szCs w:val="26"/>
        </w:rPr>
        <w:t>обслуживанию</w:t>
      </w:r>
      <w:r>
        <w:rPr>
          <w:rStyle w:val="3"/>
          <w:rFonts w:eastAsiaTheme="minorHAnsi"/>
          <w:sz w:val="26"/>
          <w:szCs w:val="26"/>
        </w:rPr>
        <w:t xml:space="preserve"> средств вычислительной техники</w:t>
      </w:r>
      <w:proofErr w:type="gramEnd"/>
      <w:r w:rsidRPr="004B6A3D">
        <w:rPr>
          <w:rStyle w:val="3"/>
          <w:rFonts w:eastAsiaTheme="minorHAnsi"/>
          <w:sz w:val="26"/>
          <w:szCs w:val="26"/>
        </w:rPr>
        <w:t xml:space="preserve"> и замене расходных материалов</w:t>
      </w:r>
      <w:r>
        <w:rPr>
          <w:rStyle w:val="3"/>
          <w:rFonts w:eastAsiaTheme="minorHAnsi"/>
          <w:sz w:val="26"/>
          <w:szCs w:val="26"/>
        </w:rPr>
        <w:t xml:space="preserve"> на 2 л.</w:t>
      </w:r>
    </w:p>
    <w:p w14:paraId="7B4BF8F6" w14:textId="77777777" w:rsidR="005F290F" w:rsidRDefault="005F290F" w:rsidP="00CD071C">
      <w:pPr>
        <w:widowControl w:val="0"/>
        <w:jc w:val="both"/>
        <w:rPr>
          <w:rStyle w:val="3"/>
          <w:rFonts w:eastAsiaTheme="minorHAnsi"/>
          <w:sz w:val="26"/>
          <w:szCs w:val="26"/>
        </w:rPr>
      </w:pPr>
    </w:p>
    <w:p w14:paraId="30F8AD74" w14:textId="6094F31D" w:rsidR="00800D40" w:rsidRPr="00402411" w:rsidRDefault="00A663C9" w:rsidP="00402411">
      <w:pPr>
        <w:widowControl w:val="0"/>
        <w:tabs>
          <w:tab w:val="left" w:pos="1458"/>
        </w:tabs>
        <w:ind w:left="360"/>
        <w:jc w:val="center"/>
        <w:rPr>
          <w:b/>
          <w:sz w:val="26"/>
          <w:szCs w:val="26"/>
        </w:rPr>
      </w:pPr>
      <w:r>
        <w:rPr>
          <w:rStyle w:val="3"/>
          <w:rFonts w:eastAsiaTheme="minorHAnsi"/>
          <w:b/>
          <w:sz w:val="26"/>
          <w:szCs w:val="26"/>
        </w:rPr>
        <w:t>11</w:t>
      </w:r>
      <w:r w:rsidR="00402411">
        <w:rPr>
          <w:rStyle w:val="3"/>
          <w:rFonts w:eastAsiaTheme="minorHAnsi"/>
          <w:b/>
          <w:sz w:val="26"/>
          <w:szCs w:val="26"/>
        </w:rPr>
        <w:t xml:space="preserve">. </w:t>
      </w:r>
      <w:r w:rsidR="00800D40" w:rsidRPr="00402411">
        <w:rPr>
          <w:rStyle w:val="3"/>
          <w:rFonts w:eastAsiaTheme="minorHAnsi"/>
          <w:b/>
          <w:sz w:val="26"/>
          <w:szCs w:val="26"/>
        </w:rPr>
        <w:t>Места нахождения и реквизиты сторон</w:t>
      </w:r>
    </w:p>
    <w:p w14:paraId="4F2311FB" w14:textId="77777777" w:rsidR="00800D40" w:rsidRPr="000B6E61" w:rsidRDefault="00800D40" w:rsidP="00800D40">
      <w:pPr>
        <w:widowControl w:val="0"/>
        <w:tabs>
          <w:tab w:val="left" w:pos="1769"/>
        </w:tabs>
        <w:jc w:val="both"/>
        <w:rPr>
          <w:sz w:val="26"/>
          <w:szCs w:val="26"/>
        </w:rPr>
      </w:pP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6"/>
        <w:gridCol w:w="4773"/>
      </w:tblGrid>
      <w:tr w:rsidR="008C155C" w:rsidRPr="00A663C9" w14:paraId="55353464" w14:textId="77777777" w:rsidTr="00AC7F28">
        <w:tc>
          <w:tcPr>
            <w:tcW w:w="4919" w:type="dxa"/>
          </w:tcPr>
          <w:p w14:paraId="0F75B808" w14:textId="77777777" w:rsidR="008C155C" w:rsidRPr="00A663C9" w:rsidRDefault="008C155C" w:rsidP="00AC7F28">
            <w:pPr>
              <w:widowControl w:val="0"/>
              <w:tabs>
                <w:tab w:val="left" w:pos="1772"/>
              </w:tabs>
              <w:jc w:val="both"/>
              <w:rPr>
                <w:rStyle w:val="3"/>
                <w:rFonts w:eastAsiaTheme="minorHAnsi"/>
                <w:b/>
                <w:color w:val="auto"/>
                <w:sz w:val="18"/>
                <w:szCs w:val="18"/>
                <w:lang w:val="en-US"/>
              </w:rPr>
            </w:pPr>
            <w:r w:rsidRPr="00A663C9">
              <w:rPr>
                <w:rStyle w:val="3"/>
                <w:rFonts w:eastAsiaTheme="minorHAnsi"/>
                <w:b/>
                <w:color w:val="auto"/>
                <w:sz w:val="18"/>
                <w:szCs w:val="18"/>
              </w:rPr>
              <w:t>Заказчик</w:t>
            </w:r>
            <w:r w:rsidRPr="00A663C9">
              <w:rPr>
                <w:rStyle w:val="3"/>
                <w:rFonts w:eastAsiaTheme="minorHAnsi"/>
                <w:b/>
                <w:color w:val="auto"/>
                <w:sz w:val="18"/>
                <w:szCs w:val="18"/>
                <w:lang w:val="en-US"/>
              </w:rPr>
              <w:t>:</w:t>
            </w:r>
          </w:p>
        </w:tc>
        <w:tc>
          <w:tcPr>
            <w:tcW w:w="4828" w:type="dxa"/>
          </w:tcPr>
          <w:p w14:paraId="3221C953" w14:textId="77777777" w:rsidR="008C155C" w:rsidRPr="00A663C9" w:rsidRDefault="008C155C" w:rsidP="00AC7F28">
            <w:pPr>
              <w:widowControl w:val="0"/>
              <w:tabs>
                <w:tab w:val="left" w:pos="1772"/>
              </w:tabs>
              <w:jc w:val="both"/>
              <w:rPr>
                <w:rStyle w:val="3"/>
                <w:rFonts w:eastAsiaTheme="minorHAnsi"/>
                <w:b/>
                <w:color w:val="auto"/>
                <w:sz w:val="18"/>
                <w:szCs w:val="18"/>
                <w:lang w:val="en-US"/>
              </w:rPr>
            </w:pPr>
            <w:r w:rsidRPr="00A663C9">
              <w:rPr>
                <w:rStyle w:val="3"/>
                <w:rFonts w:eastAsiaTheme="minorHAnsi"/>
                <w:b/>
                <w:color w:val="auto"/>
                <w:sz w:val="18"/>
                <w:szCs w:val="18"/>
              </w:rPr>
              <w:t>Исполнитель</w:t>
            </w:r>
            <w:r w:rsidRPr="00A663C9">
              <w:rPr>
                <w:rStyle w:val="3"/>
                <w:rFonts w:eastAsiaTheme="minorHAnsi"/>
                <w:b/>
                <w:color w:val="auto"/>
                <w:sz w:val="18"/>
                <w:szCs w:val="18"/>
                <w:lang w:val="en-US"/>
              </w:rPr>
              <w:t>:</w:t>
            </w:r>
          </w:p>
        </w:tc>
      </w:tr>
      <w:tr w:rsidR="008C155C" w:rsidRPr="00A663C9" w14:paraId="5DD3AA63" w14:textId="77777777" w:rsidTr="00AC7F28">
        <w:tc>
          <w:tcPr>
            <w:tcW w:w="4919" w:type="dxa"/>
          </w:tcPr>
          <w:p w14:paraId="2608A556" w14:textId="77777777" w:rsidR="00412AB3" w:rsidRPr="00A663C9" w:rsidRDefault="00412AB3" w:rsidP="00412AB3">
            <w:pPr>
              <w:autoSpaceDE w:val="0"/>
              <w:autoSpaceDN w:val="0"/>
              <w:adjustRightInd w:val="0"/>
              <w:rPr>
                <w:color w:val="000000"/>
                <w:sz w:val="18"/>
                <w:szCs w:val="18"/>
              </w:rPr>
            </w:pPr>
            <w:r w:rsidRPr="00A663C9">
              <w:rPr>
                <w:color w:val="000000"/>
                <w:sz w:val="18"/>
                <w:szCs w:val="18"/>
              </w:rPr>
              <w:t xml:space="preserve">Открытое акционерное общество </w:t>
            </w:r>
          </w:p>
          <w:p w14:paraId="1B3B1988" w14:textId="13BCFD5D" w:rsidR="00412AB3" w:rsidRPr="00A663C9" w:rsidRDefault="00412AB3" w:rsidP="00412AB3">
            <w:pPr>
              <w:autoSpaceDE w:val="0"/>
              <w:autoSpaceDN w:val="0"/>
              <w:adjustRightInd w:val="0"/>
              <w:rPr>
                <w:color w:val="000000"/>
                <w:sz w:val="18"/>
                <w:szCs w:val="18"/>
              </w:rPr>
            </w:pPr>
            <w:r w:rsidRPr="00A663C9">
              <w:rPr>
                <w:color w:val="000000"/>
                <w:sz w:val="18"/>
                <w:szCs w:val="18"/>
              </w:rPr>
              <w:t>«Белорусский межбанковский расчетный</w:t>
            </w:r>
            <w:r w:rsidR="00B31ABB">
              <w:rPr>
                <w:color w:val="000000"/>
                <w:sz w:val="18"/>
                <w:szCs w:val="18"/>
              </w:rPr>
              <w:t xml:space="preserve"> </w:t>
            </w:r>
            <w:r w:rsidRPr="00A663C9">
              <w:rPr>
                <w:color w:val="000000"/>
                <w:sz w:val="18"/>
                <w:szCs w:val="18"/>
              </w:rPr>
              <w:t xml:space="preserve">центр» </w:t>
            </w:r>
          </w:p>
          <w:p w14:paraId="454F45C1" w14:textId="77777777" w:rsidR="00412AB3" w:rsidRPr="00A663C9" w:rsidRDefault="00412AB3" w:rsidP="00412AB3">
            <w:pPr>
              <w:autoSpaceDE w:val="0"/>
              <w:autoSpaceDN w:val="0"/>
              <w:adjustRightInd w:val="0"/>
              <w:rPr>
                <w:color w:val="000000"/>
                <w:sz w:val="18"/>
                <w:szCs w:val="18"/>
              </w:rPr>
            </w:pPr>
            <w:r w:rsidRPr="00A663C9">
              <w:rPr>
                <w:color w:val="000000"/>
                <w:sz w:val="18"/>
                <w:szCs w:val="18"/>
              </w:rPr>
              <w:t xml:space="preserve">ул. </w:t>
            </w:r>
            <w:proofErr w:type="spellStart"/>
            <w:r w:rsidRPr="00A663C9">
              <w:rPr>
                <w:color w:val="000000"/>
                <w:sz w:val="18"/>
                <w:szCs w:val="18"/>
              </w:rPr>
              <w:t>Кальварийская</w:t>
            </w:r>
            <w:proofErr w:type="spellEnd"/>
            <w:r w:rsidRPr="00A663C9">
              <w:rPr>
                <w:color w:val="000000"/>
                <w:sz w:val="18"/>
                <w:szCs w:val="18"/>
              </w:rPr>
              <w:t>, 7, 220048, г. Минск, Республика Беларусь</w:t>
            </w:r>
          </w:p>
          <w:p w14:paraId="0D33E4AB" w14:textId="77777777" w:rsidR="00412AB3" w:rsidRPr="00A663C9" w:rsidRDefault="00412AB3" w:rsidP="00412AB3">
            <w:pPr>
              <w:autoSpaceDE w:val="0"/>
              <w:autoSpaceDN w:val="0"/>
              <w:adjustRightInd w:val="0"/>
              <w:rPr>
                <w:color w:val="000000"/>
                <w:sz w:val="18"/>
                <w:szCs w:val="18"/>
              </w:rPr>
            </w:pPr>
            <w:r w:rsidRPr="00A663C9">
              <w:rPr>
                <w:color w:val="000000"/>
                <w:sz w:val="18"/>
                <w:szCs w:val="18"/>
              </w:rPr>
              <w:t>тел.   +375 17 259 14 11</w:t>
            </w:r>
          </w:p>
          <w:p w14:paraId="1AD828A6" w14:textId="69719B55" w:rsidR="00412AB3" w:rsidRPr="00A663C9" w:rsidRDefault="00412AB3" w:rsidP="00412AB3">
            <w:pPr>
              <w:autoSpaceDE w:val="0"/>
              <w:autoSpaceDN w:val="0"/>
              <w:adjustRightInd w:val="0"/>
              <w:rPr>
                <w:color w:val="000000"/>
                <w:sz w:val="18"/>
                <w:szCs w:val="18"/>
              </w:rPr>
            </w:pPr>
            <w:r w:rsidRPr="00A663C9">
              <w:rPr>
                <w:color w:val="000000"/>
                <w:sz w:val="18"/>
                <w:szCs w:val="18"/>
              </w:rPr>
              <w:t>факс +375 17 3</w:t>
            </w:r>
            <w:r w:rsidR="00BF56AE">
              <w:rPr>
                <w:color w:val="000000"/>
                <w:sz w:val="18"/>
                <w:szCs w:val="18"/>
              </w:rPr>
              <w:t>75</w:t>
            </w:r>
            <w:r w:rsidRPr="00A663C9">
              <w:rPr>
                <w:color w:val="000000"/>
                <w:sz w:val="18"/>
                <w:szCs w:val="18"/>
              </w:rPr>
              <w:t xml:space="preserve"> 34 03</w:t>
            </w:r>
          </w:p>
          <w:p w14:paraId="719C2871" w14:textId="77777777" w:rsidR="00412AB3" w:rsidRPr="00A663C9" w:rsidRDefault="00412AB3" w:rsidP="00412AB3">
            <w:pPr>
              <w:rPr>
                <w:rStyle w:val="af2"/>
                <w:sz w:val="18"/>
                <w:szCs w:val="18"/>
              </w:rPr>
            </w:pPr>
            <w:r w:rsidRPr="00A663C9">
              <w:rPr>
                <w:rStyle w:val="jicons-icons"/>
                <w:sz w:val="18"/>
                <w:szCs w:val="18"/>
              </w:rPr>
              <w:t>официальный сайт:</w:t>
            </w:r>
            <w:r w:rsidRPr="00A663C9">
              <w:rPr>
                <w:rStyle w:val="jicons-icons"/>
                <w:sz w:val="18"/>
                <w:szCs w:val="18"/>
                <w:lang w:val="en-US"/>
              </w:rPr>
              <w:t> </w:t>
            </w:r>
            <w:r w:rsidRPr="00A663C9">
              <w:rPr>
                <w:rStyle w:val="jicons-icons"/>
                <w:sz w:val="18"/>
                <w:szCs w:val="18"/>
              </w:rPr>
              <w:t xml:space="preserve"> </w:t>
            </w:r>
            <w:hyperlink r:id="rId8" w:tgtFrame="_blank" w:history="1">
              <w:r w:rsidRPr="00A663C9">
                <w:rPr>
                  <w:rStyle w:val="af2"/>
                  <w:sz w:val="18"/>
                  <w:szCs w:val="18"/>
                  <w:lang w:val="en-US"/>
                </w:rPr>
                <w:t>www</w:t>
              </w:r>
              <w:r w:rsidRPr="00A663C9">
                <w:rPr>
                  <w:rStyle w:val="af2"/>
                  <w:sz w:val="18"/>
                  <w:szCs w:val="18"/>
                </w:rPr>
                <w:t>.</w:t>
              </w:r>
              <w:proofErr w:type="spellStart"/>
              <w:r w:rsidRPr="00A663C9">
                <w:rPr>
                  <w:rStyle w:val="af2"/>
                  <w:sz w:val="18"/>
                  <w:szCs w:val="18"/>
                  <w:lang w:val="en-US"/>
                </w:rPr>
                <w:t>bisc</w:t>
              </w:r>
              <w:proofErr w:type="spellEnd"/>
              <w:r w:rsidRPr="00A663C9">
                <w:rPr>
                  <w:rStyle w:val="af2"/>
                  <w:sz w:val="18"/>
                  <w:szCs w:val="18"/>
                </w:rPr>
                <w:t>.</w:t>
              </w:r>
              <w:r w:rsidRPr="00A663C9">
                <w:rPr>
                  <w:rStyle w:val="af2"/>
                  <w:sz w:val="18"/>
                  <w:szCs w:val="18"/>
                  <w:lang w:val="en-US"/>
                </w:rPr>
                <w:t>by</w:t>
              </w:r>
            </w:hyperlink>
            <w:r w:rsidRPr="00A663C9">
              <w:rPr>
                <w:sz w:val="18"/>
                <w:szCs w:val="18"/>
              </w:rPr>
              <w:t>;</w:t>
            </w:r>
          </w:p>
          <w:p w14:paraId="0EC8637A" w14:textId="0654E344" w:rsidR="00412AB3" w:rsidRPr="00A663C9" w:rsidRDefault="00412AB3" w:rsidP="00412AB3">
            <w:pPr>
              <w:rPr>
                <w:rStyle w:val="af2"/>
                <w:sz w:val="18"/>
                <w:szCs w:val="18"/>
                <w:lang w:val="en-US"/>
              </w:rPr>
            </w:pPr>
            <w:r w:rsidRPr="00A663C9">
              <w:rPr>
                <w:sz w:val="18"/>
                <w:szCs w:val="18"/>
                <w:lang w:val="en-US"/>
              </w:rPr>
              <w:t xml:space="preserve">e-mail: </w:t>
            </w:r>
            <w:hyperlink r:id="rId9" w:history="1">
              <w:r w:rsidR="00BF56AE" w:rsidRPr="007D4558">
                <w:rPr>
                  <w:rStyle w:val="af2"/>
                  <w:lang w:val="en-US"/>
                </w:rPr>
                <w:t>i</w:t>
              </w:r>
              <w:r w:rsidR="00BF56AE" w:rsidRPr="00BF56AE">
                <w:rPr>
                  <w:rStyle w:val="af2"/>
                  <w:lang w:val="en-US"/>
                </w:rPr>
                <w:t>nfo</w:t>
              </w:r>
              <w:r w:rsidR="00BF56AE" w:rsidRPr="007D4558">
                <w:rPr>
                  <w:rStyle w:val="af2"/>
                  <w:sz w:val="18"/>
                  <w:szCs w:val="18"/>
                  <w:lang w:val="en-US"/>
                </w:rPr>
                <w:t>@bisc.by</w:t>
              </w:r>
            </w:hyperlink>
            <w:r w:rsidRPr="00A663C9">
              <w:rPr>
                <w:rStyle w:val="af2"/>
                <w:sz w:val="18"/>
                <w:szCs w:val="18"/>
                <w:lang w:val="en-US"/>
              </w:rPr>
              <w:t>;</w:t>
            </w:r>
          </w:p>
          <w:p w14:paraId="389CEC81" w14:textId="77777777" w:rsidR="00412AB3" w:rsidRPr="00A663C9" w:rsidRDefault="00412AB3" w:rsidP="00412AB3">
            <w:pPr>
              <w:rPr>
                <w:sz w:val="18"/>
                <w:szCs w:val="18"/>
              </w:rPr>
            </w:pPr>
            <w:r w:rsidRPr="00A663C9">
              <w:rPr>
                <w:sz w:val="18"/>
                <w:szCs w:val="18"/>
              </w:rPr>
              <w:t xml:space="preserve">СМДО: </w:t>
            </w:r>
            <w:r w:rsidRPr="00A663C9">
              <w:rPr>
                <w:sz w:val="18"/>
                <w:szCs w:val="18"/>
                <w:lang w:val="en-US"/>
              </w:rPr>
              <w:t>Org</w:t>
            </w:r>
            <w:r w:rsidRPr="00A663C9">
              <w:rPr>
                <w:sz w:val="18"/>
                <w:szCs w:val="18"/>
              </w:rPr>
              <w:t>10841</w:t>
            </w:r>
          </w:p>
          <w:p w14:paraId="7729D8A4" w14:textId="77777777" w:rsidR="00412AB3" w:rsidRPr="00A663C9" w:rsidRDefault="00412AB3" w:rsidP="00412AB3">
            <w:pPr>
              <w:rPr>
                <w:sz w:val="18"/>
                <w:szCs w:val="18"/>
              </w:rPr>
            </w:pPr>
            <w:r w:rsidRPr="00A663C9">
              <w:rPr>
                <w:sz w:val="18"/>
                <w:szCs w:val="18"/>
              </w:rPr>
              <w:t xml:space="preserve">ответственное подразделение – </w:t>
            </w:r>
            <w:r w:rsidRPr="00A663C9">
              <w:rPr>
                <w:color w:val="2F2F2F"/>
                <w:sz w:val="18"/>
                <w:szCs w:val="18"/>
              </w:rPr>
              <w:t xml:space="preserve">Отдел обслуживания технических средств и систем связи </w:t>
            </w:r>
            <w:r w:rsidRPr="00A663C9">
              <w:rPr>
                <w:sz w:val="18"/>
                <w:szCs w:val="18"/>
              </w:rPr>
              <w:t>тел.  +375 17 </w:t>
            </w:r>
            <w:r w:rsidRPr="00A663C9">
              <w:rPr>
                <w:bCs/>
                <w:color w:val="000000"/>
                <w:sz w:val="18"/>
                <w:szCs w:val="18"/>
              </w:rPr>
              <w:t>259 14 44</w:t>
            </w:r>
            <w:r w:rsidRPr="00A663C9">
              <w:rPr>
                <w:sz w:val="18"/>
                <w:szCs w:val="18"/>
              </w:rPr>
              <w:t xml:space="preserve">; </w:t>
            </w:r>
          </w:p>
          <w:p w14:paraId="1B690C3C" w14:textId="225BA649" w:rsidR="00412AB3" w:rsidRPr="00A663C9" w:rsidRDefault="00412AB3" w:rsidP="00412AB3">
            <w:pPr>
              <w:rPr>
                <w:sz w:val="18"/>
                <w:szCs w:val="18"/>
              </w:rPr>
            </w:pPr>
            <w:r w:rsidRPr="00A663C9">
              <w:rPr>
                <w:bCs/>
                <w:color w:val="000000"/>
                <w:sz w:val="18"/>
                <w:szCs w:val="18"/>
              </w:rPr>
              <w:t>правовые вопросы – т</w:t>
            </w:r>
            <w:r w:rsidRPr="00A663C9">
              <w:rPr>
                <w:sz w:val="18"/>
                <w:szCs w:val="18"/>
              </w:rPr>
              <w:t xml:space="preserve">ел. </w:t>
            </w:r>
            <w:r w:rsidRPr="00A663C9">
              <w:rPr>
                <w:color w:val="000000"/>
                <w:sz w:val="18"/>
                <w:szCs w:val="18"/>
              </w:rPr>
              <w:t>+375 17 </w:t>
            </w:r>
            <w:r w:rsidRPr="00A663C9">
              <w:rPr>
                <w:bCs/>
                <w:color w:val="000000"/>
                <w:sz w:val="18"/>
                <w:szCs w:val="18"/>
              </w:rPr>
              <w:t xml:space="preserve">259 14 09, </w:t>
            </w:r>
            <w:r w:rsidRPr="00A663C9">
              <w:rPr>
                <w:sz w:val="18"/>
                <w:szCs w:val="18"/>
              </w:rPr>
              <w:t xml:space="preserve">факс </w:t>
            </w:r>
            <w:r w:rsidR="00BF56AE" w:rsidRPr="00BF56AE">
              <w:rPr>
                <w:sz w:val="18"/>
                <w:szCs w:val="18"/>
              </w:rPr>
              <w:t>+375 17 373 91 66</w:t>
            </w:r>
            <w:r w:rsidRPr="00A663C9">
              <w:rPr>
                <w:sz w:val="18"/>
                <w:szCs w:val="18"/>
              </w:rPr>
              <w:t>;</w:t>
            </w:r>
          </w:p>
          <w:p w14:paraId="30E2D01F" w14:textId="31DE85EF" w:rsidR="00412AB3" w:rsidRPr="00A663C9" w:rsidRDefault="00412AB3" w:rsidP="00412AB3">
            <w:pPr>
              <w:rPr>
                <w:bCs/>
                <w:color w:val="000000"/>
                <w:sz w:val="18"/>
                <w:szCs w:val="18"/>
              </w:rPr>
            </w:pPr>
            <w:r w:rsidRPr="00A663C9">
              <w:rPr>
                <w:sz w:val="18"/>
                <w:szCs w:val="18"/>
              </w:rPr>
              <w:t>финансовые вопросы</w:t>
            </w:r>
            <w:r w:rsidR="00B31ABB">
              <w:rPr>
                <w:sz w:val="18"/>
                <w:szCs w:val="18"/>
              </w:rPr>
              <w:t xml:space="preserve"> –</w:t>
            </w:r>
            <w:r w:rsidRPr="00A663C9">
              <w:rPr>
                <w:sz w:val="18"/>
                <w:szCs w:val="18"/>
              </w:rPr>
              <w:t xml:space="preserve"> тел. </w:t>
            </w:r>
            <w:r w:rsidRPr="00A663C9">
              <w:rPr>
                <w:color w:val="000000"/>
                <w:sz w:val="18"/>
                <w:szCs w:val="18"/>
              </w:rPr>
              <w:t>+375 17 </w:t>
            </w:r>
            <w:r w:rsidRPr="00A663C9">
              <w:rPr>
                <w:bCs/>
                <w:color w:val="000000"/>
                <w:sz w:val="18"/>
                <w:szCs w:val="18"/>
              </w:rPr>
              <w:t>259 14 0</w:t>
            </w:r>
            <w:r w:rsidR="00BF56AE" w:rsidRPr="00B5690F">
              <w:rPr>
                <w:bCs/>
                <w:color w:val="000000"/>
                <w:sz w:val="18"/>
                <w:szCs w:val="18"/>
              </w:rPr>
              <w:t>4</w:t>
            </w:r>
            <w:r w:rsidRPr="00A663C9">
              <w:rPr>
                <w:bCs/>
                <w:color w:val="000000"/>
                <w:sz w:val="18"/>
                <w:szCs w:val="18"/>
              </w:rPr>
              <w:t>.</w:t>
            </w:r>
          </w:p>
          <w:p w14:paraId="0857019E" w14:textId="77777777" w:rsidR="00412AB3" w:rsidRPr="00A663C9" w:rsidRDefault="00412AB3" w:rsidP="00412AB3">
            <w:pPr>
              <w:rPr>
                <w:sz w:val="18"/>
                <w:szCs w:val="18"/>
              </w:rPr>
            </w:pPr>
            <w:r w:rsidRPr="00A663C9">
              <w:rPr>
                <w:color w:val="000000"/>
                <w:sz w:val="18"/>
                <w:szCs w:val="18"/>
              </w:rPr>
              <w:t xml:space="preserve">УНП 193002449, </w:t>
            </w:r>
            <w:r w:rsidRPr="00A663C9">
              <w:rPr>
                <w:rStyle w:val="contact-postcode"/>
                <w:sz w:val="18"/>
                <w:szCs w:val="18"/>
              </w:rPr>
              <w:t>ОКПО 501297625000</w:t>
            </w:r>
          </w:p>
          <w:p w14:paraId="0CE5C166" w14:textId="77777777" w:rsidR="00412AB3" w:rsidRPr="00A663C9" w:rsidRDefault="00412AB3" w:rsidP="00412AB3">
            <w:pPr>
              <w:autoSpaceDE w:val="0"/>
              <w:autoSpaceDN w:val="0"/>
              <w:adjustRightInd w:val="0"/>
              <w:rPr>
                <w:color w:val="000000"/>
                <w:sz w:val="18"/>
                <w:szCs w:val="18"/>
              </w:rPr>
            </w:pPr>
          </w:p>
          <w:p w14:paraId="5C72729C" w14:textId="128DFCB7" w:rsidR="00412AB3" w:rsidRPr="00A663C9" w:rsidRDefault="00412AB3" w:rsidP="00412AB3">
            <w:pPr>
              <w:autoSpaceDE w:val="0"/>
              <w:autoSpaceDN w:val="0"/>
              <w:adjustRightInd w:val="0"/>
              <w:rPr>
                <w:color w:val="000000"/>
                <w:sz w:val="18"/>
                <w:szCs w:val="18"/>
              </w:rPr>
            </w:pPr>
            <w:r w:rsidRPr="00A663C9">
              <w:rPr>
                <w:color w:val="000000"/>
                <w:sz w:val="18"/>
                <w:szCs w:val="18"/>
                <w:lang w:val="en-US"/>
              </w:rPr>
              <w:t>IBAN</w:t>
            </w:r>
            <w:r w:rsidR="00B31ABB">
              <w:rPr>
                <w:color w:val="000000"/>
                <w:sz w:val="18"/>
                <w:szCs w:val="18"/>
              </w:rPr>
              <w:t xml:space="preserve"> </w:t>
            </w:r>
            <w:r w:rsidRPr="00A663C9">
              <w:rPr>
                <w:color w:val="000000"/>
                <w:sz w:val="18"/>
                <w:szCs w:val="18"/>
                <w:lang w:val="en-US"/>
              </w:rPr>
              <w:t>BY</w:t>
            </w:r>
            <w:r w:rsidRPr="00A663C9">
              <w:rPr>
                <w:color w:val="000000"/>
                <w:sz w:val="18"/>
                <w:szCs w:val="18"/>
              </w:rPr>
              <w:t xml:space="preserve">09 </w:t>
            </w:r>
            <w:r w:rsidRPr="00A663C9">
              <w:rPr>
                <w:color w:val="000000"/>
                <w:sz w:val="18"/>
                <w:szCs w:val="18"/>
                <w:lang w:val="en-US"/>
              </w:rPr>
              <w:t>MMBN</w:t>
            </w:r>
            <w:r w:rsidRPr="00A663C9">
              <w:rPr>
                <w:color w:val="000000"/>
                <w:sz w:val="18"/>
                <w:szCs w:val="18"/>
              </w:rPr>
              <w:t xml:space="preserve"> 3012 0717 8001 0000 0000 </w:t>
            </w:r>
          </w:p>
          <w:p w14:paraId="2DA3AA82" w14:textId="77777777" w:rsidR="00412AB3" w:rsidRPr="00A663C9" w:rsidRDefault="00412AB3" w:rsidP="00412AB3">
            <w:pPr>
              <w:autoSpaceDE w:val="0"/>
              <w:autoSpaceDN w:val="0"/>
              <w:adjustRightInd w:val="0"/>
              <w:rPr>
                <w:color w:val="000000"/>
                <w:sz w:val="18"/>
                <w:szCs w:val="18"/>
              </w:rPr>
            </w:pPr>
            <w:r w:rsidRPr="00A663C9">
              <w:rPr>
                <w:color w:val="000000"/>
                <w:sz w:val="18"/>
                <w:szCs w:val="18"/>
              </w:rPr>
              <w:t xml:space="preserve">в ОАО «Банк </w:t>
            </w:r>
            <w:proofErr w:type="spellStart"/>
            <w:r w:rsidRPr="00A663C9">
              <w:rPr>
                <w:color w:val="000000"/>
                <w:sz w:val="18"/>
                <w:szCs w:val="18"/>
              </w:rPr>
              <w:t>Дабрабыт</w:t>
            </w:r>
            <w:proofErr w:type="spellEnd"/>
            <w:r w:rsidRPr="00A663C9">
              <w:rPr>
                <w:color w:val="000000"/>
                <w:sz w:val="18"/>
                <w:szCs w:val="18"/>
              </w:rPr>
              <w:t xml:space="preserve">», </w:t>
            </w:r>
          </w:p>
          <w:p w14:paraId="7AD0FCEA" w14:textId="77777777" w:rsidR="00412AB3" w:rsidRPr="00A663C9" w:rsidRDefault="00412AB3" w:rsidP="00412AB3">
            <w:pPr>
              <w:autoSpaceDE w:val="0"/>
              <w:autoSpaceDN w:val="0"/>
              <w:adjustRightInd w:val="0"/>
              <w:rPr>
                <w:color w:val="000000"/>
                <w:sz w:val="18"/>
                <w:szCs w:val="18"/>
              </w:rPr>
            </w:pPr>
            <w:r w:rsidRPr="00A663C9">
              <w:rPr>
                <w:color w:val="000000"/>
                <w:sz w:val="18"/>
                <w:szCs w:val="18"/>
              </w:rPr>
              <w:t>ул. Коммунистическая, 49, пом.1, 220002, г. Минск, Республика Беларусь</w:t>
            </w:r>
          </w:p>
          <w:p w14:paraId="6E34ED47" w14:textId="3E8385FC" w:rsidR="008C155C" w:rsidRPr="00A663C9" w:rsidRDefault="00412AB3" w:rsidP="00412AB3">
            <w:pPr>
              <w:widowControl w:val="0"/>
              <w:tabs>
                <w:tab w:val="left" w:pos="1772"/>
              </w:tabs>
              <w:rPr>
                <w:rStyle w:val="3"/>
                <w:rFonts w:eastAsiaTheme="minorHAnsi"/>
                <w:color w:val="auto"/>
                <w:sz w:val="18"/>
                <w:szCs w:val="18"/>
                <w:lang w:bidi="ar-SA"/>
              </w:rPr>
            </w:pPr>
            <w:r w:rsidRPr="00A663C9">
              <w:rPr>
                <w:color w:val="000000"/>
                <w:sz w:val="18"/>
                <w:szCs w:val="18"/>
              </w:rPr>
              <w:t>BIC MMBNBY22</w:t>
            </w:r>
          </w:p>
        </w:tc>
        <w:tc>
          <w:tcPr>
            <w:tcW w:w="4828" w:type="dxa"/>
          </w:tcPr>
          <w:p w14:paraId="7F7F9DBF" w14:textId="77777777" w:rsidR="008C155C" w:rsidRPr="00A663C9" w:rsidRDefault="008C155C" w:rsidP="00AC7F28">
            <w:pPr>
              <w:ind w:left="384" w:right="-58" w:hanging="384"/>
              <w:jc w:val="both"/>
              <w:rPr>
                <w:rStyle w:val="3"/>
                <w:color w:val="auto"/>
                <w:sz w:val="18"/>
                <w:szCs w:val="18"/>
                <w:lang w:bidi="ar-SA"/>
              </w:rPr>
            </w:pPr>
            <w:r w:rsidRPr="00A663C9">
              <w:rPr>
                <w:rStyle w:val="3"/>
                <w:rFonts w:eastAsiaTheme="minorHAnsi"/>
                <w:i/>
                <w:sz w:val="18"/>
                <w:szCs w:val="18"/>
              </w:rPr>
              <w:t>Реквизиты Поставщика</w:t>
            </w:r>
          </w:p>
        </w:tc>
      </w:tr>
      <w:tr w:rsidR="008C155C" w:rsidRPr="00A663C9" w14:paraId="6A60AAB5" w14:textId="77777777" w:rsidTr="00AC7F28">
        <w:tc>
          <w:tcPr>
            <w:tcW w:w="4919" w:type="dxa"/>
          </w:tcPr>
          <w:p w14:paraId="1C3C7780" w14:textId="6FC3ED4F" w:rsidR="008C155C" w:rsidRPr="00A663C9" w:rsidRDefault="00B67937" w:rsidP="00AC7F28">
            <w:pPr>
              <w:widowControl w:val="0"/>
              <w:tabs>
                <w:tab w:val="left" w:pos="0"/>
                <w:tab w:val="left" w:pos="4678"/>
              </w:tabs>
              <w:jc w:val="both"/>
              <w:rPr>
                <w:rStyle w:val="3"/>
                <w:rFonts w:eastAsiaTheme="minorHAnsi"/>
                <w:i/>
                <w:color w:val="auto"/>
                <w:sz w:val="18"/>
                <w:szCs w:val="18"/>
              </w:rPr>
            </w:pPr>
            <w:r w:rsidRPr="00A663C9">
              <w:rPr>
                <w:rStyle w:val="3"/>
                <w:rFonts w:eastAsiaTheme="minorHAnsi"/>
                <w:i/>
                <w:color w:val="auto"/>
                <w:sz w:val="18"/>
                <w:szCs w:val="18"/>
              </w:rPr>
              <w:t>Должность</w:t>
            </w:r>
          </w:p>
          <w:p w14:paraId="4CE86D4E" w14:textId="77777777" w:rsidR="008C155C" w:rsidRPr="00A663C9" w:rsidRDefault="008C155C" w:rsidP="00AC7F28">
            <w:pPr>
              <w:widowControl w:val="0"/>
              <w:tabs>
                <w:tab w:val="left" w:pos="0"/>
                <w:tab w:val="left" w:pos="4678"/>
              </w:tabs>
              <w:jc w:val="both"/>
              <w:rPr>
                <w:rStyle w:val="3"/>
                <w:rFonts w:eastAsiaTheme="minorHAnsi"/>
                <w:color w:val="auto"/>
                <w:sz w:val="18"/>
                <w:szCs w:val="18"/>
              </w:rPr>
            </w:pPr>
          </w:p>
          <w:p w14:paraId="0BB6340A" w14:textId="30C744A0" w:rsidR="008C155C" w:rsidRPr="00A663C9" w:rsidRDefault="008C155C" w:rsidP="00AC7F28">
            <w:pPr>
              <w:widowControl w:val="0"/>
              <w:tabs>
                <w:tab w:val="left" w:pos="0"/>
                <w:tab w:val="left" w:pos="4678"/>
              </w:tabs>
              <w:jc w:val="both"/>
              <w:rPr>
                <w:rStyle w:val="3"/>
                <w:rFonts w:eastAsiaTheme="minorHAnsi"/>
                <w:color w:val="auto"/>
                <w:sz w:val="18"/>
                <w:szCs w:val="18"/>
              </w:rPr>
            </w:pPr>
            <w:r w:rsidRPr="00A663C9">
              <w:rPr>
                <w:rStyle w:val="3"/>
                <w:rFonts w:eastAsiaTheme="minorHAnsi"/>
                <w:color w:val="auto"/>
                <w:sz w:val="18"/>
                <w:szCs w:val="18"/>
              </w:rPr>
              <w:t>___________________</w:t>
            </w:r>
            <w:r w:rsidRPr="00A663C9">
              <w:rPr>
                <w:sz w:val="18"/>
                <w:szCs w:val="18"/>
              </w:rPr>
              <w:t xml:space="preserve"> </w:t>
            </w:r>
            <w:r w:rsidR="00B67937" w:rsidRPr="00A663C9">
              <w:rPr>
                <w:rStyle w:val="3"/>
                <w:rFonts w:eastAsiaTheme="minorHAnsi"/>
                <w:i/>
                <w:sz w:val="18"/>
                <w:szCs w:val="18"/>
              </w:rPr>
              <w:t>Ф.И.О</w:t>
            </w:r>
          </w:p>
          <w:p w14:paraId="67F709EB" w14:textId="77777777" w:rsidR="008C155C" w:rsidRPr="00A663C9" w:rsidRDefault="008C155C" w:rsidP="00AC7F28">
            <w:pPr>
              <w:widowControl w:val="0"/>
              <w:tabs>
                <w:tab w:val="left" w:pos="0"/>
                <w:tab w:val="left" w:pos="4678"/>
              </w:tabs>
              <w:jc w:val="both"/>
              <w:rPr>
                <w:rStyle w:val="3"/>
                <w:rFonts w:eastAsiaTheme="minorHAnsi"/>
                <w:color w:val="auto"/>
                <w:sz w:val="18"/>
                <w:szCs w:val="18"/>
              </w:rPr>
            </w:pPr>
          </w:p>
          <w:p w14:paraId="0B44759C" w14:textId="06F6C0C6" w:rsidR="008C155C" w:rsidRPr="00A663C9" w:rsidRDefault="008C155C" w:rsidP="00447260">
            <w:pPr>
              <w:widowControl w:val="0"/>
              <w:tabs>
                <w:tab w:val="left" w:pos="0"/>
                <w:tab w:val="left" w:pos="4678"/>
              </w:tabs>
              <w:jc w:val="both"/>
              <w:rPr>
                <w:rStyle w:val="3"/>
                <w:rFonts w:eastAsiaTheme="minorHAnsi"/>
                <w:color w:val="auto"/>
                <w:sz w:val="18"/>
                <w:szCs w:val="18"/>
              </w:rPr>
            </w:pPr>
            <w:r w:rsidRPr="00A663C9">
              <w:rPr>
                <w:rStyle w:val="3"/>
                <w:rFonts w:eastAsiaTheme="minorHAnsi"/>
                <w:color w:val="auto"/>
                <w:sz w:val="18"/>
                <w:szCs w:val="18"/>
              </w:rPr>
              <w:t>«____» ______________ 20</w:t>
            </w:r>
            <w:r w:rsidR="00B67937" w:rsidRPr="00A663C9">
              <w:rPr>
                <w:rStyle w:val="3"/>
                <w:rFonts w:eastAsiaTheme="minorHAnsi"/>
                <w:color w:val="auto"/>
                <w:sz w:val="18"/>
                <w:szCs w:val="18"/>
              </w:rPr>
              <w:t>2</w:t>
            </w:r>
            <w:r w:rsidR="00447260">
              <w:rPr>
                <w:rStyle w:val="3"/>
                <w:rFonts w:eastAsiaTheme="minorHAnsi"/>
                <w:color w:val="auto"/>
                <w:sz w:val="18"/>
                <w:szCs w:val="18"/>
              </w:rPr>
              <w:t>1</w:t>
            </w:r>
            <w:r w:rsidRPr="00A663C9">
              <w:rPr>
                <w:rStyle w:val="3"/>
                <w:rFonts w:eastAsiaTheme="minorHAnsi"/>
                <w:color w:val="auto"/>
                <w:sz w:val="18"/>
                <w:szCs w:val="18"/>
              </w:rPr>
              <w:t xml:space="preserve"> г.</w:t>
            </w:r>
          </w:p>
        </w:tc>
        <w:tc>
          <w:tcPr>
            <w:tcW w:w="4828" w:type="dxa"/>
          </w:tcPr>
          <w:p w14:paraId="5C60911A" w14:textId="77777777" w:rsidR="008C155C" w:rsidRPr="00A663C9" w:rsidRDefault="008C155C" w:rsidP="008C155C">
            <w:pPr>
              <w:widowControl w:val="0"/>
              <w:tabs>
                <w:tab w:val="left" w:pos="1772"/>
              </w:tabs>
              <w:jc w:val="both"/>
              <w:rPr>
                <w:rStyle w:val="3"/>
                <w:rFonts w:eastAsiaTheme="minorHAnsi"/>
                <w:i/>
                <w:sz w:val="18"/>
                <w:szCs w:val="18"/>
              </w:rPr>
            </w:pPr>
            <w:r w:rsidRPr="00A663C9">
              <w:rPr>
                <w:rStyle w:val="3"/>
                <w:rFonts w:eastAsiaTheme="minorHAnsi"/>
                <w:i/>
                <w:sz w:val="18"/>
                <w:szCs w:val="18"/>
              </w:rPr>
              <w:t>Должность</w:t>
            </w:r>
          </w:p>
          <w:p w14:paraId="6E465F9D" w14:textId="77777777" w:rsidR="008C155C" w:rsidRPr="00A663C9" w:rsidRDefault="008C155C" w:rsidP="008C155C">
            <w:pPr>
              <w:widowControl w:val="0"/>
              <w:tabs>
                <w:tab w:val="left" w:pos="1772"/>
              </w:tabs>
              <w:jc w:val="both"/>
              <w:rPr>
                <w:rStyle w:val="3"/>
                <w:rFonts w:eastAsiaTheme="minorHAnsi"/>
                <w:sz w:val="18"/>
                <w:szCs w:val="18"/>
              </w:rPr>
            </w:pPr>
          </w:p>
          <w:p w14:paraId="1CCEEA78" w14:textId="77777777" w:rsidR="008C155C" w:rsidRPr="00A663C9" w:rsidRDefault="008C155C" w:rsidP="008C155C">
            <w:pPr>
              <w:widowControl w:val="0"/>
              <w:tabs>
                <w:tab w:val="left" w:pos="1772"/>
              </w:tabs>
              <w:jc w:val="both"/>
              <w:rPr>
                <w:rStyle w:val="3"/>
                <w:rFonts w:eastAsiaTheme="minorHAnsi"/>
                <w:sz w:val="18"/>
                <w:szCs w:val="18"/>
              </w:rPr>
            </w:pPr>
            <w:r w:rsidRPr="00A663C9">
              <w:rPr>
                <w:rStyle w:val="3"/>
                <w:rFonts w:eastAsiaTheme="minorHAnsi"/>
                <w:sz w:val="18"/>
                <w:szCs w:val="18"/>
              </w:rPr>
              <w:t xml:space="preserve">______________________ </w:t>
            </w:r>
            <w:r w:rsidRPr="00A663C9">
              <w:rPr>
                <w:rStyle w:val="3"/>
                <w:rFonts w:eastAsiaTheme="minorHAnsi"/>
                <w:i/>
                <w:sz w:val="18"/>
                <w:szCs w:val="18"/>
              </w:rPr>
              <w:t>Ф.И.О.</w:t>
            </w:r>
          </w:p>
          <w:p w14:paraId="4905CEBE" w14:textId="77777777" w:rsidR="008C155C" w:rsidRPr="00A663C9" w:rsidRDefault="008C155C" w:rsidP="00AC7F28">
            <w:pPr>
              <w:widowControl w:val="0"/>
              <w:tabs>
                <w:tab w:val="left" w:pos="1772"/>
              </w:tabs>
              <w:jc w:val="both"/>
              <w:rPr>
                <w:rStyle w:val="3"/>
                <w:rFonts w:eastAsiaTheme="minorHAnsi"/>
                <w:color w:val="auto"/>
                <w:sz w:val="18"/>
                <w:szCs w:val="18"/>
              </w:rPr>
            </w:pPr>
          </w:p>
          <w:p w14:paraId="7ED91DFF" w14:textId="270F0AD8" w:rsidR="008C155C" w:rsidRPr="00A663C9" w:rsidRDefault="008C155C" w:rsidP="00447260">
            <w:pPr>
              <w:widowControl w:val="0"/>
              <w:tabs>
                <w:tab w:val="left" w:pos="1772"/>
              </w:tabs>
              <w:jc w:val="both"/>
              <w:rPr>
                <w:rStyle w:val="3"/>
                <w:rFonts w:eastAsiaTheme="minorHAnsi"/>
                <w:color w:val="auto"/>
                <w:sz w:val="18"/>
                <w:szCs w:val="18"/>
              </w:rPr>
            </w:pPr>
            <w:r w:rsidRPr="00A663C9">
              <w:rPr>
                <w:rStyle w:val="3"/>
                <w:rFonts w:eastAsiaTheme="minorHAnsi"/>
                <w:color w:val="auto"/>
                <w:sz w:val="18"/>
                <w:szCs w:val="18"/>
              </w:rPr>
              <w:t>«____» ________________ 20</w:t>
            </w:r>
            <w:r w:rsidR="00B67937" w:rsidRPr="00A663C9">
              <w:rPr>
                <w:rStyle w:val="3"/>
                <w:rFonts w:eastAsiaTheme="minorHAnsi"/>
                <w:color w:val="auto"/>
                <w:sz w:val="18"/>
                <w:szCs w:val="18"/>
              </w:rPr>
              <w:t>2</w:t>
            </w:r>
            <w:r w:rsidR="00447260">
              <w:rPr>
                <w:rStyle w:val="3"/>
                <w:rFonts w:eastAsiaTheme="minorHAnsi"/>
                <w:color w:val="auto"/>
                <w:sz w:val="18"/>
                <w:szCs w:val="18"/>
              </w:rPr>
              <w:t>1</w:t>
            </w:r>
            <w:r w:rsidRPr="00A663C9">
              <w:rPr>
                <w:rStyle w:val="3"/>
                <w:rFonts w:eastAsiaTheme="minorHAnsi"/>
                <w:color w:val="auto"/>
                <w:sz w:val="18"/>
                <w:szCs w:val="18"/>
              </w:rPr>
              <w:t xml:space="preserve"> г.</w:t>
            </w:r>
          </w:p>
        </w:tc>
      </w:tr>
    </w:tbl>
    <w:p w14:paraId="1981D153" w14:textId="77777777" w:rsidR="008C155C" w:rsidRDefault="008C155C" w:rsidP="00800D40">
      <w:pPr>
        <w:widowControl w:val="0"/>
        <w:tabs>
          <w:tab w:val="left" w:leader="underscore" w:pos="9600"/>
        </w:tabs>
        <w:jc w:val="right"/>
        <w:rPr>
          <w:rStyle w:val="3"/>
          <w:rFonts w:eastAsiaTheme="minorHAnsi"/>
          <w:sz w:val="26"/>
          <w:szCs w:val="26"/>
        </w:rPr>
        <w:sectPr w:rsidR="008C155C" w:rsidSect="00AC7F28">
          <w:footerReference w:type="default" r:id="rId10"/>
          <w:pgSz w:w="11907" w:h="16840" w:code="9"/>
          <w:pgMar w:top="1134" w:right="567" w:bottom="1134" w:left="1701" w:header="720" w:footer="720" w:gutter="0"/>
          <w:cols w:space="720"/>
          <w:titlePg/>
          <w:docGrid w:linePitch="272"/>
        </w:sectPr>
      </w:pPr>
    </w:p>
    <w:p w14:paraId="2BC8F347" w14:textId="2C20B923" w:rsidR="00AC7F28" w:rsidRPr="00E62910" w:rsidRDefault="00AC7F28" w:rsidP="00AC7F28">
      <w:pPr>
        <w:widowControl w:val="0"/>
        <w:tabs>
          <w:tab w:val="left" w:leader="underscore" w:pos="9600"/>
        </w:tabs>
        <w:jc w:val="right"/>
        <w:rPr>
          <w:rStyle w:val="3"/>
          <w:rFonts w:eastAsiaTheme="minorHAnsi"/>
          <w:sz w:val="26"/>
          <w:szCs w:val="26"/>
        </w:rPr>
      </w:pPr>
      <w:r w:rsidRPr="00E62910">
        <w:rPr>
          <w:rStyle w:val="3"/>
          <w:rFonts w:eastAsiaTheme="minorHAnsi"/>
          <w:sz w:val="26"/>
          <w:szCs w:val="26"/>
        </w:rPr>
        <w:lastRenderedPageBreak/>
        <w:t xml:space="preserve">Приложение </w:t>
      </w:r>
      <w:r w:rsidR="00447260">
        <w:rPr>
          <w:rStyle w:val="3"/>
          <w:rFonts w:eastAsiaTheme="minorHAnsi"/>
          <w:sz w:val="26"/>
          <w:szCs w:val="26"/>
        </w:rPr>
        <w:t>1</w:t>
      </w:r>
    </w:p>
    <w:p w14:paraId="5729B5F2" w14:textId="77777777" w:rsidR="00AC7F28" w:rsidRPr="000823AD" w:rsidRDefault="00AC7F28" w:rsidP="00AC7F28">
      <w:pPr>
        <w:widowControl w:val="0"/>
        <w:tabs>
          <w:tab w:val="left" w:leader="underscore" w:pos="9600"/>
        </w:tabs>
        <w:jc w:val="right"/>
        <w:rPr>
          <w:rStyle w:val="3"/>
          <w:rFonts w:eastAsiaTheme="minorHAnsi"/>
        </w:rPr>
      </w:pPr>
      <w:r w:rsidRPr="00A66E9B">
        <w:rPr>
          <w:rStyle w:val="3"/>
          <w:rFonts w:eastAsiaTheme="minorHAnsi"/>
        </w:rPr>
        <w:t xml:space="preserve">к </w:t>
      </w:r>
      <w:r w:rsidR="008D084E">
        <w:rPr>
          <w:rStyle w:val="3"/>
          <w:rFonts w:eastAsiaTheme="minorHAnsi"/>
        </w:rPr>
        <w:t>д</w:t>
      </w:r>
      <w:r w:rsidRPr="00A66E9B">
        <w:rPr>
          <w:rStyle w:val="3"/>
          <w:rFonts w:eastAsiaTheme="minorHAnsi"/>
        </w:rPr>
        <w:t xml:space="preserve">оговору </w:t>
      </w:r>
      <w:r w:rsidRPr="00155593">
        <w:rPr>
          <w:rStyle w:val="3"/>
          <w:rFonts w:eastAsiaTheme="minorHAnsi"/>
        </w:rPr>
        <w:t>_________</w:t>
      </w:r>
    </w:p>
    <w:p w14:paraId="7635E5DE" w14:textId="6E5DB8C1" w:rsidR="00AC7F28" w:rsidRPr="00A66E9B" w:rsidRDefault="00AC7F28" w:rsidP="00AC7F28">
      <w:pPr>
        <w:widowControl w:val="0"/>
        <w:tabs>
          <w:tab w:val="left" w:leader="underscore" w:pos="9600"/>
        </w:tabs>
        <w:jc w:val="right"/>
        <w:rPr>
          <w:rStyle w:val="3"/>
          <w:rFonts w:eastAsiaTheme="minorHAnsi"/>
        </w:rPr>
      </w:pPr>
      <w:r w:rsidRPr="00A66E9B">
        <w:rPr>
          <w:rStyle w:val="3"/>
          <w:rFonts w:eastAsiaTheme="minorHAnsi"/>
        </w:rPr>
        <w:t xml:space="preserve">от </w:t>
      </w:r>
      <w:r>
        <w:rPr>
          <w:rStyle w:val="3"/>
          <w:rFonts w:eastAsiaTheme="minorHAnsi"/>
        </w:rPr>
        <w:t>«</w:t>
      </w:r>
      <w:r w:rsidRPr="00A66E9B">
        <w:rPr>
          <w:rStyle w:val="3"/>
          <w:rFonts w:eastAsiaTheme="minorHAnsi"/>
        </w:rPr>
        <w:t>____</w:t>
      </w:r>
      <w:r>
        <w:rPr>
          <w:rStyle w:val="3"/>
          <w:rFonts w:eastAsiaTheme="minorHAnsi"/>
        </w:rPr>
        <w:t>»</w:t>
      </w:r>
      <w:r w:rsidRPr="00A66E9B">
        <w:rPr>
          <w:rStyle w:val="3"/>
          <w:rFonts w:eastAsiaTheme="minorHAnsi"/>
        </w:rPr>
        <w:t xml:space="preserve"> ______________ 20</w:t>
      </w:r>
      <w:r w:rsidR="00447260">
        <w:rPr>
          <w:rStyle w:val="3"/>
          <w:rFonts w:eastAsiaTheme="minorHAnsi"/>
        </w:rPr>
        <w:t>21</w:t>
      </w:r>
      <w:r w:rsidRPr="00A66E9B">
        <w:rPr>
          <w:rStyle w:val="3"/>
          <w:rFonts w:eastAsiaTheme="minorHAnsi"/>
        </w:rPr>
        <w:t xml:space="preserve"> г.</w:t>
      </w:r>
    </w:p>
    <w:p w14:paraId="0CC07781" w14:textId="77777777" w:rsidR="00AC7F28" w:rsidRPr="00A66E9B" w:rsidRDefault="00AC7F28" w:rsidP="00AC7F28">
      <w:pPr>
        <w:widowControl w:val="0"/>
        <w:tabs>
          <w:tab w:val="left" w:leader="underscore" w:pos="9600"/>
        </w:tabs>
        <w:jc w:val="both"/>
        <w:rPr>
          <w:rStyle w:val="3"/>
          <w:rFonts w:eastAsiaTheme="minorHAnsi"/>
          <w:sz w:val="26"/>
          <w:szCs w:val="26"/>
        </w:rPr>
      </w:pPr>
    </w:p>
    <w:p w14:paraId="4EB53B19" w14:textId="77777777" w:rsidR="00AC7F28" w:rsidRDefault="00AC7F28" w:rsidP="00AC7F28">
      <w:pPr>
        <w:widowControl w:val="0"/>
        <w:tabs>
          <w:tab w:val="left" w:leader="underscore" w:pos="9600"/>
        </w:tabs>
        <w:jc w:val="center"/>
        <w:rPr>
          <w:rStyle w:val="3"/>
          <w:rFonts w:eastAsiaTheme="minorHAnsi"/>
          <w:b/>
          <w:sz w:val="26"/>
          <w:szCs w:val="26"/>
        </w:rPr>
      </w:pPr>
    </w:p>
    <w:p w14:paraId="19A90081" w14:textId="0FB84E9B" w:rsidR="00AC7F28" w:rsidRDefault="00A332C5" w:rsidP="00AC7F28">
      <w:pPr>
        <w:ind w:right="567"/>
        <w:contextualSpacing/>
        <w:jc w:val="center"/>
        <w:rPr>
          <w:sz w:val="30"/>
          <w:szCs w:val="30"/>
        </w:rPr>
      </w:pPr>
      <w:r w:rsidRPr="00A332C5">
        <w:rPr>
          <w:sz w:val="30"/>
          <w:szCs w:val="30"/>
        </w:rPr>
        <w:t>Виды и состав услуг (работ) по техническому обслуживанию, ремонту и модернизации</w:t>
      </w:r>
      <w:r w:rsidR="00955A34">
        <w:rPr>
          <w:sz w:val="30"/>
          <w:szCs w:val="30"/>
        </w:rPr>
        <w:t xml:space="preserve"> средств вычислительной техники</w:t>
      </w:r>
    </w:p>
    <w:p w14:paraId="03852737" w14:textId="77777777" w:rsidR="00AC7F28" w:rsidRDefault="00AC7F28" w:rsidP="00AC7F28">
      <w:pPr>
        <w:contextualSpacing/>
        <w:jc w:val="right"/>
        <w:rPr>
          <w:sz w:val="30"/>
          <w:szCs w:val="30"/>
        </w:rPr>
      </w:pPr>
    </w:p>
    <w:tbl>
      <w:tblPr>
        <w:tblStyle w:val="1"/>
        <w:tblW w:w="9918" w:type="dxa"/>
        <w:tblLook w:val="04A0" w:firstRow="1" w:lastRow="0" w:firstColumn="1" w:lastColumn="0" w:noHBand="0" w:noVBand="1"/>
      </w:tblPr>
      <w:tblGrid>
        <w:gridCol w:w="704"/>
        <w:gridCol w:w="9214"/>
      </w:tblGrid>
      <w:tr w:rsidR="00C572E8" w:rsidRPr="00C572E8" w14:paraId="1FF5130A" w14:textId="77777777" w:rsidTr="00C572E8">
        <w:tc>
          <w:tcPr>
            <w:tcW w:w="704" w:type="dxa"/>
            <w:vAlign w:val="center"/>
          </w:tcPr>
          <w:p w14:paraId="70A9AED2" w14:textId="77777777" w:rsidR="00C572E8" w:rsidRPr="00C572E8" w:rsidRDefault="00C572E8" w:rsidP="002D4F6F">
            <w:pPr>
              <w:contextualSpacing/>
              <w:jc w:val="center"/>
              <w:rPr>
                <w:rFonts w:eastAsia="Calibri"/>
                <w:sz w:val="26"/>
                <w:szCs w:val="26"/>
              </w:rPr>
            </w:pPr>
            <w:r w:rsidRPr="00C572E8">
              <w:rPr>
                <w:rFonts w:eastAsia="Calibri"/>
                <w:sz w:val="26"/>
                <w:szCs w:val="26"/>
              </w:rPr>
              <w:t>№ п/п</w:t>
            </w:r>
          </w:p>
        </w:tc>
        <w:tc>
          <w:tcPr>
            <w:tcW w:w="9214" w:type="dxa"/>
            <w:vAlign w:val="center"/>
          </w:tcPr>
          <w:p w14:paraId="38A4A906" w14:textId="77777777" w:rsidR="00C572E8" w:rsidRPr="00C572E8" w:rsidRDefault="00C572E8" w:rsidP="002D4F6F">
            <w:pPr>
              <w:contextualSpacing/>
              <w:jc w:val="center"/>
              <w:rPr>
                <w:rFonts w:eastAsia="Calibri"/>
                <w:sz w:val="26"/>
                <w:szCs w:val="26"/>
              </w:rPr>
            </w:pPr>
          </w:p>
        </w:tc>
      </w:tr>
      <w:tr w:rsidR="00C572E8" w:rsidRPr="00C572E8" w14:paraId="2276AC09" w14:textId="77777777" w:rsidTr="00C572E8">
        <w:tc>
          <w:tcPr>
            <w:tcW w:w="704" w:type="dxa"/>
          </w:tcPr>
          <w:p w14:paraId="17E82187" w14:textId="77777777" w:rsidR="00C572E8" w:rsidRPr="00C572E8" w:rsidRDefault="00C572E8" w:rsidP="002D4F6F">
            <w:pPr>
              <w:contextualSpacing/>
              <w:rPr>
                <w:rFonts w:eastAsia="Calibri"/>
                <w:sz w:val="26"/>
                <w:szCs w:val="26"/>
              </w:rPr>
            </w:pPr>
            <w:r w:rsidRPr="00C572E8">
              <w:rPr>
                <w:rFonts w:eastAsia="Calibri"/>
                <w:sz w:val="26"/>
                <w:szCs w:val="26"/>
              </w:rPr>
              <w:t>1.</w:t>
            </w:r>
          </w:p>
        </w:tc>
        <w:tc>
          <w:tcPr>
            <w:tcW w:w="9214" w:type="dxa"/>
          </w:tcPr>
          <w:p w14:paraId="3F5B090A" w14:textId="77777777" w:rsidR="00C572E8" w:rsidRPr="00C572E8" w:rsidRDefault="00C572E8" w:rsidP="002D4F6F">
            <w:pPr>
              <w:contextualSpacing/>
              <w:rPr>
                <w:rFonts w:eastAsia="Calibri"/>
                <w:sz w:val="26"/>
                <w:szCs w:val="26"/>
              </w:rPr>
            </w:pPr>
            <w:r w:rsidRPr="00C572E8">
              <w:rPr>
                <w:rFonts w:eastAsia="Calibri"/>
                <w:sz w:val="26"/>
                <w:szCs w:val="26"/>
              </w:rPr>
              <w:t>Техническое обслуживание СВТ</w:t>
            </w:r>
          </w:p>
        </w:tc>
      </w:tr>
      <w:tr w:rsidR="00C572E8" w:rsidRPr="00C572E8" w14:paraId="67355BFE" w14:textId="77777777" w:rsidTr="00C572E8">
        <w:tc>
          <w:tcPr>
            <w:tcW w:w="704" w:type="dxa"/>
          </w:tcPr>
          <w:p w14:paraId="3DB2A239" w14:textId="77777777" w:rsidR="00C572E8" w:rsidRPr="00C572E8" w:rsidRDefault="00C572E8" w:rsidP="002D4F6F">
            <w:pPr>
              <w:contextualSpacing/>
              <w:rPr>
                <w:rFonts w:eastAsia="Calibri"/>
                <w:sz w:val="26"/>
                <w:szCs w:val="26"/>
              </w:rPr>
            </w:pPr>
            <w:r w:rsidRPr="00C572E8">
              <w:rPr>
                <w:rFonts w:eastAsia="Calibri"/>
                <w:sz w:val="26"/>
                <w:szCs w:val="26"/>
              </w:rPr>
              <w:t>1.1.</w:t>
            </w:r>
          </w:p>
        </w:tc>
        <w:tc>
          <w:tcPr>
            <w:tcW w:w="9214" w:type="dxa"/>
          </w:tcPr>
          <w:p w14:paraId="09062D17" w14:textId="77777777" w:rsidR="00C572E8" w:rsidRPr="00C572E8" w:rsidRDefault="00C572E8" w:rsidP="002D4F6F">
            <w:pPr>
              <w:shd w:val="clear" w:color="auto" w:fill="FFFFFF"/>
              <w:contextualSpacing/>
              <w:rPr>
                <w:rFonts w:eastAsia="Calibri"/>
                <w:sz w:val="26"/>
                <w:szCs w:val="26"/>
              </w:rPr>
            </w:pPr>
            <w:r w:rsidRPr="00C572E8">
              <w:rPr>
                <w:rFonts w:eastAsia="Calibri"/>
                <w:spacing w:val="-1"/>
                <w:sz w:val="26"/>
                <w:szCs w:val="26"/>
              </w:rPr>
              <w:t xml:space="preserve">Техническое обслуживание персонального компьютера (рабочей станции, ноутбука и </w:t>
            </w:r>
            <w:r w:rsidRPr="00C572E8">
              <w:rPr>
                <w:rFonts w:eastAsia="Calibri"/>
                <w:spacing w:val="-3"/>
                <w:sz w:val="26"/>
                <w:szCs w:val="26"/>
              </w:rPr>
              <w:t xml:space="preserve">т.п.), </w:t>
            </w:r>
            <w:r w:rsidRPr="00C572E8">
              <w:rPr>
                <w:rFonts w:eastAsia="Calibri"/>
                <w:spacing w:val="-1"/>
                <w:sz w:val="26"/>
                <w:szCs w:val="26"/>
              </w:rPr>
              <w:t>включает, как минимум:</w:t>
            </w:r>
          </w:p>
          <w:p w14:paraId="4CFC90AA" w14:textId="77777777" w:rsidR="00C572E8" w:rsidRPr="00C572E8" w:rsidRDefault="00C572E8" w:rsidP="002D4F6F">
            <w:pPr>
              <w:shd w:val="clear" w:color="auto" w:fill="FFFFFF"/>
              <w:contextualSpacing/>
              <w:rPr>
                <w:rFonts w:eastAsia="Calibri"/>
                <w:sz w:val="26"/>
                <w:szCs w:val="26"/>
              </w:rPr>
            </w:pPr>
            <w:r w:rsidRPr="00C572E8">
              <w:rPr>
                <w:rFonts w:eastAsia="Calibri"/>
                <w:sz w:val="26"/>
                <w:szCs w:val="26"/>
              </w:rPr>
              <w:t xml:space="preserve">внутренняя очистка от пыли системного блока, монитора, клавиатуры, мыши, всех </w:t>
            </w:r>
            <w:r w:rsidRPr="00C572E8">
              <w:rPr>
                <w:rFonts w:eastAsia="Calibri"/>
                <w:spacing w:val="-1"/>
                <w:sz w:val="26"/>
                <w:szCs w:val="26"/>
              </w:rPr>
              <w:t>составных частей;</w:t>
            </w:r>
          </w:p>
          <w:p w14:paraId="1046A446" w14:textId="77777777" w:rsidR="00C572E8" w:rsidRPr="00C572E8" w:rsidRDefault="00C572E8" w:rsidP="002D4F6F">
            <w:pPr>
              <w:shd w:val="clear" w:color="auto" w:fill="FFFFFF"/>
              <w:contextualSpacing/>
              <w:rPr>
                <w:rFonts w:eastAsia="Calibri"/>
                <w:sz w:val="26"/>
                <w:szCs w:val="26"/>
              </w:rPr>
            </w:pPr>
            <w:r w:rsidRPr="00C572E8">
              <w:rPr>
                <w:rFonts w:eastAsia="Calibri"/>
                <w:sz w:val="26"/>
                <w:szCs w:val="26"/>
              </w:rPr>
              <w:t>внешняя чистка от загрязнений всех составных частей;</w:t>
            </w:r>
          </w:p>
          <w:p w14:paraId="0118D518" w14:textId="77777777" w:rsidR="00C572E8" w:rsidRPr="00C572E8" w:rsidRDefault="00C572E8" w:rsidP="002D4F6F">
            <w:pPr>
              <w:shd w:val="clear" w:color="auto" w:fill="FFFFFF"/>
              <w:contextualSpacing/>
              <w:rPr>
                <w:rFonts w:eastAsia="Calibri"/>
                <w:sz w:val="26"/>
                <w:szCs w:val="26"/>
              </w:rPr>
            </w:pPr>
            <w:r w:rsidRPr="00C572E8">
              <w:rPr>
                <w:rFonts w:eastAsia="Calibri"/>
                <w:sz w:val="26"/>
                <w:szCs w:val="26"/>
              </w:rPr>
              <w:t>смазка механических устройств;</w:t>
            </w:r>
          </w:p>
          <w:p w14:paraId="30B3AE05" w14:textId="77777777" w:rsidR="00C572E8" w:rsidRPr="00C572E8" w:rsidRDefault="00C572E8" w:rsidP="002D4F6F">
            <w:pPr>
              <w:shd w:val="clear" w:color="auto" w:fill="FFFFFF"/>
              <w:contextualSpacing/>
              <w:rPr>
                <w:rFonts w:eastAsia="Calibri"/>
                <w:sz w:val="26"/>
                <w:szCs w:val="26"/>
              </w:rPr>
            </w:pPr>
            <w:r w:rsidRPr="00C572E8">
              <w:rPr>
                <w:rFonts w:eastAsia="Calibri"/>
                <w:sz w:val="26"/>
                <w:szCs w:val="26"/>
              </w:rPr>
              <w:t>очистка от пыли внутренних объемов блоков питания;</w:t>
            </w:r>
          </w:p>
          <w:p w14:paraId="7827C769" w14:textId="77777777" w:rsidR="00C572E8" w:rsidRPr="00C572E8" w:rsidRDefault="00C572E8" w:rsidP="002D4F6F">
            <w:pPr>
              <w:shd w:val="clear" w:color="auto" w:fill="FFFFFF"/>
              <w:contextualSpacing/>
              <w:rPr>
                <w:rFonts w:eastAsia="Calibri"/>
                <w:sz w:val="26"/>
                <w:szCs w:val="26"/>
              </w:rPr>
            </w:pPr>
            <w:r w:rsidRPr="00C572E8">
              <w:rPr>
                <w:rFonts w:eastAsia="Calibri"/>
                <w:sz w:val="26"/>
                <w:szCs w:val="26"/>
              </w:rPr>
              <w:t>промывка и смазка вентиляторов;</w:t>
            </w:r>
          </w:p>
          <w:p w14:paraId="291A0B6F" w14:textId="77777777" w:rsidR="00C572E8" w:rsidRPr="00C572E8" w:rsidRDefault="00C572E8" w:rsidP="002D4F6F">
            <w:pPr>
              <w:shd w:val="clear" w:color="auto" w:fill="FFFFFF"/>
              <w:contextualSpacing/>
              <w:rPr>
                <w:rFonts w:eastAsia="Calibri"/>
                <w:sz w:val="26"/>
                <w:szCs w:val="26"/>
              </w:rPr>
            </w:pPr>
            <w:r w:rsidRPr="00C572E8">
              <w:rPr>
                <w:rFonts w:eastAsia="Calibri"/>
                <w:sz w:val="26"/>
                <w:szCs w:val="26"/>
              </w:rPr>
              <w:t>очистка экранов мониторов от пыли и загрязнений.</w:t>
            </w:r>
          </w:p>
        </w:tc>
      </w:tr>
      <w:tr w:rsidR="00C572E8" w:rsidRPr="00C572E8" w14:paraId="68FB0A82" w14:textId="77777777" w:rsidTr="00C572E8">
        <w:tc>
          <w:tcPr>
            <w:tcW w:w="704" w:type="dxa"/>
          </w:tcPr>
          <w:p w14:paraId="051701BC" w14:textId="77777777" w:rsidR="00C572E8" w:rsidRPr="00C572E8" w:rsidRDefault="00C572E8" w:rsidP="002D4F6F">
            <w:pPr>
              <w:contextualSpacing/>
              <w:rPr>
                <w:rFonts w:eastAsia="Calibri"/>
                <w:sz w:val="26"/>
                <w:szCs w:val="26"/>
              </w:rPr>
            </w:pPr>
            <w:r w:rsidRPr="00C572E8">
              <w:rPr>
                <w:rFonts w:eastAsia="Calibri"/>
                <w:sz w:val="26"/>
                <w:szCs w:val="26"/>
              </w:rPr>
              <w:t>1.2.</w:t>
            </w:r>
          </w:p>
        </w:tc>
        <w:tc>
          <w:tcPr>
            <w:tcW w:w="9214" w:type="dxa"/>
          </w:tcPr>
          <w:p w14:paraId="5EAA3055" w14:textId="77777777" w:rsidR="00C572E8" w:rsidRPr="00C572E8" w:rsidRDefault="00C572E8" w:rsidP="002D4F6F">
            <w:pPr>
              <w:contextualSpacing/>
              <w:rPr>
                <w:rFonts w:eastAsia="Calibri"/>
                <w:sz w:val="26"/>
                <w:szCs w:val="26"/>
              </w:rPr>
            </w:pPr>
            <w:r w:rsidRPr="00C572E8">
              <w:rPr>
                <w:rFonts w:eastAsia="Calibri"/>
                <w:sz w:val="26"/>
                <w:szCs w:val="26"/>
              </w:rPr>
              <w:t>Техническое обслуживание сервера, системы хранения данных, включает, как минимум:</w:t>
            </w:r>
          </w:p>
          <w:p w14:paraId="420D1F12" w14:textId="77777777" w:rsidR="00C572E8" w:rsidRPr="00C572E8" w:rsidRDefault="00C572E8" w:rsidP="002D4F6F">
            <w:pPr>
              <w:contextualSpacing/>
              <w:rPr>
                <w:rFonts w:eastAsia="Calibri"/>
                <w:sz w:val="26"/>
                <w:szCs w:val="26"/>
              </w:rPr>
            </w:pPr>
            <w:r w:rsidRPr="00C572E8">
              <w:rPr>
                <w:rFonts w:eastAsia="Calibri"/>
                <w:sz w:val="26"/>
                <w:szCs w:val="26"/>
              </w:rPr>
              <w:t>очистка от пыли и загрязнения;</w:t>
            </w:r>
          </w:p>
          <w:p w14:paraId="0C6DC87D" w14:textId="77777777" w:rsidR="00C572E8" w:rsidRPr="00C572E8" w:rsidRDefault="00C572E8" w:rsidP="002D4F6F">
            <w:pPr>
              <w:contextualSpacing/>
              <w:rPr>
                <w:rFonts w:eastAsia="Calibri"/>
                <w:sz w:val="26"/>
                <w:szCs w:val="26"/>
              </w:rPr>
            </w:pPr>
            <w:r w:rsidRPr="00C572E8">
              <w:rPr>
                <w:rFonts w:eastAsia="Calibri"/>
                <w:sz w:val="26"/>
                <w:szCs w:val="26"/>
              </w:rPr>
              <w:t>промывка и смазка вентиляторов;</w:t>
            </w:r>
          </w:p>
          <w:p w14:paraId="6AB119CE" w14:textId="77777777" w:rsidR="00C572E8" w:rsidRPr="00C572E8" w:rsidRDefault="00C572E8" w:rsidP="002D4F6F">
            <w:pPr>
              <w:contextualSpacing/>
              <w:rPr>
                <w:rFonts w:eastAsia="Calibri"/>
                <w:sz w:val="26"/>
                <w:szCs w:val="26"/>
              </w:rPr>
            </w:pPr>
            <w:r w:rsidRPr="00C572E8">
              <w:rPr>
                <w:rFonts w:eastAsia="Calibri"/>
                <w:sz w:val="26"/>
                <w:szCs w:val="26"/>
              </w:rPr>
              <w:t>замена термопасты под радиаторами процессоров;</w:t>
            </w:r>
          </w:p>
          <w:p w14:paraId="2737EF18" w14:textId="77777777" w:rsidR="00C572E8" w:rsidRPr="00C572E8" w:rsidRDefault="00C572E8" w:rsidP="002D4F6F">
            <w:pPr>
              <w:contextualSpacing/>
              <w:rPr>
                <w:rFonts w:eastAsia="Calibri"/>
                <w:sz w:val="26"/>
                <w:szCs w:val="26"/>
              </w:rPr>
            </w:pPr>
            <w:r w:rsidRPr="00C572E8">
              <w:rPr>
                <w:rFonts w:eastAsia="Calibri"/>
                <w:sz w:val="26"/>
                <w:szCs w:val="26"/>
              </w:rPr>
              <w:t>проверка контактов и соединений;</w:t>
            </w:r>
          </w:p>
          <w:p w14:paraId="27DC3DD8" w14:textId="77777777" w:rsidR="00C572E8" w:rsidRPr="00C572E8" w:rsidRDefault="00C572E8" w:rsidP="002D4F6F">
            <w:pPr>
              <w:contextualSpacing/>
              <w:rPr>
                <w:rFonts w:eastAsia="Calibri"/>
                <w:sz w:val="26"/>
                <w:szCs w:val="26"/>
              </w:rPr>
            </w:pPr>
            <w:proofErr w:type="spellStart"/>
            <w:r w:rsidRPr="00C572E8">
              <w:rPr>
                <w:rFonts w:eastAsia="Calibri"/>
                <w:sz w:val="26"/>
                <w:szCs w:val="26"/>
              </w:rPr>
              <w:t>перепрошивка</w:t>
            </w:r>
            <w:proofErr w:type="spellEnd"/>
            <w:r w:rsidRPr="00C572E8">
              <w:rPr>
                <w:rFonts w:eastAsia="Calibri"/>
                <w:sz w:val="26"/>
                <w:szCs w:val="26"/>
              </w:rPr>
              <w:t xml:space="preserve"> актуальных версий BIOS, </w:t>
            </w:r>
            <w:proofErr w:type="spellStart"/>
            <w:r w:rsidRPr="00C572E8">
              <w:rPr>
                <w:rFonts w:eastAsia="Calibri"/>
                <w:sz w:val="26"/>
                <w:szCs w:val="26"/>
              </w:rPr>
              <w:t>Firmware</w:t>
            </w:r>
            <w:proofErr w:type="spellEnd"/>
            <w:r w:rsidRPr="00C572E8">
              <w:rPr>
                <w:rFonts w:eastAsia="Calibri"/>
                <w:sz w:val="26"/>
                <w:szCs w:val="26"/>
              </w:rPr>
              <w:t xml:space="preserve"> ВМС, </w:t>
            </w:r>
            <w:proofErr w:type="spellStart"/>
            <w:r w:rsidRPr="00C572E8">
              <w:rPr>
                <w:rFonts w:eastAsia="Calibri"/>
                <w:sz w:val="26"/>
                <w:szCs w:val="26"/>
              </w:rPr>
              <w:t>Firmware</w:t>
            </w:r>
            <w:proofErr w:type="spellEnd"/>
            <w:r w:rsidRPr="00C572E8">
              <w:rPr>
                <w:rFonts w:eastAsia="Calibri"/>
                <w:sz w:val="26"/>
                <w:szCs w:val="26"/>
              </w:rPr>
              <w:t xml:space="preserve"> LAN, BIOS и </w:t>
            </w:r>
            <w:proofErr w:type="spellStart"/>
            <w:r w:rsidRPr="00C572E8">
              <w:rPr>
                <w:rFonts w:eastAsia="Calibri"/>
                <w:sz w:val="26"/>
                <w:szCs w:val="26"/>
              </w:rPr>
              <w:t>Firmware</w:t>
            </w:r>
            <w:proofErr w:type="spellEnd"/>
            <w:r w:rsidRPr="00C572E8">
              <w:rPr>
                <w:rFonts w:eastAsia="Calibri"/>
                <w:sz w:val="26"/>
                <w:szCs w:val="26"/>
              </w:rPr>
              <w:t xml:space="preserve"> RAID </w:t>
            </w:r>
            <w:proofErr w:type="spellStart"/>
            <w:r w:rsidRPr="00C572E8">
              <w:rPr>
                <w:rFonts w:eastAsia="Calibri"/>
                <w:sz w:val="26"/>
                <w:szCs w:val="26"/>
              </w:rPr>
              <w:t>controller</w:t>
            </w:r>
            <w:proofErr w:type="spellEnd"/>
            <w:r w:rsidRPr="00C572E8">
              <w:rPr>
                <w:rFonts w:eastAsia="Calibri"/>
                <w:sz w:val="26"/>
                <w:szCs w:val="26"/>
              </w:rPr>
              <w:t>;</w:t>
            </w:r>
          </w:p>
          <w:p w14:paraId="473D3DF1" w14:textId="77777777" w:rsidR="00C572E8" w:rsidRPr="00C572E8" w:rsidRDefault="00C572E8" w:rsidP="002D4F6F">
            <w:pPr>
              <w:contextualSpacing/>
              <w:rPr>
                <w:rFonts w:eastAsia="Calibri"/>
                <w:sz w:val="26"/>
                <w:szCs w:val="26"/>
              </w:rPr>
            </w:pPr>
            <w:r w:rsidRPr="00C572E8">
              <w:rPr>
                <w:rFonts w:eastAsia="Calibri"/>
                <w:sz w:val="26"/>
                <w:szCs w:val="26"/>
              </w:rPr>
              <w:t>настройка параметров BIOS;</w:t>
            </w:r>
          </w:p>
          <w:p w14:paraId="137E226A" w14:textId="77777777" w:rsidR="00C572E8" w:rsidRPr="00C572E8" w:rsidRDefault="00C572E8" w:rsidP="002D4F6F">
            <w:pPr>
              <w:contextualSpacing/>
              <w:rPr>
                <w:rFonts w:eastAsia="Calibri"/>
                <w:sz w:val="26"/>
                <w:szCs w:val="26"/>
              </w:rPr>
            </w:pPr>
            <w:r w:rsidRPr="00C572E8">
              <w:rPr>
                <w:rFonts w:eastAsia="Calibri"/>
                <w:sz w:val="26"/>
                <w:szCs w:val="26"/>
              </w:rPr>
              <w:t>тестирование процессора, памяти, жестких дисков сетевых контроллеров;</w:t>
            </w:r>
          </w:p>
        </w:tc>
      </w:tr>
      <w:tr w:rsidR="00C572E8" w:rsidRPr="00C572E8" w14:paraId="08F06235" w14:textId="77777777" w:rsidTr="00C572E8">
        <w:tc>
          <w:tcPr>
            <w:tcW w:w="704" w:type="dxa"/>
          </w:tcPr>
          <w:p w14:paraId="01CEFA71" w14:textId="77777777" w:rsidR="00C572E8" w:rsidRPr="00C572E8" w:rsidRDefault="00C572E8" w:rsidP="002D4F6F">
            <w:pPr>
              <w:contextualSpacing/>
              <w:rPr>
                <w:rFonts w:eastAsia="Calibri"/>
                <w:sz w:val="26"/>
                <w:szCs w:val="26"/>
              </w:rPr>
            </w:pPr>
            <w:r w:rsidRPr="00C572E8">
              <w:rPr>
                <w:rFonts w:eastAsia="Calibri"/>
                <w:sz w:val="26"/>
                <w:szCs w:val="26"/>
              </w:rPr>
              <w:t>1.3.</w:t>
            </w:r>
          </w:p>
        </w:tc>
        <w:tc>
          <w:tcPr>
            <w:tcW w:w="9214" w:type="dxa"/>
          </w:tcPr>
          <w:p w14:paraId="7C6A7306" w14:textId="77777777" w:rsidR="00C572E8" w:rsidRPr="00C572E8" w:rsidRDefault="00C572E8" w:rsidP="002D4F6F">
            <w:pPr>
              <w:contextualSpacing/>
              <w:rPr>
                <w:rFonts w:eastAsia="Calibri"/>
                <w:sz w:val="26"/>
                <w:szCs w:val="26"/>
              </w:rPr>
            </w:pPr>
            <w:r w:rsidRPr="00C572E8">
              <w:rPr>
                <w:rFonts w:eastAsia="Calibri"/>
                <w:sz w:val="26"/>
                <w:szCs w:val="26"/>
              </w:rPr>
              <w:t xml:space="preserve">Техническое обслуживание принтера, МФУ или сканера, разделяется на матричные формата А4, A3 и производительные (типа EPSON DFX-8500, DFX-9000, </w:t>
            </w:r>
            <w:proofErr w:type="spellStart"/>
            <w:r w:rsidRPr="00C572E8">
              <w:rPr>
                <w:rFonts w:eastAsia="Calibri"/>
                <w:sz w:val="26"/>
                <w:szCs w:val="26"/>
              </w:rPr>
              <w:t>Printronix</w:t>
            </w:r>
            <w:proofErr w:type="spellEnd"/>
            <w:r w:rsidRPr="00C572E8">
              <w:rPr>
                <w:rFonts w:eastAsia="Calibri"/>
                <w:sz w:val="26"/>
                <w:szCs w:val="26"/>
              </w:rPr>
              <w:t>), струйные формата А4, A3 и производительные, МФУ формата A3 и А4, допускается также разделение на монохромные и цветные, включает, как минимум:</w:t>
            </w:r>
          </w:p>
          <w:p w14:paraId="1ACBB34E" w14:textId="77777777" w:rsidR="00C572E8" w:rsidRPr="00C572E8" w:rsidRDefault="00C572E8" w:rsidP="002D4F6F">
            <w:pPr>
              <w:contextualSpacing/>
              <w:rPr>
                <w:rFonts w:eastAsia="Calibri"/>
                <w:sz w:val="26"/>
                <w:szCs w:val="26"/>
              </w:rPr>
            </w:pPr>
            <w:r w:rsidRPr="00C572E8">
              <w:rPr>
                <w:rFonts w:eastAsia="Calibri"/>
                <w:sz w:val="26"/>
                <w:szCs w:val="26"/>
              </w:rPr>
              <w:t>чистка корпуса от загрязнений;</w:t>
            </w:r>
          </w:p>
          <w:p w14:paraId="13AA8723" w14:textId="77777777" w:rsidR="00C572E8" w:rsidRPr="00C572E8" w:rsidRDefault="00C572E8" w:rsidP="002D4F6F">
            <w:pPr>
              <w:contextualSpacing/>
              <w:rPr>
                <w:rFonts w:eastAsia="Calibri"/>
                <w:sz w:val="26"/>
                <w:szCs w:val="26"/>
              </w:rPr>
            </w:pPr>
            <w:r w:rsidRPr="00C572E8">
              <w:rPr>
                <w:rFonts w:eastAsia="Calibri"/>
                <w:sz w:val="26"/>
                <w:szCs w:val="26"/>
              </w:rPr>
              <w:t>чистка внутренних частей матричного принтера;</w:t>
            </w:r>
          </w:p>
          <w:p w14:paraId="100F0E5A" w14:textId="77777777" w:rsidR="00C572E8" w:rsidRPr="00C572E8" w:rsidRDefault="00C572E8" w:rsidP="002D4F6F">
            <w:pPr>
              <w:contextualSpacing/>
              <w:rPr>
                <w:rFonts w:eastAsia="Calibri"/>
                <w:sz w:val="26"/>
                <w:szCs w:val="26"/>
              </w:rPr>
            </w:pPr>
            <w:r w:rsidRPr="00C572E8">
              <w:rPr>
                <w:rFonts w:eastAsia="Calibri"/>
                <w:sz w:val="26"/>
                <w:szCs w:val="26"/>
              </w:rPr>
              <w:t>промывка и смазка движущихся частей;</w:t>
            </w:r>
          </w:p>
          <w:p w14:paraId="2CA654DC" w14:textId="77777777" w:rsidR="00C572E8" w:rsidRPr="00C572E8" w:rsidRDefault="00C572E8" w:rsidP="002D4F6F">
            <w:pPr>
              <w:contextualSpacing/>
              <w:rPr>
                <w:rFonts w:eastAsia="Calibri"/>
                <w:sz w:val="26"/>
                <w:szCs w:val="26"/>
              </w:rPr>
            </w:pPr>
            <w:r w:rsidRPr="00C572E8">
              <w:rPr>
                <w:rFonts w:eastAsia="Calibri"/>
                <w:sz w:val="26"/>
                <w:szCs w:val="26"/>
              </w:rPr>
              <w:t>очистка и промывка печатающих головок матричных и струйных принтеров;</w:t>
            </w:r>
          </w:p>
          <w:p w14:paraId="04123E50" w14:textId="77777777" w:rsidR="00C572E8" w:rsidRPr="00C572E8" w:rsidRDefault="00C572E8" w:rsidP="002D4F6F">
            <w:pPr>
              <w:contextualSpacing/>
              <w:rPr>
                <w:rFonts w:eastAsia="Calibri"/>
                <w:sz w:val="26"/>
                <w:szCs w:val="26"/>
              </w:rPr>
            </w:pPr>
            <w:r w:rsidRPr="00C572E8">
              <w:rPr>
                <w:rFonts w:eastAsia="Calibri"/>
                <w:sz w:val="26"/>
                <w:szCs w:val="26"/>
              </w:rPr>
              <w:t>промывка механизма парковки картриджей струйного принтера;</w:t>
            </w:r>
          </w:p>
          <w:p w14:paraId="4AED33FE" w14:textId="77777777" w:rsidR="00C572E8" w:rsidRPr="00C572E8" w:rsidRDefault="00C572E8" w:rsidP="002D4F6F">
            <w:pPr>
              <w:contextualSpacing/>
              <w:rPr>
                <w:rFonts w:eastAsia="Calibri"/>
                <w:sz w:val="26"/>
                <w:szCs w:val="26"/>
              </w:rPr>
            </w:pPr>
            <w:r w:rsidRPr="00C572E8">
              <w:rPr>
                <w:rFonts w:eastAsia="Calibri"/>
                <w:sz w:val="26"/>
                <w:szCs w:val="26"/>
              </w:rPr>
              <w:t>очистка от пыли и промывка считывающего элемента в сканерах.</w:t>
            </w:r>
          </w:p>
        </w:tc>
      </w:tr>
      <w:tr w:rsidR="00C572E8" w:rsidRPr="00C572E8" w14:paraId="61D2C0D0" w14:textId="77777777" w:rsidTr="00C572E8">
        <w:tc>
          <w:tcPr>
            <w:tcW w:w="704" w:type="dxa"/>
          </w:tcPr>
          <w:p w14:paraId="08F430F2" w14:textId="77777777" w:rsidR="00C572E8" w:rsidRPr="00C572E8" w:rsidRDefault="00C572E8" w:rsidP="002D4F6F">
            <w:pPr>
              <w:contextualSpacing/>
              <w:rPr>
                <w:rFonts w:eastAsia="Calibri"/>
                <w:sz w:val="26"/>
                <w:szCs w:val="26"/>
              </w:rPr>
            </w:pPr>
            <w:r w:rsidRPr="00C572E8">
              <w:rPr>
                <w:rFonts w:eastAsia="Calibri"/>
                <w:sz w:val="26"/>
                <w:szCs w:val="26"/>
              </w:rPr>
              <w:t>1.4.</w:t>
            </w:r>
          </w:p>
        </w:tc>
        <w:tc>
          <w:tcPr>
            <w:tcW w:w="9214" w:type="dxa"/>
          </w:tcPr>
          <w:p w14:paraId="1B067567" w14:textId="77777777" w:rsidR="00C572E8" w:rsidRPr="00C572E8" w:rsidRDefault="00C572E8" w:rsidP="002D4F6F">
            <w:pPr>
              <w:contextualSpacing/>
              <w:rPr>
                <w:rFonts w:eastAsia="Calibri"/>
                <w:sz w:val="26"/>
                <w:szCs w:val="26"/>
              </w:rPr>
            </w:pPr>
            <w:r w:rsidRPr="00C572E8">
              <w:rPr>
                <w:rFonts w:eastAsia="Calibri"/>
                <w:sz w:val="26"/>
                <w:szCs w:val="26"/>
              </w:rPr>
              <w:t>Техническое обслуживание источника бесперебойного питания, включает, как минимум: внутренняя очистка от пыли, проверка параметров.</w:t>
            </w:r>
          </w:p>
        </w:tc>
      </w:tr>
      <w:tr w:rsidR="00C572E8" w:rsidRPr="00C572E8" w14:paraId="1A25456B" w14:textId="77777777" w:rsidTr="00C572E8">
        <w:tc>
          <w:tcPr>
            <w:tcW w:w="704" w:type="dxa"/>
          </w:tcPr>
          <w:p w14:paraId="6D3BE7F1" w14:textId="77777777" w:rsidR="00C572E8" w:rsidRPr="00C572E8" w:rsidRDefault="00C572E8" w:rsidP="002D4F6F">
            <w:pPr>
              <w:contextualSpacing/>
              <w:rPr>
                <w:rFonts w:eastAsia="Calibri"/>
                <w:sz w:val="26"/>
                <w:szCs w:val="26"/>
              </w:rPr>
            </w:pPr>
            <w:r w:rsidRPr="00C572E8">
              <w:rPr>
                <w:rFonts w:eastAsia="Calibri"/>
                <w:sz w:val="26"/>
                <w:szCs w:val="26"/>
              </w:rPr>
              <w:t>1.5.</w:t>
            </w:r>
          </w:p>
        </w:tc>
        <w:tc>
          <w:tcPr>
            <w:tcW w:w="9214" w:type="dxa"/>
          </w:tcPr>
          <w:p w14:paraId="2E3DF679" w14:textId="77777777" w:rsidR="00C572E8" w:rsidRPr="00C572E8" w:rsidRDefault="00C572E8" w:rsidP="002D4F6F">
            <w:pPr>
              <w:contextualSpacing/>
              <w:rPr>
                <w:rFonts w:eastAsia="Calibri"/>
                <w:sz w:val="26"/>
                <w:szCs w:val="26"/>
              </w:rPr>
            </w:pPr>
            <w:r w:rsidRPr="00C572E8">
              <w:rPr>
                <w:rFonts w:eastAsia="Calibri"/>
                <w:sz w:val="26"/>
                <w:szCs w:val="26"/>
              </w:rPr>
              <w:t>Диагностика или экспертиза технического состояния СВТ, с выдачей экспертного заключения о наличии дефектов, возможности восстановления работоспособности, требуемой категории ремонта, ориентировочной стоимости и доступности необходимых комплектующих.</w:t>
            </w:r>
          </w:p>
        </w:tc>
      </w:tr>
    </w:tbl>
    <w:p w14:paraId="073F7620" w14:textId="77777777" w:rsidR="00C572E8" w:rsidRDefault="00C572E8" w:rsidP="00AC7F28">
      <w:pPr>
        <w:widowControl w:val="0"/>
        <w:tabs>
          <w:tab w:val="left" w:leader="underscore" w:pos="9600"/>
        </w:tabs>
        <w:jc w:val="both"/>
        <w:rPr>
          <w:color w:val="000000"/>
          <w:sz w:val="26"/>
          <w:szCs w:val="26"/>
          <w:lang w:eastAsia="ru-RU" w:bidi="ru-RU"/>
        </w:rPr>
        <w:sectPr w:rsidR="00C572E8" w:rsidSect="00AC7F28">
          <w:pgSz w:w="11907" w:h="16840" w:code="9"/>
          <w:pgMar w:top="1134" w:right="567" w:bottom="1134" w:left="1134" w:header="720" w:footer="720" w:gutter="0"/>
          <w:cols w:space="720"/>
          <w:titlePg/>
          <w:docGrid w:linePitch="272"/>
        </w:sectPr>
      </w:pPr>
    </w:p>
    <w:tbl>
      <w:tblPr>
        <w:tblStyle w:val="1"/>
        <w:tblW w:w="9918" w:type="dxa"/>
        <w:tblLook w:val="04A0" w:firstRow="1" w:lastRow="0" w:firstColumn="1" w:lastColumn="0" w:noHBand="0" w:noVBand="1"/>
      </w:tblPr>
      <w:tblGrid>
        <w:gridCol w:w="704"/>
        <w:gridCol w:w="9214"/>
      </w:tblGrid>
      <w:tr w:rsidR="00C572E8" w:rsidRPr="00C572E8" w14:paraId="1068A66E" w14:textId="77777777" w:rsidTr="002D4F6F">
        <w:tc>
          <w:tcPr>
            <w:tcW w:w="704" w:type="dxa"/>
          </w:tcPr>
          <w:p w14:paraId="3C42CFCF" w14:textId="77777777" w:rsidR="00C572E8" w:rsidRPr="00C572E8" w:rsidRDefault="00C572E8" w:rsidP="002D4F6F">
            <w:pPr>
              <w:contextualSpacing/>
              <w:rPr>
                <w:rFonts w:eastAsia="Calibri"/>
                <w:sz w:val="26"/>
                <w:szCs w:val="26"/>
              </w:rPr>
            </w:pPr>
            <w:r w:rsidRPr="00C572E8">
              <w:rPr>
                <w:rFonts w:eastAsia="Calibri"/>
                <w:sz w:val="26"/>
                <w:szCs w:val="26"/>
              </w:rPr>
              <w:lastRenderedPageBreak/>
              <w:t>1.6.</w:t>
            </w:r>
          </w:p>
        </w:tc>
        <w:tc>
          <w:tcPr>
            <w:tcW w:w="9214" w:type="dxa"/>
          </w:tcPr>
          <w:p w14:paraId="6A2B0B98" w14:textId="77777777" w:rsidR="00C572E8" w:rsidRPr="00C572E8" w:rsidRDefault="00C572E8" w:rsidP="002D4F6F">
            <w:pPr>
              <w:contextualSpacing/>
              <w:rPr>
                <w:rFonts w:eastAsia="Calibri"/>
                <w:sz w:val="26"/>
                <w:szCs w:val="26"/>
              </w:rPr>
            </w:pPr>
            <w:r w:rsidRPr="00C572E8">
              <w:rPr>
                <w:rFonts w:eastAsia="Calibri"/>
                <w:sz w:val="26"/>
                <w:szCs w:val="26"/>
              </w:rPr>
              <w:t>Установка на рабочих местах (перемещение) СВТ (персональные компьютеры, матричные принтеры формата А4, A3 и производительные (типа EPSON DFX-8500), струйные формата А4, A3 и производительные, сканеры и т.п.).</w:t>
            </w:r>
          </w:p>
        </w:tc>
      </w:tr>
      <w:tr w:rsidR="00C572E8" w:rsidRPr="00C572E8" w14:paraId="1DF7B521" w14:textId="77777777" w:rsidTr="002D4F6F">
        <w:tc>
          <w:tcPr>
            <w:tcW w:w="704" w:type="dxa"/>
          </w:tcPr>
          <w:p w14:paraId="19C58622" w14:textId="77777777" w:rsidR="00C572E8" w:rsidRPr="00C572E8" w:rsidRDefault="00C572E8" w:rsidP="002D4F6F">
            <w:pPr>
              <w:contextualSpacing/>
              <w:rPr>
                <w:rFonts w:eastAsia="Calibri"/>
                <w:sz w:val="26"/>
                <w:szCs w:val="26"/>
              </w:rPr>
            </w:pPr>
            <w:r w:rsidRPr="00C572E8">
              <w:rPr>
                <w:rFonts w:eastAsia="Calibri"/>
                <w:sz w:val="26"/>
                <w:szCs w:val="26"/>
              </w:rPr>
              <w:t>1.7.</w:t>
            </w:r>
          </w:p>
        </w:tc>
        <w:tc>
          <w:tcPr>
            <w:tcW w:w="9214" w:type="dxa"/>
          </w:tcPr>
          <w:p w14:paraId="49B7745B" w14:textId="77777777" w:rsidR="00C572E8" w:rsidRPr="00C572E8" w:rsidRDefault="00C572E8" w:rsidP="002D4F6F">
            <w:pPr>
              <w:contextualSpacing/>
              <w:rPr>
                <w:rFonts w:eastAsia="Calibri"/>
                <w:sz w:val="26"/>
                <w:szCs w:val="26"/>
              </w:rPr>
            </w:pPr>
            <w:r w:rsidRPr="00C572E8">
              <w:rPr>
                <w:rFonts w:eastAsia="Calibri"/>
                <w:sz w:val="26"/>
                <w:szCs w:val="26"/>
              </w:rPr>
              <w:t>Замена картриджей в принтерах, МФУ и копировальной технике.</w:t>
            </w:r>
          </w:p>
        </w:tc>
      </w:tr>
      <w:tr w:rsidR="00C572E8" w:rsidRPr="00C572E8" w14:paraId="41C5A6D7" w14:textId="77777777" w:rsidTr="002D4F6F">
        <w:tc>
          <w:tcPr>
            <w:tcW w:w="704" w:type="dxa"/>
          </w:tcPr>
          <w:p w14:paraId="42EC864F" w14:textId="77777777" w:rsidR="00C572E8" w:rsidRPr="00C572E8" w:rsidRDefault="00C572E8" w:rsidP="002D4F6F">
            <w:pPr>
              <w:contextualSpacing/>
              <w:rPr>
                <w:rFonts w:eastAsia="Calibri"/>
                <w:sz w:val="26"/>
                <w:szCs w:val="26"/>
              </w:rPr>
            </w:pPr>
            <w:r w:rsidRPr="00C572E8">
              <w:rPr>
                <w:rFonts w:eastAsia="Calibri"/>
                <w:sz w:val="26"/>
                <w:szCs w:val="26"/>
              </w:rPr>
              <w:t>2.</w:t>
            </w:r>
          </w:p>
        </w:tc>
        <w:tc>
          <w:tcPr>
            <w:tcW w:w="9214" w:type="dxa"/>
          </w:tcPr>
          <w:p w14:paraId="06E95DF1" w14:textId="77777777" w:rsidR="00C572E8" w:rsidRPr="00C572E8" w:rsidRDefault="00C572E8" w:rsidP="002D4F6F">
            <w:pPr>
              <w:contextualSpacing/>
              <w:rPr>
                <w:rFonts w:eastAsia="Calibri"/>
                <w:sz w:val="26"/>
                <w:szCs w:val="26"/>
              </w:rPr>
            </w:pPr>
            <w:r w:rsidRPr="00C572E8">
              <w:rPr>
                <w:rFonts w:eastAsia="Calibri"/>
                <w:sz w:val="26"/>
                <w:szCs w:val="26"/>
              </w:rPr>
              <w:t>Ремонт СВТ</w:t>
            </w:r>
          </w:p>
        </w:tc>
      </w:tr>
      <w:tr w:rsidR="00C572E8" w:rsidRPr="00C572E8" w14:paraId="7B1D4868" w14:textId="77777777" w:rsidTr="002D4F6F">
        <w:tc>
          <w:tcPr>
            <w:tcW w:w="704" w:type="dxa"/>
          </w:tcPr>
          <w:p w14:paraId="569E5A19" w14:textId="77777777" w:rsidR="00C572E8" w:rsidRPr="00C572E8" w:rsidRDefault="00C572E8" w:rsidP="002D4F6F">
            <w:pPr>
              <w:contextualSpacing/>
              <w:rPr>
                <w:rFonts w:eastAsia="Calibri"/>
                <w:sz w:val="26"/>
                <w:szCs w:val="26"/>
              </w:rPr>
            </w:pPr>
            <w:r w:rsidRPr="00C572E8">
              <w:rPr>
                <w:rFonts w:eastAsia="Calibri"/>
                <w:sz w:val="26"/>
                <w:szCs w:val="26"/>
              </w:rPr>
              <w:t>2.1.</w:t>
            </w:r>
          </w:p>
        </w:tc>
        <w:tc>
          <w:tcPr>
            <w:tcW w:w="9214" w:type="dxa"/>
          </w:tcPr>
          <w:p w14:paraId="13F362AD" w14:textId="77777777" w:rsidR="00C572E8" w:rsidRPr="00C572E8" w:rsidRDefault="00C572E8" w:rsidP="002D4F6F">
            <w:pPr>
              <w:contextualSpacing/>
              <w:rPr>
                <w:rFonts w:eastAsia="Calibri"/>
                <w:sz w:val="26"/>
                <w:szCs w:val="26"/>
              </w:rPr>
            </w:pPr>
            <w:r w:rsidRPr="00C572E8">
              <w:rPr>
                <w:rFonts w:eastAsia="Calibri"/>
                <w:sz w:val="26"/>
                <w:szCs w:val="26"/>
              </w:rPr>
              <w:t>Текущий ремонт 1 категории, включает как минимум: замену или восстановление отдельных дефектных деталей, узлов и механизмов СВТ (жестких дисков, процессоров, оперативной памяти, блоков питания, вентиляторов и т.п.)</w:t>
            </w:r>
          </w:p>
        </w:tc>
      </w:tr>
      <w:tr w:rsidR="00C572E8" w:rsidRPr="00C572E8" w14:paraId="75C9DD14" w14:textId="77777777" w:rsidTr="002D4F6F">
        <w:tc>
          <w:tcPr>
            <w:tcW w:w="704" w:type="dxa"/>
          </w:tcPr>
          <w:p w14:paraId="2D6FBB83" w14:textId="77777777" w:rsidR="00C572E8" w:rsidRPr="00C572E8" w:rsidRDefault="00C572E8" w:rsidP="002D4F6F">
            <w:pPr>
              <w:contextualSpacing/>
              <w:rPr>
                <w:rFonts w:eastAsia="Calibri"/>
                <w:sz w:val="26"/>
                <w:szCs w:val="26"/>
              </w:rPr>
            </w:pPr>
            <w:r w:rsidRPr="00C572E8">
              <w:rPr>
                <w:rFonts w:eastAsia="Calibri"/>
                <w:sz w:val="26"/>
                <w:szCs w:val="26"/>
              </w:rPr>
              <w:t>2.2.</w:t>
            </w:r>
          </w:p>
        </w:tc>
        <w:tc>
          <w:tcPr>
            <w:tcW w:w="9214" w:type="dxa"/>
          </w:tcPr>
          <w:p w14:paraId="327962A3" w14:textId="77777777" w:rsidR="00C572E8" w:rsidRPr="00C572E8" w:rsidRDefault="00C572E8" w:rsidP="002D4F6F">
            <w:pPr>
              <w:contextualSpacing/>
              <w:rPr>
                <w:rFonts w:eastAsia="Calibri"/>
                <w:sz w:val="26"/>
                <w:szCs w:val="26"/>
              </w:rPr>
            </w:pPr>
            <w:r w:rsidRPr="00C572E8">
              <w:rPr>
                <w:rFonts w:eastAsia="Calibri"/>
                <w:sz w:val="26"/>
                <w:szCs w:val="26"/>
              </w:rPr>
              <w:t>Текущий ремонт 2 категории, включает как минимум: ремонт механических частей матричных и струйных принтеров.</w:t>
            </w:r>
          </w:p>
        </w:tc>
      </w:tr>
      <w:tr w:rsidR="00C572E8" w:rsidRPr="00C572E8" w14:paraId="52B1D5FF" w14:textId="77777777" w:rsidTr="002D4F6F">
        <w:tc>
          <w:tcPr>
            <w:tcW w:w="704" w:type="dxa"/>
          </w:tcPr>
          <w:p w14:paraId="5C334E9C" w14:textId="77777777" w:rsidR="00C572E8" w:rsidRPr="00C572E8" w:rsidRDefault="00C572E8" w:rsidP="002D4F6F">
            <w:pPr>
              <w:contextualSpacing/>
              <w:rPr>
                <w:rFonts w:eastAsia="Calibri"/>
                <w:sz w:val="26"/>
                <w:szCs w:val="26"/>
              </w:rPr>
            </w:pPr>
            <w:r w:rsidRPr="00C572E8">
              <w:rPr>
                <w:rFonts w:eastAsia="Calibri"/>
                <w:sz w:val="26"/>
                <w:szCs w:val="26"/>
              </w:rPr>
              <w:t>2.3.</w:t>
            </w:r>
          </w:p>
        </w:tc>
        <w:tc>
          <w:tcPr>
            <w:tcW w:w="9214" w:type="dxa"/>
          </w:tcPr>
          <w:p w14:paraId="375BAABD" w14:textId="77777777" w:rsidR="00C572E8" w:rsidRPr="00C572E8" w:rsidRDefault="00C572E8" w:rsidP="002D4F6F">
            <w:pPr>
              <w:contextualSpacing/>
              <w:rPr>
                <w:rFonts w:eastAsia="Calibri"/>
                <w:sz w:val="26"/>
                <w:szCs w:val="26"/>
              </w:rPr>
            </w:pPr>
            <w:r w:rsidRPr="00C572E8">
              <w:rPr>
                <w:rFonts w:eastAsia="Calibri"/>
                <w:sz w:val="26"/>
                <w:szCs w:val="26"/>
              </w:rPr>
              <w:t>Средний ремонт 1 категории, включает как минимум: замену или восстановление основных (материнских) плат компьютеров, принтеров, ремонт электронных плат источников бесперебойного питания.</w:t>
            </w:r>
          </w:p>
        </w:tc>
      </w:tr>
      <w:tr w:rsidR="00C572E8" w:rsidRPr="00C572E8" w14:paraId="530071CB" w14:textId="77777777" w:rsidTr="002D4F6F">
        <w:tc>
          <w:tcPr>
            <w:tcW w:w="704" w:type="dxa"/>
          </w:tcPr>
          <w:p w14:paraId="0B6B8077" w14:textId="77777777" w:rsidR="00C572E8" w:rsidRPr="00C572E8" w:rsidRDefault="00C572E8" w:rsidP="002D4F6F">
            <w:pPr>
              <w:contextualSpacing/>
              <w:rPr>
                <w:rFonts w:eastAsia="Calibri"/>
                <w:sz w:val="26"/>
                <w:szCs w:val="26"/>
              </w:rPr>
            </w:pPr>
            <w:r w:rsidRPr="00C572E8">
              <w:rPr>
                <w:rFonts w:eastAsia="Calibri"/>
                <w:sz w:val="26"/>
                <w:szCs w:val="26"/>
              </w:rPr>
              <w:t>2.4.</w:t>
            </w:r>
          </w:p>
        </w:tc>
        <w:tc>
          <w:tcPr>
            <w:tcW w:w="9214" w:type="dxa"/>
          </w:tcPr>
          <w:p w14:paraId="362C0D21" w14:textId="77777777" w:rsidR="00C572E8" w:rsidRPr="00C572E8" w:rsidRDefault="00C572E8" w:rsidP="002D4F6F">
            <w:pPr>
              <w:contextualSpacing/>
              <w:rPr>
                <w:rFonts w:eastAsia="Calibri"/>
                <w:sz w:val="26"/>
                <w:szCs w:val="26"/>
              </w:rPr>
            </w:pPr>
            <w:r w:rsidRPr="00C572E8">
              <w:rPr>
                <w:rFonts w:eastAsia="Calibri"/>
                <w:sz w:val="26"/>
                <w:szCs w:val="26"/>
              </w:rPr>
              <w:t>Средний ремонт 2 категории, включает, как минимум: ремонт мониторов, ремонт механических частей монохромных МФУ, замена нагревательного элемента МФУ, ремонт аккумуляторных батарей, экранов ноутбуков, ремонт сетевого оборудования.</w:t>
            </w:r>
          </w:p>
        </w:tc>
      </w:tr>
      <w:tr w:rsidR="00C572E8" w:rsidRPr="00C572E8" w14:paraId="6A1C5C0C" w14:textId="77777777" w:rsidTr="002D4F6F">
        <w:tc>
          <w:tcPr>
            <w:tcW w:w="704" w:type="dxa"/>
          </w:tcPr>
          <w:p w14:paraId="531A6B89" w14:textId="77777777" w:rsidR="00C572E8" w:rsidRPr="00C572E8" w:rsidRDefault="00C572E8" w:rsidP="002D4F6F">
            <w:pPr>
              <w:contextualSpacing/>
              <w:rPr>
                <w:rFonts w:eastAsia="Calibri"/>
                <w:sz w:val="26"/>
                <w:szCs w:val="26"/>
              </w:rPr>
            </w:pPr>
            <w:r w:rsidRPr="00C572E8">
              <w:rPr>
                <w:rFonts w:eastAsia="Calibri"/>
                <w:sz w:val="26"/>
                <w:szCs w:val="26"/>
              </w:rPr>
              <w:t>2.5.</w:t>
            </w:r>
          </w:p>
        </w:tc>
        <w:tc>
          <w:tcPr>
            <w:tcW w:w="9214" w:type="dxa"/>
          </w:tcPr>
          <w:p w14:paraId="379C4B19" w14:textId="77777777" w:rsidR="00C572E8" w:rsidRPr="00C572E8" w:rsidRDefault="00C572E8" w:rsidP="002D4F6F">
            <w:pPr>
              <w:contextualSpacing/>
              <w:rPr>
                <w:rFonts w:eastAsia="Calibri"/>
                <w:sz w:val="26"/>
                <w:szCs w:val="26"/>
              </w:rPr>
            </w:pPr>
            <w:r w:rsidRPr="00C572E8">
              <w:rPr>
                <w:rFonts w:eastAsia="Calibri"/>
                <w:sz w:val="26"/>
                <w:szCs w:val="26"/>
              </w:rPr>
              <w:t>Средний ремонт 3 категории, включает, как минимум: ремонт сервера с заменой процессора, материнской платы, блока питания, HDD, памяти, адаптеров, SCSI устройств, ремонт материнской платы</w:t>
            </w:r>
          </w:p>
          <w:p w14:paraId="01F9E03E" w14:textId="77777777" w:rsidR="00C572E8" w:rsidRPr="00C572E8" w:rsidRDefault="00C572E8" w:rsidP="002D4F6F">
            <w:pPr>
              <w:contextualSpacing/>
              <w:rPr>
                <w:rFonts w:eastAsia="Calibri"/>
                <w:sz w:val="26"/>
                <w:szCs w:val="26"/>
              </w:rPr>
            </w:pPr>
            <w:r w:rsidRPr="00C572E8">
              <w:rPr>
                <w:rFonts w:eastAsia="Calibri"/>
                <w:sz w:val="26"/>
                <w:szCs w:val="26"/>
              </w:rPr>
              <w:t xml:space="preserve">ноутбука, ремонт производительных матричных принтеров (типа </w:t>
            </w:r>
            <w:proofErr w:type="spellStart"/>
            <w:r w:rsidRPr="00C572E8">
              <w:rPr>
                <w:rFonts w:eastAsia="Calibri"/>
                <w:sz w:val="26"/>
                <w:szCs w:val="26"/>
              </w:rPr>
              <w:t>Epson</w:t>
            </w:r>
            <w:proofErr w:type="spellEnd"/>
            <w:r w:rsidRPr="00C572E8">
              <w:rPr>
                <w:rFonts w:eastAsia="Calibri"/>
                <w:sz w:val="26"/>
                <w:szCs w:val="26"/>
              </w:rPr>
              <w:t xml:space="preserve"> DFX8500).</w:t>
            </w:r>
          </w:p>
        </w:tc>
      </w:tr>
      <w:tr w:rsidR="00C572E8" w:rsidRPr="00C572E8" w14:paraId="39DD64A0" w14:textId="77777777" w:rsidTr="002D4F6F">
        <w:tc>
          <w:tcPr>
            <w:tcW w:w="704" w:type="dxa"/>
          </w:tcPr>
          <w:p w14:paraId="5D043B09" w14:textId="77777777" w:rsidR="00C572E8" w:rsidRPr="00C572E8" w:rsidRDefault="00C572E8" w:rsidP="002D4F6F">
            <w:pPr>
              <w:contextualSpacing/>
              <w:rPr>
                <w:rFonts w:eastAsia="Calibri"/>
                <w:sz w:val="26"/>
                <w:szCs w:val="26"/>
              </w:rPr>
            </w:pPr>
            <w:r w:rsidRPr="00C572E8">
              <w:rPr>
                <w:rFonts w:eastAsia="Calibri"/>
                <w:sz w:val="26"/>
                <w:szCs w:val="26"/>
              </w:rPr>
              <w:t>2.6.</w:t>
            </w:r>
          </w:p>
        </w:tc>
        <w:tc>
          <w:tcPr>
            <w:tcW w:w="9214" w:type="dxa"/>
          </w:tcPr>
          <w:p w14:paraId="0659B0B9" w14:textId="77777777" w:rsidR="00C572E8" w:rsidRPr="00C572E8" w:rsidRDefault="00C572E8" w:rsidP="002D4F6F">
            <w:pPr>
              <w:contextualSpacing/>
              <w:rPr>
                <w:rFonts w:eastAsia="Calibri"/>
                <w:sz w:val="26"/>
                <w:szCs w:val="26"/>
              </w:rPr>
            </w:pPr>
            <w:r w:rsidRPr="00C572E8">
              <w:rPr>
                <w:rFonts w:eastAsia="Calibri"/>
                <w:sz w:val="26"/>
                <w:szCs w:val="26"/>
              </w:rPr>
              <w:t>Модернизация, включает как минимум: установку дополнительных устройств (узлов и деталей), модулей памяти, HDD, FDD, CD, DVD, SCSI устройств, вентиляторов, замену процессоров, материнских плат на более производительные.</w:t>
            </w:r>
          </w:p>
        </w:tc>
      </w:tr>
      <w:tr w:rsidR="00C572E8" w:rsidRPr="00C572E8" w14:paraId="02536FA2" w14:textId="77777777" w:rsidTr="002D4F6F">
        <w:tc>
          <w:tcPr>
            <w:tcW w:w="704" w:type="dxa"/>
          </w:tcPr>
          <w:p w14:paraId="7D6A2989" w14:textId="77777777" w:rsidR="00C572E8" w:rsidRPr="00C572E8" w:rsidRDefault="00C572E8" w:rsidP="002D4F6F">
            <w:pPr>
              <w:contextualSpacing/>
              <w:rPr>
                <w:rFonts w:eastAsia="Calibri"/>
                <w:sz w:val="26"/>
                <w:szCs w:val="26"/>
              </w:rPr>
            </w:pPr>
            <w:r w:rsidRPr="00C572E8">
              <w:rPr>
                <w:rFonts w:eastAsia="Calibri"/>
                <w:sz w:val="26"/>
                <w:szCs w:val="26"/>
              </w:rPr>
              <w:t>3.</w:t>
            </w:r>
          </w:p>
        </w:tc>
        <w:tc>
          <w:tcPr>
            <w:tcW w:w="9214" w:type="dxa"/>
          </w:tcPr>
          <w:p w14:paraId="6CC85DAF" w14:textId="77777777" w:rsidR="00C572E8" w:rsidRPr="00C572E8" w:rsidRDefault="00C572E8" w:rsidP="002D4F6F">
            <w:pPr>
              <w:contextualSpacing/>
              <w:rPr>
                <w:rFonts w:eastAsia="Calibri"/>
                <w:sz w:val="26"/>
                <w:szCs w:val="26"/>
              </w:rPr>
            </w:pPr>
            <w:r w:rsidRPr="00C572E8">
              <w:rPr>
                <w:rFonts w:eastAsia="Calibri"/>
                <w:sz w:val="26"/>
                <w:szCs w:val="26"/>
              </w:rPr>
              <w:t>Техническое обслуживание серверной стойки:</w:t>
            </w:r>
          </w:p>
          <w:p w14:paraId="5DBEF896" w14:textId="77777777" w:rsidR="00C572E8" w:rsidRPr="00C572E8" w:rsidRDefault="00C572E8" w:rsidP="002D4F6F">
            <w:pPr>
              <w:contextualSpacing/>
              <w:rPr>
                <w:rFonts w:eastAsia="Calibri"/>
                <w:sz w:val="26"/>
                <w:szCs w:val="26"/>
              </w:rPr>
            </w:pPr>
            <w:r w:rsidRPr="00C572E8">
              <w:rPr>
                <w:rFonts w:eastAsia="Calibri"/>
                <w:sz w:val="26"/>
                <w:szCs w:val="26"/>
              </w:rPr>
              <w:t>Снятие крышки, корпуса шасси. Продувка компрессором(пылесосом) внутренних объемов шасси. Очистка внутренних поверхностей шасси. Внешний осмотр силовых и интерфейсных кабелей шасси, протирка. Демонтаж системы вентилирования. Очистка/смазка системы вентилирования. Монтаж системы вентилирования. Установка крышки корпуса шасси.</w:t>
            </w:r>
          </w:p>
        </w:tc>
      </w:tr>
    </w:tbl>
    <w:p w14:paraId="75801CE5" w14:textId="26257D2A" w:rsidR="00A332C5" w:rsidRDefault="00A332C5" w:rsidP="00AC7F28">
      <w:pPr>
        <w:widowControl w:val="0"/>
        <w:tabs>
          <w:tab w:val="left" w:leader="underscore" w:pos="9600"/>
        </w:tabs>
        <w:jc w:val="both"/>
        <w:rPr>
          <w:color w:val="000000"/>
          <w:sz w:val="26"/>
          <w:szCs w:val="26"/>
          <w:lang w:eastAsia="ru-RU" w:bidi="ru-RU"/>
        </w:rPr>
      </w:pPr>
    </w:p>
    <w:p w14:paraId="06FD2470" w14:textId="77777777" w:rsidR="005F290F" w:rsidRDefault="005F290F" w:rsidP="00AC7F28">
      <w:pPr>
        <w:widowControl w:val="0"/>
        <w:tabs>
          <w:tab w:val="left" w:leader="underscore" w:pos="9600"/>
        </w:tabs>
        <w:jc w:val="both"/>
        <w:rPr>
          <w:color w:val="000000"/>
          <w:sz w:val="26"/>
          <w:szCs w:val="26"/>
          <w:lang w:eastAsia="ru-RU" w:bidi="ru-RU"/>
        </w:rPr>
      </w:pPr>
    </w:p>
    <w:p w14:paraId="1DB823D1" w14:textId="77777777" w:rsidR="00C572E8" w:rsidRDefault="00C572E8" w:rsidP="00AC7F28">
      <w:pPr>
        <w:widowControl w:val="0"/>
        <w:tabs>
          <w:tab w:val="left" w:leader="underscore" w:pos="9600"/>
        </w:tabs>
        <w:jc w:val="both"/>
        <w:rPr>
          <w:color w:val="000000"/>
          <w:sz w:val="26"/>
          <w:szCs w:val="26"/>
          <w:lang w:eastAsia="ru-RU" w:bidi="ru-RU"/>
        </w:rPr>
      </w:pP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19"/>
        <w:gridCol w:w="4828"/>
      </w:tblGrid>
      <w:tr w:rsidR="00A332C5" w:rsidRPr="00BF2E90" w14:paraId="2C796BD0" w14:textId="77777777" w:rsidTr="002D4F6F">
        <w:tc>
          <w:tcPr>
            <w:tcW w:w="4919" w:type="dxa"/>
          </w:tcPr>
          <w:p w14:paraId="4EE172AE" w14:textId="77777777" w:rsidR="00A332C5" w:rsidRPr="00BF2E90" w:rsidRDefault="00A332C5" w:rsidP="002D4F6F">
            <w:pPr>
              <w:widowControl w:val="0"/>
              <w:tabs>
                <w:tab w:val="left" w:pos="1772"/>
              </w:tabs>
              <w:jc w:val="both"/>
              <w:rPr>
                <w:rStyle w:val="3"/>
                <w:rFonts w:eastAsiaTheme="minorHAnsi"/>
                <w:b/>
                <w:color w:val="auto"/>
                <w:sz w:val="26"/>
                <w:szCs w:val="26"/>
                <w:lang w:val="en-US"/>
              </w:rPr>
            </w:pPr>
            <w:r w:rsidRPr="00BF2E90">
              <w:rPr>
                <w:rStyle w:val="3"/>
                <w:rFonts w:eastAsiaTheme="minorHAnsi"/>
                <w:b/>
                <w:color w:val="auto"/>
                <w:sz w:val="26"/>
                <w:szCs w:val="26"/>
              </w:rPr>
              <w:t>Заказчик</w:t>
            </w:r>
            <w:r w:rsidRPr="00BF2E90">
              <w:rPr>
                <w:rStyle w:val="3"/>
                <w:rFonts w:eastAsiaTheme="minorHAnsi"/>
                <w:b/>
                <w:color w:val="auto"/>
                <w:sz w:val="26"/>
                <w:szCs w:val="26"/>
                <w:lang w:val="en-US"/>
              </w:rPr>
              <w:t>:</w:t>
            </w:r>
          </w:p>
        </w:tc>
        <w:tc>
          <w:tcPr>
            <w:tcW w:w="4828" w:type="dxa"/>
          </w:tcPr>
          <w:p w14:paraId="39F94FDC" w14:textId="77777777" w:rsidR="00A332C5" w:rsidRPr="00BF2E90" w:rsidRDefault="00A332C5" w:rsidP="002D4F6F">
            <w:pPr>
              <w:widowControl w:val="0"/>
              <w:tabs>
                <w:tab w:val="left" w:pos="1772"/>
              </w:tabs>
              <w:jc w:val="both"/>
              <w:rPr>
                <w:rStyle w:val="3"/>
                <w:rFonts w:eastAsiaTheme="minorHAnsi"/>
                <w:b/>
                <w:color w:val="auto"/>
                <w:sz w:val="26"/>
                <w:szCs w:val="26"/>
                <w:lang w:val="en-US"/>
              </w:rPr>
            </w:pPr>
            <w:r w:rsidRPr="00BF2E90">
              <w:rPr>
                <w:rStyle w:val="3"/>
                <w:rFonts w:eastAsiaTheme="minorHAnsi"/>
                <w:b/>
                <w:color w:val="auto"/>
                <w:sz w:val="26"/>
                <w:szCs w:val="26"/>
              </w:rPr>
              <w:t>Исполнитель</w:t>
            </w:r>
            <w:r w:rsidRPr="00BF2E90">
              <w:rPr>
                <w:rStyle w:val="3"/>
                <w:rFonts w:eastAsiaTheme="minorHAnsi"/>
                <w:b/>
                <w:color w:val="auto"/>
                <w:sz w:val="26"/>
                <w:szCs w:val="26"/>
                <w:lang w:val="en-US"/>
              </w:rPr>
              <w:t>:</w:t>
            </w:r>
          </w:p>
        </w:tc>
      </w:tr>
      <w:tr w:rsidR="00A332C5" w:rsidRPr="00BF2E90" w14:paraId="78FF2EE0" w14:textId="77777777" w:rsidTr="002D4F6F">
        <w:tc>
          <w:tcPr>
            <w:tcW w:w="4919" w:type="dxa"/>
          </w:tcPr>
          <w:p w14:paraId="4929C994" w14:textId="77777777" w:rsidR="00A332C5" w:rsidRPr="00BF2E90" w:rsidRDefault="00A332C5" w:rsidP="002D4F6F">
            <w:pPr>
              <w:widowControl w:val="0"/>
              <w:tabs>
                <w:tab w:val="left" w:pos="0"/>
                <w:tab w:val="left" w:pos="4678"/>
              </w:tabs>
              <w:jc w:val="both"/>
              <w:rPr>
                <w:rStyle w:val="3"/>
                <w:rFonts w:eastAsiaTheme="minorHAnsi"/>
                <w:color w:val="auto"/>
                <w:sz w:val="26"/>
                <w:szCs w:val="26"/>
              </w:rPr>
            </w:pPr>
          </w:p>
          <w:p w14:paraId="63270363" w14:textId="77777777" w:rsidR="00A332C5" w:rsidRPr="00BF2E90" w:rsidRDefault="00A332C5" w:rsidP="002D4F6F">
            <w:pPr>
              <w:widowControl w:val="0"/>
              <w:tabs>
                <w:tab w:val="left" w:pos="0"/>
                <w:tab w:val="left" w:pos="4678"/>
              </w:tabs>
              <w:jc w:val="both"/>
              <w:rPr>
                <w:rStyle w:val="3"/>
                <w:rFonts w:eastAsiaTheme="minorHAnsi"/>
                <w:color w:val="auto"/>
                <w:sz w:val="26"/>
                <w:szCs w:val="26"/>
              </w:rPr>
            </w:pPr>
          </w:p>
          <w:p w14:paraId="6AB9D7E3" w14:textId="447D0C59" w:rsidR="00A332C5" w:rsidRPr="00BF2E90" w:rsidRDefault="00A332C5" w:rsidP="002D4F6F">
            <w:pPr>
              <w:widowControl w:val="0"/>
              <w:tabs>
                <w:tab w:val="left" w:pos="0"/>
                <w:tab w:val="left" w:pos="4678"/>
              </w:tabs>
              <w:jc w:val="both"/>
              <w:rPr>
                <w:rStyle w:val="3"/>
                <w:rFonts w:eastAsiaTheme="minorHAnsi"/>
                <w:color w:val="auto"/>
                <w:sz w:val="26"/>
                <w:szCs w:val="26"/>
              </w:rPr>
            </w:pPr>
            <w:r w:rsidRPr="00BF2E90">
              <w:rPr>
                <w:rStyle w:val="3"/>
                <w:rFonts w:eastAsiaTheme="minorHAnsi"/>
                <w:color w:val="auto"/>
                <w:sz w:val="26"/>
                <w:szCs w:val="26"/>
              </w:rPr>
              <w:t>___________________</w:t>
            </w:r>
            <w:r w:rsidRPr="00BF2E90">
              <w:rPr>
                <w:sz w:val="26"/>
                <w:szCs w:val="26"/>
              </w:rPr>
              <w:t xml:space="preserve"> </w:t>
            </w:r>
            <w:r w:rsidR="00B67937" w:rsidRPr="00E62910">
              <w:rPr>
                <w:rStyle w:val="3"/>
                <w:rFonts w:eastAsiaTheme="minorHAnsi"/>
                <w:i/>
                <w:sz w:val="26"/>
                <w:szCs w:val="26"/>
              </w:rPr>
              <w:t>Ф.И.О.</w:t>
            </w:r>
          </w:p>
        </w:tc>
        <w:tc>
          <w:tcPr>
            <w:tcW w:w="4828" w:type="dxa"/>
          </w:tcPr>
          <w:p w14:paraId="769C0105" w14:textId="77777777" w:rsidR="00A332C5" w:rsidRPr="000B6E61" w:rsidRDefault="00A332C5" w:rsidP="002D4F6F">
            <w:pPr>
              <w:widowControl w:val="0"/>
              <w:tabs>
                <w:tab w:val="left" w:pos="1772"/>
              </w:tabs>
              <w:jc w:val="both"/>
              <w:rPr>
                <w:rStyle w:val="3"/>
                <w:rFonts w:eastAsiaTheme="minorHAnsi"/>
                <w:sz w:val="26"/>
                <w:szCs w:val="26"/>
              </w:rPr>
            </w:pPr>
          </w:p>
          <w:p w14:paraId="59E009B0" w14:textId="77777777" w:rsidR="00A332C5" w:rsidRPr="000B6E61" w:rsidRDefault="00A332C5" w:rsidP="002D4F6F">
            <w:pPr>
              <w:widowControl w:val="0"/>
              <w:tabs>
                <w:tab w:val="left" w:pos="1772"/>
              </w:tabs>
              <w:jc w:val="both"/>
              <w:rPr>
                <w:rStyle w:val="3"/>
                <w:rFonts w:eastAsiaTheme="minorHAnsi"/>
                <w:sz w:val="26"/>
                <w:szCs w:val="26"/>
              </w:rPr>
            </w:pPr>
          </w:p>
          <w:p w14:paraId="02E07BEF" w14:textId="77777777" w:rsidR="00A332C5" w:rsidRPr="00A332C5" w:rsidRDefault="00A332C5" w:rsidP="002D4F6F">
            <w:pPr>
              <w:widowControl w:val="0"/>
              <w:tabs>
                <w:tab w:val="left" w:pos="1772"/>
              </w:tabs>
              <w:jc w:val="both"/>
              <w:rPr>
                <w:rStyle w:val="3"/>
                <w:rFonts w:eastAsiaTheme="minorHAnsi"/>
                <w:sz w:val="26"/>
                <w:szCs w:val="26"/>
              </w:rPr>
            </w:pPr>
            <w:r>
              <w:rPr>
                <w:rStyle w:val="3"/>
                <w:rFonts w:eastAsiaTheme="minorHAnsi"/>
                <w:sz w:val="26"/>
                <w:szCs w:val="26"/>
              </w:rPr>
              <w:t>_______________</w:t>
            </w:r>
            <w:r w:rsidRPr="000B2CB0">
              <w:rPr>
                <w:rStyle w:val="3"/>
                <w:rFonts w:eastAsiaTheme="minorHAnsi"/>
                <w:sz w:val="26"/>
                <w:szCs w:val="26"/>
              </w:rPr>
              <w:t xml:space="preserve">_______ </w:t>
            </w:r>
            <w:r w:rsidRPr="00E62910">
              <w:rPr>
                <w:rStyle w:val="3"/>
                <w:rFonts w:eastAsiaTheme="minorHAnsi"/>
                <w:i/>
                <w:sz w:val="26"/>
                <w:szCs w:val="26"/>
              </w:rPr>
              <w:t>Ф.И.О.</w:t>
            </w:r>
          </w:p>
        </w:tc>
      </w:tr>
    </w:tbl>
    <w:p w14:paraId="70B64A46" w14:textId="77777777" w:rsidR="00AC7F28" w:rsidRDefault="00AC7F28" w:rsidP="00AC7F28">
      <w:pPr>
        <w:widowControl w:val="0"/>
        <w:tabs>
          <w:tab w:val="left" w:leader="underscore" w:pos="9600"/>
        </w:tabs>
        <w:jc w:val="both"/>
        <w:rPr>
          <w:color w:val="000000"/>
          <w:sz w:val="26"/>
          <w:szCs w:val="26"/>
          <w:lang w:eastAsia="ru-RU" w:bidi="ru-RU"/>
        </w:rPr>
        <w:sectPr w:rsidR="00AC7F28" w:rsidSect="00AC7F28">
          <w:pgSz w:w="11907" w:h="16840" w:code="9"/>
          <w:pgMar w:top="1134" w:right="567" w:bottom="1134" w:left="1134" w:header="720" w:footer="720" w:gutter="0"/>
          <w:cols w:space="720"/>
          <w:titlePg/>
          <w:docGrid w:linePitch="272"/>
        </w:sectPr>
      </w:pPr>
    </w:p>
    <w:p w14:paraId="1C4C5CCA" w14:textId="63D6545A" w:rsidR="00AC7F28" w:rsidRPr="00E62910" w:rsidRDefault="00AC7F28" w:rsidP="00AC7F28">
      <w:pPr>
        <w:widowControl w:val="0"/>
        <w:tabs>
          <w:tab w:val="left" w:leader="underscore" w:pos="9600"/>
        </w:tabs>
        <w:jc w:val="right"/>
        <w:rPr>
          <w:rStyle w:val="3"/>
          <w:rFonts w:eastAsiaTheme="minorHAnsi"/>
          <w:sz w:val="26"/>
          <w:szCs w:val="26"/>
        </w:rPr>
      </w:pPr>
      <w:r w:rsidRPr="00E62910">
        <w:rPr>
          <w:rStyle w:val="3"/>
          <w:rFonts w:eastAsiaTheme="minorHAnsi"/>
          <w:sz w:val="26"/>
          <w:szCs w:val="26"/>
        </w:rPr>
        <w:lastRenderedPageBreak/>
        <w:t xml:space="preserve">Приложение </w:t>
      </w:r>
      <w:r w:rsidR="00447260">
        <w:rPr>
          <w:rStyle w:val="3"/>
          <w:rFonts w:eastAsiaTheme="minorHAnsi"/>
          <w:sz w:val="26"/>
          <w:szCs w:val="26"/>
        </w:rPr>
        <w:t>2</w:t>
      </w:r>
    </w:p>
    <w:p w14:paraId="38906083" w14:textId="77777777" w:rsidR="00AC7F28" w:rsidRPr="000823AD" w:rsidRDefault="00AC7F28" w:rsidP="00AC7F28">
      <w:pPr>
        <w:widowControl w:val="0"/>
        <w:tabs>
          <w:tab w:val="left" w:leader="underscore" w:pos="9600"/>
        </w:tabs>
        <w:jc w:val="right"/>
        <w:rPr>
          <w:rStyle w:val="3"/>
          <w:rFonts w:eastAsiaTheme="minorHAnsi"/>
        </w:rPr>
      </w:pPr>
      <w:r w:rsidRPr="00A66E9B">
        <w:rPr>
          <w:rStyle w:val="3"/>
          <w:rFonts w:eastAsiaTheme="minorHAnsi"/>
        </w:rPr>
        <w:t xml:space="preserve">к </w:t>
      </w:r>
      <w:r w:rsidR="008D084E">
        <w:rPr>
          <w:rStyle w:val="3"/>
          <w:rFonts w:eastAsiaTheme="minorHAnsi"/>
        </w:rPr>
        <w:t>д</w:t>
      </w:r>
      <w:r w:rsidRPr="00A66E9B">
        <w:rPr>
          <w:rStyle w:val="3"/>
          <w:rFonts w:eastAsiaTheme="minorHAnsi"/>
        </w:rPr>
        <w:t xml:space="preserve">оговору </w:t>
      </w:r>
      <w:r w:rsidRPr="00155593">
        <w:rPr>
          <w:rStyle w:val="3"/>
          <w:rFonts w:eastAsiaTheme="minorHAnsi"/>
        </w:rPr>
        <w:t>_________</w:t>
      </w:r>
    </w:p>
    <w:p w14:paraId="15D36519" w14:textId="3FCA5B24" w:rsidR="00AC7F28" w:rsidRPr="00A66E9B" w:rsidRDefault="00AC7F28" w:rsidP="00AC7F28">
      <w:pPr>
        <w:widowControl w:val="0"/>
        <w:tabs>
          <w:tab w:val="left" w:leader="underscore" w:pos="9600"/>
        </w:tabs>
        <w:jc w:val="right"/>
        <w:rPr>
          <w:rStyle w:val="3"/>
          <w:rFonts w:eastAsiaTheme="minorHAnsi"/>
        </w:rPr>
      </w:pPr>
      <w:r w:rsidRPr="00A66E9B">
        <w:rPr>
          <w:rStyle w:val="3"/>
          <w:rFonts w:eastAsiaTheme="minorHAnsi"/>
        </w:rPr>
        <w:t xml:space="preserve">от </w:t>
      </w:r>
      <w:r>
        <w:rPr>
          <w:rStyle w:val="3"/>
          <w:rFonts w:eastAsiaTheme="minorHAnsi"/>
        </w:rPr>
        <w:t>«</w:t>
      </w:r>
      <w:r w:rsidRPr="00A66E9B">
        <w:rPr>
          <w:rStyle w:val="3"/>
          <w:rFonts w:eastAsiaTheme="minorHAnsi"/>
        </w:rPr>
        <w:t>____</w:t>
      </w:r>
      <w:r>
        <w:rPr>
          <w:rStyle w:val="3"/>
          <w:rFonts w:eastAsiaTheme="minorHAnsi"/>
        </w:rPr>
        <w:t>»</w:t>
      </w:r>
      <w:r w:rsidRPr="00A66E9B">
        <w:rPr>
          <w:rStyle w:val="3"/>
          <w:rFonts w:eastAsiaTheme="minorHAnsi"/>
        </w:rPr>
        <w:t xml:space="preserve"> ______________ 20</w:t>
      </w:r>
      <w:r w:rsidR="00447260">
        <w:rPr>
          <w:rStyle w:val="3"/>
          <w:rFonts w:eastAsiaTheme="minorHAnsi"/>
        </w:rPr>
        <w:t>21</w:t>
      </w:r>
      <w:r w:rsidRPr="00A66E9B">
        <w:rPr>
          <w:rStyle w:val="3"/>
          <w:rFonts w:eastAsiaTheme="minorHAnsi"/>
        </w:rPr>
        <w:t xml:space="preserve"> г.</w:t>
      </w:r>
    </w:p>
    <w:p w14:paraId="69DA2BF3" w14:textId="77777777" w:rsidR="00AC7F28" w:rsidRPr="00A66E9B" w:rsidRDefault="00AC7F28" w:rsidP="00AC7F28">
      <w:pPr>
        <w:widowControl w:val="0"/>
        <w:tabs>
          <w:tab w:val="left" w:leader="underscore" w:pos="9600"/>
        </w:tabs>
        <w:jc w:val="both"/>
        <w:rPr>
          <w:rStyle w:val="3"/>
          <w:rFonts w:eastAsiaTheme="minorHAnsi"/>
          <w:sz w:val="26"/>
          <w:szCs w:val="26"/>
        </w:rPr>
      </w:pPr>
    </w:p>
    <w:p w14:paraId="71D4E822" w14:textId="77777777" w:rsidR="00AC7F28" w:rsidRDefault="00AC7F28" w:rsidP="00AC7F28">
      <w:pPr>
        <w:widowControl w:val="0"/>
        <w:tabs>
          <w:tab w:val="left" w:leader="underscore" w:pos="9600"/>
        </w:tabs>
        <w:jc w:val="center"/>
        <w:rPr>
          <w:rStyle w:val="3"/>
          <w:rFonts w:eastAsiaTheme="minorHAnsi"/>
          <w:b/>
          <w:sz w:val="26"/>
          <w:szCs w:val="26"/>
        </w:rPr>
      </w:pPr>
    </w:p>
    <w:p w14:paraId="0FDA5EE9" w14:textId="5F9D50B8" w:rsidR="00AC7F28" w:rsidRDefault="00901467" w:rsidP="00955A34">
      <w:pPr>
        <w:ind w:firstLine="142"/>
        <w:contextualSpacing/>
        <w:jc w:val="center"/>
        <w:rPr>
          <w:sz w:val="30"/>
          <w:szCs w:val="30"/>
        </w:rPr>
      </w:pPr>
      <w:r>
        <w:rPr>
          <w:sz w:val="30"/>
          <w:szCs w:val="30"/>
        </w:rPr>
        <w:t>Местонахождение (а</w:t>
      </w:r>
      <w:r w:rsidR="00AC7F28" w:rsidRPr="00940D8C">
        <w:rPr>
          <w:sz w:val="30"/>
          <w:szCs w:val="30"/>
        </w:rPr>
        <w:t>дреса</w:t>
      </w:r>
      <w:r>
        <w:rPr>
          <w:sz w:val="30"/>
          <w:szCs w:val="30"/>
        </w:rPr>
        <w:t>)</w:t>
      </w:r>
      <w:r w:rsidR="00AC7F28">
        <w:rPr>
          <w:sz w:val="30"/>
          <w:szCs w:val="30"/>
        </w:rPr>
        <w:t>*</w:t>
      </w:r>
      <w:r w:rsidR="00AC7F28" w:rsidRPr="00940D8C">
        <w:rPr>
          <w:sz w:val="30"/>
          <w:szCs w:val="30"/>
        </w:rPr>
        <w:t xml:space="preserve"> </w:t>
      </w:r>
      <w:r>
        <w:rPr>
          <w:sz w:val="30"/>
          <w:szCs w:val="30"/>
        </w:rPr>
        <w:t xml:space="preserve">оборудования </w:t>
      </w:r>
      <w:r w:rsidR="00AC7F28">
        <w:rPr>
          <w:sz w:val="30"/>
          <w:szCs w:val="30"/>
        </w:rPr>
        <w:t>Заказчика</w:t>
      </w:r>
    </w:p>
    <w:p w14:paraId="4777BC2E" w14:textId="77777777" w:rsidR="00AC7F28" w:rsidRDefault="00AC7F28" w:rsidP="00AC7F28">
      <w:pPr>
        <w:contextualSpacing/>
        <w:jc w:val="center"/>
        <w:rPr>
          <w:sz w:val="30"/>
          <w:szCs w:val="30"/>
        </w:rPr>
      </w:pPr>
    </w:p>
    <w:tbl>
      <w:tblPr>
        <w:tblStyle w:val="a3"/>
        <w:tblW w:w="9634" w:type="dxa"/>
        <w:tblLook w:val="04A0" w:firstRow="1" w:lastRow="0" w:firstColumn="1" w:lastColumn="0" w:noHBand="0" w:noVBand="1"/>
      </w:tblPr>
      <w:tblGrid>
        <w:gridCol w:w="9634"/>
      </w:tblGrid>
      <w:tr w:rsidR="00AC7F28" w14:paraId="23A193CE" w14:textId="77777777" w:rsidTr="00955A34">
        <w:tc>
          <w:tcPr>
            <w:tcW w:w="9634" w:type="dxa"/>
          </w:tcPr>
          <w:p w14:paraId="577AF8A4" w14:textId="77777777" w:rsidR="00AC7F28" w:rsidRDefault="00AC7F28" w:rsidP="00AC7F28">
            <w:pPr>
              <w:contextualSpacing/>
              <w:jc w:val="both"/>
              <w:rPr>
                <w:sz w:val="30"/>
                <w:szCs w:val="30"/>
              </w:rPr>
            </w:pPr>
            <w:r>
              <w:rPr>
                <w:sz w:val="30"/>
                <w:szCs w:val="30"/>
              </w:rPr>
              <w:t xml:space="preserve">220048, г. Минск, </w:t>
            </w:r>
            <w:r w:rsidRPr="00940D8C">
              <w:rPr>
                <w:sz w:val="30"/>
                <w:szCs w:val="30"/>
              </w:rPr>
              <w:t xml:space="preserve">ул. </w:t>
            </w:r>
            <w:proofErr w:type="spellStart"/>
            <w:r w:rsidRPr="00940D8C">
              <w:rPr>
                <w:sz w:val="30"/>
                <w:szCs w:val="30"/>
              </w:rPr>
              <w:t>Кальварийская</w:t>
            </w:r>
            <w:proofErr w:type="spellEnd"/>
            <w:r w:rsidRPr="00940D8C">
              <w:rPr>
                <w:sz w:val="30"/>
                <w:szCs w:val="30"/>
              </w:rPr>
              <w:t>, 7</w:t>
            </w:r>
          </w:p>
        </w:tc>
      </w:tr>
      <w:tr w:rsidR="00AC7F28" w14:paraId="65CAB7E4" w14:textId="77777777" w:rsidTr="00955A34">
        <w:tc>
          <w:tcPr>
            <w:tcW w:w="9634" w:type="dxa"/>
          </w:tcPr>
          <w:p w14:paraId="08B012B7" w14:textId="77777777" w:rsidR="00AC7F28" w:rsidRDefault="00AC7F28" w:rsidP="00AC7F28">
            <w:pPr>
              <w:contextualSpacing/>
              <w:jc w:val="both"/>
              <w:rPr>
                <w:sz w:val="30"/>
                <w:szCs w:val="30"/>
              </w:rPr>
            </w:pPr>
            <w:r>
              <w:rPr>
                <w:sz w:val="30"/>
                <w:szCs w:val="30"/>
              </w:rPr>
              <w:t>220114, г. Минск, ул. Калиновского, 72а</w:t>
            </w:r>
          </w:p>
        </w:tc>
      </w:tr>
      <w:tr w:rsidR="000F1515" w14:paraId="490519F2" w14:textId="77777777" w:rsidTr="00955A34">
        <w:tc>
          <w:tcPr>
            <w:tcW w:w="9634" w:type="dxa"/>
          </w:tcPr>
          <w:p w14:paraId="0C9EF40C" w14:textId="618843AF" w:rsidR="000F1515" w:rsidRDefault="000F1515" w:rsidP="00AC7F28">
            <w:pPr>
              <w:contextualSpacing/>
              <w:jc w:val="both"/>
              <w:rPr>
                <w:sz w:val="30"/>
                <w:szCs w:val="30"/>
              </w:rPr>
            </w:pPr>
            <w:r w:rsidRPr="000F1515">
              <w:rPr>
                <w:sz w:val="30"/>
                <w:szCs w:val="30"/>
              </w:rPr>
              <w:t>220030</w:t>
            </w:r>
            <w:r>
              <w:rPr>
                <w:sz w:val="30"/>
                <w:szCs w:val="30"/>
              </w:rPr>
              <w:t xml:space="preserve">, </w:t>
            </w:r>
            <w:r w:rsidRPr="000F1515">
              <w:rPr>
                <w:sz w:val="30"/>
                <w:szCs w:val="30"/>
              </w:rPr>
              <w:t>г. Минск, ул. Ленина, 14</w:t>
            </w:r>
          </w:p>
        </w:tc>
      </w:tr>
      <w:tr w:rsidR="00AC7F28" w14:paraId="1761CEE7" w14:textId="77777777" w:rsidTr="00955A34">
        <w:tc>
          <w:tcPr>
            <w:tcW w:w="9634" w:type="dxa"/>
          </w:tcPr>
          <w:p w14:paraId="2CFD959F" w14:textId="77777777" w:rsidR="00AC7F28" w:rsidRDefault="00AC7F28" w:rsidP="00AC7F28">
            <w:pPr>
              <w:contextualSpacing/>
              <w:jc w:val="both"/>
              <w:rPr>
                <w:sz w:val="30"/>
                <w:szCs w:val="30"/>
              </w:rPr>
            </w:pPr>
            <w:r>
              <w:rPr>
                <w:sz w:val="30"/>
                <w:szCs w:val="30"/>
              </w:rPr>
              <w:t>223411, г. Узда, Минской обл., ул. Степанова, 19</w:t>
            </w:r>
          </w:p>
        </w:tc>
      </w:tr>
    </w:tbl>
    <w:p w14:paraId="1E4B3B1A" w14:textId="616640BE" w:rsidR="00AC7F28" w:rsidRDefault="00AC7F28" w:rsidP="00AC7F28">
      <w:pPr>
        <w:contextualSpacing/>
        <w:rPr>
          <w:sz w:val="30"/>
          <w:szCs w:val="30"/>
        </w:rPr>
      </w:pPr>
      <w:r>
        <w:rPr>
          <w:sz w:val="30"/>
          <w:szCs w:val="30"/>
        </w:rPr>
        <w:t xml:space="preserve">* </w:t>
      </w:r>
      <w:r>
        <w:rPr>
          <w:color w:val="000000"/>
          <w:lang w:eastAsia="ru-RU"/>
        </w:rPr>
        <w:t xml:space="preserve">– </w:t>
      </w:r>
      <w:r w:rsidR="00901467">
        <w:rPr>
          <w:sz w:val="30"/>
          <w:szCs w:val="30"/>
        </w:rPr>
        <w:t>Местонахождение</w:t>
      </w:r>
      <w:r>
        <w:rPr>
          <w:sz w:val="30"/>
          <w:szCs w:val="30"/>
        </w:rPr>
        <w:t xml:space="preserve"> </w:t>
      </w:r>
      <w:r w:rsidR="00901467">
        <w:rPr>
          <w:sz w:val="30"/>
          <w:szCs w:val="30"/>
        </w:rPr>
        <w:t>(</w:t>
      </w:r>
      <w:r>
        <w:rPr>
          <w:sz w:val="30"/>
          <w:szCs w:val="30"/>
        </w:rPr>
        <w:t>адреса</w:t>
      </w:r>
      <w:r w:rsidR="00901467">
        <w:rPr>
          <w:sz w:val="30"/>
          <w:szCs w:val="30"/>
        </w:rPr>
        <w:t>)</w:t>
      </w:r>
      <w:r>
        <w:rPr>
          <w:sz w:val="30"/>
          <w:szCs w:val="30"/>
        </w:rPr>
        <w:t xml:space="preserve"> мо</w:t>
      </w:r>
      <w:r w:rsidR="00901467">
        <w:rPr>
          <w:sz w:val="30"/>
          <w:szCs w:val="30"/>
        </w:rPr>
        <w:t>же</w:t>
      </w:r>
      <w:r>
        <w:rPr>
          <w:sz w:val="30"/>
          <w:szCs w:val="30"/>
        </w:rPr>
        <w:t>т изменяться</w:t>
      </w:r>
      <w:r w:rsidRPr="006F22BA">
        <w:rPr>
          <w:sz w:val="30"/>
          <w:szCs w:val="30"/>
        </w:rPr>
        <w:t>.</w:t>
      </w:r>
    </w:p>
    <w:p w14:paraId="47271D5A" w14:textId="77777777" w:rsidR="00AC7F28" w:rsidRDefault="00AC7F28" w:rsidP="00AC7F28">
      <w:pPr>
        <w:rPr>
          <w:sz w:val="30"/>
          <w:szCs w:val="30"/>
        </w:rPr>
      </w:pPr>
    </w:p>
    <w:p w14:paraId="429DD56B" w14:textId="77777777" w:rsidR="00AC7F28" w:rsidRDefault="00AC7F28" w:rsidP="00AC7F28">
      <w:pPr>
        <w:widowControl w:val="0"/>
        <w:tabs>
          <w:tab w:val="left" w:leader="underscore" w:pos="9600"/>
        </w:tabs>
        <w:jc w:val="both"/>
        <w:rPr>
          <w:color w:val="000000"/>
          <w:sz w:val="26"/>
          <w:szCs w:val="26"/>
          <w:lang w:eastAsia="ru-RU" w:bidi="ru-RU"/>
        </w:rPr>
      </w:pPr>
    </w:p>
    <w:p w14:paraId="3C114DE7" w14:textId="77777777" w:rsidR="00A332C5" w:rsidRDefault="00A332C5" w:rsidP="00AC7F28">
      <w:pPr>
        <w:widowControl w:val="0"/>
        <w:tabs>
          <w:tab w:val="left" w:leader="underscore" w:pos="9600"/>
        </w:tabs>
        <w:jc w:val="both"/>
        <w:rPr>
          <w:color w:val="000000"/>
          <w:sz w:val="26"/>
          <w:szCs w:val="26"/>
          <w:lang w:eastAsia="ru-RU" w:bidi="ru-RU"/>
        </w:rPr>
      </w:pPr>
    </w:p>
    <w:p w14:paraId="7EE65D32" w14:textId="77777777" w:rsidR="00A332C5" w:rsidRDefault="00A332C5" w:rsidP="00AC7F28">
      <w:pPr>
        <w:widowControl w:val="0"/>
        <w:tabs>
          <w:tab w:val="left" w:leader="underscore" w:pos="9600"/>
        </w:tabs>
        <w:jc w:val="both"/>
        <w:rPr>
          <w:color w:val="000000"/>
          <w:sz w:val="26"/>
          <w:szCs w:val="26"/>
          <w:lang w:eastAsia="ru-RU" w:bidi="ru-RU"/>
        </w:rPr>
      </w:pPr>
    </w:p>
    <w:p w14:paraId="669255E7" w14:textId="77777777" w:rsidR="00A332C5" w:rsidRDefault="00A332C5" w:rsidP="00AC7F28">
      <w:pPr>
        <w:widowControl w:val="0"/>
        <w:tabs>
          <w:tab w:val="left" w:leader="underscore" w:pos="9600"/>
        </w:tabs>
        <w:jc w:val="both"/>
        <w:rPr>
          <w:color w:val="000000"/>
          <w:sz w:val="26"/>
          <w:szCs w:val="26"/>
          <w:lang w:eastAsia="ru-RU" w:bidi="ru-RU"/>
        </w:rPr>
      </w:pPr>
    </w:p>
    <w:p w14:paraId="16F659CF" w14:textId="77777777" w:rsidR="00A332C5" w:rsidRDefault="00A332C5" w:rsidP="00AC7F28">
      <w:pPr>
        <w:widowControl w:val="0"/>
        <w:tabs>
          <w:tab w:val="left" w:leader="underscore" w:pos="9600"/>
        </w:tabs>
        <w:jc w:val="both"/>
        <w:rPr>
          <w:color w:val="000000"/>
          <w:sz w:val="26"/>
          <w:szCs w:val="26"/>
          <w:lang w:eastAsia="ru-RU" w:bidi="ru-RU"/>
        </w:rPr>
      </w:pPr>
    </w:p>
    <w:p w14:paraId="03E01A58" w14:textId="77777777" w:rsidR="00A332C5" w:rsidRDefault="00A332C5" w:rsidP="00AC7F28">
      <w:pPr>
        <w:widowControl w:val="0"/>
        <w:tabs>
          <w:tab w:val="left" w:leader="underscore" w:pos="9600"/>
        </w:tabs>
        <w:jc w:val="both"/>
        <w:rPr>
          <w:color w:val="000000"/>
          <w:sz w:val="26"/>
          <w:szCs w:val="26"/>
          <w:lang w:eastAsia="ru-RU" w:bidi="ru-RU"/>
        </w:rPr>
      </w:pPr>
    </w:p>
    <w:p w14:paraId="475F41AA" w14:textId="77777777" w:rsidR="00A332C5" w:rsidRDefault="00A332C5" w:rsidP="00AC7F28">
      <w:pPr>
        <w:widowControl w:val="0"/>
        <w:tabs>
          <w:tab w:val="left" w:leader="underscore" w:pos="9600"/>
        </w:tabs>
        <w:jc w:val="both"/>
        <w:rPr>
          <w:color w:val="000000"/>
          <w:sz w:val="26"/>
          <w:szCs w:val="26"/>
          <w:lang w:eastAsia="ru-RU" w:bidi="ru-RU"/>
        </w:rPr>
      </w:pPr>
    </w:p>
    <w:p w14:paraId="2C66EA3B" w14:textId="77777777" w:rsidR="00A332C5" w:rsidRDefault="00A332C5" w:rsidP="00AC7F28">
      <w:pPr>
        <w:widowControl w:val="0"/>
        <w:tabs>
          <w:tab w:val="left" w:leader="underscore" w:pos="9600"/>
        </w:tabs>
        <w:jc w:val="both"/>
        <w:rPr>
          <w:color w:val="000000"/>
          <w:sz w:val="26"/>
          <w:szCs w:val="26"/>
          <w:lang w:eastAsia="ru-RU" w:bidi="ru-RU"/>
        </w:rPr>
      </w:pPr>
    </w:p>
    <w:p w14:paraId="03349A40" w14:textId="77777777" w:rsidR="00A332C5" w:rsidRDefault="00A332C5" w:rsidP="00AC7F28">
      <w:pPr>
        <w:widowControl w:val="0"/>
        <w:tabs>
          <w:tab w:val="left" w:leader="underscore" w:pos="9600"/>
        </w:tabs>
        <w:jc w:val="both"/>
        <w:rPr>
          <w:color w:val="000000"/>
          <w:sz w:val="26"/>
          <w:szCs w:val="26"/>
          <w:lang w:eastAsia="ru-RU" w:bidi="ru-RU"/>
        </w:rPr>
      </w:pPr>
    </w:p>
    <w:p w14:paraId="140E414D" w14:textId="77777777" w:rsidR="00A332C5" w:rsidRDefault="00A332C5" w:rsidP="00AC7F28">
      <w:pPr>
        <w:widowControl w:val="0"/>
        <w:tabs>
          <w:tab w:val="left" w:leader="underscore" w:pos="9600"/>
        </w:tabs>
        <w:jc w:val="both"/>
        <w:rPr>
          <w:color w:val="000000"/>
          <w:sz w:val="26"/>
          <w:szCs w:val="26"/>
          <w:lang w:eastAsia="ru-RU" w:bidi="ru-RU"/>
        </w:rPr>
      </w:pPr>
    </w:p>
    <w:p w14:paraId="01EBD55C" w14:textId="77777777" w:rsidR="00A332C5" w:rsidRDefault="00A332C5" w:rsidP="00AC7F28">
      <w:pPr>
        <w:widowControl w:val="0"/>
        <w:tabs>
          <w:tab w:val="left" w:leader="underscore" w:pos="9600"/>
        </w:tabs>
        <w:jc w:val="both"/>
        <w:rPr>
          <w:color w:val="000000"/>
          <w:sz w:val="26"/>
          <w:szCs w:val="26"/>
          <w:lang w:eastAsia="ru-RU" w:bidi="ru-RU"/>
        </w:rPr>
      </w:pPr>
    </w:p>
    <w:p w14:paraId="4F64DF3F" w14:textId="77777777" w:rsidR="00A332C5" w:rsidRDefault="00A332C5" w:rsidP="00AC7F28">
      <w:pPr>
        <w:widowControl w:val="0"/>
        <w:tabs>
          <w:tab w:val="left" w:leader="underscore" w:pos="9600"/>
        </w:tabs>
        <w:jc w:val="both"/>
        <w:rPr>
          <w:color w:val="000000"/>
          <w:sz w:val="26"/>
          <w:szCs w:val="26"/>
          <w:lang w:eastAsia="ru-RU" w:bidi="ru-RU"/>
        </w:rPr>
      </w:pPr>
    </w:p>
    <w:p w14:paraId="6BD54FE6" w14:textId="77777777" w:rsidR="002D17F0" w:rsidRDefault="002D17F0" w:rsidP="00AC7F28">
      <w:pPr>
        <w:widowControl w:val="0"/>
        <w:tabs>
          <w:tab w:val="left" w:leader="underscore" w:pos="9600"/>
        </w:tabs>
        <w:jc w:val="both"/>
        <w:rPr>
          <w:color w:val="000000"/>
          <w:sz w:val="26"/>
          <w:szCs w:val="26"/>
          <w:lang w:eastAsia="ru-RU" w:bidi="ru-RU"/>
        </w:rPr>
      </w:pPr>
    </w:p>
    <w:p w14:paraId="71671D7E" w14:textId="77777777" w:rsidR="002D17F0" w:rsidRDefault="002D17F0" w:rsidP="00AC7F28">
      <w:pPr>
        <w:widowControl w:val="0"/>
        <w:tabs>
          <w:tab w:val="left" w:leader="underscore" w:pos="9600"/>
        </w:tabs>
        <w:jc w:val="both"/>
        <w:rPr>
          <w:color w:val="000000"/>
          <w:sz w:val="26"/>
          <w:szCs w:val="26"/>
          <w:lang w:eastAsia="ru-RU" w:bidi="ru-RU"/>
        </w:rPr>
      </w:pPr>
    </w:p>
    <w:p w14:paraId="1BE35D31" w14:textId="77777777" w:rsidR="002D17F0" w:rsidRDefault="002D17F0" w:rsidP="00AC7F28">
      <w:pPr>
        <w:widowControl w:val="0"/>
        <w:tabs>
          <w:tab w:val="left" w:leader="underscore" w:pos="9600"/>
        </w:tabs>
        <w:jc w:val="both"/>
        <w:rPr>
          <w:color w:val="000000"/>
          <w:sz w:val="26"/>
          <w:szCs w:val="26"/>
          <w:lang w:eastAsia="ru-RU" w:bidi="ru-RU"/>
        </w:rPr>
      </w:pPr>
    </w:p>
    <w:p w14:paraId="7C7AE25C" w14:textId="77777777" w:rsidR="002D17F0" w:rsidRDefault="002D17F0" w:rsidP="00AC7F28">
      <w:pPr>
        <w:widowControl w:val="0"/>
        <w:tabs>
          <w:tab w:val="left" w:leader="underscore" w:pos="9600"/>
        </w:tabs>
        <w:jc w:val="both"/>
        <w:rPr>
          <w:color w:val="000000"/>
          <w:sz w:val="26"/>
          <w:szCs w:val="26"/>
          <w:lang w:eastAsia="ru-RU" w:bidi="ru-RU"/>
        </w:rPr>
      </w:pPr>
    </w:p>
    <w:p w14:paraId="114AE128" w14:textId="77777777" w:rsidR="002D17F0" w:rsidRDefault="002D17F0" w:rsidP="00AC7F28">
      <w:pPr>
        <w:widowControl w:val="0"/>
        <w:tabs>
          <w:tab w:val="left" w:leader="underscore" w:pos="9600"/>
        </w:tabs>
        <w:jc w:val="both"/>
        <w:rPr>
          <w:color w:val="000000"/>
          <w:sz w:val="26"/>
          <w:szCs w:val="26"/>
          <w:lang w:eastAsia="ru-RU" w:bidi="ru-RU"/>
        </w:rPr>
      </w:pPr>
    </w:p>
    <w:p w14:paraId="71007ED8" w14:textId="77777777" w:rsidR="00A332C5" w:rsidRDefault="00A332C5" w:rsidP="00AC7F28">
      <w:pPr>
        <w:widowControl w:val="0"/>
        <w:tabs>
          <w:tab w:val="left" w:leader="underscore" w:pos="9600"/>
        </w:tabs>
        <w:jc w:val="both"/>
        <w:rPr>
          <w:color w:val="000000"/>
          <w:sz w:val="26"/>
          <w:szCs w:val="26"/>
          <w:lang w:eastAsia="ru-RU" w:bidi="ru-RU"/>
        </w:rPr>
      </w:pPr>
    </w:p>
    <w:p w14:paraId="3B0F2AD1" w14:textId="77777777" w:rsidR="00A332C5" w:rsidRDefault="00A332C5" w:rsidP="00AC7F28">
      <w:pPr>
        <w:widowControl w:val="0"/>
        <w:tabs>
          <w:tab w:val="left" w:leader="underscore" w:pos="9600"/>
        </w:tabs>
        <w:jc w:val="both"/>
        <w:rPr>
          <w:color w:val="000000"/>
          <w:sz w:val="26"/>
          <w:szCs w:val="26"/>
          <w:lang w:eastAsia="ru-RU" w:bidi="ru-RU"/>
        </w:rPr>
      </w:pPr>
    </w:p>
    <w:p w14:paraId="6F6ACAE8" w14:textId="77777777" w:rsidR="00A332C5" w:rsidRDefault="00A332C5" w:rsidP="00AC7F28">
      <w:pPr>
        <w:widowControl w:val="0"/>
        <w:tabs>
          <w:tab w:val="left" w:leader="underscore" w:pos="9600"/>
        </w:tabs>
        <w:jc w:val="both"/>
        <w:rPr>
          <w:color w:val="000000"/>
          <w:sz w:val="26"/>
          <w:szCs w:val="26"/>
          <w:lang w:eastAsia="ru-RU" w:bidi="ru-RU"/>
        </w:rPr>
      </w:pPr>
    </w:p>
    <w:p w14:paraId="6EF720A3" w14:textId="77777777" w:rsidR="00A332C5" w:rsidRDefault="00A332C5" w:rsidP="00AC7F28">
      <w:pPr>
        <w:widowControl w:val="0"/>
        <w:tabs>
          <w:tab w:val="left" w:leader="underscore" w:pos="9600"/>
        </w:tabs>
        <w:jc w:val="both"/>
        <w:rPr>
          <w:color w:val="000000"/>
          <w:sz w:val="26"/>
          <w:szCs w:val="26"/>
          <w:lang w:eastAsia="ru-RU" w:bidi="ru-RU"/>
        </w:rPr>
      </w:pPr>
    </w:p>
    <w:p w14:paraId="19ABFEE2" w14:textId="77777777" w:rsidR="00A332C5" w:rsidRDefault="00A332C5" w:rsidP="00AC7F28">
      <w:pPr>
        <w:widowControl w:val="0"/>
        <w:tabs>
          <w:tab w:val="left" w:leader="underscore" w:pos="9600"/>
        </w:tabs>
        <w:jc w:val="both"/>
        <w:rPr>
          <w:color w:val="000000"/>
          <w:sz w:val="26"/>
          <w:szCs w:val="26"/>
          <w:lang w:eastAsia="ru-RU" w:bidi="ru-RU"/>
        </w:rPr>
      </w:pPr>
    </w:p>
    <w:p w14:paraId="765DECB4" w14:textId="77777777" w:rsidR="00AC7F28" w:rsidRDefault="00AC7F28" w:rsidP="00AC7F28">
      <w:pPr>
        <w:widowControl w:val="0"/>
        <w:tabs>
          <w:tab w:val="left" w:leader="underscore" w:pos="9600"/>
        </w:tabs>
        <w:jc w:val="both"/>
        <w:rPr>
          <w:color w:val="000000"/>
          <w:sz w:val="26"/>
          <w:szCs w:val="26"/>
          <w:lang w:eastAsia="ru-RU" w:bidi="ru-RU"/>
        </w:rPr>
      </w:pP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3"/>
        <w:gridCol w:w="4776"/>
      </w:tblGrid>
      <w:tr w:rsidR="00AC7F28" w:rsidRPr="00BF2E90" w14:paraId="377A6AAC" w14:textId="77777777" w:rsidTr="005F290F">
        <w:trPr>
          <w:trHeight w:val="60"/>
        </w:trPr>
        <w:tc>
          <w:tcPr>
            <w:tcW w:w="4919" w:type="dxa"/>
          </w:tcPr>
          <w:p w14:paraId="0C4EB5F9" w14:textId="77777777" w:rsidR="00AC7F28" w:rsidRPr="00BF2E90" w:rsidRDefault="00AC7F28" w:rsidP="00AC7F28">
            <w:pPr>
              <w:widowControl w:val="0"/>
              <w:tabs>
                <w:tab w:val="left" w:pos="1772"/>
              </w:tabs>
              <w:jc w:val="both"/>
              <w:rPr>
                <w:rStyle w:val="3"/>
                <w:rFonts w:eastAsiaTheme="minorHAnsi"/>
                <w:b/>
                <w:color w:val="auto"/>
                <w:sz w:val="26"/>
                <w:szCs w:val="26"/>
                <w:lang w:val="en-US"/>
              </w:rPr>
            </w:pPr>
            <w:r w:rsidRPr="00BF2E90">
              <w:rPr>
                <w:rStyle w:val="3"/>
                <w:rFonts w:eastAsiaTheme="minorHAnsi"/>
                <w:b/>
                <w:color w:val="auto"/>
                <w:sz w:val="26"/>
                <w:szCs w:val="26"/>
              </w:rPr>
              <w:t>Заказчик</w:t>
            </w:r>
            <w:r w:rsidRPr="00BF2E90">
              <w:rPr>
                <w:rStyle w:val="3"/>
                <w:rFonts w:eastAsiaTheme="minorHAnsi"/>
                <w:b/>
                <w:color w:val="auto"/>
                <w:sz w:val="26"/>
                <w:szCs w:val="26"/>
                <w:lang w:val="en-US"/>
              </w:rPr>
              <w:t>:</w:t>
            </w:r>
          </w:p>
        </w:tc>
        <w:tc>
          <w:tcPr>
            <w:tcW w:w="4828" w:type="dxa"/>
          </w:tcPr>
          <w:p w14:paraId="42A7B93E" w14:textId="77777777" w:rsidR="00AC7F28" w:rsidRPr="00BF2E90" w:rsidRDefault="00AC7F28" w:rsidP="00AC7F28">
            <w:pPr>
              <w:widowControl w:val="0"/>
              <w:tabs>
                <w:tab w:val="left" w:pos="1772"/>
              </w:tabs>
              <w:jc w:val="both"/>
              <w:rPr>
                <w:rStyle w:val="3"/>
                <w:rFonts w:eastAsiaTheme="minorHAnsi"/>
                <w:b/>
                <w:color w:val="auto"/>
                <w:sz w:val="26"/>
                <w:szCs w:val="26"/>
                <w:lang w:val="en-US"/>
              </w:rPr>
            </w:pPr>
            <w:r w:rsidRPr="00BF2E90">
              <w:rPr>
                <w:rStyle w:val="3"/>
                <w:rFonts w:eastAsiaTheme="minorHAnsi"/>
                <w:b/>
                <w:color w:val="auto"/>
                <w:sz w:val="26"/>
                <w:szCs w:val="26"/>
              </w:rPr>
              <w:t>Исполнитель</w:t>
            </w:r>
            <w:r w:rsidRPr="00BF2E90">
              <w:rPr>
                <w:rStyle w:val="3"/>
                <w:rFonts w:eastAsiaTheme="minorHAnsi"/>
                <w:b/>
                <w:color w:val="auto"/>
                <w:sz w:val="26"/>
                <w:szCs w:val="26"/>
                <w:lang w:val="en-US"/>
              </w:rPr>
              <w:t>:</w:t>
            </w:r>
          </w:p>
        </w:tc>
      </w:tr>
      <w:tr w:rsidR="00AC7F28" w:rsidRPr="00BF2E90" w14:paraId="53BF120D" w14:textId="77777777" w:rsidTr="00AC7F28">
        <w:tc>
          <w:tcPr>
            <w:tcW w:w="4919" w:type="dxa"/>
          </w:tcPr>
          <w:p w14:paraId="6E5B1895" w14:textId="77777777" w:rsidR="00AC7F28" w:rsidRPr="00BF2E90" w:rsidRDefault="00AC7F28" w:rsidP="00AC7F28">
            <w:pPr>
              <w:widowControl w:val="0"/>
              <w:tabs>
                <w:tab w:val="left" w:pos="0"/>
                <w:tab w:val="left" w:pos="4678"/>
              </w:tabs>
              <w:jc w:val="both"/>
              <w:rPr>
                <w:rStyle w:val="3"/>
                <w:rFonts w:eastAsiaTheme="minorHAnsi"/>
                <w:color w:val="auto"/>
                <w:sz w:val="26"/>
                <w:szCs w:val="26"/>
              </w:rPr>
            </w:pPr>
          </w:p>
          <w:p w14:paraId="37CAECA3" w14:textId="77777777" w:rsidR="00AC7F28" w:rsidRPr="00BF2E90" w:rsidRDefault="00AC7F28" w:rsidP="00AC7F28">
            <w:pPr>
              <w:widowControl w:val="0"/>
              <w:tabs>
                <w:tab w:val="left" w:pos="0"/>
                <w:tab w:val="left" w:pos="4678"/>
              </w:tabs>
              <w:jc w:val="both"/>
              <w:rPr>
                <w:rStyle w:val="3"/>
                <w:rFonts w:eastAsiaTheme="minorHAnsi"/>
                <w:color w:val="auto"/>
                <w:sz w:val="26"/>
                <w:szCs w:val="26"/>
              </w:rPr>
            </w:pPr>
          </w:p>
          <w:p w14:paraId="7EE50141" w14:textId="5FFB4599" w:rsidR="00AC7F28" w:rsidRPr="00BF2E90" w:rsidRDefault="00AC7F28" w:rsidP="00AC7F28">
            <w:pPr>
              <w:widowControl w:val="0"/>
              <w:tabs>
                <w:tab w:val="left" w:pos="0"/>
                <w:tab w:val="left" w:pos="4678"/>
              </w:tabs>
              <w:jc w:val="both"/>
              <w:rPr>
                <w:rStyle w:val="3"/>
                <w:rFonts w:eastAsiaTheme="minorHAnsi"/>
                <w:color w:val="auto"/>
                <w:sz w:val="26"/>
                <w:szCs w:val="26"/>
              </w:rPr>
            </w:pPr>
            <w:r w:rsidRPr="00BF2E90">
              <w:rPr>
                <w:rStyle w:val="3"/>
                <w:rFonts w:eastAsiaTheme="minorHAnsi"/>
                <w:color w:val="auto"/>
                <w:sz w:val="26"/>
                <w:szCs w:val="26"/>
              </w:rPr>
              <w:t>___________________</w:t>
            </w:r>
            <w:r w:rsidRPr="00BF2E90">
              <w:rPr>
                <w:sz w:val="26"/>
                <w:szCs w:val="26"/>
              </w:rPr>
              <w:t xml:space="preserve"> </w:t>
            </w:r>
            <w:r w:rsidR="00B67937" w:rsidRPr="00E62910">
              <w:rPr>
                <w:rStyle w:val="3"/>
                <w:rFonts w:eastAsiaTheme="minorHAnsi"/>
                <w:i/>
                <w:sz w:val="26"/>
                <w:szCs w:val="26"/>
              </w:rPr>
              <w:t>Ф.И.О.</w:t>
            </w:r>
          </w:p>
        </w:tc>
        <w:tc>
          <w:tcPr>
            <w:tcW w:w="4828" w:type="dxa"/>
          </w:tcPr>
          <w:p w14:paraId="326E04DD" w14:textId="77777777" w:rsidR="00AC7F28" w:rsidRPr="000B6E61" w:rsidRDefault="00AC7F28" w:rsidP="00AC7F28">
            <w:pPr>
              <w:widowControl w:val="0"/>
              <w:tabs>
                <w:tab w:val="left" w:pos="1772"/>
              </w:tabs>
              <w:jc w:val="both"/>
              <w:rPr>
                <w:rStyle w:val="3"/>
                <w:rFonts w:eastAsiaTheme="minorHAnsi"/>
                <w:sz w:val="26"/>
                <w:szCs w:val="26"/>
              </w:rPr>
            </w:pPr>
          </w:p>
          <w:p w14:paraId="41BD5BA4" w14:textId="77777777" w:rsidR="00AC7F28" w:rsidRPr="000B6E61" w:rsidRDefault="00AC7F28" w:rsidP="00AC7F28">
            <w:pPr>
              <w:widowControl w:val="0"/>
              <w:tabs>
                <w:tab w:val="left" w:pos="1772"/>
              </w:tabs>
              <w:jc w:val="both"/>
              <w:rPr>
                <w:rStyle w:val="3"/>
                <w:rFonts w:eastAsiaTheme="minorHAnsi"/>
                <w:sz w:val="26"/>
                <w:szCs w:val="26"/>
              </w:rPr>
            </w:pPr>
          </w:p>
          <w:p w14:paraId="187175C0" w14:textId="77777777" w:rsidR="00AC7F28" w:rsidRPr="00A332C5" w:rsidRDefault="00AC7F28" w:rsidP="00AC7F28">
            <w:pPr>
              <w:widowControl w:val="0"/>
              <w:tabs>
                <w:tab w:val="left" w:pos="1772"/>
              </w:tabs>
              <w:jc w:val="both"/>
              <w:rPr>
                <w:rStyle w:val="3"/>
                <w:rFonts w:eastAsiaTheme="minorHAnsi"/>
                <w:sz w:val="26"/>
                <w:szCs w:val="26"/>
              </w:rPr>
            </w:pPr>
            <w:r>
              <w:rPr>
                <w:rStyle w:val="3"/>
                <w:rFonts w:eastAsiaTheme="minorHAnsi"/>
                <w:sz w:val="26"/>
                <w:szCs w:val="26"/>
              </w:rPr>
              <w:t>_______________</w:t>
            </w:r>
            <w:r w:rsidRPr="000B2CB0">
              <w:rPr>
                <w:rStyle w:val="3"/>
                <w:rFonts w:eastAsiaTheme="minorHAnsi"/>
                <w:sz w:val="26"/>
                <w:szCs w:val="26"/>
              </w:rPr>
              <w:t xml:space="preserve">_______ </w:t>
            </w:r>
            <w:r w:rsidRPr="00E62910">
              <w:rPr>
                <w:rStyle w:val="3"/>
                <w:rFonts w:eastAsiaTheme="minorHAnsi"/>
                <w:i/>
                <w:sz w:val="26"/>
                <w:szCs w:val="26"/>
              </w:rPr>
              <w:t>Ф.И.О.</w:t>
            </w:r>
          </w:p>
        </w:tc>
      </w:tr>
    </w:tbl>
    <w:p w14:paraId="64246B9D" w14:textId="77777777" w:rsidR="00AC7F28" w:rsidRDefault="00AC7F28" w:rsidP="00AC7F28">
      <w:pPr>
        <w:widowControl w:val="0"/>
        <w:tabs>
          <w:tab w:val="left" w:leader="underscore" w:pos="9600"/>
        </w:tabs>
        <w:jc w:val="both"/>
        <w:rPr>
          <w:color w:val="000000"/>
          <w:sz w:val="26"/>
          <w:szCs w:val="26"/>
          <w:lang w:eastAsia="ru-RU" w:bidi="ru-RU"/>
        </w:rPr>
        <w:sectPr w:rsidR="00AC7F28" w:rsidSect="00955A34">
          <w:pgSz w:w="11907" w:h="16840" w:code="9"/>
          <w:pgMar w:top="1134" w:right="567" w:bottom="1134" w:left="1701" w:header="720" w:footer="720" w:gutter="0"/>
          <w:cols w:space="720"/>
          <w:titlePg/>
          <w:docGrid w:linePitch="272"/>
        </w:sectPr>
      </w:pPr>
    </w:p>
    <w:p w14:paraId="64415FA4" w14:textId="2EAC5BEB" w:rsidR="00AC7F28" w:rsidRPr="00E62910" w:rsidRDefault="00AC7F28" w:rsidP="00AC7F28">
      <w:pPr>
        <w:widowControl w:val="0"/>
        <w:tabs>
          <w:tab w:val="left" w:leader="underscore" w:pos="9600"/>
        </w:tabs>
        <w:jc w:val="right"/>
        <w:rPr>
          <w:rStyle w:val="3"/>
          <w:rFonts w:eastAsiaTheme="minorHAnsi"/>
          <w:sz w:val="26"/>
          <w:szCs w:val="26"/>
        </w:rPr>
      </w:pPr>
      <w:r w:rsidRPr="00E62910">
        <w:rPr>
          <w:rStyle w:val="3"/>
          <w:rFonts w:eastAsiaTheme="minorHAnsi"/>
          <w:sz w:val="26"/>
          <w:szCs w:val="26"/>
        </w:rPr>
        <w:lastRenderedPageBreak/>
        <w:t xml:space="preserve">Приложение </w:t>
      </w:r>
      <w:r w:rsidR="00447260">
        <w:rPr>
          <w:rStyle w:val="3"/>
          <w:rFonts w:eastAsiaTheme="minorHAnsi"/>
          <w:sz w:val="26"/>
          <w:szCs w:val="26"/>
        </w:rPr>
        <w:t>3</w:t>
      </w:r>
    </w:p>
    <w:p w14:paraId="3AFF0F37" w14:textId="77777777" w:rsidR="00AC7F28" w:rsidRPr="000823AD" w:rsidRDefault="00AC7F28" w:rsidP="00AC7F28">
      <w:pPr>
        <w:widowControl w:val="0"/>
        <w:tabs>
          <w:tab w:val="left" w:leader="underscore" w:pos="9600"/>
        </w:tabs>
        <w:jc w:val="right"/>
        <w:rPr>
          <w:rStyle w:val="3"/>
          <w:rFonts w:eastAsiaTheme="minorHAnsi"/>
        </w:rPr>
      </w:pPr>
      <w:r w:rsidRPr="00A66E9B">
        <w:rPr>
          <w:rStyle w:val="3"/>
          <w:rFonts w:eastAsiaTheme="minorHAnsi"/>
        </w:rPr>
        <w:t xml:space="preserve">к </w:t>
      </w:r>
      <w:r w:rsidR="008D084E">
        <w:rPr>
          <w:rStyle w:val="3"/>
          <w:rFonts w:eastAsiaTheme="minorHAnsi"/>
        </w:rPr>
        <w:t>д</w:t>
      </w:r>
      <w:r w:rsidRPr="00A66E9B">
        <w:rPr>
          <w:rStyle w:val="3"/>
          <w:rFonts w:eastAsiaTheme="minorHAnsi"/>
        </w:rPr>
        <w:t xml:space="preserve">оговору </w:t>
      </w:r>
      <w:r w:rsidRPr="00155593">
        <w:rPr>
          <w:rStyle w:val="3"/>
          <w:rFonts w:eastAsiaTheme="minorHAnsi"/>
        </w:rPr>
        <w:t>_________</w:t>
      </w:r>
    </w:p>
    <w:p w14:paraId="65F77563" w14:textId="6C9AB30D" w:rsidR="00AC7F28" w:rsidRPr="00A66E9B" w:rsidRDefault="00AC7F28" w:rsidP="00AC7F28">
      <w:pPr>
        <w:widowControl w:val="0"/>
        <w:tabs>
          <w:tab w:val="left" w:leader="underscore" w:pos="9600"/>
        </w:tabs>
        <w:jc w:val="right"/>
        <w:rPr>
          <w:rStyle w:val="3"/>
          <w:rFonts w:eastAsiaTheme="minorHAnsi"/>
        </w:rPr>
      </w:pPr>
      <w:r w:rsidRPr="00A66E9B">
        <w:rPr>
          <w:rStyle w:val="3"/>
          <w:rFonts w:eastAsiaTheme="minorHAnsi"/>
        </w:rPr>
        <w:t xml:space="preserve">от </w:t>
      </w:r>
      <w:r>
        <w:rPr>
          <w:rStyle w:val="3"/>
          <w:rFonts w:eastAsiaTheme="minorHAnsi"/>
        </w:rPr>
        <w:t>«</w:t>
      </w:r>
      <w:r w:rsidRPr="00A66E9B">
        <w:rPr>
          <w:rStyle w:val="3"/>
          <w:rFonts w:eastAsiaTheme="minorHAnsi"/>
        </w:rPr>
        <w:t>____</w:t>
      </w:r>
      <w:r>
        <w:rPr>
          <w:rStyle w:val="3"/>
          <w:rFonts w:eastAsiaTheme="minorHAnsi"/>
        </w:rPr>
        <w:t>»</w:t>
      </w:r>
      <w:r w:rsidRPr="00A66E9B">
        <w:rPr>
          <w:rStyle w:val="3"/>
          <w:rFonts w:eastAsiaTheme="minorHAnsi"/>
        </w:rPr>
        <w:t xml:space="preserve"> ______________ 20</w:t>
      </w:r>
      <w:r w:rsidR="00447260">
        <w:rPr>
          <w:rStyle w:val="3"/>
          <w:rFonts w:eastAsiaTheme="minorHAnsi"/>
        </w:rPr>
        <w:t>21</w:t>
      </w:r>
      <w:r w:rsidRPr="00A66E9B">
        <w:rPr>
          <w:rStyle w:val="3"/>
          <w:rFonts w:eastAsiaTheme="minorHAnsi"/>
        </w:rPr>
        <w:t xml:space="preserve"> г.</w:t>
      </w:r>
    </w:p>
    <w:p w14:paraId="615F50F2" w14:textId="77777777" w:rsidR="00AC7F28" w:rsidRPr="00A66E9B" w:rsidRDefault="00AC7F28" w:rsidP="00AC7F28">
      <w:pPr>
        <w:widowControl w:val="0"/>
        <w:tabs>
          <w:tab w:val="left" w:leader="underscore" w:pos="9600"/>
        </w:tabs>
        <w:jc w:val="both"/>
        <w:rPr>
          <w:rStyle w:val="3"/>
          <w:rFonts w:eastAsiaTheme="minorHAnsi"/>
          <w:sz w:val="26"/>
          <w:szCs w:val="26"/>
        </w:rPr>
      </w:pPr>
    </w:p>
    <w:p w14:paraId="20B14907" w14:textId="77777777" w:rsidR="00AC7F28" w:rsidRDefault="00AC7F28" w:rsidP="00AC7F28">
      <w:pPr>
        <w:widowControl w:val="0"/>
        <w:tabs>
          <w:tab w:val="left" w:leader="underscore" w:pos="9600"/>
        </w:tabs>
        <w:jc w:val="center"/>
        <w:rPr>
          <w:rStyle w:val="3"/>
          <w:rFonts w:eastAsiaTheme="minorHAnsi"/>
          <w:b/>
          <w:sz w:val="26"/>
          <w:szCs w:val="26"/>
        </w:rPr>
      </w:pPr>
    </w:p>
    <w:p w14:paraId="4C4B67B6" w14:textId="77777777" w:rsidR="00AC7F28" w:rsidRDefault="0005753A" w:rsidP="00A332C5">
      <w:pPr>
        <w:contextualSpacing/>
        <w:jc w:val="center"/>
        <w:rPr>
          <w:sz w:val="30"/>
          <w:szCs w:val="30"/>
        </w:rPr>
      </w:pPr>
      <w:r>
        <w:rPr>
          <w:sz w:val="30"/>
          <w:szCs w:val="30"/>
        </w:rPr>
        <w:t>П</w:t>
      </w:r>
      <w:r w:rsidR="00A332C5" w:rsidRPr="00A332C5">
        <w:rPr>
          <w:sz w:val="30"/>
          <w:szCs w:val="30"/>
        </w:rPr>
        <w:t>рейскурант на услуги по техническому обслуживанию</w:t>
      </w:r>
      <w:r w:rsidR="002D17F0">
        <w:rPr>
          <w:sz w:val="30"/>
          <w:szCs w:val="30"/>
        </w:rPr>
        <w:t>,</w:t>
      </w:r>
      <w:r>
        <w:rPr>
          <w:sz w:val="30"/>
          <w:szCs w:val="30"/>
        </w:rPr>
        <w:t xml:space="preserve"> ремонту</w:t>
      </w:r>
      <w:r w:rsidR="002D17F0">
        <w:rPr>
          <w:sz w:val="30"/>
          <w:szCs w:val="30"/>
        </w:rPr>
        <w:t xml:space="preserve"> и модернизации</w:t>
      </w:r>
      <w:r>
        <w:rPr>
          <w:sz w:val="30"/>
          <w:szCs w:val="30"/>
        </w:rPr>
        <w:t xml:space="preserve"> </w:t>
      </w:r>
      <w:r w:rsidR="00A332C5" w:rsidRPr="00A332C5">
        <w:rPr>
          <w:sz w:val="30"/>
          <w:szCs w:val="30"/>
        </w:rPr>
        <w:t>с</w:t>
      </w:r>
      <w:r>
        <w:rPr>
          <w:sz w:val="30"/>
          <w:szCs w:val="30"/>
        </w:rPr>
        <w:t>редств вычислительной техники</w:t>
      </w:r>
    </w:p>
    <w:p w14:paraId="03D6869D" w14:textId="77777777" w:rsidR="00A332C5" w:rsidRDefault="00A332C5" w:rsidP="00AC7F28">
      <w:pPr>
        <w:contextualSpacing/>
        <w:jc w:val="right"/>
        <w:rPr>
          <w:sz w:val="30"/>
          <w:szCs w:val="30"/>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793"/>
        <w:gridCol w:w="1323"/>
      </w:tblGrid>
      <w:tr w:rsidR="00AC7F28" w:rsidRPr="002D17F0" w14:paraId="65138850" w14:textId="77777777" w:rsidTr="002D17F0">
        <w:trPr>
          <w:trHeight w:val="315"/>
        </w:trPr>
        <w:tc>
          <w:tcPr>
            <w:tcW w:w="566" w:type="dxa"/>
            <w:shd w:val="clear" w:color="auto" w:fill="auto"/>
            <w:noWrap/>
            <w:vAlign w:val="center"/>
          </w:tcPr>
          <w:p w14:paraId="57F6F22D" w14:textId="77777777" w:rsidR="00AC7F28" w:rsidRPr="002D17F0" w:rsidRDefault="002D17F0" w:rsidP="002D17F0">
            <w:pPr>
              <w:jc w:val="center"/>
              <w:rPr>
                <w:color w:val="000000"/>
                <w:sz w:val="24"/>
                <w:szCs w:val="24"/>
                <w:lang w:eastAsia="ru-RU"/>
              </w:rPr>
            </w:pPr>
            <w:r w:rsidRPr="002D17F0">
              <w:rPr>
                <w:color w:val="000000"/>
                <w:sz w:val="24"/>
                <w:szCs w:val="24"/>
                <w:lang w:eastAsia="ru-RU"/>
              </w:rPr>
              <w:t>№ п/п</w:t>
            </w:r>
          </w:p>
        </w:tc>
        <w:tc>
          <w:tcPr>
            <w:tcW w:w="7793" w:type="dxa"/>
            <w:shd w:val="clear" w:color="auto" w:fill="auto"/>
            <w:noWrap/>
            <w:vAlign w:val="center"/>
          </w:tcPr>
          <w:p w14:paraId="37B58A94" w14:textId="77777777" w:rsidR="00AC7F28" w:rsidRPr="002D17F0" w:rsidRDefault="002D17F0" w:rsidP="002D17F0">
            <w:pPr>
              <w:jc w:val="center"/>
              <w:rPr>
                <w:color w:val="000000"/>
                <w:sz w:val="24"/>
                <w:szCs w:val="24"/>
                <w:lang w:eastAsia="ru-RU"/>
              </w:rPr>
            </w:pPr>
            <w:r w:rsidRPr="002D17F0">
              <w:rPr>
                <w:color w:val="000000"/>
                <w:sz w:val="24"/>
                <w:szCs w:val="24"/>
                <w:lang w:eastAsia="ru-RU"/>
              </w:rPr>
              <w:t>Наименование услуги</w:t>
            </w:r>
          </w:p>
        </w:tc>
        <w:tc>
          <w:tcPr>
            <w:tcW w:w="1323" w:type="dxa"/>
            <w:shd w:val="clear" w:color="auto" w:fill="auto"/>
            <w:noWrap/>
            <w:vAlign w:val="center"/>
          </w:tcPr>
          <w:p w14:paraId="4A922EA0" w14:textId="77777777" w:rsidR="00AC7F28" w:rsidRPr="002D17F0" w:rsidRDefault="002D17F0" w:rsidP="002D17F0">
            <w:pPr>
              <w:jc w:val="center"/>
              <w:rPr>
                <w:color w:val="000000"/>
                <w:sz w:val="24"/>
                <w:szCs w:val="24"/>
                <w:lang w:eastAsia="ru-RU"/>
              </w:rPr>
            </w:pPr>
            <w:r w:rsidRPr="002D17F0">
              <w:rPr>
                <w:color w:val="000000"/>
                <w:sz w:val="24"/>
                <w:szCs w:val="24"/>
                <w:lang w:eastAsia="ru-RU"/>
              </w:rPr>
              <w:t>Стоимость</w:t>
            </w:r>
          </w:p>
        </w:tc>
      </w:tr>
      <w:tr w:rsidR="002D17F0" w:rsidRPr="002D17F0" w14:paraId="5257D03B" w14:textId="77777777" w:rsidTr="002D17F0">
        <w:trPr>
          <w:trHeight w:val="315"/>
        </w:trPr>
        <w:tc>
          <w:tcPr>
            <w:tcW w:w="566" w:type="dxa"/>
            <w:shd w:val="clear" w:color="auto" w:fill="auto"/>
            <w:noWrap/>
            <w:vAlign w:val="center"/>
          </w:tcPr>
          <w:p w14:paraId="39615D40" w14:textId="28CED7AE" w:rsidR="002D17F0" w:rsidRPr="002D17F0" w:rsidRDefault="002D17F0" w:rsidP="002D17F0">
            <w:pPr>
              <w:jc w:val="center"/>
              <w:rPr>
                <w:color w:val="000000"/>
                <w:sz w:val="24"/>
                <w:szCs w:val="24"/>
                <w:lang w:eastAsia="ru-RU"/>
              </w:rPr>
            </w:pPr>
          </w:p>
        </w:tc>
        <w:tc>
          <w:tcPr>
            <w:tcW w:w="7793" w:type="dxa"/>
            <w:shd w:val="clear" w:color="auto" w:fill="auto"/>
            <w:noWrap/>
          </w:tcPr>
          <w:p w14:paraId="67432136" w14:textId="02BAC238" w:rsidR="002D17F0" w:rsidRPr="002D17F0" w:rsidRDefault="002D17F0" w:rsidP="002D17F0">
            <w:pPr>
              <w:rPr>
                <w:sz w:val="24"/>
                <w:szCs w:val="24"/>
              </w:rPr>
            </w:pPr>
          </w:p>
        </w:tc>
        <w:tc>
          <w:tcPr>
            <w:tcW w:w="1323" w:type="dxa"/>
            <w:shd w:val="clear" w:color="auto" w:fill="auto"/>
            <w:noWrap/>
            <w:vAlign w:val="bottom"/>
          </w:tcPr>
          <w:p w14:paraId="155E00F7" w14:textId="77777777" w:rsidR="002D17F0" w:rsidRPr="002D17F0" w:rsidRDefault="002D17F0" w:rsidP="002D17F0">
            <w:pPr>
              <w:rPr>
                <w:color w:val="000000"/>
                <w:sz w:val="24"/>
                <w:szCs w:val="24"/>
                <w:lang w:eastAsia="ru-RU"/>
              </w:rPr>
            </w:pPr>
          </w:p>
        </w:tc>
      </w:tr>
      <w:tr w:rsidR="002D17F0" w:rsidRPr="002D17F0" w14:paraId="43A03136" w14:textId="77777777" w:rsidTr="002D17F0">
        <w:trPr>
          <w:trHeight w:val="315"/>
        </w:trPr>
        <w:tc>
          <w:tcPr>
            <w:tcW w:w="566" w:type="dxa"/>
            <w:shd w:val="clear" w:color="auto" w:fill="auto"/>
            <w:noWrap/>
            <w:vAlign w:val="center"/>
          </w:tcPr>
          <w:p w14:paraId="0DDC52BC" w14:textId="2234F279" w:rsidR="002D17F0" w:rsidRPr="002D17F0" w:rsidRDefault="002D17F0" w:rsidP="002D17F0">
            <w:pPr>
              <w:jc w:val="center"/>
              <w:rPr>
                <w:color w:val="000000"/>
                <w:sz w:val="24"/>
                <w:szCs w:val="24"/>
                <w:lang w:eastAsia="ru-RU"/>
              </w:rPr>
            </w:pPr>
          </w:p>
        </w:tc>
        <w:tc>
          <w:tcPr>
            <w:tcW w:w="7793" w:type="dxa"/>
            <w:shd w:val="clear" w:color="auto" w:fill="auto"/>
            <w:noWrap/>
          </w:tcPr>
          <w:p w14:paraId="585EADF8" w14:textId="51B98468" w:rsidR="002D17F0" w:rsidRPr="002D17F0" w:rsidRDefault="002D17F0" w:rsidP="002D17F0">
            <w:pPr>
              <w:rPr>
                <w:sz w:val="24"/>
                <w:szCs w:val="24"/>
              </w:rPr>
            </w:pPr>
          </w:p>
        </w:tc>
        <w:tc>
          <w:tcPr>
            <w:tcW w:w="1323" w:type="dxa"/>
            <w:shd w:val="clear" w:color="auto" w:fill="auto"/>
            <w:noWrap/>
            <w:vAlign w:val="bottom"/>
          </w:tcPr>
          <w:p w14:paraId="4344DB5C" w14:textId="77777777" w:rsidR="002D17F0" w:rsidRPr="002D17F0" w:rsidRDefault="002D17F0" w:rsidP="002D17F0">
            <w:pPr>
              <w:rPr>
                <w:color w:val="000000"/>
                <w:sz w:val="24"/>
                <w:szCs w:val="24"/>
                <w:lang w:eastAsia="ru-RU"/>
              </w:rPr>
            </w:pPr>
          </w:p>
        </w:tc>
      </w:tr>
      <w:tr w:rsidR="002D17F0" w:rsidRPr="002D17F0" w14:paraId="1F6D652E" w14:textId="77777777" w:rsidTr="002D17F0">
        <w:trPr>
          <w:trHeight w:val="315"/>
        </w:trPr>
        <w:tc>
          <w:tcPr>
            <w:tcW w:w="566" w:type="dxa"/>
            <w:shd w:val="clear" w:color="auto" w:fill="auto"/>
            <w:noWrap/>
            <w:vAlign w:val="center"/>
          </w:tcPr>
          <w:p w14:paraId="738CC7D2" w14:textId="6446D1A3" w:rsidR="002D17F0" w:rsidRPr="002D17F0" w:rsidRDefault="002D17F0" w:rsidP="002D17F0">
            <w:pPr>
              <w:jc w:val="center"/>
              <w:rPr>
                <w:color w:val="000000"/>
                <w:sz w:val="24"/>
                <w:szCs w:val="24"/>
                <w:lang w:eastAsia="ru-RU"/>
              </w:rPr>
            </w:pPr>
          </w:p>
        </w:tc>
        <w:tc>
          <w:tcPr>
            <w:tcW w:w="7793" w:type="dxa"/>
            <w:shd w:val="clear" w:color="auto" w:fill="auto"/>
            <w:noWrap/>
          </w:tcPr>
          <w:p w14:paraId="7ADAB002" w14:textId="55196E1D" w:rsidR="002D17F0" w:rsidRPr="002D17F0" w:rsidRDefault="002D17F0" w:rsidP="002D17F0">
            <w:pPr>
              <w:rPr>
                <w:sz w:val="24"/>
                <w:szCs w:val="24"/>
              </w:rPr>
            </w:pPr>
          </w:p>
        </w:tc>
        <w:tc>
          <w:tcPr>
            <w:tcW w:w="1323" w:type="dxa"/>
            <w:shd w:val="clear" w:color="auto" w:fill="auto"/>
            <w:noWrap/>
            <w:vAlign w:val="bottom"/>
          </w:tcPr>
          <w:p w14:paraId="329F2C25" w14:textId="77777777" w:rsidR="002D17F0" w:rsidRPr="002D17F0" w:rsidRDefault="002D17F0" w:rsidP="002D17F0">
            <w:pPr>
              <w:rPr>
                <w:color w:val="000000"/>
                <w:sz w:val="24"/>
                <w:szCs w:val="24"/>
                <w:lang w:eastAsia="ru-RU"/>
              </w:rPr>
            </w:pPr>
          </w:p>
        </w:tc>
      </w:tr>
      <w:tr w:rsidR="002D17F0" w:rsidRPr="002D17F0" w14:paraId="307071AB" w14:textId="77777777" w:rsidTr="002D17F0">
        <w:trPr>
          <w:trHeight w:val="315"/>
        </w:trPr>
        <w:tc>
          <w:tcPr>
            <w:tcW w:w="566" w:type="dxa"/>
            <w:shd w:val="clear" w:color="auto" w:fill="auto"/>
            <w:noWrap/>
            <w:vAlign w:val="center"/>
          </w:tcPr>
          <w:p w14:paraId="42CF521A" w14:textId="0BE55793" w:rsidR="002D17F0" w:rsidRPr="002D17F0" w:rsidRDefault="002D17F0" w:rsidP="002D17F0">
            <w:pPr>
              <w:jc w:val="center"/>
              <w:rPr>
                <w:color w:val="000000"/>
                <w:sz w:val="24"/>
                <w:szCs w:val="24"/>
                <w:lang w:eastAsia="ru-RU"/>
              </w:rPr>
            </w:pPr>
          </w:p>
        </w:tc>
        <w:tc>
          <w:tcPr>
            <w:tcW w:w="7793" w:type="dxa"/>
            <w:shd w:val="clear" w:color="auto" w:fill="auto"/>
            <w:noWrap/>
          </w:tcPr>
          <w:p w14:paraId="268D98B9" w14:textId="4BA22155" w:rsidR="002D17F0" w:rsidRPr="002D17F0" w:rsidRDefault="002D17F0" w:rsidP="002D17F0">
            <w:pPr>
              <w:rPr>
                <w:sz w:val="24"/>
                <w:szCs w:val="24"/>
              </w:rPr>
            </w:pPr>
          </w:p>
        </w:tc>
        <w:tc>
          <w:tcPr>
            <w:tcW w:w="1323" w:type="dxa"/>
            <w:shd w:val="clear" w:color="auto" w:fill="auto"/>
            <w:noWrap/>
            <w:vAlign w:val="bottom"/>
          </w:tcPr>
          <w:p w14:paraId="2128AC8D" w14:textId="77777777" w:rsidR="002D17F0" w:rsidRPr="002D17F0" w:rsidRDefault="002D17F0" w:rsidP="002D17F0">
            <w:pPr>
              <w:rPr>
                <w:color w:val="000000"/>
                <w:sz w:val="24"/>
                <w:szCs w:val="24"/>
                <w:lang w:eastAsia="ru-RU"/>
              </w:rPr>
            </w:pPr>
          </w:p>
        </w:tc>
      </w:tr>
      <w:tr w:rsidR="002D17F0" w:rsidRPr="002D17F0" w14:paraId="78D06031" w14:textId="77777777" w:rsidTr="002D17F0">
        <w:trPr>
          <w:trHeight w:val="315"/>
        </w:trPr>
        <w:tc>
          <w:tcPr>
            <w:tcW w:w="566" w:type="dxa"/>
            <w:shd w:val="clear" w:color="auto" w:fill="auto"/>
            <w:noWrap/>
            <w:vAlign w:val="center"/>
          </w:tcPr>
          <w:p w14:paraId="64C57BCB" w14:textId="785D5174" w:rsidR="002D17F0" w:rsidRPr="002D17F0" w:rsidRDefault="002D17F0" w:rsidP="002D17F0">
            <w:pPr>
              <w:jc w:val="center"/>
              <w:rPr>
                <w:color w:val="000000"/>
                <w:sz w:val="24"/>
                <w:szCs w:val="24"/>
                <w:lang w:eastAsia="ru-RU"/>
              </w:rPr>
            </w:pPr>
          </w:p>
        </w:tc>
        <w:tc>
          <w:tcPr>
            <w:tcW w:w="7793" w:type="dxa"/>
            <w:shd w:val="clear" w:color="auto" w:fill="auto"/>
            <w:noWrap/>
          </w:tcPr>
          <w:p w14:paraId="072B1050" w14:textId="25E588B5" w:rsidR="002D17F0" w:rsidRPr="002D17F0" w:rsidRDefault="002D17F0" w:rsidP="002D17F0">
            <w:pPr>
              <w:rPr>
                <w:sz w:val="24"/>
                <w:szCs w:val="24"/>
              </w:rPr>
            </w:pPr>
          </w:p>
        </w:tc>
        <w:tc>
          <w:tcPr>
            <w:tcW w:w="1323" w:type="dxa"/>
            <w:shd w:val="clear" w:color="auto" w:fill="auto"/>
            <w:noWrap/>
            <w:vAlign w:val="bottom"/>
          </w:tcPr>
          <w:p w14:paraId="1A1D8051" w14:textId="77777777" w:rsidR="002D17F0" w:rsidRPr="002D17F0" w:rsidRDefault="002D17F0" w:rsidP="002D17F0">
            <w:pPr>
              <w:rPr>
                <w:color w:val="000000"/>
                <w:sz w:val="24"/>
                <w:szCs w:val="24"/>
                <w:lang w:eastAsia="ru-RU"/>
              </w:rPr>
            </w:pPr>
          </w:p>
        </w:tc>
      </w:tr>
      <w:tr w:rsidR="002D17F0" w:rsidRPr="002D17F0" w14:paraId="203A37B3" w14:textId="77777777" w:rsidTr="002D17F0">
        <w:trPr>
          <w:trHeight w:val="315"/>
        </w:trPr>
        <w:tc>
          <w:tcPr>
            <w:tcW w:w="566" w:type="dxa"/>
            <w:shd w:val="clear" w:color="auto" w:fill="auto"/>
            <w:noWrap/>
            <w:vAlign w:val="center"/>
          </w:tcPr>
          <w:p w14:paraId="6D071D8D" w14:textId="2F0AD20B" w:rsidR="002D17F0" w:rsidRPr="002D17F0" w:rsidRDefault="002D17F0" w:rsidP="002D17F0">
            <w:pPr>
              <w:jc w:val="center"/>
              <w:rPr>
                <w:color w:val="000000"/>
                <w:sz w:val="24"/>
                <w:szCs w:val="24"/>
                <w:lang w:eastAsia="ru-RU"/>
              </w:rPr>
            </w:pPr>
          </w:p>
        </w:tc>
        <w:tc>
          <w:tcPr>
            <w:tcW w:w="7793" w:type="dxa"/>
            <w:shd w:val="clear" w:color="auto" w:fill="auto"/>
            <w:noWrap/>
          </w:tcPr>
          <w:p w14:paraId="45059DD6" w14:textId="71BA3E86" w:rsidR="002D17F0" w:rsidRPr="002D17F0" w:rsidRDefault="002D17F0" w:rsidP="002D17F0">
            <w:pPr>
              <w:rPr>
                <w:sz w:val="24"/>
                <w:szCs w:val="24"/>
              </w:rPr>
            </w:pPr>
          </w:p>
        </w:tc>
        <w:tc>
          <w:tcPr>
            <w:tcW w:w="1323" w:type="dxa"/>
            <w:shd w:val="clear" w:color="auto" w:fill="auto"/>
            <w:noWrap/>
            <w:vAlign w:val="bottom"/>
          </w:tcPr>
          <w:p w14:paraId="0384FF13" w14:textId="77777777" w:rsidR="002D17F0" w:rsidRPr="002D17F0" w:rsidRDefault="002D17F0" w:rsidP="002D17F0">
            <w:pPr>
              <w:rPr>
                <w:color w:val="000000"/>
                <w:sz w:val="24"/>
                <w:szCs w:val="24"/>
                <w:lang w:eastAsia="ru-RU"/>
              </w:rPr>
            </w:pPr>
          </w:p>
        </w:tc>
      </w:tr>
      <w:tr w:rsidR="002D17F0" w:rsidRPr="002D17F0" w14:paraId="6D4265D8" w14:textId="77777777" w:rsidTr="002D17F0">
        <w:trPr>
          <w:trHeight w:val="315"/>
        </w:trPr>
        <w:tc>
          <w:tcPr>
            <w:tcW w:w="566" w:type="dxa"/>
            <w:shd w:val="clear" w:color="auto" w:fill="auto"/>
            <w:noWrap/>
            <w:vAlign w:val="center"/>
          </w:tcPr>
          <w:p w14:paraId="74777F8D" w14:textId="4D28B00F" w:rsidR="002D17F0" w:rsidRPr="002D17F0" w:rsidRDefault="002D17F0" w:rsidP="002D17F0">
            <w:pPr>
              <w:jc w:val="center"/>
              <w:rPr>
                <w:color w:val="000000"/>
                <w:sz w:val="24"/>
                <w:szCs w:val="24"/>
                <w:lang w:eastAsia="ru-RU"/>
              </w:rPr>
            </w:pPr>
          </w:p>
        </w:tc>
        <w:tc>
          <w:tcPr>
            <w:tcW w:w="7793" w:type="dxa"/>
            <w:shd w:val="clear" w:color="auto" w:fill="auto"/>
            <w:noWrap/>
          </w:tcPr>
          <w:p w14:paraId="276546E6" w14:textId="10FD926B" w:rsidR="002D17F0" w:rsidRPr="002D17F0" w:rsidRDefault="002D17F0" w:rsidP="002D17F0">
            <w:pPr>
              <w:rPr>
                <w:sz w:val="24"/>
                <w:szCs w:val="24"/>
              </w:rPr>
            </w:pPr>
          </w:p>
        </w:tc>
        <w:tc>
          <w:tcPr>
            <w:tcW w:w="1323" w:type="dxa"/>
            <w:shd w:val="clear" w:color="auto" w:fill="auto"/>
            <w:noWrap/>
            <w:vAlign w:val="bottom"/>
          </w:tcPr>
          <w:p w14:paraId="735DB700" w14:textId="77777777" w:rsidR="002D17F0" w:rsidRPr="002D17F0" w:rsidRDefault="002D17F0" w:rsidP="002D17F0">
            <w:pPr>
              <w:rPr>
                <w:color w:val="000000"/>
                <w:sz w:val="24"/>
                <w:szCs w:val="24"/>
                <w:lang w:eastAsia="ru-RU"/>
              </w:rPr>
            </w:pPr>
          </w:p>
        </w:tc>
      </w:tr>
      <w:tr w:rsidR="002D17F0" w:rsidRPr="002D17F0" w14:paraId="077C164A" w14:textId="77777777" w:rsidTr="002D17F0">
        <w:trPr>
          <w:trHeight w:val="315"/>
        </w:trPr>
        <w:tc>
          <w:tcPr>
            <w:tcW w:w="566" w:type="dxa"/>
            <w:shd w:val="clear" w:color="auto" w:fill="auto"/>
            <w:noWrap/>
            <w:vAlign w:val="center"/>
          </w:tcPr>
          <w:p w14:paraId="274A1092" w14:textId="2CF714E7" w:rsidR="002D17F0" w:rsidRPr="002D17F0" w:rsidRDefault="002D17F0" w:rsidP="002D17F0">
            <w:pPr>
              <w:jc w:val="center"/>
              <w:rPr>
                <w:color w:val="000000"/>
                <w:sz w:val="24"/>
                <w:szCs w:val="24"/>
                <w:lang w:eastAsia="ru-RU"/>
              </w:rPr>
            </w:pPr>
          </w:p>
        </w:tc>
        <w:tc>
          <w:tcPr>
            <w:tcW w:w="7793" w:type="dxa"/>
            <w:shd w:val="clear" w:color="auto" w:fill="auto"/>
            <w:noWrap/>
          </w:tcPr>
          <w:p w14:paraId="5F6A89AD" w14:textId="33DB046B" w:rsidR="002D17F0" w:rsidRPr="002D17F0" w:rsidRDefault="002D17F0" w:rsidP="002D17F0">
            <w:pPr>
              <w:rPr>
                <w:sz w:val="24"/>
                <w:szCs w:val="24"/>
              </w:rPr>
            </w:pPr>
          </w:p>
        </w:tc>
        <w:tc>
          <w:tcPr>
            <w:tcW w:w="1323" w:type="dxa"/>
            <w:shd w:val="clear" w:color="auto" w:fill="auto"/>
            <w:noWrap/>
            <w:vAlign w:val="bottom"/>
          </w:tcPr>
          <w:p w14:paraId="1530AD7B" w14:textId="77777777" w:rsidR="002D17F0" w:rsidRPr="002D17F0" w:rsidRDefault="002D17F0" w:rsidP="002D17F0">
            <w:pPr>
              <w:rPr>
                <w:color w:val="000000"/>
                <w:sz w:val="24"/>
                <w:szCs w:val="24"/>
                <w:lang w:eastAsia="ru-RU"/>
              </w:rPr>
            </w:pPr>
          </w:p>
        </w:tc>
      </w:tr>
      <w:tr w:rsidR="002D17F0" w:rsidRPr="002D17F0" w14:paraId="4FAA65BF" w14:textId="77777777" w:rsidTr="002D17F0">
        <w:trPr>
          <w:trHeight w:val="315"/>
        </w:trPr>
        <w:tc>
          <w:tcPr>
            <w:tcW w:w="566" w:type="dxa"/>
            <w:shd w:val="clear" w:color="auto" w:fill="auto"/>
            <w:noWrap/>
            <w:vAlign w:val="center"/>
          </w:tcPr>
          <w:p w14:paraId="3E6FB6C0" w14:textId="1DE9B983" w:rsidR="002D17F0" w:rsidRPr="002D17F0" w:rsidRDefault="002D17F0" w:rsidP="002D17F0">
            <w:pPr>
              <w:jc w:val="center"/>
              <w:rPr>
                <w:color w:val="000000"/>
                <w:sz w:val="24"/>
                <w:szCs w:val="24"/>
                <w:lang w:eastAsia="ru-RU"/>
              </w:rPr>
            </w:pPr>
          </w:p>
        </w:tc>
        <w:tc>
          <w:tcPr>
            <w:tcW w:w="7793" w:type="dxa"/>
            <w:shd w:val="clear" w:color="auto" w:fill="auto"/>
            <w:noWrap/>
          </w:tcPr>
          <w:p w14:paraId="5EC2C17C" w14:textId="74453F08" w:rsidR="002D17F0" w:rsidRPr="002D17F0" w:rsidRDefault="002D17F0" w:rsidP="002D17F0">
            <w:pPr>
              <w:rPr>
                <w:sz w:val="24"/>
                <w:szCs w:val="24"/>
              </w:rPr>
            </w:pPr>
          </w:p>
        </w:tc>
        <w:tc>
          <w:tcPr>
            <w:tcW w:w="1323" w:type="dxa"/>
            <w:shd w:val="clear" w:color="auto" w:fill="auto"/>
            <w:noWrap/>
            <w:vAlign w:val="bottom"/>
          </w:tcPr>
          <w:p w14:paraId="708594CD" w14:textId="77777777" w:rsidR="002D17F0" w:rsidRPr="002D17F0" w:rsidRDefault="002D17F0" w:rsidP="002D17F0">
            <w:pPr>
              <w:rPr>
                <w:color w:val="000000"/>
                <w:sz w:val="24"/>
                <w:szCs w:val="24"/>
                <w:lang w:eastAsia="ru-RU"/>
              </w:rPr>
            </w:pPr>
          </w:p>
        </w:tc>
      </w:tr>
      <w:tr w:rsidR="002D17F0" w:rsidRPr="002D17F0" w14:paraId="7DD89439" w14:textId="77777777" w:rsidTr="002D17F0">
        <w:trPr>
          <w:trHeight w:val="315"/>
        </w:trPr>
        <w:tc>
          <w:tcPr>
            <w:tcW w:w="566" w:type="dxa"/>
            <w:shd w:val="clear" w:color="auto" w:fill="auto"/>
            <w:noWrap/>
            <w:vAlign w:val="center"/>
          </w:tcPr>
          <w:p w14:paraId="570E322B" w14:textId="2A7E9708" w:rsidR="002D17F0" w:rsidRPr="002D17F0" w:rsidRDefault="002D17F0" w:rsidP="002D17F0">
            <w:pPr>
              <w:jc w:val="center"/>
              <w:rPr>
                <w:color w:val="000000"/>
                <w:sz w:val="24"/>
                <w:szCs w:val="24"/>
                <w:lang w:eastAsia="ru-RU"/>
              </w:rPr>
            </w:pPr>
          </w:p>
        </w:tc>
        <w:tc>
          <w:tcPr>
            <w:tcW w:w="7793" w:type="dxa"/>
            <w:shd w:val="clear" w:color="auto" w:fill="auto"/>
            <w:noWrap/>
          </w:tcPr>
          <w:p w14:paraId="56A77708" w14:textId="1F8FFEA9" w:rsidR="002D17F0" w:rsidRPr="002D17F0" w:rsidRDefault="002D17F0" w:rsidP="002D17F0">
            <w:pPr>
              <w:rPr>
                <w:sz w:val="24"/>
                <w:szCs w:val="24"/>
              </w:rPr>
            </w:pPr>
          </w:p>
        </w:tc>
        <w:tc>
          <w:tcPr>
            <w:tcW w:w="1323" w:type="dxa"/>
            <w:shd w:val="clear" w:color="auto" w:fill="auto"/>
            <w:noWrap/>
            <w:vAlign w:val="bottom"/>
          </w:tcPr>
          <w:p w14:paraId="718E5ED2" w14:textId="77777777" w:rsidR="002D17F0" w:rsidRPr="002D17F0" w:rsidRDefault="002D17F0" w:rsidP="002D17F0">
            <w:pPr>
              <w:rPr>
                <w:color w:val="000000"/>
                <w:sz w:val="24"/>
                <w:szCs w:val="24"/>
                <w:lang w:eastAsia="ru-RU"/>
              </w:rPr>
            </w:pPr>
          </w:p>
        </w:tc>
      </w:tr>
      <w:tr w:rsidR="002D17F0" w:rsidRPr="002D17F0" w14:paraId="4D810E2E" w14:textId="77777777" w:rsidTr="002D17F0">
        <w:trPr>
          <w:trHeight w:val="315"/>
        </w:trPr>
        <w:tc>
          <w:tcPr>
            <w:tcW w:w="566" w:type="dxa"/>
            <w:shd w:val="clear" w:color="auto" w:fill="auto"/>
            <w:noWrap/>
            <w:vAlign w:val="center"/>
          </w:tcPr>
          <w:p w14:paraId="78BB4B4F" w14:textId="5574C979" w:rsidR="002D17F0" w:rsidRPr="002D17F0" w:rsidRDefault="002D17F0" w:rsidP="002D17F0">
            <w:pPr>
              <w:jc w:val="center"/>
              <w:rPr>
                <w:color w:val="000000"/>
                <w:sz w:val="24"/>
                <w:szCs w:val="24"/>
                <w:lang w:eastAsia="ru-RU"/>
              </w:rPr>
            </w:pPr>
          </w:p>
        </w:tc>
        <w:tc>
          <w:tcPr>
            <w:tcW w:w="7793" w:type="dxa"/>
            <w:shd w:val="clear" w:color="auto" w:fill="auto"/>
            <w:noWrap/>
          </w:tcPr>
          <w:p w14:paraId="44451899" w14:textId="351ADCD3" w:rsidR="002D17F0" w:rsidRPr="002D17F0" w:rsidRDefault="002D17F0" w:rsidP="002D17F0">
            <w:pPr>
              <w:rPr>
                <w:sz w:val="24"/>
                <w:szCs w:val="24"/>
              </w:rPr>
            </w:pPr>
          </w:p>
        </w:tc>
        <w:tc>
          <w:tcPr>
            <w:tcW w:w="1323" w:type="dxa"/>
            <w:shd w:val="clear" w:color="auto" w:fill="auto"/>
            <w:noWrap/>
            <w:vAlign w:val="bottom"/>
          </w:tcPr>
          <w:p w14:paraId="29CD8C03" w14:textId="77777777" w:rsidR="002D17F0" w:rsidRPr="002D17F0" w:rsidRDefault="002D17F0" w:rsidP="002D17F0">
            <w:pPr>
              <w:rPr>
                <w:color w:val="000000"/>
                <w:sz w:val="24"/>
                <w:szCs w:val="24"/>
                <w:lang w:eastAsia="ru-RU"/>
              </w:rPr>
            </w:pPr>
          </w:p>
        </w:tc>
      </w:tr>
      <w:tr w:rsidR="002D17F0" w:rsidRPr="002D17F0" w14:paraId="04B2245A" w14:textId="77777777" w:rsidTr="002D17F0">
        <w:trPr>
          <w:trHeight w:val="315"/>
        </w:trPr>
        <w:tc>
          <w:tcPr>
            <w:tcW w:w="566" w:type="dxa"/>
            <w:shd w:val="clear" w:color="auto" w:fill="auto"/>
            <w:noWrap/>
            <w:vAlign w:val="center"/>
          </w:tcPr>
          <w:p w14:paraId="6B09D24D" w14:textId="7C62104E" w:rsidR="002D17F0" w:rsidRPr="002D17F0" w:rsidRDefault="002D17F0" w:rsidP="002D17F0">
            <w:pPr>
              <w:jc w:val="center"/>
              <w:rPr>
                <w:color w:val="000000"/>
                <w:sz w:val="24"/>
                <w:szCs w:val="24"/>
                <w:lang w:eastAsia="ru-RU"/>
              </w:rPr>
            </w:pPr>
          </w:p>
        </w:tc>
        <w:tc>
          <w:tcPr>
            <w:tcW w:w="7793" w:type="dxa"/>
            <w:shd w:val="clear" w:color="auto" w:fill="auto"/>
            <w:noWrap/>
          </w:tcPr>
          <w:p w14:paraId="72D5BAC6" w14:textId="72294A78" w:rsidR="002D17F0" w:rsidRPr="002D17F0" w:rsidRDefault="002D17F0" w:rsidP="002D17F0">
            <w:pPr>
              <w:rPr>
                <w:sz w:val="24"/>
                <w:szCs w:val="24"/>
              </w:rPr>
            </w:pPr>
          </w:p>
        </w:tc>
        <w:tc>
          <w:tcPr>
            <w:tcW w:w="1323" w:type="dxa"/>
            <w:shd w:val="clear" w:color="auto" w:fill="auto"/>
            <w:noWrap/>
            <w:vAlign w:val="bottom"/>
          </w:tcPr>
          <w:p w14:paraId="0C6B1FDD" w14:textId="77777777" w:rsidR="002D17F0" w:rsidRPr="002D17F0" w:rsidRDefault="002D17F0" w:rsidP="002D17F0">
            <w:pPr>
              <w:rPr>
                <w:color w:val="000000"/>
                <w:sz w:val="24"/>
                <w:szCs w:val="24"/>
                <w:lang w:eastAsia="ru-RU"/>
              </w:rPr>
            </w:pPr>
          </w:p>
        </w:tc>
      </w:tr>
      <w:tr w:rsidR="002D17F0" w:rsidRPr="002D17F0" w14:paraId="40A0B3A6" w14:textId="77777777" w:rsidTr="002D17F0">
        <w:trPr>
          <w:trHeight w:val="315"/>
        </w:trPr>
        <w:tc>
          <w:tcPr>
            <w:tcW w:w="566" w:type="dxa"/>
            <w:shd w:val="clear" w:color="auto" w:fill="auto"/>
            <w:noWrap/>
            <w:vAlign w:val="center"/>
          </w:tcPr>
          <w:p w14:paraId="4129339D" w14:textId="59186902" w:rsidR="002D17F0" w:rsidRPr="002D17F0" w:rsidRDefault="002D17F0" w:rsidP="002D17F0">
            <w:pPr>
              <w:jc w:val="center"/>
              <w:rPr>
                <w:color w:val="000000"/>
                <w:sz w:val="24"/>
                <w:szCs w:val="24"/>
                <w:lang w:eastAsia="ru-RU"/>
              </w:rPr>
            </w:pPr>
          </w:p>
        </w:tc>
        <w:tc>
          <w:tcPr>
            <w:tcW w:w="7793" w:type="dxa"/>
            <w:shd w:val="clear" w:color="auto" w:fill="auto"/>
            <w:noWrap/>
          </w:tcPr>
          <w:p w14:paraId="64ADDA3C" w14:textId="62964E9C" w:rsidR="002D17F0" w:rsidRPr="002D17F0" w:rsidRDefault="002D17F0" w:rsidP="002D17F0">
            <w:pPr>
              <w:rPr>
                <w:sz w:val="24"/>
                <w:szCs w:val="24"/>
              </w:rPr>
            </w:pPr>
          </w:p>
        </w:tc>
        <w:tc>
          <w:tcPr>
            <w:tcW w:w="1323" w:type="dxa"/>
            <w:shd w:val="clear" w:color="auto" w:fill="auto"/>
            <w:noWrap/>
            <w:vAlign w:val="bottom"/>
          </w:tcPr>
          <w:p w14:paraId="7C9A2595" w14:textId="77777777" w:rsidR="002D17F0" w:rsidRPr="002D17F0" w:rsidRDefault="002D17F0" w:rsidP="002D17F0">
            <w:pPr>
              <w:rPr>
                <w:color w:val="000000"/>
                <w:sz w:val="24"/>
                <w:szCs w:val="24"/>
                <w:lang w:eastAsia="ru-RU"/>
              </w:rPr>
            </w:pPr>
          </w:p>
        </w:tc>
      </w:tr>
      <w:tr w:rsidR="002D17F0" w:rsidRPr="002D17F0" w14:paraId="472620F4" w14:textId="77777777" w:rsidTr="002D17F0">
        <w:trPr>
          <w:trHeight w:val="315"/>
        </w:trPr>
        <w:tc>
          <w:tcPr>
            <w:tcW w:w="566" w:type="dxa"/>
            <w:shd w:val="clear" w:color="auto" w:fill="auto"/>
            <w:noWrap/>
            <w:vAlign w:val="center"/>
          </w:tcPr>
          <w:p w14:paraId="7018BE25" w14:textId="1881687E" w:rsidR="002D17F0" w:rsidRPr="002D17F0" w:rsidRDefault="002D17F0" w:rsidP="002D17F0">
            <w:pPr>
              <w:jc w:val="center"/>
              <w:rPr>
                <w:color w:val="000000"/>
                <w:sz w:val="24"/>
                <w:szCs w:val="24"/>
                <w:lang w:eastAsia="ru-RU"/>
              </w:rPr>
            </w:pPr>
          </w:p>
        </w:tc>
        <w:tc>
          <w:tcPr>
            <w:tcW w:w="7793" w:type="dxa"/>
            <w:shd w:val="clear" w:color="auto" w:fill="auto"/>
            <w:noWrap/>
          </w:tcPr>
          <w:p w14:paraId="00437F4A" w14:textId="3B52AD36" w:rsidR="002D17F0" w:rsidRPr="002D17F0" w:rsidRDefault="002D17F0" w:rsidP="002D17F0">
            <w:pPr>
              <w:rPr>
                <w:sz w:val="24"/>
                <w:szCs w:val="24"/>
              </w:rPr>
            </w:pPr>
          </w:p>
        </w:tc>
        <w:tc>
          <w:tcPr>
            <w:tcW w:w="1323" w:type="dxa"/>
            <w:shd w:val="clear" w:color="auto" w:fill="auto"/>
            <w:noWrap/>
            <w:vAlign w:val="bottom"/>
          </w:tcPr>
          <w:p w14:paraId="3876F873" w14:textId="77777777" w:rsidR="002D17F0" w:rsidRPr="002D17F0" w:rsidRDefault="002D17F0" w:rsidP="002D17F0">
            <w:pPr>
              <w:rPr>
                <w:color w:val="000000"/>
                <w:sz w:val="24"/>
                <w:szCs w:val="24"/>
                <w:lang w:eastAsia="ru-RU"/>
              </w:rPr>
            </w:pPr>
          </w:p>
        </w:tc>
      </w:tr>
      <w:tr w:rsidR="002D17F0" w:rsidRPr="002D17F0" w14:paraId="7EA81842" w14:textId="77777777" w:rsidTr="002D17F0">
        <w:trPr>
          <w:trHeight w:val="315"/>
        </w:trPr>
        <w:tc>
          <w:tcPr>
            <w:tcW w:w="566" w:type="dxa"/>
            <w:shd w:val="clear" w:color="auto" w:fill="auto"/>
            <w:noWrap/>
          </w:tcPr>
          <w:p w14:paraId="1CCB1C51" w14:textId="77777777" w:rsidR="002D17F0" w:rsidRPr="002D17F0" w:rsidRDefault="002D17F0" w:rsidP="00AC7F28">
            <w:pPr>
              <w:rPr>
                <w:color w:val="000000"/>
                <w:sz w:val="24"/>
                <w:szCs w:val="24"/>
                <w:lang w:eastAsia="ru-RU"/>
              </w:rPr>
            </w:pPr>
          </w:p>
        </w:tc>
        <w:tc>
          <w:tcPr>
            <w:tcW w:w="7793" w:type="dxa"/>
            <w:shd w:val="clear" w:color="auto" w:fill="auto"/>
            <w:noWrap/>
            <w:vAlign w:val="bottom"/>
          </w:tcPr>
          <w:p w14:paraId="370A0394" w14:textId="77777777" w:rsidR="002D17F0" w:rsidRPr="002D17F0" w:rsidRDefault="002D17F0" w:rsidP="00AC7F28">
            <w:pPr>
              <w:rPr>
                <w:color w:val="000000"/>
                <w:sz w:val="24"/>
                <w:szCs w:val="24"/>
                <w:lang w:eastAsia="ru-RU"/>
              </w:rPr>
            </w:pPr>
          </w:p>
        </w:tc>
        <w:tc>
          <w:tcPr>
            <w:tcW w:w="1323" w:type="dxa"/>
            <w:shd w:val="clear" w:color="auto" w:fill="auto"/>
            <w:noWrap/>
            <w:vAlign w:val="bottom"/>
          </w:tcPr>
          <w:p w14:paraId="1638086E" w14:textId="77777777" w:rsidR="002D17F0" w:rsidRPr="002D17F0" w:rsidRDefault="002D17F0" w:rsidP="00AC7F28">
            <w:pPr>
              <w:rPr>
                <w:color w:val="000000"/>
                <w:sz w:val="24"/>
                <w:szCs w:val="24"/>
                <w:lang w:eastAsia="ru-RU"/>
              </w:rPr>
            </w:pPr>
          </w:p>
        </w:tc>
      </w:tr>
    </w:tbl>
    <w:p w14:paraId="11B793F1" w14:textId="77777777" w:rsidR="00AC7F28" w:rsidRDefault="00AC7F28" w:rsidP="00AC7F28">
      <w:pPr>
        <w:rPr>
          <w:sz w:val="30"/>
          <w:szCs w:val="30"/>
        </w:rPr>
      </w:pPr>
    </w:p>
    <w:p w14:paraId="4AB330AF" w14:textId="77777777" w:rsidR="00AC7F28" w:rsidRDefault="00AC7F28" w:rsidP="00AC7F28">
      <w:pPr>
        <w:widowControl w:val="0"/>
        <w:tabs>
          <w:tab w:val="left" w:leader="underscore" w:pos="9600"/>
        </w:tabs>
        <w:jc w:val="both"/>
        <w:rPr>
          <w:color w:val="000000"/>
          <w:sz w:val="26"/>
          <w:szCs w:val="26"/>
          <w:lang w:eastAsia="ru-RU" w:bidi="ru-RU"/>
        </w:rPr>
      </w:pPr>
    </w:p>
    <w:p w14:paraId="575F82E3" w14:textId="77777777" w:rsidR="00A332C5" w:rsidRDefault="00A332C5" w:rsidP="00AC7F28">
      <w:pPr>
        <w:widowControl w:val="0"/>
        <w:tabs>
          <w:tab w:val="left" w:leader="underscore" w:pos="9600"/>
        </w:tabs>
        <w:jc w:val="both"/>
        <w:rPr>
          <w:color w:val="000000"/>
          <w:sz w:val="26"/>
          <w:szCs w:val="26"/>
          <w:lang w:eastAsia="ru-RU" w:bidi="ru-RU"/>
        </w:rPr>
      </w:pPr>
    </w:p>
    <w:p w14:paraId="062D2C17" w14:textId="77777777" w:rsidR="00A332C5" w:rsidRPr="002D17F0" w:rsidRDefault="00A332C5" w:rsidP="00AC7F28">
      <w:pPr>
        <w:widowControl w:val="0"/>
        <w:tabs>
          <w:tab w:val="left" w:leader="underscore" w:pos="9600"/>
        </w:tabs>
        <w:jc w:val="both"/>
        <w:rPr>
          <w:color w:val="000000"/>
          <w:sz w:val="18"/>
          <w:szCs w:val="18"/>
          <w:lang w:eastAsia="ru-RU" w:bidi="ru-RU"/>
        </w:rPr>
      </w:pPr>
    </w:p>
    <w:p w14:paraId="0E0117DE" w14:textId="77777777" w:rsidR="00A332C5" w:rsidRDefault="00A332C5" w:rsidP="00AC7F28">
      <w:pPr>
        <w:widowControl w:val="0"/>
        <w:tabs>
          <w:tab w:val="left" w:leader="underscore" w:pos="9600"/>
        </w:tabs>
        <w:jc w:val="both"/>
        <w:rPr>
          <w:color w:val="000000"/>
          <w:sz w:val="26"/>
          <w:szCs w:val="26"/>
          <w:lang w:eastAsia="ru-RU" w:bidi="ru-RU"/>
        </w:rPr>
      </w:pPr>
    </w:p>
    <w:p w14:paraId="5AFD6B40" w14:textId="77777777" w:rsidR="00A332C5" w:rsidRDefault="00A332C5" w:rsidP="00AC7F28">
      <w:pPr>
        <w:widowControl w:val="0"/>
        <w:tabs>
          <w:tab w:val="left" w:leader="underscore" w:pos="9600"/>
        </w:tabs>
        <w:jc w:val="both"/>
        <w:rPr>
          <w:color w:val="000000"/>
          <w:sz w:val="26"/>
          <w:szCs w:val="26"/>
          <w:lang w:eastAsia="ru-RU" w:bidi="ru-RU"/>
        </w:rPr>
      </w:pPr>
    </w:p>
    <w:p w14:paraId="47085AA7" w14:textId="77777777" w:rsidR="00A332C5" w:rsidRDefault="00A332C5" w:rsidP="00AC7F28">
      <w:pPr>
        <w:widowControl w:val="0"/>
        <w:tabs>
          <w:tab w:val="left" w:leader="underscore" w:pos="9600"/>
        </w:tabs>
        <w:jc w:val="both"/>
        <w:rPr>
          <w:color w:val="000000"/>
          <w:sz w:val="26"/>
          <w:szCs w:val="26"/>
          <w:lang w:eastAsia="ru-RU" w:bidi="ru-RU"/>
        </w:rPr>
      </w:pPr>
    </w:p>
    <w:p w14:paraId="268AA1CB" w14:textId="77777777" w:rsidR="00A332C5" w:rsidRDefault="00A332C5" w:rsidP="00AC7F28">
      <w:pPr>
        <w:widowControl w:val="0"/>
        <w:tabs>
          <w:tab w:val="left" w:leader="underscore" w:pos="9600"/>
        </w:tabs>
        <w:jc w:val="both"/>
        <w:rPr>
          <w:color w:val="000000"/>
          <w:sz w:val="26"/>
          <w:szCs w:val="26"/>
          <w:lang w:eastAsia="ru-RU" w:bidi="ru-RU"/>
        </w:rPr>
      </w:pPr>
    </w:p>
    <w:p w14:paraId="2F6DBC84" w14:textId="77777777" w:rsidR="00A332C5" w:rsidRDefault="00A332C5" w:rsidP="00AC7F28">
      <w:pPr>
        <w:widowControl w:val="0"/>
        <w:tabs>
          <w:tab w:val="left" w:leader="underscore" w:pos="9600"/>
        </w:tabs>
        <w:jc w:val="both"/>
        <w:rPr>
          <w:color w:val="000000"/>
          <w:sz w:val="26"/>
          <w:szCs w:val="26"/>
          <w:lang w:eastAsia="ru-RU" w:bidi="ru-RU"/>
        </w:rPr>
      </w:pPr>
    </w:p>
    <w:p w14:paraId="1FE5F0A4" w14:textId="77777777" w:rsidR="00AC7F28" w:rsidRDefault="00AC7F28" w:rsidP="00AC7F28">
      <w:pPr>
        <w:widowControl w:val="0"/>
        <w:tabs>
          <w:tab w:val="left" w:leader="underscore" w:pos="9600"/>
        </w:tabs>
        <w:jc w:val="both"/>
        <w:rPr>
          <w:color w:val="000000"/>
          <w:sz w:val="26"/>
          <w:szCs w:val="26"/>
          <w:lang w:eastAsia="ru-RU" w:bidi="ru-RU"/>
        </w:rPr>
      </w:pPr>
    </w:p>
    <w:tbl>
      <w:tblPr>
        <w:tblStyle w:val="a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53"/>
        <w:gridCol w:w="4776"/>
      </w:tblGrid>
      <w:tr w:rsidR="00A332C5" w:rsidRPr="00BF2E90" w14:paraId="17166046" w14:textId="77777777" w:rsidTr="002D4F6F">
        <w:tc>
          <w:tcPr>
            <w:tcW w:w="4919" w:type="dxa"/>
          </w:tcPr>
          <w:p w14:paraId="534D9181" w14:textId="77777777" w:rsidR="00A332C5" w:rsidRPr="00BF2E90" w:rsidRDefault="00A332C5" w:rsidP="002D4F6F">
            <w:pPr>
              <w:widowControl w:val="0"/>
              <w:tabs>
                <w:tab w:val="left" w:pos="1772"/>
              </w:tabs>
              <w:jc w:val="both"/>
              <w:rPr>
                <w:rStyle w:val="3"/>
                <w:rFonts w:eastAsiaTheme="minorHAnsi"/>
                <w:b/>
                <w:color w:val="auto"/>
                <w:sz w:val="26"/>
                <w:szCs w:val="26"/>
                <w:lang w:val="en-US"/>
              </w:rPr>
            </w:pPr>
            <w:r w:rsidRPr="00BF2E90">
              <w:rPr>
                <w:rStyle w:val="3"/>
                <w:rFonts w:eastAsiaTheme="minorHAnsi"/>
                <w:b/>
                <w:color w:val="auto"/>
                <w:sz w:val="26"/>
                <w:szCs w:val="26"/>
              </w:rPr>
              <w:t>Заказчик</w:t>
            </w:r>
            <w:r w:rsidRPr="00BF2E90">
              <w:rPr>
                <w:rStyle w:val="3"/>
                <w:rFonts w:eastAsiaTheme="minorHAnsi"/>
                <w:b/>
                <w:color w:val="auto"/>
                <w:sz w:val="26"/>
                <w:szCs w:val="26"/>
                <w:lang w:val="en-US"/>
              </w:rPr>
              <w:t>:</w:t>
            </w:r>
          </w:p>
        </w:tc>
        <w:tc>
          <w:tcPr>
            <w:tcW w:w="4828" w:type="dxa"/>
          </w:tcPr>
          <w:p w14:paraId="61D3D81B" w14:textId="77777777" w:rsidR="00A332C5" w:rsidRPr="00BF2E90" w:rsidRDefault="00A332C5" w:rsidP="002D4F6F">
            <w:pPr>
              <w:widowControl w:val="0"/>
              <w:tabs>
                <w:tab w:val="left" w:pos="1772"/>
              </w:tabs>
              <w:jc w:val="both"/>
              <w:rPr>
                <w:rStyle w:val="3"/>
                <w:rFonts w:eastAsiaTheme="minorHAnsi"/>
                <w:b/>
                <w:color w:val="auto"/>
                <w:sz w:val="26"/>
                <w:szCs w:val="26"/>
                <w:lang w:val="en-US"/>
              </w:rPr>
            </w:pPr>
            <w:r w:rsidRPr="00BF2E90">
              <w:rPr>
                <w:rStyle w:val="3"/>
                <w:rFonts w:eastAsiaTheme="minorHAnsi"/>
                <w:b/>
                <w:color w:val="auto"/>
                <w:sz w:val="26"/>
                <w:szCs w:val="26"/>
              </w:rPr>
              <w:t>Исполнитель</w:t>
            </w:r>
            <w:r w:rsidRPr="00BF2E90">
              <w:rPr>
                <w:rStyle w:val="3"/>
                <w:rFonts w:eastAsiaTheme="minorHAnsi"/>
                <w:b/>
                <w:color w:val="auto"/>
                <w:sz w:val="26"/>
                <w:szCs w:val="26"/>
                <w:lang w:val="en-US"/>
              </w:rPr>
              <w:t>:</w:t>
            </w:r>
          </w:p>
        </w:tc>
      </w:tr>
      <w:tr w:rsidR="00A332C5" w:rsidRPr="00BF2E90" w14:paraId="51D39A34" w14:textId="77777777" w:rsidTr="002D4F6F">
        <w:tc>
          <w:tcPr>
            <w:tcW w:w="4919" w:type="dxa"/>
          </w:tcPr>
          <w:p w14:paraId="50781673" w14:textId="77777777" w:rsidR="00A332C5" w:rsidRPr="00BF2E90" w:rsidRDefault="00A332C5" w:rsidP="002D4F6F">
            <w:pPr>
              <w:widowControl w:val="0"/>
              <w:tabs>
                <w:tab w:val="left" w:pos="0"/>
                <w:tab w:val="left" w:pos="4678"/>
              </w:tabs>
              <w:jc w:val="both"/>
              <w:rPr>
                <w:rStyle w:val="3"/>
                <w:rFonts w:eastAsiaTheme="minorHAnsi"/>
                <w:color w:val="auto"/>
                <w:sz w:val="26"/>
                <w:szCs w:val="26"/>
              </w:rPr>
            </w:pPr>
          </w:p>
          <w:p w14:paraId="2A021C62" w14:textId="77777777" w:rsidR="00A332C5" w:rsidRPr="00BF2E90" w:rsidRDefault="00A332C5" w:rsidP="002D4F6F">
            <w:pPr>
              <w:widowControl w:val="0"/>
              <w:tabs>
                <w:tab w:val="left" w:pos="0"/>
                <w:tab w:val="left" w:pos="4678"/>
              </w:tabs>
              <w:jc w:val="both"/>
              <w:rPr>
                <w:rStyle w:val="3"/>
                <w:rFonts w:eastAsiaTheme="minorHAnsi"/>
                <w:color w:val="auto"/>
                <w:sz w:val="26"/>
                <w:szCs w:val="26"/>
              </w:rPr>
            </w:pPr>
          </w:p>
          <w:p w14:paraId="2E07B6F1" w14:textId="22DFF661" w:rsidR="00A332C5" w:rsidRPr="00BF2E90" w:rsidRDefault="000A4135" w:rsidP="002D4F6F">
            <w:pPr>
              <w:widowControl w:val="0"/>
              <w:tabs>
                <w:tab w:val="left" w:pos="0"/>
                <w:tab w:val="left" w:pos="4678"/>
              </w:tabs>
              <w:jc w:val="both"/>
              <w:rPr>
                <w:rStyle w:val="3"/>
                <w:rFonts w:eastAsiaTheme="minorHAnsi"/>
                <w:color w:val="auto"/>
                <w:sz w:val="26"/>
                <w:szCs w:val="26"/>
              </w:rPr>
            </w:pPr>
            <w:r w:rsidRPr="00BF2E90">
              <w:rPr>
                <w:rStyle w:val="3"/>
                <w:rFonts w:eastAsiaTheme="minorHAnsi"/>
                <w:color w:val="auto"/>
                <w:sz w:val="26"/>
                <w:szCs w:val="26"/>
              </w:rPr>
              <w:t>___________________</w:t>
            </w:r>
            <w:r w:rsidRPr="00BF2E90">
              <w:rPr>
                <w:sz w:val="26"/>
                <w:szCs w:val="26"/>
              </w:rPr>
              <w:t xml:space="preserve"> </w:t>
            </w:r>
            <w:r w:rsidR="00B67937" w:rsidRPr="00E62910">
              <w:rPr>
                <w:rStyle w:val="3"/>
                <w:rFonts w:eastAsiaTheme="minorHAnsi"/>
                <w:i/>
                <w:sz w:val="26"/>
                <w:szCs w:val="26"/>
              </w:rPr>
              <w:t>Ф.И.О.</w:t>
            </w:r>
          </w:p>
        </w:tc>
        <w:tc>
          <w:tcPr>
            <w:tcW w:w="4828" w:type="dxa"/>
          </w:tcPr>
          <w:p w14:paraId="7901FF22" w14:textId="77777777" w:rsidR="00A332C5" w:rsidRPr="000B6E61" w:rsidRDefault="00A332C5" w:rsidP="002D4F6F">
            <w:pPr>
              <w:widowControl w:val="0"/>
              <w:tabs>
                <w:tab w:val="left" w:pos="1772"/>
              </w:tabs>
              <w:jc w:val="both"/>
              <w:rPr>
                <w:rStyle w:val="3"/>
                <w:rFonts w:eastAsiaTheme="minorHAnsi"/>
                <w:sz w:val="26"/>
                <w:szCs w:val="26"/>
              </w:rPr>
            </w:pPr>
          </w:p>
          <w:p w14:paraId="5CA5B569" w14:textId="77777777" w:rsidR="00A332C5" w:rsidRPr="000B6E61" w:rsidRDefault="00A332C5" w:rsidP="002D4F6F">
            <w:pPr>
              <w:widowControl w:val="0"/>
              <w:tabs>
                <w:tab w:val="left" w:pos="1772"/>
              </w:tabs>
              <w:jc w:val="both"/>
              <w:rPr>
                <w:rStyle w:val="3"/>
                <w:rFonts w:eastAsiaTheme="minorHAnsi"/>
                <w:sz w:val="26"/>
                <w:szCs w:val="26"/>
              </w:rPr>
            </w:pPr>
          </w:p>
          <w:p w14:paraId="5C2D52F0" w14:textId="77777777" w:rsidR="00A332C5" w:rsidRPr="00A332C5" w:rsidRDefault="00A332C5" w:rsidP="002D4F6F">
            <w:pPr>
              <w:widowControl w:val="0"/>
              <w:tabs>
                <w:tab w:val="left" w:pos="1772"/>
              </w:tabs>
              <w:jc w:val="both"/>
              <w:rPr>
                <w:rStyle w:val="3"/>
                <w:rFonts w:eastAsiaTheme="minorHAnsi"/>
                <w:sz w:val="26"/>
                <w:szCs w:val="26"/>
              </w:rPr>
            </w:pPr>
            <w:r>
              <w:rPr>
                <w:rStyle w:val="3"/>
                <w:rFonts w:eastAsiaTheme="minorHAnsi"/>
                <w:sz w:val="26"/>
                <w:szCs w:val="26"/>
              </w:rPr>
              <w:t>_______________</w:t>
            </w:r>
            <w:r w:rsidRPr="000B2CB0">
              <w:rPr>
                <w:rStyle w:val="3"/>
                <w:rFonts w:eastAsiaTheme="minorHAnsi"/>
                <w:sz w:val="26"/>
                <w:szCs w:val="26"/>
              </w:rPr>
              <w:t xml:space="preserve">_______ </w:t>
            </w:r>
            <w:r w:rsidRPr="00E62910">
              <w:rPr>
                <w:rStyle w:val="3"/>
                <w:rFonts w:eastAsiaTheme="minorHAnsi"/>
                <w:i/>
                <w:sz w:val="26"/>
                <w:szCs w:val="26"/>
              </w:rPr>
              <w:t>Ф.И.О.</w:t>
            </w:r>
          </w:p>
        </w:tc>
      </w:tr>
    </w:tbl>
    <w:p w14:paraId="40746D47" w14:textId="77777777" w:rsidR="00E255DC" w:rsidRDefault="00E255DC" w:rsidP="00AC7F28">
      <w:pPr>
        <w:widowControl w:val="0"/>
        <w:tabs>
          <w:tab w:val="left" w:leader="underscore" w:pos="9600"/>
        </w:tabs>
        <w:rPr>
          <w:color w:val="000000"/>
          <w:sz w:val="26"/>
          <w:szCs w:val="26"/>
          <w:lang w:eastAsia="ru-RU" w:bidi="ru-RU"/>
        </w:rPr>
        <w:sectPr w:rsidR="00E255DC" w:rsidSect="00AC7F28">
          <w:pgSz w:w="11907" w:h="16840" w:code="9"/>
          <w:pgMar w:top="1134" w:right="567" w:bottom="1134" w:left="1701" w:header="720" w:footer="720" w:gutter="0"/>
          <w:cols w:space="720"/>
          <w:titlePg/>
          <w:docGrid w:linePitch="272"/>
        </w:sectPr>
      </w:pPr>
    </w:p>
    <w:p w14:paraId="5F0B48B6" w14:textId="18D51FF1" w:rsidR="00E255DC" w:rsidRPr="00E62910" w:rsidRDefault="00E255DC" w:rsidP="00E255DC">
      <w:pPr>
        <w:widowControl w:val="0"/>
        <w:tabs>
          <w:tab w:val="left" w:leader="underscore" w:pos="9600"/>
        </w:tabs>
        <w:jc w:val="right"/>
        <w:rPr>
          <w:rStyle w:val="3"/>
          <w:rFonts w:eastAsiaTheme="minorHAnsi"/>
          <w:sz w:val="26"/>
          <w:szCs w:val="26"/>
        </w:rPr>
      </w:pPr>
      <w:r w:rsidRPr="00E62910">
        <w:rPr>
          <w:rStyle w:val="3"/>
          <w:rFonts w:eastAsiaTheme="minorHAnsi"/>
          <w:sz w:val="26"/>
          <w:szCs w:val="26"/>
        </w:rPr>
        <w:lastRenderedPageBreak/>
        <w:t xml:space="preserve">Приложение </w:t>
      </w:r>
      <w:r w:rsidR="004B6A3D">
        <w:rPr>
          <w:rStyle w:val="3"/>
          <w:rFonts w:eastAsiaTheme="minorHAnsi"/>
          <w:sz w:val="26"/>
          <w:szCs w:val="26"/>
        </w:rPr>
        <w:t>4</w:t>
      </w:r>
    </w:p>
    <w:p w14:paraId="4EF14961" w14:textId="77777777" w:rsidR="00E255DC" w:rsidRPr="000823AD" w:rsidRDefault="00E255DC" w:rsidP="00E255DC">
      <w:pPr>
        <w:widowControl w:val="0"/>
        <w:tabs>
          <w:tab w:val="left" w:leader="underscore" w:pos="9600"/>
        </w:tabs>
        <w:jc w:val="right"/>
        <w:rPr>
          <w:rStyle w:val="3"/>
          <w:rFonts w:eastAsiaTheme="minorHAnsi"/>
        </w:rPr>
      </w:pPr>
      <w:r w:rsidRPr="00A66E9B">
        <w:rPr>
          <w:rStyle w:val="3"/>
          <w:rFonts w:eastAsiaTheme="minorHAnsi"/>
        </w:rPr>
        <w:t xml:space="preserve">к </w:t>
      </w:r>
      <w:r>
        <w:rPr>
          <w:rStyle w:val="3"/>
          <w:rFonts w:eastAsiaTheme="minorHAnsi"/>
        </w:rPr>
        <w:t>д</w:t>
      </w:r>
      <w:r w:rsidRPr="00A66E9B">
        <w:rPr>
          <w:rStyle w:val="3"/>
          <w:rFonts w:eastAsiaTheme="minorHAnsi"/>
        </w:rPr>
        <w:t xml:space="preserve">оговору </w:t>
      </w:r>
      <w:r w:rsidRPr="00155593">
        <w:rPr>
          <w:rStyle w:val="3"/>
          <w:rFonts w:eastAsiaTheme="minorHAnsi"/>
        </w:rPr>
        <w:t>_________</w:t>
      </w:r>
    </w:p>
    <w:p w14:paraId="1998F139" w14:textId="77777777" w:rsidR="00E255DC" w:rsidRPr="00A66E9B" w:rsidRDefault="00E255DC" w:rsidP="00E255DC">
      <w:pPr>
        <w:widowControl w:val="0"/>
        <w:tabs>
          <w:tab w:val="left" w:leader="underscore" w:pos="9600"/>
        </w:tabs>
        <w:jc w:val="right"/>
        <w:rPr>
          <w:rStyle w:val="3"/>
          <w:rFonts w:eastAsiaTheme="minorHAnsi"/>
        </w:rPr>
      </w:pPr>
      <w:r w:rsidRPr="00A66E9B">
        <w:rPr>
          <w:rStyle w:val="3"/>
          <w:rFonts w:eastAsiaTheme="minorHAnsi"/>
        </w:rPr>
        <w:t xml:space="preserve">от </w:t>
      </w:r>
      <w:r>
        <w:rPr>
          <w:rStyle w:val="3"/>
          <w:rFonts w:eastAsiaTheme="minorHAnsi"/>
        </w:rPr>
        <w:t>«</w:t>
      </w:r>
      <w:r w:rsidRPr="00A66E9B">
        <w:rPr>
          <w:rStyle w:val="3"/>
          <w:rFonts w:eastAsiaTheme="minorHAnsi"/>
        </w:rPr>
        <w:t>____</w:t>
      </w:r>
      <w:r>
        <w:rPr>
          <w:rStyle w:val="3"/>
          <w:rFonts w:eastAsiaTheme="minorHAnsi"/>
        </w:rPr>
        <w:t>»</w:t>
      </w:r>
      <w:r w:rsidRPr="00A66E9B">
        <w:rPr>
          <w:rStyle w:val="3"/>
          <w:rFonts w:eastAsiaTheme="minorHAnsi"/>
        </w:rPr>
        <w:t xml:space="preserve"> ______________ 20</w:t>
      </w:r>
      <w:r>
        <w:rPr>
          <w:rStyle w:val="3"/>
          <w:rFonts w:eastAsiaTheme="minorHAnsi"/>
        </w:rPr>
        <w:t>21</w:t>
      </w:r>
      <w:r w:rsidRPr="00A66E9B">
        <w:rPr>
          <w:rStyle w:val="3"/>
          <w:rFonts w:eastAsiaTheme="minorHAnsi"/>
        </w:rPr>
        <w:t xml:space="preserve"> г.</w:t>
      </w:r>
    </w:p>
    <w:p w14:paraId="3DCF8EA3" w14:textId="79DA22C2" w:rsidR="00800D40" w:rsidRDefault="00800D40" w:rsidP="00E255DC">
      <w:pPr>
        <w:widowControl w:val="0"/>
        <w:tabs>
          <w:tab w:val="left" w:leader="underscore" w:pos="9600"/>
        </w:tabs>
        <w:rPr>
          <w:color w:val="000000"/>
          <w:sz w:val="26"/>
          <w:szCs w:val="26"/>
          <w:lang w:eastAsia="ru-RU" w:bidi="ru-RU"/>
        </w:rPr>
      </w:pPr>
    </w:p>
    <w:tbl>
      <w:tblPr>
        <w:tblW w:w="9815" w:type="dxa"/>
        <w:tblInd w:w="-176" w:type="dxa"/>
        <w:tblLayout w:type="fixed"/>
        <w:tblLook w:val="04A0" w:firstRow="1" w:lastRow="0" w:firstColumn="1" w:lastColumn="0" w:noHBand="0" w:noVBand="1"/>
      </w:tblPr>
      <w:tblGrid>
        <w:gridCol w:w="426"/>
        <w:gridCol w:w="389"/>
        <w:gridCol w:w="1204"/>
        <w:gridCol w:w="327"/>
        <w:gridCol w:w="236"/>
        <w:gridCol w:w="571"/>
        <w:gridCol w:w="1080"/>
        <w:gridCol w:w="10"/>
        <w:gridCol w:w="328"/>
        <w:gridCol w:w="1078"/>
        <w:gridCol w:w="10"/>
        <w:gridCol w:w="187"/>
        <w:gridCol w:w="1453"/>
        <w:gridCol w:w="248"/>
        <w:gridCol w:w="2268"/>
      </w:tblGrid>
      <w:tr w:rsidR="00E255DC" w:rsidRPr="00E255DC" w14:paraId="3C9F9085" w14:textId="77777777" w:rsidTr="00E255DC">
        <w:trPr>
          <w:trHeight w:val="300"/>
        </w:trPr>
        <w:tc>
          <w:tcPr>
            <w:tcW w:w="9815" w:type="dxa"/>
            <w:gridSpan w:val="15"/>
            <w:tcBorders>
              <w:top w:val="nil"/>
              <w:left w:val="nil"/>
              <w:bottom w:val="nil"/>
              <w:right w:val="nil"/>
            </w:tcBorders>
            <w:shd w:val="clear" w:color="auto" w:fill="auto"/>
            <w:noWrap/>
            <w:vAlign w:val="bottom"/>
            <w:hideMark/>
          </w:tcPr>
          <w:p w14:paraId="78D27356" w14:textId="77777777" w:rsidR="00E255DC" w:rsidRPr="00E255DC" w:rsidRDefault="00E255DC" w:rsidP="00E255DC">
            <w:pPr>
              <w:jc w:val="center"/>
              <w:rPr>
                <w:b/>
                <w:bCs/>
                <w:color w:val="000000"/>
                <w:sz w:val="24"/>
                <w:szCs w:val="24"/>
                <w:lang w:eastAsia="ru-RU"/>
              </w:rPr>
            </w:pPr>
            <w:r w:rsidRPr="00E255DC">
              <w:rPr>
                <w:b/>
                <w:bCs/>
                <w:color w:val="000000"/>
                <w:sz w:val="22"/>
                <w:szCs w:val="22"/>
                <w:lang w:eastAsia="ru-RU"/>
              </w:rPr>
              <w:t>АКТ</w:t>
            </w:r>
          </w:p>
        </w:tc>
      </w:tr>
      <w:tr w:rsidR="00E255DC" w:rsidRPr="00E255DC" w14:paraId="0F8CA390" w14:textId="77777777" w:rsidTr="00E255DC">
        <w:trPr>
          <w:trHeight w:val="300"/>
        </w:trPr>
        <w:tc>
          <w:tcPr>
            <w:tcW w:w="9815" w:type="dxa"/>
            <w:gridSpan w:val="15"/>
            <w:tcBorders>
              <w:top w:val="nil"/>
              <w:left w:val="nil"/>
              <w:bottom w:val="nil"/>
              <w:right w:val="nil"/>
            </w:tcBorders>
            <w:shd w:val="clear" w:color="auto" w:fill="auto"/>
            <w:noWrap/>
            <w:vAlign w:val="bottom"/>
            <w:hideMark/>
          </w:tcPr>
          <w:p w14:paraId="507815E8" w14:textId="77777777" w:rsidR="00E255DC" w:rsidRPr="00E255DC" w:rsidRDefault="00E255DC" w:rsidP="00E255DC">
            <w:pPr>
              <w:jc w:val="center"/>
              <w:rPr>
                <w:color w:val="000000"/>
                <w:sz w:val="24"/>
                <w:szCs w:val="24"/>
                <w:lang w:eastAsia="ru-RU"/>
              </w:rPr>
            </w:pPr>
            <w:r w:rsidRPr="00E255DC">
              <w:rPr>
                <w:color w:val="000000"/>
                <w:sz w:val="22"/>
                <w:szCs w:val="22"/>
                <w:lang w:eastAsia="ru-RU"/>
              </w:rPr>
              <w:t>О выполнении работ по ремонту, модернизации и периодическому техническому</w:t>
            </w:r>
          </w:p>
          <w:p w14:paraId="29ED4C16" w14:textId="77777777" w:rsidR="00E255DC" w:rsidRPr="00E255DC" w:rsidRDefault="00E255DC" w:rsidP="00E255DC">
            <w:pPr>
              <w:jc w:val="center"/>
              <w:rPr>
                <w:color w:val="000000"/>
                <w:sz w:val="24"/>
                <w:szCs w:val="24"/>
                <w:lang w:eastAsia="ru-RU"/>
              </w:rPr>
            </w:pPr>
            <w:r w:rsidRPr="00E255DC">
              <w:rPr>
                <w:color w:val="000000"/>
                <w:sz w:val="22"/>
                <w:szCs w:val="22"/>
                <w:lang w:eastAsia="ru-RU"/>
              </w:rPr>
              <w:t>обслуживанию средств вычислительной техники и замене расходных материалов</w:t>
            </w:r>
          </w:p>
        </w:tc>
      </w:tr>
      <w:tr w:rsidR="00E255DC" w:rsidRPr="00E255DC" w14:paraId="363EE249" w14:textId="77777777" w:rsidTr="00E255DC">
        <w:trPr>
          <w:trHeight w:val="300"/>
        </w:trPr>
        <w:tc>
          <w:tcPr>
            <w:tcW w:w="9815" w:type="dxa"/>
            <w:gridSpan w:val="15"/>
            <w:tcBorders>
              <w:top w:val="nil"/>
              <w:left w:val="nil"/>
              <w:bottom w:val="nil"/>
              <w:right w:val="nil"/>
            </w:tcBorders>
            <w:shd w:val="clear" w:color="auto" w:fill="auto"/>
            <w:noWrap/>
            <w:vAlign w:val="bottom"/>
            <w:hideMark/>
          </w:tcPr>
          <w:p w14:paraId="216B8E4D" w14:textId="77777777" w:rsidR="00E255DC" w:rsidRPr="00E255DC" w:rsidRDefault="00E255DC" w:rsidP="00E255DC">
            <w:pPr>
              <w:jc w:val="center"/>
              <w:rPr>
                <w:color w:val="000000"/>
                <w:sz w:val="24"/>
                <w:szCs w:val="24"/>
                <w:lang w:eastAsia="ru-RU"/>
              </w:rPr>
            </w:pPr>
            <w:r w:rsidRPr="00E255DC">
              <w:rPr>
                <w:color w:val="000000"/>
                <w:sz w:val="22"/>
                <w:szCs w:val="22"/>
                <w:lang w:eastAsia="ru-RU"/>
              </w:rPr>
              <w:t>в соответствии с договором от________ № __________.</w:t>
            </w:r>
          </w:p>
        </w:tc>
      </w:tr>
      <w:tr w:rsidR="00E255DC" w:rsidRPr="00E255DC" w14:paraId="1B875F85" w14:textId="77777777" w:rsidTr="00E255DC">
        <w:trPr>
          <w:trHeight w:val="300"/>
        </w:trPr>
        <w:tc>
          <w:tcPr>
            <w:tcW w:w="9815" w:type="dxa"/>
            <w:gridSpan w:val="15"/>
            <w:tcBorders>
              <w:top w:val="nil"/>
              <w:left w:val="nil"/>
              <w:bottom w:val="nil"/>
              <w:right w:val="nil"/>
            </w:tcBorders>
            <w:shd w:val="clear" w:color="auto" w:fill="auto"/>
            <w:noWrap/>
            <w:vAlign w:val="bottom"/>
            <w:hideMark/>
          </w:tcPr>
          <w:p w14:paraId="257BDAD8" w14:textId="77777777" w:rsidR="00E255DC" w:rsidRPr="00E255DC" w:rsidRDefault="00E255DC" w:rsidP="00E255DC">
            <w:pPr>
              <w:jc w:val="center"/>
              <w:rPr>
                <w:color w:val="000000"/>
                <w:sz w:val="24"/>
                <w:szCs w:val="24"/>
                <w:lang w:eastAsia="ru-RU"/>
              </w:rPr>
            </w:pPr>
            <w:r w:rsidRPr="00E255DC">
              <w:rPr>
                <w:color w:val="000000"/>
                <w:sz w:val="22"/>
                <w:szCs w:val="22"/>
                <w:lang w:eastAsia="ru-RU"/>
              </w:rPr>
              <w:t>в ________________ 2021г.</w:t>
            </w:r>
          </w:p>
        </w:tc>
      </w:tr>
      <w:tr w:rsidR="00E255DC" w:rsidRPr="00E255DC" w14:paraId="40F8C7A5" w14:textId="77777777" w:rsidTr="00E255DC">
        <w:trPr>
          <w:trHeight w:val="300"/>
        </w:trPr>
        <w:tc>
          <w:tcPr>
            <w:tcW w:w="9815" w:type="dxa"/>
            <w:gridSpan w:val="15"/>
            <w:tcBorders>
              <w:top w:val="nil"/>
              <w:left w:val="nil"/>
              <w:bottom w:val="nil"/>
              <w:right w:val="nil"/>
            </w:tcBorders>
            <w:shd w:val="clear" w:color="auto" w:fill="auto"/>
            <w:noWrap/>
            <w:vAlign w:val="bottom"/>
            <w:hideMark/>
          </w:tcPr>
          <w:p w14:paraId="33683CFF" w14:textId="77777777" w:rsidR="00E255DC" w:rsidRPr="00E255DC" w:rsidRDefault="00E255DC" w:rsidP="00E255DC">
            <w:pPr>
              <w:jc w:val="center"/>
              <w:rPr>
                <w:rFonts w:ascii="Calibri" w:hAnsi="Calibri"/>
                <w:color w:val="000000"/>
                <w:sz w:val="24"/>
                <w:szCs w:val="24"/>
                <w:lang w:eastAsia="ru-RU"/>
              </w:rPr>
            </w:pPr>
          </w:p>
        </w:tc>
      </w:tr>
      <w:tr w:rsidR="00E255DC" w:rsidRPr="00E255DC" w14:paraId="3E5E20DE" w14:textId="77777777" w:rsidTr="00E255DC">
        <w:trPr>
          <w:trHeight w:val="300"/>
        </w:trPr>
        <w:tc>
          <w:tcPr>
            <w:tcW w:w="815" w:type="dxa"/>
            <w:gridSpan w:val="2"/>
            <w:tcBorders>
              <w:top w:val="nil"/>
              <w:left w:val="nil"/>
              <w:bottom w:val="nil"/>
              <w:right w:val="nil"/>
            </w:tcBorders>
            <w:shd w:val="clear" w:color="auto" w:fill="auto"/>
            <w:noWrap/>
            <w:vAlign w:val="bottom"/>
            <w:hideMark/>
          </w:tcPr>
          <w:p w14:paraId="230FE9F2" w14:textId="77777777" w:rsidR="00E255DC" w:rsidRPr="00E255DC" w:rsidRDefault="00E255DC" w:rsidP="00E255DC">
            <w:pPr>
              <w:jc w:val="center"/>
              <w:rPr>
                <w:rFonts w:ascii="Calibri" w:hAnsi="Calibri"/>
                <w:color w:val="000000"/>
                <w:sz w:val="24"/>
                <w:szCs w:val="24"/>
                <w:lang w:eastAsia="ru-RU"/>
              </w:rPr>
            </w:pPr>
          </w:p>
        </w:tc>
        <w:tc>
          <w:tcPr>
            <w:tcW w:w="1531" w:type="dxa"/>
            <w:gridSpan w:val="2"/>
            <w:tcBorders>
              <w:top w:val="nil"/>
              <w:left w:val="nil"/>
              <w:bottom w:val="nil"/>
              <w:right w:val="nil"/>
            </w:tcBorders>
            <w:shd w:val="clear" w:color="auto" w:fill="auto"/>
            <w:noWrap/>
            <w:vAlign w:val="bottom"/>
            <w:hideMark/>
          </w:tcPr>
          <w:p w14:paraId="348EBD0F" w14:textId="77777777" w:rsidR="00E255DC" w:rsidRPr="00E255DC" w:rsidRDefault="00E255DC" w:rsidP="00E255DC">
            <w:pPr>
              <w:jc w:val="center"/>
              <w:rPr>
                <w:rFonts w:ascii="Calibri" w:hAnsi="Calibri"/>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62F7C19D" w14:textId="77777777" w:rsidR="00E255DC" w:rsidRPr="00E255DC" w:rsidRDefault="00E255DC" w:rsidP="00E255DC">
            <w:pPr>
              <w:jc w:val="center"/>
              <w:rPr>
                <w:rFonts w:ascii="Calibri" w:hAnsi="Calibri"/>
                <w:color w:val="000000"/>
                <w:sz w:val="24"/>
                <w:szCs w:val="24"/>
                <w:lang w:eastAsia="ru-RU"/>
              </w:rPr>
            </w:pPr>
          </w:p>
        </w:tc>
        <w:tc>
          <w:tcPr>
            <w:tcW w:w="1661" w:type="dxa"/>
            <w:gridSpan w:val="3"/>
            <w:tcBorders>
              <w:top w:val="nil"/>
              <w:left w:val="nil"/>
              <w:bottom w:val="nil"/>
              <w:right w:val="nil"/>
            </w:tcBorders>
            <w:shd w:val="clear" w:color="auto" w:fill="auto"/>
            <w:noWrap/>
            <w:vAlign w:val="bottom"/>
            <w:hideMark/>
          </w:tcPr>
          <w:p w14:paraId="55CB83B8" w14:textId="77777777" w:rsidR="00E255DC" w:rsidRPr="00E255DC" w:rsidRDefault="00E255DC" w:rsidP="00E255DC">
            <w:pPr>
              <w:jc w:val="center"/>
              <w:rPr>
                <w:rFonts w:ascii="Calibri" w:hAnsi="Calibri"/>
                <w:color w:val="000000"/>
                <w:sz w:val="24"/>
                <w:szCs w:val="24"/>
                <w:lang w:eastAsia="ru-RU"/>
              </w:rPr>
            </w:pPr>
          </w:p>
        </w:tc>
        <w:tc>
          <w:tcPr>
            <w:tcW w:w="1416" w:type="dxa"/>
            <w:gridSpan w:val="3"/>
            <w:tcBorders>
              <w:top w:val="nil"/>
              <w:left w:val="nil"/>
              <w:bottom w:val="nil"/>
              <w:right w:val="nil"/>
            </w:tcBorders>
            <w:shd w:val="clear" w:color="auto" w:fill="auto"/>
            <w:noWrap/>
            <w:vAlign w:val="bottom"/>
            <w:hideMark/>
          </w:tcPr>
          <w:p w14:paraId="7B8901F5" w14:textId="77777777" w:rsidR="00E255DC" w:rsidRPr="00E255DC" w:rsidRDefault="00E255DC" w:rsidP="00E255DC">
            <w:pPr>
              <w:jc w:val="center"/>
              <w:rPr>
                <w:rFonts w:ascii="Calibri" w:hAnsi="Calibri"/>
                <w:color w:val="000000"/>
                <w:sz w:val="24"/>
                <w:szCs w:val="24"/>
                <w:lang w:eastAsia="ru-RU"/>
              </w:rPr>
            </w:pPr>
          </w:p>
        </w:tc>
        <w:tc>
          <w:tcPr>
            <w:tcW w:w="4156" w:type="dxa"/>
            <w:gridSpan w:val="4"/>
            <w:tcBorders>
              <w:top w:val="nil"/>
              <w:left w:val="nil"/>
              <w:bottom w:val="nil"/>
              <w:right w:val="nil"/>
            </w:tcBorders>
            <w:shd w:val="clear" w:color="auto" w:fill="auto"/>
            <w:noWrap/>
            <w:vAlign w:val="bottom"/>
            <w:hideMark/>
          </w:tcPr>
          <w:p w14:paraId="521D0538" w14:textId="77777777" w:rsidR="00E255DC" w:rsidRPr="00E255DC" w:rsidRDefault="00E255DC" w:rsidP="00E255DC">
            <w:pPr>
              <w:jc w:val="center"/>
              <w:rPr>
                <w:rFonts w:ascii="Calibri" w:hAnsi="Calibri"/>
                <w:color w:val="000000"/>
                <w:sz w:val="24"/>
                <w:szCs w:val="24"/>
                <w:lang w:eastAsia="ru-RU"/>
              </w:rPr>
            </w:pPr>
          </w:p>
        </w:tc>
      </w:tr>
      <w:tr w:rsidR="00E255DC" w:rsidRPr="00E255DC" w14:paraId="26DEC9F9" w14:textId="77777777" w:rsidTr="00E255DC">
        <w:trPr>
          <w:trHeight w:val="300"/>
        </w:trPr>
        <w:tc>
          <w:tcPr>
            <w:tcW w:w="9815" w:type="dxa"/>
            <w:gridSpan w:val="15"/>
            <w:tcBorders>
              <w:top w:val="nil"/>
              <w:left w:val="nil"/>
              <w:bottom w:val="single" w:sz="4" w:space="0" w:color="auto"/>
              <w:right w:val="nil"/>
            </w:tcBorders>
            <w:shd w:val="clear" w:color="auto" w:fill="auto"/>
            <w:vAlign w:val="bottom"/>
            <w:hideMark/>
          </w:tcPr>
          <w:p w14:paraId="3C1FB13A" w14:textId="77777777" w:rsidR="00E255DC" w:rsidRPr="00E255DC" w:rsidRDefault="00E255DC" w:rsidP="00E255DC">
            <w:pPr>
              <w:rPr>
                <w:color w:val="000000"/>
                <w:sz w:val="24"/>
                <w:szCs w:val="24"/>
                <w:lang w:eastAsia="ru-RU"/>
              </w:rPr>
            </w:pPr>
            <w:proofErr w:type="gramStart"/>
            <w:r w:rsidRPr="00E255DC">
              <w:rPr>
                <w:color w:val="000000"/>
                <w:sz w:val="22"/>
                <w:szCs w:val="22"/>
                <w:lang w:eastAsia="ru-RU"/>
              </w:rPr>
              <w:t>ОАО ”БМРЦ</w:t>
            </w:r>
            <w:proofErr w:type="gramEnd"/>
            <w:r w:rsidRPr="00E255DC">
              <w:rPr>
                <w:color w:val="000000"/>
                <w:sz w:val="22"/>
                <w:szCs w:val="22"/>
                <w:lang w:eastAsia="ru-RU"/>
              </w:rPr>
              <w:t>” адрес заказчика*</w:t>
            </w:r>
          </w:p>
        </w:tc>
      </w:tr>
      <w:tr w:rsidR="00E255DC" w:rsidRPr="00E255DC" w14:paraId="79DF2FB6" w14:textId="77777777" w:rsidTr="00E255DC">
        <w:trPr>
          <w:trHeight w:val="952"/>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F72F5F" w14:textId="77777777" w:rsidR="00E255DC" w:rsidRPr="00E255DC" w:rsidRDefault="00E255DC" w:rsidP="00E255DC">
            <w:pPr>
              <w:ind w:left="-108" w:right="-108"/>
              <w:jc w:val="center"/>
              <w:rPr>
                <w:bCs/>
                <w:color w:val="000000"/>
                <w:sz w:val="24"/>
                <w:szCs w:val="24"/>
                <w:lang w:eastAsia="ru-RU"/>
              </w:rPr>
            </w:pPr>
            <w:r w:rsidRPr="00E255DC">
              <w:rPr>
                <w:bCs/>
                <w:color w:val="000000"/>
                <w:sz w:val="22"/>
                <w:szCs w:val="22"/>
                <w:lang w:eastAsia="ru-RU"/>
              </w:rPr>
              <w:t>№ п/п</w:t>
            </w:r>
          </w:p>
        </w:tc>
        <w:tc>
          <w:tcPr>
            <w:tcW w:w="1593" w:type="dxa"/>
            <w:gridSpan w:val="2"/>
            <w:tcBorders>
              <w:top w:val="nil"/>
              <w:left w:val="nil"/>
              <w:bottom w:val="single" w:sz="4" w:space="0" w:color="auto"/>
              <w:right w:val="single" w:sz="4" w:space="0" w:color="auto"/>
            </w:tcBorders>
            <w:shd w:val="clear" w:color="auto" w:fill="auto"/>
            <w:vAlign w:val="center"/>
            <w:hideMark/>
          </w:tcPr>
          <w:p w14:paraId="64E12826" w14:textId="77777777" w:rsidR="00E255DC" w:rsidRPr="00E255DC" w:rsidRDefault="00E255DC" w:rsidP="00E255DC">
            <w:pPr>
              <w:jc w:val="center"/>
              <w:rPr>
                <w:bCs/>
                <w:color w:val="000000"/>
                <w:sz w:val="24"/>
                <w:szCs w:val="24"/>
                <w:lang w:eastAsia="ru-RU"/>
              </w:rPr>
            </w:pPr>
            <w:r w:rsidRPr="00E255DC">
              <w:rPr>
                <w:bCs/>
                <w:color w:val="000000"/>
                <w:sz w:val="22"/>
                <w:szCs w:val="22"/>
                <w:lang w:eastAsia="ru-RU"/>
              </w:rPr>
              <w:t>Инвентарный номер СВТ</w:t>
            </w:r>
          </w:p>
        </w:tc>
        <w:tc>
          <w:tcPr>
            <w:tcW w:w="1134" w:type="dxa"/>
            <w:gridSpan w:val="3"/>
            <w:tcBorders>
              <w:top w:val="nil"/>
              <w:left w:val="nil"/>
              <w:bottom w:val="single" w:sz="4" w:space="0" w:color="auto"/>
              <w:right w:val="single" w:sz="4" w:space="0" w:color="auto"/>
            </w:tcBorders>
            <w:shd w:val="clear" w:color="auto" w:fill="auto"/>
            <w:vAlign w:val="center"/>
            <w:hideMark/>
          </w:tcPr>
          <w:p w14:paraId="2CCE3570" w14:textId="77777777" w:rsidR="00E255DC" w:rsidRPr="00E255DC" w:rsidRDefault="00E255DC" w:rsidP="00E255DC">
            <w:pPr>
              <w:jc w:val="center"/>
              <w:rPr>
                <w:bCs/>
                <w:color w:val="000000"/>
                <w:sz w:val="24"/>
                <w:szCs w:val="24"/>
                <w:lang w:eastAsia="ru-RU"/>
              </w:rPr>
            </w:pPr>
            <w:r w:rsidRPr="00E255DC">
              <w:rPr>
                <w:bCs/>
                <w:color w:val="000000"/>
                <w:sz w:val="22"/>
                <w:szCs w:val="22"/>
                <w:lang w:eastAsia="ru-RU"/>
              </w:rPr>
              <w:t>Код услуг (работ)</w:t>
            </w:r>
          </w:p>
        </w:tc>
        <w:tc>
          <w:tcPr>
            <w:tcW w:w="1418" w:type="dxa"/>
            <w:gridSpan w:val="3"/>
            <w:tcBorders>
              <w:top w:val="nil"/>
              <w:left w:val="nil"/>
              <w:bottom w:val="single" w:sz="4" w:space="0" w:color="auto"/>
              <w:right w:val="single" w:sz="4" w:space="0" w:color="auto"/>
            </w:tcBorders>
            <w:shd w:val="clear" w:color="auto" w:fill="auto"/>
            <w:vAlign w:val="center"/>
            <w:hideMark/>
          </w:tcPr>
          <w:p w14:paraId="7DE4D849" w14:textId="77777777" w:rsidR="00E255DC" w:rsidRPr="00E255DC" w:rsidRDefault="00E255DC" w:rsidP="00E255DC">
            <w:pPr>
              <w:ind w:left="-108" w:right="-108"/>
              <w:jc w:val="center"/>
              <w:rPr>
                <w:bCs/>
                <w:color w:val="000000"/>
                <w:sz w:val="24"/>
                <w:szCs w:val="24"/>
                <w:lang w:eastAsia="ru-RU"/>
              </w:rPr>
            </w:pPr>
            <w:r w:rsidRPr="00E255DC">
              <w:rPr>
                <w:bCs/>
                <w:color w:val="000000"/>
                <w:sz w:val="22"/>
                <w:szCs w:val="22"/>
                <w:lang w:eastAsia="ru-RU"/>
              </w:rPr>
              <w:t>Подпись специалиста "Исполнителя"</w:t>
            </w:r>
          </w:p>
        </w:tc>
        <w:tc>
          <w:tcPr>
            <w:tcW w:w="1275" w:type="dxa"/>
            <w:gridSpan w:val="3"/>
            <w:tcBorders>
              <w:top w:val="nil"/>
              <w:left w:val="nil"/>
              <w:bottom w:val="single" w:sz="4" w:space="0" w:color="auto"/>
              <w:right w:val="single" w:sz="4" w:space="0" w:color="auto"/>
            </w:tcBorders>
            <w:shd w:val="clear" w:color="auto" w:fill="auto"/>
            <w:vAlign w:val="center"/>
            <w:hideMark/>
          </w:tcPr>
          <w:p w14:paraId="4F4A571D" w14:textId="77777777" w:rsidR="00E255DC" w:rsidRPr="00E255DC" w:rsidRDefault="00E255DC" w:rsidP="00E255DC">
            <w:pPr>
              <w:ind w:left="-108" w:right="-108"/>
              <w:jc w:val="center"/>
              <w:rPr>
                <w:bCs/>
                <w:color w:val="000000"/>
                <w:sz w:val="24"/>
                <w:szCs w:val="24"/>
                <w:lang w:eastAsia="ru-RU"/>
              </w:rPr>
            </w:pPr>
            <w:r w:rsidRPr="00E255DC">
              <w:rPr>
                <w:bCs/>
                <w:color w:val="000000"/>
                <w:sz w:val="22"/>
                <w:szCs w:val="22"/>
                <w:lang w:eastAsia="ru-RU"/>
              </w:rPr>
              <w:t>Подпись "Заказчика"</w:t>
            </w:r>
          </w:p>
        </w:tc>
        <w:tc>
          <w:tcPr>
            <w:tcW w:w="1701" w:type="dxa"/>
            <w:gridSpan w:val="2"/>
            <w:tcBorders>
              <w:top w:val="nil"/>
              <w:left w:val="nil"/>
              <w:bottom w:val="single" w:sz="4" w:space="0" w:color="auto"/>
              <w:right w:val="single" w:sz="4" w:space="0" w:color="auto"/>
            </w:tcBorders>
            <w:shd w:val="clear" w:color="auto" w:fill="auto"/>
            <w:vAlign w:val="center"/>
            <w:hideMark/>
          </w:tcPr>
          <w:p w14:paraId="71FCD145" w14:textId="77777777" w:rsidR="00E255DC" w:rsidRPr="00E255DC" w:rsidRDefault="00E255DC" w:rsidP="00E255DC">
            <w:pPr>
              <w:jc w:val="center"/>
              <w:rPr>
                <w:bCs/>
                <w:color w:val="000000"/>
                <w:sz w:val="24"/>
                <w:szCs w:val="24"/>
                <w:lang w:eastAsia="ru-RU"/>
              </w:rPr>
            </w:pPr>
            <w:r w:rsidRPr="00E255DC">
              <w:rPr>
                <w:bCs/>
                <w:color w:val="000000"/>
                <w:sz w:val="22"/>
                <w:szCs w:val="22"/>
                <w:lang w:eastAsia="ru-RU"/>
              </w:rPr>
              <w:t>Ф.И.О. "Заказчика"</w:t>
            </w:r>
          </w:p>
        </w:tc>
        <w:tc>
          <w:tcPr>
            <w:tcW w:w="2268" w:type="dxa"/>
            <w:tcBorders>
              <w:top w:val="nil"/>
              <w:left w:val="nil"/>
              <w:bottom w:val="single" w:sz="4" w:space="0" w:color="auto"/>
              <w:right w:val="single" w:sz="4" w:space="0" w:color="auto"/>
            </w:tcBorders>
            <w:shd w:val="clear" w:color="auto" w:fill="auto"/>
            <w:vAlign w:val="center"/>
            <w:hideMark/>
          </w:tcPr>
          <w:p w14:paraId="0AF526D3" w14:textId="77777777" w:rsidR="00E255DC" w:rsidRPr="00E255DC" w:rsidRDefault="00E255DC" w:rsidP="00E255DC">
            <w:pPr>
              <w:jc w:val="center"/>
              <w:rPr>
                <w:bCs/>
                <w:color w:val="000000"/>
                <w:sz w:val="24"/>
                <w:szCs w:val="24"/>
                <w:lang w:eastAsia="ru-RU"/>
              </w:rPr>
            </w:pPr>
            <w:r w:rsidRPr="00E255DC">
              <w:rPr>
                <w:bCs/>
                <w:color w:val="000000"/>
                <w:sz w:val="22"/>
                <w:szCs w:val="22"/>
                <w:lang w:eastAsia="ru-RU"/>
              </w:rPr>
              <w:t>Примечание</w:t>
            </w:r>
          </w:p>
        </w:tc>
      </w:tr>
      <w:tr w:rsidR="00E255DC" w:rsidRPr="00E255DC" w14:paraId="3C1A2516"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23648C4"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77922D30"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DC8E2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146B840"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11744AC"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4B230A9"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018363"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2FE5B991"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20D98B4"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2</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6EA817D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A6926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E4A6AFB"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7F6ED8E"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70460A3"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FC3763"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68B995E4"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B0CB908"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3</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52233B13"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C9E3992"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D135E92"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B1FDA48"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005F4CB"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4F8CD44E"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0F513C4F"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2B838B3"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4</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606401F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7AB6F5C"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6DC2372"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6488C2E"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8368A4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6420F6"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43F3D314"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A836C5B"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5</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5EE0A7BD"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B8FDED7"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964CE80"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B52C9A8"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20F24F9"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0A0A3083"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3664E850"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BF576A9"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6</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12D62DC7"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A6F2D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8BF5A94"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002C13F"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4BC73C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3CB2E76C"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0EBB357D"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83102E1"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7</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6B4845F5"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B0A823"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A2F225A"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D45B628"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669DFBD"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B9533E"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65CA84F2"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EFFA638"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8</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709899D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951E136"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53998E0"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DAAB56C"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8FEC73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2DD17D"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459CFF65"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55B1E45"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9</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33A4F530"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A5F0E26"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BAEAE3C"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75EF2E3"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098C60F"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F2EDE4"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59BB0EA5"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2FEAF0B"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10</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6F8DFB4E"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EED606"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995733B"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5726A1D"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15D9F8C"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4FBE7C80"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5DED0169"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82DA91A"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11</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0ABD507F"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C5C9F7"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DE1DA8E"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C8A3A8D"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DF4F935"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0932C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0EE4B3DA"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85BF72D"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12</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2B2677F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DD58A9B"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43365E2"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2D82F19"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A939B0F"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B08B82"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0AC6211B"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6D45974"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13</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4B78BE3C"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226F0D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AF166C7"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A00CD03"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BC5DB70"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80082B"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4D3AC52B"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DF0C739"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14</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4917BB4F"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E79AB3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CAAAEA2"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AFA392C"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C7008ED"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1351ED"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64BDC6ED"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2AAD4D1"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15</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4EB339BB"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BA92AD"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2C99C539"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22FF566"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4E60DCB"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28ABE004"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49E6D206"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F856B41"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16</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1C7091CE"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596429C"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10862C0C"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65485E1"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A0C115"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791C333E"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339D4868"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7141DCD"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17</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19C81159"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4E4EF0"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76370B3A"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8B69932"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01FE702"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EE1B6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024F66AF"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3EF9479"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18</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091FC5DE"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F69C4F"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69D74130"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01ECBB03"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1CF1D21"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9D804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126FB438"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B230C36"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19</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4A9835C8"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54130C"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06B8195"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757233F"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4EFF3DC"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346B462B"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68B57210"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2617E97"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20</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5142542D"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8A41CB5"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4AEE4E34"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33B03DF"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A1059D3"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6052EF5B"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49EB67E2"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3E5C142"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21</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7033B499"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AA4578F"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DBFB3BB"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1E5F0246"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DE6FC24"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63BA35"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7B35D367"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6FD20C4"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22</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17DEECFA"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35EA44"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55691C6D"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3C7466C0"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896B5D4"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28CA7D4E"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10D75A68" w14:textId="77777777" w:rsidTr="00E255DC">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AFC0DDA" w14:textId="77777777" w:rsidR="00E255DC" w:rsidRPr="00E255DC" w:rsidRDefault="00E255DC" w:rsidP="00E255DC">
            <w:pPr>
              <w:ind w:left="-108" w:right="-108"/>
              <w:jc w:val="center"/>
              <w:rPr>
                <w:color w:val="000000"/>
                <w:sz w:val="24"/>
                <w:szCs w:val="24"/>
                <w:lang w:eastAsia="ru-RU"/>
              </w:rPr>
            </w:pPr>
            <w:r w:rsidRPr="00E255DC">
              <w:rPr>
                <w:color w:val="000000"/>
                <w:sz w:val="22"/>
                <w:szCs w:val="22"/>
                <w:lang w:eastAsia="ru-RU"/>
              </w:rPr>
              <w:t>23</w:t>
            </w:r>
          </w:p>
        </w:tc>
        <w:tc>
          <w:tcPr>
            <w:tcW w:w="1593" w:type="dxa"/>
            <w:gridSpan w:val="2"/>
            <w:tcBorders>
              <w:top w:val="nil"/>
              <w:left w:val="nil"/>
              <w:bottom w:val="single" w:sz="4" w:space="0" w:color="auto"/>
              <w:right w:val="single" w:sz="4" w:space="0" w:color="auto"/>
            </w:tcBorders>
            <w:shd w:val="clear" w:color="auto" w:fill="auto"/>
            <w:noWrap/>
            <w:vAlign w:val="bottom"/>
            <w:hideMark/>
          </w:tcPr>
          <w:p w14:paraId="12AC52B8"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7EE0D3F"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14:paraId="027F10C4"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5FB2F1D0" w14:textId="77777777" w:rsidR="00E255DC" w:rsidRPr="00E255DC" w:rsidRDefault="00E255DC" w:rsidP="00E255DC">
            <w:pPr>
              <w:ind w:left="-108" w:right="-108"/>
              <w:rPr>
                <w:color w:val="000000"/>
                <w:sz w:val="24"/>
                <w:szCs w:val="24"/>
                <w:lang w:eastAsia="ru-RU"/>
              </w:rPr>
            </w:pPr>
            <w:r w:rsidRPr="00E255DC">
              <w:rPr>
                <w:color w:val="000000"/>
                <w:sz w:val="22"/>
                <w:szCs w:val="22"/>
                <w:lang w:eastAsia="ru-RU"/>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EF3A4C2"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14:paraId="1404A269" w14:textId="77777777" w:rsidR="00E255DC" w:rsidRPr="00E255DC" w:rsidRDefault="00E255DC" w:rsidP="00E255DC">
            <w:pPr>
              <w:rPr>
                <w:color w:val="000000"/>
                <w:sz w:val="24"/>
                <w:szCs w:val="24"/>
                <w:lang w:eastAsia="ru-RU"/>
              </w:rPr>
            </w:pPr>
            <w:r w:rsidRPr="00E255DC">
              <w:rPr>
                <w:color w:val="000000"/>
                <w:sz w:val="22"/>
                <w:szCs w:val="22"/>
                <w:lang w:eastAsia="ru-RU"/>
              </w:rPr>
              <w:t> </w:t>
            </w:r>
          </w:p>
        </w:tc>
      </w:tr>
      <w:tr w:rsidR="00E255DC" w:rsidRPr="00E255DC" w14:paraId="79EA128D" w14:textId="77777777" w:rsidTr="00E255DC">
        <w:trPr>
          <w:trHeight w:val="300"/>
        </w:trPr>
        <w:tc>
          <w:tcPr>
            <w:tcW w:w="9815" w:type="dxa"/>
            <w:gridSpan w:val="15"/>
            <w:tcBorders>
              <w:top w:val="nil"/>
              <w:left w:val="nil"/>
              <w:bottom w:val="nil"/>
              <w:right w:val="nil"/>
            </w:tcBorders>
            <w:shd w:val="clear" w:color="auto" w:fill="auto"/>
            <w:noWrap/>
            <w:vAlign w:val="bottom"/>
            <w:hideMark/>
          </w:tcPr>
          <w:p w14:paraId="759540F6" w14:textId="77777777" w:rsidR="00E255DC" w:rsidRPr="00E255DC" w:rsidRDefault="00E255DC" w:rsidP="00E255DC">
            <w:pPr>
              <w:rPr>
                <w:color w:val="000000"/>
                <w:sz w:val="24"/>
                <w:szCs w:val="24"/>
                <w:lang w:eastAsia="ru-RU"/>
              </w:rPr>
            </w:pPr>
            <w:r w:rsidRPr="00E255DC">
              <w:rPr>
                <w:color w:val="000000"/>
                <w:sz w:val="24"/>
                <w:szCs w:val="24"/>
                <w:lang w:eastAsia="ru-RU"/>
              </w:rPr>
              <w:t>*Необходимо указать адрес заказчика, где была выполнена услуга (работа)</w:t>
            </w:r>
          </w:p>
        </w:tc>
      </w:tr>
      <w:tr w:rsidR="00E255DC" w:rsidRPr="00E255DC" w14:paraId="2586EFB1" w14:textId="77777777" w:rsidTr="00E255DC">
        <w:trPr>
          <w:trHeight w:val="300"/>
        </w:trPr>
        <w:tc>
          <w:tcPr>
            <w:tcW w:w="7547" w:type="dxa"/>
            <w:gridSpan w:val="14"/>
            <w:tcBorders>
              <w:top w:val="nil"/>
              <w:left w:val="nil"/>
              <w:bottom w:val="nil"/>
              <w:right w:val="nil"/>
            </w:tcBorders>
            <w:shd w:val="clear" w:color="auto" w:fill="auto"/>
            <w:noWrap/>
            <w:vAlign w:val="bottom"/>
            <w:hideMark/>
          </w:tcPr>
          <w:p w14:paraId="23D6AEB9" w14:textId="77777777" w:rsidR="00E255DC" w:rsidRPr="00E255DC" w:rsidRDefault="00E255DC" w:rsidP="00E255DC">
            <w:pPr>
              <w:rPr>
                <w:color w:val="000000"/>
                <w:sz w:val="22"/>
                <w:szCs w:val="22"/>
                <w:lang w:eastAsia="ru-RU"/>
              </w:rPr>
            </w:pPr>
          </w:p>
          <w:p w14:paraId="7DF9C0A7" w14:textId="77777777" w:rsidR="00E255DC" w:rsidRPr="00E255DC" w:rsidRDefault="00E255DC" w:rsidP="00E255DC">
            <w:pPr>
              <w:rPr>
                <w:color w:val="000000"/>
                <w:sz w:val="24"/>
                <w:szCs w:val="24"/>
                <w:lang w:eastAsia="ru-RU"/>
              </w:rPr>
            </w:pPr>
            <w:r w:rsidRPr="00E255DC">
              <w:rPr>
                <w:color w:val="000000"/>
                <w:sz w:val="22"/>
                <w:szCs w:val="22"/>
                <w:lang w:eastAsia="ru-RU"/>
              </w:rPr>
              <w:t>Примечание: расшифровку кодов услуг (работ) смотреть на обороте.</w:t>
            </w:r>
          </w:p>
        </w:tc>
        <w:tc>
          <w:tcPr>
            <w:tcW w:w="2268" w:type="dxa"/>
            <w:tcBorders>
              <w:top w:val="nil"/>
              <w:left w:val="nil"/>
              <w:bottom w:val="nil"/>
              <w:right w:val="nil"/>
            </w:tcBorders>
            <w:shd w:val="clear" w:color="auto" w:fill="auto"/>
            <w:noWrap/>
            <w:vAlign w:val="bottom"/>
            <w:hideMark/>
          </w:tcPr>
          <w:p w14:paraId="7160B183" w14:textId="77777777" w:rsidR="00E255DC" w:rsidRPr="00E255DC" w:rsidRDefault="00E255DC" w:rsidP="00E255DC">
            <w:pPr>
              <w:rPr>
                <w:color w:val="000000"/>
                <w:sz w:val="24"/>
                <w:szCs w:val="24"/>
                <w:lang w:eastAsia="ru-RU"/>
              </w:rPr>
            </w:pPr>
          </w:p>
        </w:tc>
      </w:tr>
      <w:tr w:rsidR="00E255DC" w:rsidRPr="00E255DC" w14:paraId="6A656C54" w14:textId="77777777" w:rsidTr="00E255DC">
        <w:trPr>
          <w:trHeight w:val="300"/>
        </w:trPr>
        <w:tc>
          <w:tcPr>
            <w:tcW w:w="815" w:type="dxa"/>
            <w:gridSpan w:val="2"/>
            <w:tcBorders>
              <w:top w:val="nil"/>
              <w:left w:val="nil"/>
              <w:bottom w:val="nil"/>
              <w:right w:val="nil"/>
            </w:tcBorders>
            <w:shd w:val="clear" w:color="auto" w:fill="auto"/>
            <w:noWrap/>
            <w:vAlign w:val="bottom"/>
            <w:hideMark/>
          </w:tcPr>
          <w:p w14:paraId="44A631F1" w14:textId="77777777" w:rsidR="00E255DC" w:rsidRPr="00E255DC" w:rsidRDefault="00E255DC" w:rsidP="00E255DC">
            <w:pPr>
              <w:rPr>
                <w:color w:val="000000"/>
                <w:sz w:val="24"/>
                <w:szCs w:val="24"/>
                <w:lang w:eastAsia="ru-RU"/>
              </w:rPr>
            </w:pPr>
          </w:p>
        </w:tc>
        <w:tc>
          <w:tcPr>
            <w:tcW w:w="1531" w:type="dxa"/>
            <w:gridSpan w:val="2"/>
            <w:tcBorders>
              <w:top w:val="nil"/>
              <w:left w:val="nil"/>
              <w:bottom w:val="nil"/>
              <w:right w:val="nil"/>
            </w:tcBorders>
            <w:shd w:val="clear" w:color="auto" w:fill="auto"/>
            <w:noWrap/>
            <w:vAlign w:val="bottom"/>
            <w:hideMark/>
          </w:tcPr>
          <w:p w14:paraId="36D6BFD2" w14:textId="77777777" w:rsidR="00E255DC" w:rsidRPr="00E255DC" w:rsidRDefault="00E255DC" w:rsidP="00E255DC">
            <w:pPr>
              <w:rPr>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6789A9E3" w14:textId="77777777" w:rsidR="00E255DC" w:rsidRPr="00E255DC" w:rsidRDefault="00E255DC" w:rsidP="00E255DC">
            <w:pPr>
              <w:rPr>
                <w:color w:val="000000"/>
                <w:sz w:val="24"/>
                <w:szCs w:val="24"/>
                <w:lang w:eastAsia="ru-RU"/>
              </w:rPr>
            </w:pPr>
          </w:p>
        </w:tc>
        <w:tc>
          <w:tcPr>
            <w:tcW w:w="1661" w:type="dxa"/>
            <w:gridSpan w:val="3"/>
            <w:tcBorders>
              <w:top w:val="nil"/>
              <w:left w:val="nil"/>
              <w:bottom w:val="nil"/>
              <w:right w:val="nil"/>
            </w:tcBorders>
            <w:shd w:val="clear" w:color="auto" w:fill="auto"/>
            <w:noWrap/>
            <w:vAlign w:val="bottom"/>
            <w:hideMark/>
          </w:tcPr>
          <w:p w14:paraId="27475810" w14:textId="77777777" w:rsidR="00E255DC" w:rsidRPr="00E255DC" w:rsidRDefault="00E255DC" w:rsidP="00E255DC">
            <w:pPr>
              <w:rPr>
                <w:color w:val="000000"/>
                <w:sz w:val="24"/>
                <w:szCs w:val="24"/>
                <w:lang w:eastAsia="ru-RU"/>
              </w:rPr>
            </w:pPr>
          </w:p>
        </w:tc>
        <w:tc>
          <w:tcPr>
            <w:tcW w:w="1416" w:type="dxa"/>
            <w:gridSpan w:val="3"/>
            <w:tcBorders>
              <w:top w:val="nil"/>
              <w:left w:val="nil"/>
              <w:bottom w:val="nil"/>
              <w:right w:val="nil"/>
            </w:tcBorders>
            <w:shd w:val="clear" w:color="auto" w:fill="auto"/>
            <w:noWrap/>
            <w:vAlign w:val="bottom"/>
            <w:hideMark/>
          </w:tcPr>
          <w:p w14:paraId="770A152E" w14:textId="77777777" w:rsidR="00E255DC" w:rsidRPr="00E255DC" w:rsidRDefault="00E255DC" w:rsidP="00E255DC">
            <w:pPr>
              <w:rPr>
                <w:color w:val="000000"/>
                <w:sz w:val="24"/>
                <w:szCs w:val="24"/>
                <w:lang w:eastAsia="ru-RU"/>
              </w:rPr>
            </w:pPr>
          </w:p>
        </w:tc>
        <w:tc>
          <w:tcPr>
            <w:tcW w:w="1888" w:type="dxa"/>
            <w:gridSpan w:val="3"/>
            <w:tcBorders>
              <w:top w:val="nil"/>
              <w:left w:val="nil"/>
              <w:bottom w:val="nil"/>
              <w:right w:val="nil"/>
            </w:tcBorders>
            <w:shd w:val="clear" w:color="auto" w:fill="auto"/>
            <w:noWrap/>
            <w:vAlign w:val="bottom"/>
            <w:hideMark/>
          </w:tcPr>
          <w:p w14:paraId="58DB8ED4" w14:textId="77777777" w:rsidR="00E255DC" w:rsidRPr="00E255DC" w:rsidRDefault="00E255DC" w:rsidP="00E255DC">
            <w:pPr>
              <w:rPr>
                <w:color w:val="000000"/>
                <w:sz w:val="24"/>
                <w:szCs w:val="24"/>
                <w:lang w:eastAsia="ru-RU"/>
              </w:rPr>
            </w:pPr>
          </w:p>
        </w:tc>
        <w:tc>
          <w:tcPr>
            <w:tcW w:w="2268" w:type="dxa"/>
            <w:tcBorders>
              <w:top w:val="nil"/>
              <w:left w:val="nil"/>
              <w:bottom w:val="nil"/>
              <w:right w:val="nil"/>
            </w:tcBorders>
            <w:shd w:val="clear" w:color="auto" w:fill="auto"/>
            <w:noWrap/>
            <w:vAlign w:val="bottom"/>
            <w:hideMark/>
          </w:tcPr>
          <w:p w14:paraId="7A034470" w14:textId="77777777" w:rsidR="00E255DC" w:rsidRPr="00E255DC" w:rsidRDefault="00E255DC" w:rsidP="00E255DC">
            <w:pPr>
              <w:rPr>
                <w:color w:val="000000"/>
                <w:sz w:val="24"/>
                <w:szCs w:val="24"/>
                <w:lang w:eastAsia="ru-RU"/>
              </w:rPr>
            </w:pPr>
          </w:p>
        </w:tc>
      </w:tr>
      <w:tr w:rsidR="00E255DC" w:rsidRPr="00E255DC" w14:paraId="0E6FA858" w14:textId="77777777" w:rsidTr="00E255DC">
        <w:trPr>
          <w:trHeight w:val="300"/>
        </w:trPr>
        <w:tc>
          <w:tcPr>
            <w:tcW w:w="2346" w:type="dxa"/>
            <w:gridSpan w:val="4"/>
            <w:tcBorders>
              <w:top w:val="nil"/>
              <w:left w:val="nil"/>
              <w:bottom w:val="nil"/>
              <w:right w:val="nil"/>
            </w:tcBorders>
            <w:shd w:val="clear" w:color="auto" w:fill="auto"/>
            <w:noWrap/>
            <w:vAlign w:val="bottom"/>
            <w:hideMark/>
          </w:tcPr>
          <w:p w14:paraId="4FF9C53B" w14:textId="77777777" w:rsidR="00E255DC" w:rsidRPr="00E255DC" w:rsidRDefault="00E255DC" w:rsidP="00E255DC">
            <w:pPr>
              <w:rPr>
                <w:color w:val="000000"/>
                <w:sz w:val="24"/>
                <w:szCs w:val="24"/>
                <w:lang w:eastAsia="ru-RU"/>
              </w:rPr>
            </w:pPr>
            <w:r w:rsidRPr="00E255DC">
              <w:rPr>
                <w:color w:val="000000"/>
                <w:sz w:val="22"/>
                <w:szCs w:val="22"/>
                <w:lang w:eastAsia="ru-RU"/>
              </w:rPr>
              <w:t>От Заказчика</w:t>
            </w:r>
          </w:p>
          <w:p w14:paraId="3C1045CB" w14:textId="77777777" w:rsidR="00E255DC" w:rsidRPr="00E255DC" w:rsidRDefault="00E255DC" w:rsidP="00E255DC">
            <w:pPr>
              <w:rPr>
                <w:color w:val="000000"/>
                <w:sz w:val="24"/>
                <w:szCs w:val="24"/>
                <w:lang w:eastAsia="ru-RU"/>
              </w:rPr>
            </w:pPr>
            <w:r w:rsidRPr="00E255DC">
              <w:rPr>
                <w:color w:val="000000"/>
                <w:sz w:val="22"/>
                <w:szCs w:val="22"/>
                <w:lang w:eastAsia="ru-RU"/>
              </w:rPr>
              <w:t>Начальник отдела</w:t>
            </w:r>
          </w:p>
        </w:tc>
        <w:tc>
          <w:tcPr>
            <w:tcW w:w="236" w:type="dxa"/>
            <w:tcBorders>
              <w:top w:val="nil"/>
              <w:left w:val="nil"/>
              <w:bottom w:val="nil"/>
              <w:right w:val="nil"/>
            </w:tcBorders>
            <w:shd w:val="clear" w:color="auto" w:fill="auto"/>
            <w:noWrap/>
            <w:vAlign w:val="bottom"/>
            <w:hideMark/>
          </w:tcPr>
          <w:p w14:paraId="57526306" w14:textId="77777777" w:rsidR="00E255DC" w:rsidRPr="00E255DC" w:rsidRDefault="00E255DC" w:rsidP="00E255DC">
            <w:pPr>
              <w:rPr>
                <w:color w:val="000000"/>
                <w:sz w:val="24"/>
                <w:szCs w:val="24"/>
                <w:lang w:eastAsia="ru-RU"/>
              </w:rPr>
            </w:pPr>
          </w:p>
        </w:tc>
        <w:tc>
          <w:tcPr>
            <w:tcW w:w="1661" w:type="dxa"/>
            <w:gridSpan w:val="3"/>
            <w:tcBorders>
              <w:top w:val="nil"/>
              <w:left w:val="nil"/>
              <w:bottom w:val="nil"/>
              <w:right w:val="nil"/>
            </w:tcBorders>
            <w:shd w:val="clear" w:color="auto" w:fill="auto"/>
            <w:noWrap/>
            <w:vAlign w:val="bottom"/>
            <w:hideMark/>
          </w:tcPr>
          <w:p w14:paraId="0EADB4B3" w14:textId="77777777" w:rsidR="00E255DC" w:rsidRPr="00E255DC" w:rsidRDefault="00E255DC" w:rsidP="00E255DC">
            <w:pPr>
              <w:rPr>
                <w:color w:val="000000"/>
                <w:sz w:val="24"/>
                <w:szCs w:val="24"/>
                <w:lang w:eastAsia="ru-RU"/>
              </w:rPr>
            </w:pPr>
          </w:p>
        </w:tc>
        <w:tc>
          <w:tcPr>
            <w:tcW w:w="1416" w:type="dxa"/>
            <w:gridSpan w:val="3"/>
            <w:tcBorders>
              <w:top w:val="nil"/>
              <w:left w:val="nil"/>
              <w:bottom w:val="nil"/>
              <w:right w:val="nil"/>
            </w:tcBorders>
            <w:shd w:val="clear" w:color="auto" w:fill="auto"/>
            <w:noWrap/>
            <w:vAlign w:val="bottom"/>
            <w:hideMark/>
          </w:tcPr>
          <w:p w14:paraId="38F9F080" w14:textId="77777777" w:rsidR="00E255DC" w:rsidRPr="00E255DC" w:rsidRDefault="00E255DC" w:rsidP="00E255DC">
            <w:pPr>
              <w:rPr>
                <w:color w:val="000000"/>
                <w:sz w:val="24"/>
                <w:szCs w:val="24"/>
                <w:lang w:eastAsia="ru-RU"/>
              </w:rPr>
            </w:pPr>
          </w:p>
        </w:tc>
        <w:tc>
          <w:tcPr>
            <w:tcW w:w="1888" w:type="dxa"/>
            <w:gridSpan w:val="3"/>
            <w:tcBorders>
              <w:top w:val="nil"/>
              <w:left w:val="nil"/>
              <w:bottom w:val="nil"/>
              <w:right w:val="nil"/>
            </w:tcBorders>
            <w:shd w:val="clear" w:color="auto" w:fill="auto"/>
            <w:noWrap/>
            <w:vAlign w:val="bottom"/>
            <w:hideMark/>
          </w:tcPr>
          <w:p w14:paraId="678C1E30" w14:textId="77777777" w:rsidR="00E255DC" w:rsidRPr="00E255DC" w:rsidRDefault="00E255DC" w:rsidP="00E255DC">
            <w:pPr>
              <w:rPr>
                <w:color w:val="000000"/>
                <w:sz w:val="24"/>
                <w:szCs w:val="24"/>
                <w:lang w:eastAsia="ru-RU"/>
              </w:rPr>
            </w:pPr>
            <w:r w:rsidRPr="00E255DC">
              <w:rPr>
                <w:color w:val="000000"/>
                <w:sz w:val="22"/>
                <w:szCs w:val="22"/>
                <w:lang w:eastAsia="ru-RU"/>
              </w:rPr>
              <w:t>От Исполнителя</w:t>
            </w:r>
          </w:p>
        </w:tc>
        <w:tc>
          <w:tcPr>
            <w:tcW w:w="2268" w:type="dxa"/>
            <w:tcBorders>
              <w:top w:val="nil"/>
              <w:left w:val="nil"/>
              <w:bottom w:val="nil"/>
              <w:right w:val="nil"/>
            </w:tcBorders>
            <w:shd w:val="clear" w:color="auto" w:fill="auto"/>
            <w:noWrap/>
            <w:vAlign w:val="bottom"/>
            <w:hideMark/>
          </w:tcPr>
          <w:p w14:paraId="056F006A" w14:textId="77777777" w:rsidR="00E255DC" w:rsidRPr="00E255DC" w:rsidRDefault="00E255DC" w:rsidP="00E255DC">
            <w:pPr>
              <w:rPr>
                <w:color w:val="000000"/>
                <w:sz w:val="24"/>
                <w:szCs w:val="24"/>
                <w:lang w:eastAsia="ru-RU"/>
              </w:rPr>
            </w:pPr>
          </w:p>
        </w:tc>
      </w:tr>
      <w:tr w:rsidR="00E255DC" w:rsidRPr="00E255DC" w14:paraId="043A0295" w14:textId="77777777" w:rsidTr="00E255DC">
        <w:trPr>
          <w:trHeight w:val="300"/>
        </w:trPr>
        <w:tc>
          <w:tcPr>
            <w:tcW w:w="4233" w:type="dxa"/>
            <w:gridSpan w:val="7"/>
            <w:tcBorders>
              <w:top w:val="nil"/>
              <w:left w:val="nil"/>
              <w:bottom w:val="nil"/>
              <w:right w:val="nil"/>
            </w:tcBorders>
            <w:shd w:val="clear" w:color="auto" w:fill="auto"/>
            <w:noWrap/>
            <w:vAlign w:val="bottom"/>
            <w:hideMark/>
          </w:tcPr>
          <w:p w14:paraId="6C99F688" w14:textId="77777777" w:rsidR="00E255DC" w:rsidRPr="00E255DC" w:rsidRDefault="00E255DC" w:rsidP="00E255DC">
            <w:pPr>
              <w:rPr>
                <w:color w:val="000000"/>
                <w:sz w:val="24"/>
                <w:szCs w:val="24"/>
                <w:lang w:val="en-US" w:eastAsia="ru-RU"/>
              </w:rPr>
            </w:pPr>
            <w:proofErr w:type="gramStart"/>
            <w:r w:rsidRPr="00E255DC">
              <w:rPr>
                <w:color w:val="000000"/>
                <w:sz w:val="22"/>
                <w:szCs w:val="22"/>
                <w:lang w:eastAsia="ru-RU"/>
              </w:rPr>
              <w:t xml:space="preserve">ОАО </w:t>
            </w:r>
            <w:r w:rsidRPr="00E255DC">
              <w:rPr>
                <w:color w:val="000000"/>
                <w:sz w:val="22"/>
                <w:szCs w:val="22"/>
                <w:lang w:val="en-US" w:eastAsia="ru-RU"/>
              </w:rPr>
              <w:t>”</w:t>
            </w:r>
            <w:r w:rsidRPr="00E255DC">
              <w:rPr>
                <w:color w:val="000000"/>
                <w:sz w:val="22"/>
                <w:szCs w:val="22"/>
                <w:lang w:eastAsia="ru-RU"/>
              </w:rPr>
              <w:t>БМРЦ</w:t>
            </w:r>
            <w:proofErr w:type="gramEnd"/>
            <w:r w:rsidRPr="00E255DC">
              <w:rPr>
                <w:color w:val="000000"/>
                <w:sz w:val="22"/>
                <w:szCs w:val="22"/>
                <w:lang w:val="en-US" w:eastAsia="ru-RU"/>
              </w:rPr>
              <w:t>”</w:t>
            </w:r>
          </w:p>
        </w:tc>
        <w:tc>
          <w:tcPr>
            <w:tcW w:w="1416" w:type="dxa"/>
            <w:gridSpan w:val="3"/>
            <w:tcBorders>
              <w:top w:val="nil"/>
              <w:left w:val="nil"/>
              <w:bottom w:val="nil"/>
              <w:right w:val="nil"/>
            </w:tcBorders>
            <w:shd w:val="clear" w:color="auto" w:fill="auto"/>
            <w:noWrap/>
            <w:vAlign w:val="bottom"/>
            <w:hideMark/>
          </w:tcPr>
          <w:p w14:paraId="6993B2F2" w14:textId="77777777" w:rsidR="00E255DC" w:rsidRPr="00E255DC" w:rsidRDefault="00E255DC" w:rsidP="00E255DC">
            <w:pPr>
              <w:rPr>
                <w:color w:val="000000"/>
                <w:sz w:val="24"/>
                <w:szCs w:val="24"/>
                <w:lang w:eastAsia="ru-RU"/>
              </w:rPr>
            </w:pPr>
          </w:p>
        </w:tc>
        <w:tc>
          <w:tcPr>
            <w:tcW w:w="4166" w:type="dxa"/>
            <w:gridSpan w:val="5"/>
            <w:tcBorders>
              <w:top w:val="nil"/>
              <w:left w:val="nil"/>
              <w:bottom w:val="nil"/>
              <w:right w:val="nil"/>
            </w:tcBorders>
            <w:shd w:val="clear" w:color="auto" w:fill="auto"/>
            <w:noWrap/>
            <w:vAlign w:val="bottom"/>
            <w:hideMark/>
          </w:tcPr>
          <w:p w14:paraId="6244CB59" w14:textId="77777777" w:rsidR="00E255DC" w:rsidRPr="00E255DC" w:rsidRDefault="00E255DC" w:rsidP="00E255DC">
            <w:pPr>
              <w:rPr>
                <w:color w:val="000000"/>
                <w:sz w:val="24"/>
                <w:szCs w:val="24"/>
                <w:lang w:eastAsia="ru-RU"/>
              </w:rPr>
            </w:pPr>
          </w:p>
        </w:tc>
      </w:tr>
      <w:tr w:rsidR="00E255DC" w:rsidRPr="00E255DC" w14:paraId="188FCCD0" w14:textId="77777777" w:rsidTr="00E255DC">
        <w:trPr>
          <w:trHeight w:val="300"/>
        </w:trPr>
        <w:tc>
          <w:tcPr>
            <w:tcW w:w="815" w:type="dxa"/>
            <w:gridSpan w:val="2"/>
            <w:tcBorders>
              <w:top w:val="nil"/>
              <w:left w:val="nil"/>
              <w:bottom w:val="nil"/>
              <w:right w:val="nil"/>
            </w:tcBorders>
            <w:shd w:val="clear" w:color="auto" w:fill="auto"/>
            <w:noWrap/>
            <w:vAlign w:val="bottom"/>
            <w:hideMark/>
          </w:tcPr>
          <w:p w14:paraId="4081BB29" w14:textId="77777777" w:rsidR="00E255DC" w:rsidRPr="00E255DC" w:rsidRDefault="00E255DC" w:rsidP="00E255DC">
            <w:pPr>
              <w:rPr>
                <w:color w:val="000000"/>
                <w:sz w:val="24"/>
                <w:szCs w:val="24"/>
                <w:lang w:eastAsia="ru-RU"/>
              </w:rPr>
            </w:pPr>
          </w:p>
        </w:tc>
        <w:tc>
          <w:tcPr>
            <w:tcW w:w="1531" w:type="dxa"/>
            <w:gridSpan w:val="2"/>
            <w:tcBorders>
              <w:top w:val="nil"/>
              <w:left w:val="nil"/>
              <w:bottom w:val="nil"/>
              <w:right w:val="nil"/>
            </w:tcBorders>
            <w:shd w:val="clear" w:color="auto" w:fill="auto"/>
            <w:noWrap/>
            <w:vAlign w:val="bottom"/>
            <w:hideMark/>
          </w:tcPr>
          <w:p w14:paraId="4BF5F41A" w14:textId="77777777" w:rsidR="00E255DC" w:rsidRPr="00E255DC" w:rsidRDefault="00E255DC" w:rsidP="00E255DC">
            <w:pPr>
              <w:rPr>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35A26BFA" w14:textId="77777777" w:rsidR="00E255DC" w:rsidRPr="00E255DC" w:rsidRDefault="00E255DC" w:rsidP="00E255DC">
            <w:pPr>
              <w:rPr>
                <w:color w:val="000000"/>
                <w:sz w:val="24"/>
                <w:szCs w:val="24"/>
                <w:lang w:eastAsia="ru-RU"/>
              </w:rPr>
            </w:pPr>
          </w:p>
        </w:tc>
        <w:tc>
          <w:tcPr>
            <w:tcW w:w="1661" w:type="dxa"/>
            <w:gridSpan w:val="3"/>
            <w:tcBorders>
              <w:top w:val="nil"/>
              <w:left w:val="nil"/>
              <w:bottom w:val="nil"/>
              <w:right w:val="nil"/>
            </w:tcBorders>
            <w:shd w:val="clear" w:color="auto" w:fill="auto"/>
            <w:noWrap/>
            <w:vAlign w:val="bottom"/>
            <w:hideMark/>
          </w:tcPr>
          <w:p w14:paraId="33152A31" w14:textId="77777777" w:rsidR="00E255DC" w:rsidRPr="00E255DC" w:rsidRDefault="00E255DC" w:rsidP="00E255DC">
            <w:pPr>
              <w:rPr>
                <w:color w:val="000000"/>
                <w:sz w:val="24"/>
                <w:szCs w:val="24"/>
                <w:lang w:eastAsia="ru-RU"/>
              </w:rPr>
            </w:pPr>
          </w:p>
        </w:tc>
        <w:tc>
          <w:tcPr>
            <w:tcW w:w="1416" w:type="dxa"/>
            <w:gridSpan w:val="3"/>
            <w:tcBorders>
              <w:top w:val="nil"/>
              <w:left w:val="nil"/>
              <w:bottom w:val="nil"/>
              <w:right w:val="nil"/>
            </w:tcBorders>
            <w:shd w:val="clear" w:color="auto" w:fill="auto"/>
            <w:noWrap/>
            <w:vAlign w:val="bottom"/>
            <w:hideMark/>
          </w:tcPr>
          <w:p w14:paraId="4E006182" w14:textId="77777777" w:rsidR="00E255DC" w:rsidRPr="00E255DC" w:rsidRDefault="00E255DC" w:rsidP="00E255DC">
            <w:pPr>
              <w:rPr>
                <w:color w:val="000000"/>
                <w:sz w:val="24"/>
                <w:szCs w:val="24"/>
                <w:lang w:eastAsia="ru-RU"/>
              </w:rPr>
            </w:pPr>
          </w:p>
        </w:tc>
        <w:tc>
          <w:tcPr>
            <w:tcW w:w="1640" w:type="dxa"/>
            <w:gridSpan w:val="2"/>
            <w:tcBorders>
              <w:top w:val="nil"/>
              <w:left w:val="nil"/>
              <w:bottom w:val="nil"/>
              <w:right w:val="nil"/>
            </w:tcBorders>
            <w:shd w:val="clear" w:color="auto" w:fill="auto"/>
            <w:noWrap/>
            <w:vAlign w:val="bottom"/>
            <w:hideMark/>
          </w:tcPr>
          <w:p w14:paraId="7FA98B8B" w14:textId="77777777" w:rsidR="00E255DC" w:rsidRPr="00E255DC" w:rsidRDefault="00E255DC" w:rsidP="00E255DC">
            <w:pPr>
              <w:rPr>
                <w:color w:val="000000"/>
                <w:sz w:val="24"/>
                <w:szCs w:val="24"/>
                <w:lang w:eastAsia="ru-RU"/>
              </w:rPr>
            </w:pPr>
          </w:p>
        </w:tc>
        <w:tc>
          <w:tcPr>
            <w:tcW w:w="2516" w:type="dxa"/>
            <w:gridSpan w:val="2"/>
            <w:tcBorders>
              <w:top w:val="nil"/>
              <w:left w:val="nil"/>
              <w:bottom w:val="nil"/>
              <w:right w:val="nil"/>
            </w:tcBorders>
            <w:shd w:val="clear" w:color="auto" w:fill="auto"/>
            <w:noWrap/>
            <w:vAlign w:val="bottom"/>
            <w:hideMark/>
          </w:tcPr>
          <w:p w14:paraId="265B531A" w14:textId="77777777" w:rsidR="00E255DC" w:rsidRPr="00E255DC" w:rsidRDefault="00E255DC" w:rsidP="00E255DC">
            <w:pPr>
              <w:rPr>
                <w:color w:val="000000"/>
                <w:sz w:val="24"/>
                <w:szCs w:val="24"/>
                <w:lang w:eastAsia="ru-RU"/>
              </w:rPr>
            </w:pPr>
          </w:p>
        </w:tc>
      </w:tr>
      <w:tr w:rsidR="00E255DC" w:rsidRPr="00E255DC" w14:paraId="15B63E17" w14:textId="77777777" w:rsidTr="00E255DC">
        <w:trPr>
          <w:trHeight w:val="300"/>
        </w:trPr>
        <w:tc>
          <w:tcPr>
            <w:tcW w:w="5649" w:type="dxa"/>
            <w:gridSpan w:val="10"/>
            <w:tcBorders>
              <w:top w:val="nil"/>
              <w:left w:val="nil"/>
              <w:bottom w:val="nil"/>
              <w:right w:val="nil"/>
            </w:tcBorders>
            <w:shd w:val="clear" w:color="auto" w:fill="auto"/>
            <w:noWrap/>
            <w:vAlign w:val="bottom"/>
            <w:hideMark/>
          </w:tcPr>
          <w:p w14:paraId="5FB0FC29" w14:textId="25C6D8EE" w:rsidR="00E255DC" w:rsidRPr="00E255DC" w:rsidRDefault="00A6550B" w:rsidP="00A6550B">
            <w:pPr>
              <w:rPr>
                <w:color w:val="000000"/>
                <w:sz w:val="24"/>
                <w:szCs w:val="24"/>
                <w:lang w:eastAsia="ru-RU"/>
              </w:rPr>
            </w:pPr>
            <w:r>
              <w:rPr>
                <w:color w:val="000000"/>
                <w:sz w:val="22"/>
                <w:szCs w:val="22"/>
                <w:lang w:eastAsia="ru-RU"/>
              </w:rPr>
              <w:t>____________</w:t>
            </w:r>
          </w:p>
        </w:tc>
        <w:tc>
          <w:tcPr>
            <w:tcW w:w="4166" w:type="dxa"/>
            <w:gridSpan w:val="5"/>
            <w:tcBorders>
              <w:top w:val="nil"/>
              <w:left w:val="nil"/>
              <w:bottom w:val="nil"/>
              <w:right w:val="nil"/>
            </w:tcBorders>
            <w:shd w:val="clear" w:color="auto" w:fill="auto"/>
            <w:noWrap/>
            <w:vAlign w:val="bottom"/>
            <w:hideMark/>
          </w:tcPr>
          <w:p w14:paraId="23C69E5E" w14:textId="77777777" w:rsidR="00E255DC" w:rsidRPr="00E255DC" w:rsidRDefault="00E255DC" w:rsidP="00E255DC">
            <w:pPr>
              <w:rPr>
                <w:color w:val="000000"/>
                <w:sz w:val="24"/>
                <w:szCs w:val="24"/>
                <w:lang w:eastAsia="ru-RU"/>
              </w:rPr>
            </w:pPr>
            <w:r w:rsidRPr="00E255DC">
              <w:rPr>
                <w:color w:val="000000"/>
                <w:sz w:val="22"/>
                <w:szCs w:val="22"/>
                <w:lang w:eastAsia="ru-RU"/>
              </w:rPr>
              <w:t>__________</w:t>
            </w:r>
          </w:p>
        </w:tc>
      </w:tr>
    </w:tbl>
    <w:p w14:paraId="1CCF80F0" w14:textId="77777777" w:rsidR="00E255DC" w:rsidRDefault="00E255DC" w:rsidP="00E255DC">
      <w:pPr>
        <w:spacing w:after="200" w:line="276" w:lineRule="auto"/>
        <w:rPr>
          <w:sz w:val="24"/>
          <w:szCs w:val="24"/>
          <w:lang w:eastAsia="ru-RU"/>
        </w:rPr>
        <w:sectPr w:rsidR="00E255DC" w:rsidSect="00AC7F28">
          <w:pgSz w:w="11907" w:h="16840" w:code="9"/>
          <w:pgMar w:top="1134" w:right="567" w:bottom="1134" w:left="1701" w:header="720" w:footer="720" w:gutter="0"/>
          <w:cols w:space="720"/>
          <w:titlePg/>
          <w:docGrid w:linePitch="272"/>
        </w:sectPr>
      </w:pPr>
    </w:p>
    <w:p w14:paraId="2E7EE666" w14:textId="77777777" w:rsidR="00E255DC" w:rsidRPr="00E255DC" w:rsidRDefault="00E255DC" w:rsidP="00E255DC">
      <w:pPr>
        <w:autoSpaceDE w:val="0"/>
        <w:autoSpaceDN w:val="0"/>
        <w:adjustRightInd w:val="0"/>
        <w:spacing w:after="240" w:line="1" w:lineRule="exact"/>
        <w:rPr>
          <w:sz w:val="24"/>
          <w:szCs w:val="24"/>
          <w:lang w:eastAsia="ru-RU"/>
        </w:rPr>
      </w:pPr>
    </w:p>
    <w:tbl>
      <w:tblPr>
        <w:tblW w:w="9591" w:type="dxa"/>
        <w:tblInd w:w="40" w:type="dxa"/>
        <w:tblLayout w:type="fixed"/>
        <w:tblCellMar>
          <w:left w:w="40" w:type="dxa"/>
          <w:right w:w="40" w:type="dxa"/>
        </w:tblCellMar>
        <w:tblLook w:val="0000" w:firstRow="0" w:lastRow="0" w:firstColumn="0" w:lastColumn="0" w:noHBand="0" w:noVBand="0"/>
      </w:tblPr>
      <w:tblGrid>
        <w:gridCol w:w="7749"/>
        <w:gridCol w:w="1842"/>
      </w:tblGrid>
      <w:tr w:rsidR="00E255DC" w:rsidRPr="00E255DC" w14:paraId="55D7FD12" w14:textId="77777777" w:rsidTr="00E255DC">
        <w:tc>
          <w:tcPr>
            <w:tcW w:w="7749" w:type="dxa"/>
            <w:tcBorders>
              <w:top w:val="single" w:sz="6" w:space="0" w:color="auto"/>
              <w:left w:val="single" w:sz="6" w:space="0" w:color="auto"/>
              <w:bottom w:val="single" w:sz="6" w:space="0" w:color="auto"/>
              <w:right w:val="single" w:sz="6" w:space="0" w:color="auto"/>
            </w:tcBorders>
            <w:vAlign w:val="center"/>
          </w:tcPr>
          <w:p w14:paraId="5559A0DC" w14:textId="77777777" w:rsidR="00E255DC" w:rsidRPr="00E255DC" w:rsidRDefault="00E255DC" w:rsidP="00E255DC">
            <w:pPr>
              <w:autoSpaceDE w:val="0"/>
              <w:autoSpaceDN w:val="0"/>
              <w:adjustRightInd w:val="0"/>
              <w:jc w:val="center"/>
              <w:rPr>
                <w:sz w:val="24"/>
                <w:szCs w:val="24"/>
                <w:lang w:eastAsia="ru-RU"/>
              </w:rPr>
            </w:pPr>
            <w:r w:rsidRPr="00E255DC">
              <w:rPr>
                <w:sz w:val="24"/>
                <w:szCs w:val="24"/>
                <w:lang w:eastAsia="ru-RU"/>
              </w:rPr>
              <w:t>Наименование услуг</w:t>
            </w:r>
          </w:p>
        </w:tc>
        <w:tc>
          <w:tcPr>
            <w:tcW w:w="1842" w:type="dxa"/>
            <w:tcBorders>
              <w:top w:val="single" w:sz="6" w:space="0" w:color="auto"/>
              <w:left w:val="single" w:sz="6" w:space="0" w:color="auto"/>
              <w:bottom w:val="single" w:sz="6" w:space="0" w:color="auto"/>
              <w:right w:val="single" w:sz="6" w:space="0" w:color="auto"/>
            </w:tcBorders>
            <w:vAlign w:val="center"/>
          </w:tcPr>
          <w:p w14:paraId="6A7CEE89" w14:textId="77777777" w:rsidR="00E255DC" w:rsidRPr="00E255DC" w:rsidRDefault="00E255DC" w:rsidP="00E255DC">
            <w:pPr>
              <w:autoSpaceDE w:val="0"/>
              <w:autoSpaceDN w:val="0"/>
              <w:adjustRightInd w:val="0"/>
              <w:spacing w:line="250" w:lineRule="exact"/>
              <w:jc w:val="center"/>
              <w:rPr>
                <w:sz w:val="24"/>
                <w:szCs w:val="24"/>
                <w:lang w:eastAsia="ru-RU"/>
              </w:rPr>
            </w:pPr>
            <w:r w:rsidRPr="00E255DC">
              <w:rPr>
                <w:sz w:val="24"/>
                <w:szCs w:val="24"/>
                <w:lang w:eastAsia="ru-RU"/>
              </w:rPr>
              <w:t>Код услуги</w:t>
            </w:r>
          </w:p>
        </w:tc>
      </w:tr>
      <w:tr w:rsidR="00E255DC" w:rsidRPr="00E255DC" w14:paraId="1A76F708" w14:textId="77777777" w:rsidTr="00E255DC">
        <w:tc>
          <w:tcPr>
            <w:tcW w:w="7749" w:type="dxa"/>
            <w:tcBorders>
              <w:top w:val="single" w:sz="6" w:space="0" w:color="auto"/>
              <w:left w:val="single" w:sz="6" w:space="0" w:color="auto"/>
              <w:bottom w:val="single" w:sz="6" w:space="0" w:color="auto"/>
              <w:right w:val="single" w:sz="4" w:space="0" w:color="auto"/>
            </w:tcBorders>
          </w:tcPr>
          <w:p w14:paraId="5A148CAE" w14:textId="77777777" w:rsidR="00E255DC" w:rsidRPr="00E255DC" w:rsidRDefault="00E255DC" w:rsidP="00E255DC">
            <w:pPr>
              <w:autoSpaceDE w:val="0"/>
              <w:autoSpaceDN w:val="0"/>
              <w:adjustRightInd w:val="0"/>
              <w:jc w:val="center"/>
              <w:rPr>
                <w:b/>
                <w:sz w:val="24"/>
                <w:szCs w:val="24"/>
                <w:lang w:eastAsia="ru-RU"/>
              </w:rPr>
            </w:pPr>
            <w:r w:rsidRPr="00E255DC">
              <w:rPr>
                <w:b/>
                <w:sz w:val="24"/>
                <w:szCs w:val="24"/>
                <w:lang w:eastAsia="ru-RU"/>
              </w:rPr>
              <w:t>Техническое обслуживание СВТ</w:t>
            </w:r>
          </w:p>
        </w:tc>
        <w:tc>
          <w:tcPr>
            <w:tcW w:w="1842" w:type="dxa"/>
            <w:tcBorders>
              <w:top w:val="single" w:sz="6" w:space="0" w:color="auto"/>
              <w:left w:val="single" w:sz="6" w:space="0" w:color="auto"/>
              <w:bottom w:val="single" w:sz="6" w:space="0" w:color="auto"/>
              <w:right w:val="single" w:sz="4" w:space="0" w:color="auto"/>
            </w:tcBorders>
          </w:tcPr>
          <w:p w14:paraId="6165D3B0" w14:textId="77777777" w:rsidR="00E255DC" w:rsidRPr="00E255DC" w:rsidRDefault="00E255DC" w:rsidP="00E255DC">
            <w:pPr>
              <w:autoSpaceDE w:val="0"/>
              <w:autoSpaceDN w:val="0"/>
              <w:adjustRightInd w:val="0"/>
              <w:jc w:val="center"/>
              <w:rPr>
                <w:b/>
                <w:sz w:val="24"/>
                <w:szCs w:val="24"/>
                <w:lang w:eastAsia="ru-RU"/>
              </w:rPr>
            </w:pPr>
          </w:p>
        </w:tc>
      </w:tr>
      <w:tr w:rsidR="00E255DC" w:rsidRPr="00E255DC" w14:paraId="25A923B6" w14:textId="77777777" w:rsidTr="00E255DC">
        <w:tc>
          <w:tcPr>
            <w:tcW w:w="7749" w:type="dxa"/>
            <w:tcBorders>
              <w:top w:val="single" w:sz="6" w:space="0" w:color="auto"/>
              <w:left w:val="single" w:sz="6" w:space="0" w:color="auto"/>
              <w:bottom w:val="single" w:sz="6" w:space="0" w:color="auto"/>
              <w:right w:val="single" w:sz="6" w:space="0" w:color="auto"/>
            </w:tcBorders>
            <w:vAlign w:val="center"/>
          </w:tcPr>
          <w:p w14:paraId="60EFBD8E" w14:textId="77777777" w:rsidR="00E255DC" w:rsidRPr="00E255DC" w:rsidRDefault="00E255DC" w:rsidP="00E255DC">
            <w:pPr>
              <w:autoSpaceDE w:val="0"/>
              <w:autoSpaceDN w:val="0"/>
              <w:adjustRightInd w:val="0"/>
              <w:spacing w:line="240" w:lineRule="exact"/>
              <w:ind w:left="10"/>
              <w:rPr>
                <w:sz w:val="24"/>
                <w:szCs w:val="24"/>
                <w:lang w:eastAsia="ru-RU"/>
              </w:rPr>
            </w:pPr>
            <w:r w:rsidRPr="00E255DC">
              <w:rPr>
                <w:sz w:val="24"/>
                <w:szCs w:val="24"/>
                <w:lang w:eastAsia="ru-RU"/>
              </w:rPr>
              <w:t>Техническое обслуживание персонального компьютера (рабочей станции и т.п.)</w:t>
            </w:r>
          </w:p>
        </w:tc>
        <w:tc>
          <w:tcPr>
            <w:tcW w:w="1842" w:type="dxa"/>
            <w:tcBorders>
              <w:top w:val="single" w:sz="6" w:space="0" w:color="auto"/>
              <w:left w:val="single" w:sz="6" w:space="0" w:color="auto"/>
              <w:bottom w:val="single" w:sz="6" w:space="0" w:color="auto"/>
              <w:right w:val="single" w:sz="6" w:space="0" w:color="auto"/>
            </w:tcBorders>
          </w:tcPr>
          <w:p w14:paraId="6847CDA5" w14:textId="77777777" w:rsidR="00E255DC" w:rsidRPr="00E255DC" w:rsidRDefault="00E255DC" w:rsidP="00E255DC">
            <w:pPr>
              <w:autoSpaceDE w:val="0"/>
              <w:autoSpaceDN w:val="0"/>
              <w:adjustRightInd w:val="0"/>
              <w:jc w:val="center"/>
              <w:rPr>
                <w:sz w:val="24"/>
                <w:szCs w:val="24"/>
                <w:lang w:eastAsia="ru-RU"/>
              </w:rPr>
            </w:pPr>
            <w:r w:rsidRPr="00E255DC">
              <w:rPr>
                <w:sz w:val="24"/>
                <w:szCs w:val="24"/>
                <w:lang w:eastAsia="ru-RU"/>
              </w:rPr>
              <w:t>ТО 1</w:t>
            </w:r>
          </w:p>
        </w:tc>
      </w:tr>
      <w:tr w:rsidR="00E255DC" w:rsidRPr="00E255DC" w14:paraId="7E86998D" w14:textId="77777777" w:rsidTr="00E255DC">
        <w:tc>
          <w:tcPr>
            <w:tcW w:w="7749" w:type="dxa"/>
            <w:tcBorders>
              <w:top w:val="single" w:sz="6" w:space="0" w:color="auto"/>
              <w:left w:val="single" w:sz="6" w:space="0" w:color="auto"/>
              <w:bottom w:val="single" w:sz="6" w:space="0" w:color="auto"/>
              <w:right w:val="single" w:sz="6" w:space="0" w:color="auto"/>
            </w:tcBorders>
          </w:tcPr>
          <w:p w14:paraId="64CBBEC1"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Техническое обслуживание ноутбука</w:t>
            </w:r>
          </w:p>
        </w:tc>
        <w:tc>
          <w:tcPr>
            <w:tcW w:w="1842" w:type="dxa"/>
            <w:tcBorders>
              <w:top w:val="single" w:sz="6" w:space="0" w:color="auto"/>
              <w:left w:val="single" w:sz="6" w:space="0" w:color="auto"/>
              <w:bottom w:val="single" w:sz="6" w:space="0" w:color="auto"/>
              <w:right w:val="single" w:sz="6" w:space="0" w:color="auto"/>
            </w:tcBorders>
          </w:tcPr>
          <w:p w14:paraId="7761D072" w14:textId="77777777" w:rsidR="00E255DC" w:rsidRPr="00E255DC" w:rsidRDefault="00E255DC" w:rsidP="00E255DC">
            <w:pPr>
              <w:autoSpaceDE w:val="0"/>
              <w:autoSpaceDN w:val="0"/>
              <w:adjustRightInd w:val="0"/>
              <w:jc w:val="center"/>
              <w:rPr>
                <w:sz w:val="24"/>
                <w:szCs w:val="24"/>
                <w:lang w:eastAsia="ru-RU"/>
              </w:rPr>
            </w:pPr>
            <w:r w:rsidRPr="00E255DC">
              <w:rPr>
                <w:sz w:val="24"/>
                <w:szCs w:val="24"/>
                <w:lang w:eastAsia="ru-RU"/>
              </w:rPr>
              <w:t>ТО 2</w:t>
            </w:r>
          </w:p>
        </w:tc>
      </w:tr>
      <w:tr w:rsidR="00E255DC" w:rsidRPr="00E255DC" w14:paraId="32FD2AB2" w14:textId="77777777" w:rsidTr="00E255DC">
        <w:tc>
          <w:tcPr>
            <w:tcW w:w="7749" w:type="dxa"/>
            <w:tcBorders>
              <w:top w:val="single" w:sz="6" w:space="0" w:color="auto"/>
              <w:left w:val="single" w:sz="6" w:space="0" w:color="auto"/>
              <w:bottom w:val="single" w:sz="6" w:space="0" w:color="auto"/>
              <w:right w:val="single" w:sz="6" w:space="0" w:color="auto"/>
            </w:tcBorders>
          </w:tcPr>
          <w:p w14:paraId="0CBDA50C"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Техническое обслуживание сервера, систем хранения данных</w:t>
            </w:r>
          </w:p>
        </w:tc>
        <w:tc>
          <w:tcPr>
            <w:tcW w:w="1842" w:type="dxa"/>
            <w:tcBorders>
              <w:top w:val="single" w:sz="6" w:space="0" w:color="auto"/>
              <w:left w:val="single" w:sz="6" w:space="0" w:color="auto"/>
              <w:bottom w:val="single" w:sz="6" w:space="0" w:color="auto"/>
              <w:right w:val="single" w:sz="6" w:space="0" w:color="auto"/>
            </w:tcBorders>
            <w:vAlign w:val="center"/>
          </w:tcPr>
          <w:p w14:paraId="62716359" w14:textId="77777777" w:rsidR="00E255DC" w:rsidRPr="00E255DC" w:rsidRDefault="00E255DC" w:rsidP="00E255DC">
            <w:pPr>
              <w:autoSpaceDE w:val="0"/>
              <w:autoSpaceDN w:val="0"/>
              <w:adjustRightInd w:val="0"/>
              <w:spacing w:line="240" w:lineRule="exact"/>
              <w:jc w:val="center"/>
              <w:rPr>
                <w:sz w:val="24"/>
                <w:szCs w:val="24"/>
                <w:lang w:eastAsia="ru-RU"/>
              </w:rPr>
            </w:pPr>
            <w:r w:rsidRPr="00E255DC">
              <w:rPr>
                <w:sz w:val="24"/>
                <w:szCs w:val="24"/>
                <w:lang w:eastAsia="ru-RU"/>
              </w:rPr>
              <w:t>ТО 3</w:t>
            </w:r>
          </w:p>
        </w:tc>
      </w:tr>
      <w:tr w:rsidR="00E255DC" w:rsidRPr="00E255DC" w14:paraId="100018FE" w14:textId="77777777" w:rsidTr="00E255DC">
        <w:tc>
          <w:tcPr>
            <w:tcW w:w="7749" w:type="dxa"/>
            <w:tcBorders>
              <w:top w:val="single" w:sz="6" w:space="0" w:color="auto"/>
              <w:left w:val="single" w:sz="6" w:space="0" w:color="auto"/>
              <w:bottom w:val="single" w:sz="6" w:space="0" w:color="auto"/>
              <w:right w:val="single" w:sz="6" w:space="0" w:color="auto"/>
            </w:tcBorders>
          </w:tcPr>
          <w:p w14:paraId="355BAE94"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Техническое обслуживание принтера, МФУ формата А4</w:t>
            </w:r>
          </w:p>
        </w:tc>
        <w:tc>
          <w:tcPr>
            <w:tcW w:w="1842" w:type="dxa"/>
            <w:tcBorders>
              <w:top w:val="single" w:sz="6" w:space="0" w:color="auto"/>
              <w:left w:val="single" w:sz="6" w:space="0" w:color="auto"/>
              <w:bottom w:val="single" w:sz="6" w:space="0" w:color="auto"/>
              <w:right w:val="single" w:sz="6" w:space="0" w:color="auto"/>
            </w:tcBorders>
          </w:tcPr>
          <w:p w14:paraId="19453B49" w14:textId="77777777" w:rsidR="00E255DC" w:rsidRPr="00E255DC" w:rsidRDefault="00E255DC" w:rsidP="00E255DC">
            <w:pPr>
              <w:autoSpaceDE w:val="0"/>
              <w:autoSpaceDN w:val="0"/>
              <w:adjustRightInd w:val="0"/>
              <w:jc w:val="center"/>
              <w:rPr>
                <w:sz w:val="24"/>
                <w:szCs w:val="24"/>
                <w:lang w:eastAsia="ru-RU"/>
              </w:rPr>
            </w:pPr>
            <w:r w:rsidRPr="00E255DC">
              <w:rPr>
                <w:sz w:val="24"/>
                <w:szCs w:val="24"/>
                <w:lang w:eastAsia="ru-RU"/>
              </w:rPr>
              <w:t>ТО 4</w:t>
            </w:r>
          </w:p>
        </w:tc>
      </w:tr>
      <w:tr w:rsidR="00E255DC" w:rsidRPr="00E255DC" w14:paraId="590AE2E0" w14:textId="77777777" w:rsidTr="00E255DC">
        <w:tc>
          <w:tcPr>
            <w:tcW w:w="7749" w:type="dxa"/>
            <w:tcBorders>
              <w:top w:val="single" w:sz="6" w:space="0" w:color="auto"/>
              <w:left w:val="single" w:sz="6" w:space="0" w:color="auto"/>
              <w:bottom w:val="single" w:sz="6" w:space="0" w:color="auto"/>
              <w:right w:val="single" w:sz="6" w:space="0" w:color="auto"/>
            </w:tcBorders>
          </w:tcPr>
          <w:p w14:paraId="6ECB87F6"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Техническое обслуживание принтера или МФУ формата A3</w:t>
            </w:r>
          </w:p>
        </w:tc>
        <w:tc>
          <w:tcPr>
            <w:tcW w:w="1842" w:type="dxa"/>
            <w:tcBorders>
              <w:top w:val="single" w:sz="6" w:space="0" w:color="auto"/>
              <w:left w:val="single" w:sz="6" w:space="0" w:color="auto"/>
              <w:bottom w:val="single" w:sz="6" w:space="0" w:color="auto"/>
              <w:right w:val="single" w:sz="6" w:space="0" w:color="auto"/>
            </w:tcBorders>
          </w:tcPr>
          <w:p w14:paraId="112BD158" w14:textId="77777777" w:rsidR="00E255DC" w:rsidRPr="00E255DC" w:rsidRDefault="00E255DC" w:rsidP="00E255DC">
            <w:pPr>
              <w:autoSpaceDE w:val="0"/>
              <w:autoSpaceDN w:val="0"/>
              <w:adjustRightInd w:val="0"/>
              <w:jc w:val="center"/>
              <w:rPr>
                <w:sz w:val="24"/>
                <w:szCs w:val="24"/>
                <w:lang w:eastAsia="ru-RU"/>
              </w:rPr>
            </w:pPr>
            <w:r w:rsidRPr="00E255DC">
              <w:rPr>
                <w:sz w:val="24"/>
                <w:szCs w:val="24"/>
                <w:lang w:eastAsia="ru-RU"/>
              </w:rPr>
              <w:t>ТО</w:t>
            </w:r>
            <w:r w:rsidRPr="00E255DC">
              <w:rPr>
                <w:sz w:val="24"/>
                <w:szCs w:val="24"/>
                <w:lang w:val="en-US" w:eastAsia="ru-RU"/>
              </w:rPr>
              <w:t xml:space="preserve"> </w:t>
            </w:r>
            <w:r w:rsidRPr="00E255DC">
              <w:rPr>
                <w:sz w:val="24"/>
                <w:szCs w:val="24"/>
                <w:lang w:eastAsia="ru-RU"/>
              </w:rPr>
              <w:t>5</w:t>
            </w:r>
          </w:p>
        </w:tc>
      </w:tr>
      <w:tr w:rsidR="00E255DC" w:rsidRPr="00E255DC" w14:paraId="57876FB5" w14:textId="77777777" w:rsidTr="00E255DC">
        <w:tc>
          <w:tcPr>
            <w:tcW w:w="7749" w:type="dxa"/>
            <w:tcBorders>
              <w:top w:val="single" w:sz="6" w:space="0" w:color="auto"/>
              <w:left w:val="single" w:sz="6" w:space="0" w:color="auto"/>
              <w:bottom w:val="single" w:sz="6" w:space="0" w:color="auto"/>
              <w:right w:val="single" w:sz="6" w:space="0" w:color="auto"/>
            </w:tcBorders>
            <w:vAlign w:val="center"/>
          </w:tcPr>
          <w:p w14:paraId="11AE9746" w14:textId="77777777" w:rsidR="00E255DC" w:rsidRPr="00E255DC" w:rsidRDefault="00E255DC" w:rsidP="00E255DC">
            <w:pPr>
              <w:autoSpaceDE w:val="0"/>
              <w:autoSpaceDN w:val="0"/>
              <w:adjustRightInd w:val="0"/>
              <w:spacing w:line="250" w:lineRule="exact"/>
              <w:ind w:left="10"/>
              <w:rPr>
                <w:sz w:val="24"/>
                <w:szCs w:val="24"/>
                <w:lang w:eastAsia="ru-RU"/>
              </w:rPr>
            </w:pPr>
            <w:r w:rsidRPr="00E255DC">
              <w:rPr>
                <w:sz w:val="24"/>
                <w:szCs w:val="24"/>
                <w:lang w:eastAsia="ru-RU"/>
              </w:rPr>
              <w:t>Техническое обслуживание матричного принтера (</w:t>
            </w:r>
            <w:r w:rsidRPr="00E255DC">
              <w:rPr>
                <w:sz w:val="24"/>
                <w:szCs w:val="24"/>
                <w:lang w:val="en-US" w:eastAsia="ru-RU"/>
              </w:rPr>
              <w:t>DFX</w:t>
            </w:r>
            <w:r w:rsidRPr="00E255DC">
              <w:rPr>
                <w:sz w:val="24"/>
                <w:szCs w:val="24"/>
                <w:lang w:eastAsia="ru-RU"/>
              </w:rPr>
              <w:t xml:space="preserve"> 8500. </w:t>
            </w:r>
            <w:r w:rsidRPr="00E255DC">
              <w:rPr>
                <w:sz w:val="24"/>
                <w:szCs w:val="24"/>
                <w:lang w:val="en-US" w:eastAsia="ru-RU"/>
              </w:rPr>
              <w:t>DFX</w:t>
            </w:r>
            <w:r w:rsidRPr="00E255DC">
              <w:rPr>
                <w:sz w:val="24"/>
                <w:szCs w:val="24"/>
                <w:lang w:eastAsia="ru-RU"/>
              </w:rPr>
              <w:t xml:space="preserve"> 9000. </w:t>
            </w:r>
            <w:r w:rsidRPr="00E255DC">
              <w:rPr>
                <w:sz w:val="24"/>
                <w:szCs w:val="24"/>
                <w:lang w:val="en-US" w:eastAsia="ru-RU"/>
              </w:rPr>
              <w:t>Printronix</w:t>
            </w:r>
            <w:r w:rsidRPr="00E255DC">
              <w:rPr>
                <w:sz w:val="24"/>
                <w:szCs w:val="24"/>
                <w:lang w:eastAsia="ru-RU"/>
              </w:rPr>
              <w:t>) и подобным</w:t>
            </w:r>
          </w:p>
        </w:tc>
        <w:tc>
          <w:tcPr>
            <w:tcW w:w="1842" w:type="dxa"/>
            <w:tcBorders>
              <w:top w:val="single" w:sz="6" w:space="0" w:color="auto"/>
              <w:left w:val="single" w:sz="6" w:space="0" w:color="auto"/>
              <w:bottom w:val="single" w:sz="6" w:space="0" w:color="auto"/>
              <w:right w:val="single" w:sz="6" w:space="0" w:color="auto"/>
            </w:tcBorders>
          </w:tcPr>
          <w:p w14:paraId="71EE217B" w14:textId="77777777" w:rsidR="00E255DC" w:rsidRPr="00E255DC" w:rsidRDefault="00E255DC" w:rsidP="00E255DC">
            <w:pPr>
              <w:autoSpaceDE w:val="0"/>
              <w:autoSpaceDN w:val="0"/>
              <w:adjustRightInd w:val="0"/>
              <w:jc w:val="center"/>
              <w:rPr>
                <w:sz w:val="24"/>
                <w:szCs w:val="24"/>
                <w:lang w:eastAsia="ru-RU"/>
              </w:rPr>
            </w:pPr>
            <w:r w:rsidRPr="00E255DC">
              <w:rPr>
                <w:sz w:val="24"/>
                <w:szCs w:val="24"/>
                <w:lang w:eastAsia="ru-RU"/>
              </w:rPr>
              <w:t>ТО 6</w:t>
            </w:r>
          </w:p>
        </w:tc>
      </w:tr>
      <w:tr w:rsidR="00E255DC" w:rsidRPr="00E255DC" w14:paraId="6CF57D28" w14:textId="77777777" w:rsidTr="00E255DC">
        <w:tc>
          <w:tcPr>
            <w:tcW w:w="7749" w:type="dxa"/>
            <w:tcBorders>
              <w:top w:val="single" w:sz="6" w:space="0" w:color="auto"/>
              <w:left w:val="single" w:sz="6" w:space="0" w:color="auto"/>
              <w:bottom w:val="single" w:sz="6" w:space="0" w:color="auto"/>
              <w:right w:val="single" w:sz="6" w:space="0" w:color="auto"/>
            </w:tcBorders>
          </w:tcPr>
          <w:p w14:paraId="01D54EB2"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Техническое обслуживание сканера</w:t>
            </w:r>
          </w:p>
        </w:tc>
        <w:tc>
          <w:tcPr>
            <w:tcW w:w="1842" w:type="dxa"/>
            <w:tcBorders>
              <w:top w:val="single" w:sz="6" w:space="0" w:color="auto"/>
              <w:left w:val="single" w:sz="6" w:space="0" w:color="auto"/>
              <w:bottom w:val="single" w:sz="6" w:space="0" w:color="auto"/>
              <w:right w:val="single" w:sz="6" w:space="0" w:color="auto"/>
            </w:tcBorders>
          </w:tcPr>
          <w:p w14:paraId="6F38B144" w14:textId="77777777" w:rsidR="00E255DC" w:rsidRPr="00E255DC" w:rsidRDefault="00E255DC" w:rsidP="00E255DC">
            <w:pPr>
              <w:autoSpaceDE w:val="0"/>
              <w:autoSpaceDN w:val="0"/>
              <w:adjustRightInd w:val="0"/>
              <w:jc w:val="center"/>
              <w:rPr>
                <w:spacing w:val="20"/>
                <w:sz w:val="24"/>
                <w:szCs w:val="24"/>
              </w:rPr>
            </w:pPr>
            <w:r w:rsidRPr="00E255DC">
              <w:rPr>
                <w:sz w:val="24"/>
                <w:szCs w:val="24"/>
                <w:lang w:eastAsia="ru-RU"/>
              </w:rPr>
              <w:t>ТО</w:t>
            </w:r>
            <w:r w:rsidRPr="00E255DC">
              <w:rPr>
                <w:sz w:val="24"/>
                <w:szCs w:val="24"/>
                <w:lang w:val="en-US" w:eastAsia="ru-RU"/>
              </w:rPr>
              <w:t xml:space="preserve"> </w:t>
            </w:r>
            <w:r w:rsidRPr="00E255DC">
              <w:rPr>
                <w:sz w:val="24"/>
                <w:szCs w:val="24"/>
                <w:lang w:eastAsia="ru-RU"/>
              </w:rPr>
              <w:t>7</w:t>
            </w:r>
          </w:p>
        </w:tc>
      </w:tr>
      <w:tr w:rsidR="00E255DC" w:rsidRPr="00E255DC" w14:paraId="0506AB69" w14:textId="77777777" w:rsidTr="00E255DC">
        <w:tc>
          <w:tcPr>
            <w:tcW w:w="7749" w:type="dxa"/>
            <w:tcBorders>
              <w:top w:val="single" w:sz="6" w:space="0" w:color="auto"/>
              <w:left w:val="single" w:sz="6" w:space="0" w:color="auto"/>
              <w:bottom w:val="single" w:sz="6" w:space="0" w:color="auto"/>
              <w:right w:val="single" w:sz="6" w:space="0" w:color="auto"/>
            </w:tcBorders>
            <w:vAlign w:val="center"/>
          </w:tcPr>
          <w:p w14:paraId="20CF5740" w14:textId="77777777" w:rsidR="00E255DC" w:rsidRPr="00E255DC" w:rsidRDefault="00E255DC" w:rsidP="00E255DC">
            <w:pPr>
              <w:autoSpaceDE w:val="0"/>
              <w:autoSpaceDN w:val="0"/>
              <w:adjustRightInd w:val="0"/>
              <w:spacing w:line="240" w:lineRule="exact"/>
              <w:ind w:right="1488"/>
              <w:rPr>
                <w:sz w:val="24"/>
                <w:szCs w:val="24"/>
                <w:lang w:eastAsia="ru-RU"/>
              </w:rPr>
            </w:pPr>
            <w:r w:rsidRPr="00E255DC">
              <w:rPr>
                <w:sz w:val="24"/>
                <w:szCs w:val="24"/>
                <w:lang w:eastAsia="ru-RU"/>
              </w:rPr>
              <w:t>Техническое обслуживание источника бесперебойного питания</w:t>
            </w:r>
          </w:p>
        </w:tc>
        <w:tc>
          <w:tcPr>
            <w:tcW w:w="1842" w:type="dxa"/>
            <w:tcBorders>
              <w:top w:val="single" w:sz="6" w:space="0" w:color="auto"/>
              <w:left w:val="single" w:sz="6" w:space="0" w:color="auto"/>
              <w:bottom w:val="single" w:sz="6" w:space="0" w:color="auto"/>
              <w:right w:val="single" w:sz="6" w:space="0" w:color="auto"/>
            </w:tcBorders>
          </w:tcPr>
          <w:p w14:paraId="4D53057F" w14:textId="77777777" w:rsidR="00E255DC" w:rsidRPr="00E255DC" w:rsidRDefault="00E255DC" w:rsidP="00E255DC">
            <w:pPr>
              <w:autoSpaceDE w:val="0"/>
              <w:autoSpaceDN w:val="0"/>
              <w:adjustRightInd w:val="0"/>
              <w:jc w:val="center"/>
              <w:rPr>
                <w:sz w:val="24"/>
                <w:szCs w:val="24"/>
                <w:lang w:val="en-US" w:eastAsia="ru-RU"/>
              </w:rPr>
            </w:pPr>
            <w:r w:rsidRPr="00E255DC">
              <w:rPr>
                <w:sz w:val="24"/>
                <w:szCs w:val="24"/>
                <w:lang w:eastAsia="ru-RU"/>
              </w:rPr>
              <w:t xml:space="preserve">ТО </w:t>
            </w:r>
            <w:r w:rsidRPr="00E255DC">
              <w:rPr>
                <w:sz w:val="24"/>
                <w:szCs w:val="24"/>
                <w:lang w:val="en-US" w:eastAsia="ru-RU"/>
              </w:rPr>
              <w:t>8</w:t>
            </w:r>
          </w:p>
        </w:tc>
      </w:tr>
      <w:tr w:rsidR="00E255DC" w:rsidRPr="00E255DC" w14:paraId="1A146602" w14:textId="77777777" w:rsidTr="00E255DC">
        <w:tc>
          <w:tcPr>
            <w:tcW w:w="7749" w:type="dxa"/>
            <w:tcBorders>
              <w:top w:val="single" w:sz="6" w:space="0" w:color="auto"/>
              <w:left w:val="single" w:sz="6" w:space="0" w:color="auto"/>
              <w:bottom w:val="single" w:sz="6" w:space="0" w:color="auto"/>
              <w:right w:val="single" w:sz="6" w:space="0" w:color="auto"/>
            </w:tcBorders>
          </w:tcPr>
          <w:p w14:paraId="6BEA9F8D" w14:textId="77777777" w:rsidR="00E255DC" w:rsidRPr="00E255DC" w:rsidRDefault="00E255DC" w:rsidP="00E255DC">
            <w:pPr>
              <w:autoSpaceDE w:val="0"/>
              <w:autoSpaceDN w:val="0"/>
              <w:adjustRightInd w:val="0"/>
              <w:rPr>
                <w:sz w:val="24"/>
                <w:szCs w:val="24"/>
                <w:lang w:eastAsia="ru-RU"/>
              </w:rPr>
            </w:pPr>
            <w:r w:rsidRPr="00E255DC">
              <w:rPr>
                <w:bCs/>
                <w:sz w:val="24"/>
                <w:szCs w:val="24"/>
                <w:lang w:eastAsia="ru-RU"/>
              </w:rPr>
              <w:t xml:space="preserve">Диагностика или экспертиза </w:t>
            </w:r>
            <w:r w:rsidRPr="00E255DC">
              <w:rPr>
                <w:sz w:val="24"/>
                <w:szCs w:val="24"/>
                <w:lang w:eastAsia="ru-RU"/>
              </w:rPr>
              <w:t>технического состояния СВТ, с выдачей экспертного заключения</w:t>
            </w:r>
          </w:p>
        </w:tc>
        <w:tc>
          <w:tcPr>
            <w:tcW w:w="1842" w:type="dxa"/>
            <w:tcBorders>
              <w:top w:val="single" w:sz="6" w:space="0" w:color="auto"/>
              <w:left w:val="single" w:sz="6" w:space="0" w:color="auto"/>
              <w:bottom w:val="single" w:sz="6" w:space="0" w:color="auto"/>
              <w:right w:val="single" w:sz="6" w:space="0" w:color="auto"/>
            </w:tcBorders>
            <w:vAlign w:val="center"/>
          </w:tcPr>
          <w:p w14:paraId="22F7DE35" w14:textId="77777777" w:rsidR="00E255DC" w:rsidRPr="00E255DC" w:rsidRDefault="00E255DC" w:rsidP="00E255DC">
            <w:pPr>
              <w:autoSpaceDE w:val="0"/>
              <w:autoSpaceDN w:val="0"/>
              <w:adjustRightInd w:val="0"/>
              <w:jc w:val="center"/>
              <w:rPr>
                <w:spacing w:val="-20"/>
                <w:sz w:val="24"/>
                <w:szCs w:val="24"/>
                <w:lang w:eastAsia="ru-RU"/>
              </w:rPr>
            </w:pPr>
            <w:r w:rsidRPr="00E255DC">
              <w:rPr>
                <w:spacing w:val="-20"/>
                <w:sz w:val="24"/>
                <w:szCs w:val="24"/>
                <w:lang w:eastAsia="ru-RU"/>
              </w:rPr>
              <w:t>ЭТС</w:t>
            </w:r>
          </w:p>
        </w:tc>
      </w:tr>
      <w:tr w:rsidR="00E255DC" w:rsidRPr="00E255DC" w14:paraId="3F97D30F" w14:textId="77777777" w:rsidTr="00E255DC">
        <w:tc>
          <w:tcPr>
            <w:tcW w:w="7749" w:type="dxa"/>
            <w:tcBorders>
              <w:top w:val="single" w:sz="6" w:space="0" w:color="auto"/>
              <w:left w:val="single" w:sz="6" w:space="0" w:color="auto"/>
              <w:bottom w:val="single" w:sz="6" w:space="0" w:color="auto"/>
              <w:right w:val="single" w:sz="6" w:space="0" w:color="auto"/>
            </w:tcBorders>
          </w:tcPr>
          <w:p w14:paraId="1B9A0A89" w14:textId="77777777" w:rsidR="00E255DC" w:rsidRPr="00E255DC" w:rsidRDefault="00E255DC" w:rsidP="00E255DC">
            <w:pPr>
              <w:autoSpaceDE w:val="0"/>
              <w:autoSpaceDN w:val="0"/>
              <w:adjustRightInd w:val="0"/>
              <w:jc w:val="center"/>
              <w:rPr>
                <w:bCs/>
                <w:spacing w:val="-20"/>
                <w:sz w:val="24"/>
                <w:szCs w:val="24"/>
                <w:lang w:eastAsia="ru-RU"/>
              </w:rPr>
            </w:pPr>
            <w:r w:rsidRPr="00E255DC">
              <w:rPr>
                <w:b/>
                <w:sz w:val="24"/>
                <w:szCs w:val="24"/>
                <w:lang w:eastAsia="ru-RU"/>
              </w:rPr>
              <w:t>Организация рабочих местах</w:t>
            </w:r>
          </w:p>
        </w:tc>
        <w:tc>
          <w:tcPr>
            <w:tcW w:w="1842" w:type="dxa"/>
            <w:tcBorders>
              <w:top w:val="single" w:sz="6" w:space="0" w:color="auto"/>
              <w:left w:val="single" w:sz="6" w:space="0" w:color="auto"/>
              <w:bottom w:val="single" w:sz="6" w:space="0" w:color="auto"/>
              <w:right w:val="single" w:sz="6" w:space="0" w:color="auto"/>
            </w:tcBorders>
          </w:tcPr>
          <w:p w14:paraId="7F92D8E5" w14:textId="77777777" w:rsidR="00E255DC" w:rsidRPr="00E255DC" w:rsidRDefault="00E255DC" w:rsidP="00E255DC">
            <w:pPr>
              <w:autoSpaceDE w:val="0"/>
              <w:autoSpaceDN w:val="0"/>
              <w:adjustRightInd w:val="0"/>
              <w:jc w:val="center"/>
              <w:rPr>
                <w:spacing w:val="-20"/>
                <w:sz w:val="24"/>
                <w:szCs w:val="24"/>
                <w:lang w:eastAsia="ru-RU"/>
              </w:rPr>
            </w:pPr>
          </w:p>
        </w:tc>
      </w:tr>
      <w:tr w:rsidR="00E255DC" w:rsidRPr="00E255DC" w14:paraId="0D2E7CBC" w14:textId="77777777" w:rsidTr="00E255DC">
        <w:tc>
          <w:tcPr>
            <w:tcW w:w="7749" w:type="dxa"/>
            <w:tcBorders>
              <w:top w:val="single" w:sz="6" w:space="0" w:color="auto"/>
              <w:left w:val="single" w:sz="6" w:space="0" w:color="auto"/>
              <w:bottom w:val="single" w:sz="6" w:space="0" w:color="auto"/>
              <w:right w:val="single" w:sz="6" w:space="0" w:color="auto"/>
            </w:tcBorders>
          </w:tcPr>
          <w:p w14:paraId="3E88C8AE"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Установка на рабочих местах (перемещение) СВТ</w:t>
            </w:r>
          </w:p>
        </w:tc>
        <w:tc>
          <w:tcPr>
            <w:tcW w:w="1842" w:type="dxa"/>
            <w:tcBorders>
              <w:top w:val="single" w:sz="6" w:space="0" w:color="auto"/>
              <w:left w:val="single" w:sz="6" w:space="0" w:color="auto"/>
              <w:bottom w:val="single" w:sz="6" w:space="0" w:color="auto"/>
              <w:right w:val="single" w:sz="6" w:space="0" w:color="auto"/>
            </w:tcBorders>
          </w:tcPr>
          <w:p w14:paraId="20879A13" w14:textId="77777777" w:rsidR="00E255DC" w:rsidRPr="00E255DC" w:rsidRDefault="00E255DC" w:rsidP="00E255DC">
            <w:pPr>
              <w:autoSpaceDE w:val="0"/>
              <w:autoSpaceDN w:val="0"/>
              <w:adjustRightInd w:val="0"/>
              <w:jc w:val="center"/>
              <w:rPr>
                <w:spacing w:val="-20"/>
                <w:sz w:val="24"/>
                <w:szCs w:val="24"/>
                <w:lang w:eastAsia="ru-RU"/>
              </w:rPr>
            </w:pPr>
            <w:r w:rsidRPr="00E255DC">
              <w:rPr>
                <w:spacing w:val="-20"/>
                <w:sz w:val="24"/>
                <w:szCs w:val="24"/>
                <w:lang w:eastAsia="ru-RU"/>
              </w:rPr>
              <w:t xml:space="preserve">У </w:t>
            </w:r>
          </w:p>
        </w:tc>
      </w:tr>
      <w:tr w:rsidR="00E255DC" w:rsidRPr="00E255DC" w14:paraId="58359708" w14:textId="77777777" w:rsidTr="00E255DC">
        <w:tc>
          <w:tcPr>
            <w:tcW w:w="7749" w:type="dxa"/>
            <w:tcBorders>
              <w:top w:val="single" w:sz="6" w:space="0" w:color="auto"/>
              <w:left w:val="single" w:sz="6" w:space="0" w:color="auto"/>
              <w:bottom w:val="single" w:sz="6" w:space="0" w:color="auto"/>
              <w:right w:val="single" w:sz="6" w:space="0" w:color="auto"/>
            </w:tcBorders>
            <w:vAlign w:val="center"/>
          </w:tcPr>
          <w:p w14:paraId="4B73E3C1" w14:textId="77777777" w:rsidR="00E255DC" w:rsidRPr="00E255DC" w:rsidRDefault="00E255DC" w:rsidP="00E255DC">
            <w:pPr>
              <w:autoSpaceDE w:val="0"/>
              <w:autoSpaceDN w:val="0"/>
              <w:adjustRightInd w:val="0"/>
              <w:spacing w:line="240" w:lineRule="exact"/>
              <w:ind w:right="29"/>
              <w:jc w:val="center"/>
              <w:rPr>
                <w:b/>
                <w:sz w:val="24"/>
                <w:szCs w:val="24"/>
                <w:lang w:eastAsia="ru-RU"/>
              </w:rPr>
            </w:pPr>
            <w:r w:rsidRPr="00E255DC">
              <w:rPr>
                <w:b/>
                <w:sz w:val="24"/>
                <w:szCs w:val="24"/>
                <w:lang w:eastAsia="ru-RU"/>
              </w:rPr>
              <w:t>Замена расходных материалов</w:t>
            </w:r>
          </w:p>
        </w:tc>
        <w:tc>
          <w:tcPr>
            <w:tcW w:w="1842" w:type="dxa"/>
            <w:tcBorders>
              <w:top w:val="single" w:sz="6" w:space="0" w:color="auto"/>
              <w:left w:val="single" w:sz="6" w:space="0" w:color="auto"/>
              <w:bottom w:val="single" w:sz="6" w:space="0" w:color="auto"/>
              <w:right w:val="single" w:sz="6" w:space="0" w:color="auto"/>
            </w:tcBorders>
            <w:vAlign w:val="center"/>
          </w:tcPr>
          <w:p w14:paraId="37F54A71" w14:textId="77777777" w:rsidR="00E255DC" w:rsidRPr="00E255DC" w:rsidRDefault="00E255DC" w:rsidP="00E255DC">
            <w:pPr>
              <w:autoSpaceDE w:val="0"/>
              <w:autoSpaceDN w:val="0"/>
              <w:adjustRightInd w:val="0"/>
              <w:jc w:val="center"/>
              <w:rPr>
                <w:b/>
                <w:sz w:val="24"/>
                <w:szCs w:val="24"/>
                <w:lang w:eastAsia="ru-RU"/>
              </w:rPr>
            </w:pPr>
          </w:p>
        </w:tc>
      </w:tr>
      <w:tr w:rsidR="00E255DC" w:rsidRPr="00E255DC" w14:paraId="1CA8AC53" w14:textId="77777777" w:rsidTr="00E255DC">
        <w:tc>
          <w:tcPr>
            <w:tcW w:w="7749" w:type="dxa"/>
            <w:tcBorders>
              <w:top w:val="single" w:sz="6" w:space="0" w:color="auto"/>
              <w:left w:val="single" w:sz="6" w:space="0" w:color="auto"/>
              <w:bottom w:val="single" w:sz="6" w:space="0" w:color="auto"/>
              <w:right w:val="single" w:sz="6" w:space="0" w:color="auto"/>
            </w:tcBorders>
          </w:tcPr>
          <w:p w14:paraId="1AF000C6"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Замена картриджей в принтерах, МФУ и копировальной технике</w:t>
            </w:r>
          </w:p>
        </w:tc>
        <w:tc>
          <w:tcPr>
            <w:tcW w:w="1842" w:type="dxa"/>
            <w:tcBorders>
              <w:top w:val="single" w:sz="6" w:space="0" w:color="auto"/>
              <w:left w:val="single" w:sz="6" w:space="0" w:color="auto"/>
              <w:bottom w:val="single" w:sz="6" w:space="0" w:color="auto"/>
              <w:right w:val="single" w:sz="6" w:space="0" w:color="auto"/>
            </w:tcBorders>
          </w:tcPr>
          <w:p w14:paraId="045A70DE" w14:textId="77777777" w:rsidR="00E255DC" w:rsidRPr="00E255DC" w:rsidRDefault="00E255DC" w:rsidP="00E255DC">
            <w:pPr>
              <w:autoSpaceDE w:val="0"/>
              <w:autoSpaceDN w:val="0"/>
              <w:adjustRightInd w:val="0"/>
              <w:jc w:val="center"/>
              <w:rPr>
                <w:sz w:val="24"/>
                <w:szCs w:val="24"/>
                <w:lang w:eastAsia="ru-RU"/>
              </w:rPr>
            </w:pPr>
            <w:r w:rsidRPr="00E255DC">
              <w:rPr>
                <w:sz w:val="24"/>
                <w:szCs w:val="24"/>
                <w:lang w:eastAsia="ru-RU"/>
              </w:rPr>
              <w:t>ЗРМ</w:t>
            </w:r>
          </w:p>
        </w:tc>
      </w:tr>
      <w:tr w:rsidR="00E255DC" w:rsidRPr="00E255DC" w14:paraId="73E30F94" w14:textId="77777777" w:rsidTr="00E255DC">
        <w:tc>
          <w:tcPr>
            <w:tcW w:w="7749" w:type="dxa"/>
            <w:tcBorders>
              <w:top w:val="single" w:sz="6" w:space="0" w:color="auto"/>
              <w:left w:val="single" w:sz="6" w:space="0" w:color="auto"/>
              <w:bottom w:val="single" w:sz="6" w:space="0" w:color="auto"/>
              <w:right w:val="single" w:sz="6" w:space="0" w:color="auto"/>
            </w:tcBorders>
          </w:tcPr>
          <w:p w14:paraId="0DE79E0F" w14:textId="77777777" w:rsidR="00E255DC" w:rsidRPr="00E255DC" w:rsidRDefault="00E255DC" w:rsidP="00E255DC">
            <w:pPr>
              <w:autoSpaceDE w:val="0"/>
              <w:autoSpaceDN w:val="0"/>
              <w:adjustRightInd w:val="0"/>
              <w:jc w:val="center"/>
              <w:rPr>
                <w:b/>
                <w:bCs/>
                <w:sz w:val="24"/>
                <w:szCs w:val="24"/>
                <w:lang w:eastAsia="ru-RU"/>
              </w:rPr>
            </w:pPr>
            <w:r w:rsidRPr="00E255DC">
              <w:rPr>
                <w:b/>
                <w:bCs/>
                <w:sz w:val="24"/>
                <w:szCs w:val="24"/>
                <w:lang w:eastAsia="ru-RU"/>
              </w:rPr>
              <w:t>Ремонт СВТ</w:t>
            </w:r>
          </w:p>
        </w:tc>
        <w:tc>
          <w:tcPr>
            <w:tcW w:w="1842" w:type="dxa"/>
            <w:tcBorders>
              <w:top w:val="single" w:sz="6" w:space="0" w:color="auto"/>
              <w:left w:val="single" w:sz="6" w:space="0" w:color="auto"/>
              <w:bottom w:val="single" w:sz="6" w:space="0" w:color="auto"/>
              <w:right w:val="single" w:sz="6" w:space="0" w:color="auto"/>
            </w:tcBorders>
          </w:tcPr>
          <w:p w14:paraId="09A757E1" w14:textId="77777777" w:rsidR="00E255DC" w:rsidRPr="00E255DC" w:rsidRDefault="00E255DC" w:rsidP="00E255DC">
            <w:pPr>
              <w:autoSpaceDE w:val="0"/>
              <w:autoSpaceDN w:val="0"/>
              <w:adjustRightInd w:val="0"/>
              <w:jc w:val="center"/>
              <w:rPr>
                <w:b/>
                <w:bCs/>
                <w:sz w:val="24"/>
                <w:szCs w:val="24"/>
                <w:lang w:eastAsia="ru-RU"/>
              </w:rPr>
            </w:pPr>
          </w:p>
        </w:tc>
      </w:tr>
      <w:tr w:rsidR="00E255DC" w:rsidRPr="00E255DC" w14:paraId="46125BE4" w14:textId="77777777" w:rsidTr="00E255DC">
        <w:tc>
          <w:tcPr>
            <w:tcW w:w="7749" w:type="dxa"/>
            <w:tcBorders>
              <w:top w:val="single" w:sz="6" w:space="0" w:color="auto"/>
              <w:left w:val="single" w:sz="6" w:space="0" w:color="auto"/>
              <w:bottom w:val="single" w:sz="6" w:space="0" w:color="auto"/>
              <w:right w:val="single" w:sz="6" w:space="0" w:color="auto"/>
            </w:tcBorders>
          </w:tcPr>
          <w:p w14:paraId="68D98D7C"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Текущий ремонт 1 категории</w:t>
            </w:r>
          </w:p>
        </w:tc>
        <w:tc>
          <w:tcPr>
            <w:tcW w:w="1842" w:type="dxa"/>
            <w:tcBorders>
              <w:top w:val="single" w:sz="6" w:space="0" w:color="auto"/>
              <w:left w:val="single" w:sz="6" w:space="0" w:color="auto"/>
              <w:bottom w:val="single" w:sz="6" w:space="0" w:color="auto"/>
              <w:right w:val="single" w:sz="6" w:space="0" w:color="auto"/>
            </w:tcBorders>
          </w:tcPr>
          <w:p w14:paraId="7D15BD76" w14:textId="77777777" w:rsidR="00E255DC" w:rsidRPr="00E255DC" w:rsidRDefault="00E255DC" w:rsidP="00E255DC">
            <w:pPr>
              <w:autoSpaceDE w:val="0"/>
              <w:autoSpaceDN w:val="0"/>
              <w:adjustRightInd w:val="0"/>
              <w:jc w:val="center"/>
              <w:rPr>
                <w:bCs/>
                <w:sz w:val="24"/>
                <w:szCs w:val="24"/>
              </w:rPr>
            </w:pPr>
            <w:r w:rsidRPr="00E255DC">
              <w:rPr>
                <w:bCs/>
                <w:sz w:val="24"/>
                <w:szCs w:val="24"/>
                <w:lang w:val="en-US"/>
              </w:rPr>
              <w:t>TP</w:t>
            </w:r>
            <w:r w:rsidRPr="00E255DC">
              <w:rPr>
                <w:bCs/>
                <w:sz w:val="24"/>
                <w:szCs w:val="24"/>
              </w:rPr>
              <w:t xml:space="preserve"> 1</w:t>
            </w:r>
          </w:p>
        </w:tc>
      </w:tr>
      <w:tr w:rsidR="00E255DC" w:rsidRPr="00E255DC" w14:paraId="7CEDD212" w14:textId="77777777" w:rsidTr="00E255DC">
        <w:tc>
          <w:tcPr>
            <w:tcW w:w="7749" w:type="dxa"/>
            <w:tcBorders>
              <w:top w:val="single" w:sz="6" w:space="0" w:color="auto"/>
              <w:left w:val="single" w:sz="6" w:space="0" w:color="auto"/>
              <w:bottom w:val="single" w:sz="6" w:space="0" w:color="auto"/>
              <w:right w:val="single" w:sz="6" w:space="0" w:color="auto"/>
            </w:tcBorders>
          </w:tcPr>
          <w:p w14:paraId="495C15C4"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Текущий ремонт 2 категории</w:t>
            </w:r>
          </w:p>
        </w:tc>
        <w:tc>
          <w:tcPr>
            <w:tcW w:w="1842" w:type="dxa"/>
            <w:tcBorders>
              <w:top w:val="single" w:sz="6" w:space="0" w:color="auto"/>
              <w:left w:val="single" w:sz="6" w:space="0" w:color="auto"/>
              <w:bottom w:val="single" w:sz="6" w:space="0" w:color="auto"/>
              <w:right w:val="single" w:sz="6" w:space="0" w:color="auto"/>
            </w:tcBorders>
          </w:tcPr>
          <w:p w14:paraId="6CBBD52B" w14:textId="77777777" w:rsidR="00E255DC" w:rsidRPr="00E255DC" w:rsidRDefault="00E255DC" w:rsidP="00E255DC">
            <w:pPr>
              <w:autoSpaceDE w:val="0"/>
              <w:autoSpaceDN w:val="0"/>
              <w:adjustRightInd w:val="0"/>
              <w:jc w:val="center"/>
              <w:rPr>
                <w:bCs/>
                <w:sz w:val="24"/>
                <w:szCs w:val="24"/>
              </w:rPr>
            </w:pPr>
            <w:r w:rsidRPr="00E255DC">
              <w:rPr>
                <w:bCs/>
                <w:sz w:val="24"/>
                <w:szCs w:val="24"/>
                <w:lang w:val="en-US"/>
              </w:rPr>
              <w:t>TP</w:t>
            </w:r>
            <w:r w:rsidRPr="00E255DC">
              <w:rPr>
                <w:bCs/>
                <w:sz w:val="24"/>
                <w:szCs w:val="24"/>
              </w:rPr>
              <w:t xml:space="preserve"> 2</w:t>
            </w:r>
          </w:p>
        </w:tc>
      </w:tr>
      <w:tr w:rsidR="00E255DC" w:rsidRPr="00E255DC" w14:paraId="08BE5975" w14:textId="77777777" w:rsidTr="00E255DC">
        <w:tc>
          <w:tcPr>
            <w:tcW w:w="7749" w:type="dxa"/>
            <w:tcBorders>
              <w:top w:val="single" w:sz="6" w:space="0" w:color="auto"/>
              <w:left w:val="single" w:sz="6" w:space="0" w:color="auto"/>
              <w:bottom w:val="single" w:sz="6" w:space="0" w:color="auto"/>
              <w:right w:val="single" w:sz="6" w:space="0" w:color="auto"/>
            </w:tcBorders>
          </w:tcPr>
          <w:p w14:paraId="4AA0FBB1"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Средний ремонт 1 категории</w:t>
            </w:r>
          </w:p>
        </w:tc>
        <w:tc>
          <w:tcPr>
            <w:tcW w:w="1842" w:type="dxa"/>
            <w:tcBorders>
              <w:top w:val="single" w:sz="6" w:space="0" w:color="auto"/>
              <w:left w:val="single" w:sz="6" w:space="0" w:color="auto"/>
              <w:bottom w:val="single" w:sz="6" w:space="0" w:color="auto"/>
              <w:right w:val="single" w:sz="6" w:space="0" w:color="auto"/>
            </w:tcBorders>
          </w:tcPr>
          <w:p w14:paraId="1CE49895" w14:textId="77777777" w:rsidR="00E255DC" w:rsidRPr="00E255DC" w:rsidRDefault="00E255DC" w:rsidP="00E255DC">
            <w:pPr>
              <w:autoSpaceDE w:val="0"/>
              <w:autoSpaceDN w:val="0"/>
              <w:adjustRightInd w:val="0"/>
              <w:jc w:val="center"/>
              <w:rPr>
                <w:bCs/>
                <w:sz w:val="24"/>
                <w:szCs w:val="24"/>
              </w:rPr>
            </w:pPr>
            <w:r w:rsidRPr="00E255DC">
              <w:rPr>
                <w:bCs/>
                <w:sz w:val="24"/>
                <w:szCs w:val="24"/>
                <w:lang w:val="en-US"/>
              </w:rPr>
              <w:t>CP</w:t>
            </w:r>
            <w:r w:rsidRPr="00E255DC">
              <w:rPr>
                <w:bCs/>
                <w:sz w:val="24"/>
                <w:szCs w:val="24"/>
              </w:rPr>
              <w:t xml:space="preserve"> 1</w:t>
            </w:r>
          </w:p>
        </w:tc>
      </w:tr>
      <w:tr w:rsidR="00E255DC" w:rsidRPr="00E255DC" w14:paraId="462EA795" w14:textId="77777777" w:rsidTr="00E255DC">
        <w:tc>
          <w:tcPr>
            <w:tcW w:w="7749" w:type="dxa"/>
            <w:tcBorders>
              <w:top w:val="single" w:sz="6" w:space="0" w:color="auto"/>
              <w:left w:val="single" w:sz="6" w:space="0" w:color="auto"/>
              <w:bottom w:val="single" w:sz="6" w:space="0" w:color="auto"/>
              <w:right w:val="single" w:sz="6" w:space="0" w:color="auto"/>
            </w:tcBorders>
          </w:tcPr>
          <w:p w14:paraId="097AA25E"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Средний ремонт 2 категории</w:t>
            </w:r>
          </w:p>
        </w:tc>
        <w:tc>
          <w:tcPr>
            <w:tcW w:w="1842" w:type="dxa"/>
            <w:tcBorders>
              <w:top w:val="single" w:sz="6" w:space="0" w:color="auto"/>
              <w:left w:val="single" w:sz="6" w:space="0" w:color="auto"/>
              <w:bottom w:val="single" w:sz="6" w:space="0" w:color="auto"/>
              <w:right w:val="single" w:sz="6" w:space="0" w:color="auto"/>
            </w:tcBorders>
          </w:tcPr>
          <w:p w14:paraId="40B3A0DA" w14:textId="77777777" w:rsidR="00E255DC" w:rsidRPr="00E255DC" w:rsidRDefault="00E255DC" w:rsidP="00E255DC">
            <w:pPr>
              <w:autoSpaceDE w:val="0"/>
              <w:autoSpaceDN w:val="0"/>
              <w:adjustRightInd w:val="0"/>
              <w:jc w:val="center"/>
              <w:rPr>
                <w:bCs/>
                <w:sz w:val="24"/>
                <w:szCs w:val="24"/>
              </w:rPr>
            </w:pPr>
            <w:r w:rsidRPr="00E255DC">
              <w:rPr>
                <w:bCs/>
                <w:sz w:val="24"/>
                <w:szCs w:val="24"/>
                <w:lang w:val="en-US"/>
              </w:rPr>
              <w:t>CP</w:t>
            </w:r>
            <w:r w:rsidRPr="00E255DC">
              <w:rPr>
                <w:bCs/>
                <w:sz w:val="24"/>
                <w:szCs w:val="24"/>
              </w:rPr>
              <w:t xml:space="preserve"> 2</w:t>
            </w:r>
          </w:p>
        </w:tc>
      </w:tr>
      <w:tr w:rsidR="00E255DC" w:rsidRPr="00E255DC" w14:paraId="089323AC" w14:textId="77777777" w:rsidTr="00E255DC">
        <w:tc>
          <w:tcPr>
            <w:tcW w:w="7749" w:type="dxa"/>
            <w:tcBorders>
              <w:top w:val="single" w:sz="6" w:space="0" w:color="auto"/>
              <w:left w:val="single" w:sz="6" w:space="0" w:color="auto"/>
              <w:bottom w:val="single" w:sz="6" w:space="0" w:color="auto"/>
              <w:right w:val="single" w:sz="6" w:space="0" w:color="auto"/>
            </w:tcBorders>
          </w:tcPr>
          <w:p w14:paraId="06DFD78C" w14:textId="77777777" w:rsidR="00E255DC" w:rsidRPr="00E255DC" w:rsidRDefault="00E255DC" w:rsidP="00E255DC">
            <w:pPr>
              <w:autoSpaceDE w:val="0"/>
              <w:autoSpaceDN w:val="0"/>
              <w:adjustRightInd w:val="0"/>
              <w:rPr>
                <w:sz w:val="24"/>
                <w:szCs w:val="24"/>
                <w:lang w:eastAsia="ru-RU"/>
              </w:rPr>
            </w:pPr>
            <w:r w:rsidRPr="00E255DC">
              <w:rPr>
                <w:sz w:val="24"/>
                <w:szCs w:val="24"/>
                <w:lang w:eastAsia="ru-RU"/>
              </w:rPr>
              <w:t>Средний ремонт 3 категории</w:t>
            </w:r>
          </w:p>
        </w:tc>
        <w:tc>
          <w:tcPr>
            <w:tcW w:w="1842" w:type="dxa"/>
            <w:tcBorders>
              <w:top w:val="single" w:sz="6" w:space="0" w:color="auto"/>
              <w:left w:val="single" w:sz="6" w:space="0" w:color="auto"/>
              <w:bottom w:val="single" w:sz="6" w:space="0" w:color="auto"/>
              <w:right w:val="single" w:sz="6" w:space="0" w:color="auto"/>
            </w:tcBorders>
          </w:tcPr>
          <w:p w14:paraId="545CD639" w14:textId="77777777" w:rsidR="00E255DC" w:rsidRPr="00E255DC" w:rsidRDefault="00E255DC" w:rsidP="00E255DC">
            <w:pPr>
              <w:autoSpaceDE w:val="0"/>
              <w:autoSpaceDN w:val="0"/>
              <w:adjustRightInd w:val="0"/>
              <w:jc w:val="center"/>
              <w:rPr>
                <w:bCs/>
                <w:sz w:val="24"/>
                <w:szCs w:val="24"/>
                <w:lang w:eastAsia="ru-RU"/>
              </w:rPr>
            </w:pPr>
            <w:r w:rsidRPr="00E255DC">
              <w:rPr>
                <w:bCs/>
                <w:sz w:val="24"/>
                <w:szCs w:val="24"/>
                <w:lang w:eastAsia="ru-RU"/>
              </w:rPr>
              <w:t>СР 3</w:t>
            </w:r>
          </w:p>
        </w:tc>
      </w:tr>
      <w:tr w:rsidR="00E255DC" w:rsidRPr="00E255DC" w14:paraId="2EE6FB61" w14:textId="77777777" w:rsidTr="00E255DC">
        <w:tc>
          <w:tcPr>
            <w:tcW w:w="7749" w:type="dxa"/>
            <w:tcBorders>
              <w:top w:val="single" w:sz="6" w:space="0" w:color="auto"/>
              <w:left w:val="single" w:sz="6" w:space="0" w:color="auto"/>
              <w:bottom w:val="single" w:sz="6" w:space="0" w:color="auto"/>
              <w:right w:val="single" w:sz="6" w:space="0" w:color="auto"/>
            </w:tcBorders>
          </w:tcPr>
          <w:p w14:paraId="0FCC4498" w14:textId="77777777" w:rsidR="00E255DC" w:rsidRPr="00E255DC" w:rsidRDefault="00E255DC" w:rsidP="00E255DC">
            <w:pPr>
              <w:autoSpaceDE w:val="0"/>
              <w:autoSpaceDN w:val="0"/>
              <w:adjustRightInd w:val="0"/>
              <w:jc w:val="center"/>
              <w:rPr>
                <w:bCs/>
                <w:sz w:val="24"/>
                <w:szCs w:val="24"/>
                <w:lang w:eastAsia="ru-RU"/>
              </w:rPr>
            </w:pPr>
            <w:r w:rsidRPr="00E255DC">
              <w:rPr>
                <w:b/>
                <w:bCs/>
                <w:sz w:val="24"/>
                <w:szCs w:val="24"/>
                <w:lang w:eastAsia="ru-RU"/>
              </w:rPr>
              <w:t>Модернизация СВТ</w:t>
            </w:r>
          </w:p>
        </w:tc>
        <w:tc>
          <w:tcPr>
            <w:tcW w:w="1842" w:type="dxa"/>
            <w:tcBorders>
              <w:top w:val="single" w:sz="6" w:space="0" w:color="auto"/>
              <w:left w:val="single" w:sz="6" w:space="0" w:color="auto"/>
              <w:bottom w:val="single" w:sz="6" w:space="0" w:color="auto"/>
              <w:right w:val="single" w:sz="6" w:space="0" w:color="auto"/>
            </w:tcBorders>
          </w:tcPr>
          <w:p w14:paraId="2A703D28" w14:textId="77777777" w:rsidR="00E255DC" w:rsidRPr="00E255DC" w:rsidRDefault="00E255DC" w:rsidP="00E255DC">
            <w:pPr>
              <w:autoSpaceDE w:val="0"/>
              <w:autoSpaceDN w:val="0"/>
              <w:adjustRightInd w:val="0"/>
              <w:jc w:val="center"/>
              <w:rPr>
                <w:bCs/>
                <w:sz w:val="24"/>
                <w:szCs w:val="24"/>
                <w:lang w:eastAsia="ru-RU"/>
              </w:rPr>
            </w:pPr>
          </w:p>
        </w:tc>
      </w:tr>
      <w:tr w:rsidR="00E255DC" w:rsidRPr="00E255DC" w14:paraId="47366A4F" w14:textId="77777777" w:rsidTr="00E255DC">
        <w:tc>
          <w:tcPr>
            <w:tcW w:w="7749" w:type="dxa"/>
            <w:tcBorders>
              <w:top w:val="single" w:sz="6" w:space="0" w:color="auto"/>
              <w:left w:val="single" w:sz="6" w:space="0" w:color="auto"/>
              <w:bottom w:val="single" w:sz="6" w:space="0" w:color="auto"/>
              <w:right w:val="single" w:sz="6" w:space="0" w:color="auto"/>
            </w:tcBorders>
          </w:tcPr>
          <w:p w14:paraId="6E467587" w14:textId="77777777" w:rsidR="00E255DC" w:rsidRPr="00E255DC" w:rsidRDefault="00E255DC" w:rsidP="00E255DC">
            <w:pPr>
              <w:autoSpaceDE w:val="0"/>
              <w:autoSpaceDN w:val="0"/>
              <w:adjustRightInd w:val="0"/>
              <w:rPr>
                <w:bCs/>
                <w:sz w:val="24"/>
                <w:szCs w:val="24"/>
                <w:lang w:eastAsia="ru-RU"/>
              </w:rPr>
            </w:pPr>
            <w:r w:rsidRPr="00E255DC">
              <w:rPr>
                <w:bCs/>
                <w:sz w:val="24"/>
                <w:szCs w:val="24"/>
                <w:lang w:eastAsia="ru-RU"/>
              </w:rPr>
              <w:t>Модернизация</w:t>
            </w:r>
          </w:p>
        </w:tc>
        <w:tc>
          <w:tcPr>
            <w:tcW w:w="1842" w:type="dxa"/>
            <w:tcBorders>
              <w:top w:val="single" w:sz="6" w:space="0" w:color="auto"/>
              <w:left w:val="single" w:sz="6" w:space="0" w:color="auto"/>
              <w:bottom w:val="single" w:sz="6" w:space="0" w:color="auto"/>
              <w:right w:val="single" w:sz="6" w:space="0" w:color="auto"/>
            </w:tcBorders>
          </w:tcPr>
          <w:p w14:paraId="2017AC37" w14:textId="77777777" w:rsidR="00E255DC" w:rsidRPr="00E255DC" w:rsidRDefault="00E255DC" w:rsidP="00E255DC">
            <w:pPr>
              <w:autoSpaceDE w:val="0"/>
              <w:autoSpaceDN w:val="0"/>
              <w:adjustRightInd w:val="0"/>
              <w:jc w:val="center"/>
              <w:rPr>
                <w:bCs/>
                <w:sz w:val="24"/>
                <w:szCs w:val="24"/>
                <w:lang w:eastAsia="ru-RU"/>
              </w:rPr>
            </w:pPr>
            <w:r w:rsidRPr="00E255DC">
              <w:rPr>
                <w:bCs/>
                <w:sz w:val="24"/>
                <w:szCs w:val="24"/>
                <w:lang w:eastAsia="ru-RU"/>
              </w:rPr>
              <w:t>М</w:t>
            </w:r>
          </w:p>
        </w:tc>
      </w:tr>
      <w:tr w:rsidR="00E255DC" w:rsidRPr="00E255DC" w14:paraId="68AA9E5E" w14:textId="77777777" w:rsidTr="00E255DC">
        <w:tc>
          <w:tcPr>
            <w:tcW w:w="7749" w:type="dxa"/>
            <w:tcBorders>
              <w:top w:val="single" w:sz="6" w:space="0" w:color="auto"/>
              <w:left w:val="single" w:sz="6" w:space="0" w:color="auto"/>
              <w:bottom w:val="single" w:sz="6" w:space="0" w:color="auto"/>
              <w:right w:val="single" w:sz="6" w:space="0" w:color="auto"/>
            </w:tcBorders>
          </w:tcPr>
          <w:p w14:paraId="0D99389C" w14:textId="77777777" w:rsidR="00E255DC" w:rsidRPr="00E255DC" w:rsidRDefault="00E255DC" w:rsidP="00E255DC">
            <w:pPr>
              <w:autoSpaceDE w:val="0"/>
              <w:autoSpaceDN w:val="0"/>
              <w:adjustRightInd w:val="0"/>
              <w:jc w:val="center"/>
              <w:rPr>
                <w:bCs/>
                <w:sz w:val="24"/>
                <w:szCs w:val="24"/>
                <w:lang w:eastAsia="ru-RU"/>
              </w:rPr>
            </w:pPr>
            <w:r w:rsidRPr="00E255DC">
              <w:rPr>
                <w:b/>
                <w:bCs/>
                <w:sz w:val="24"/>
                <w:szCs w:val="24"/>
                <w:lang w:eastAsia="ru-RU"/>
              </w:rPr>
              <w:t>Техническое обслуживание серверной стойки</w:t>
            </w:r>
          </w:p>
        </w:tc>
        <w:tc>
          <w:tcPr>
            <w:tcW w:w="1842" w:type="dxa"/>
            <w:tcBorders>
              <w:top w:val="single" w:sz="6" w:space="0" w:color="auto"/>
              <w:left w:val="single" w:sz="6" w:space="0" w:color="auto"/>
              <w:bottom w:val="single" w:sz="6" w:space="0" w:color="auto"/>
              <w:right w:val="single" w:sz="6" w:space="0" w:color="auto"/>
            </w:tcBorders>
          </w:tcPr>
          <w:p w14:paraId="4A1D7F54" w14:textId="77777777" w:rsidR="00E255DC" w:rsidRPr="00E255DC" w:rsidRDefault="00E255DC" w:rsidP="00E255DC">
            <w:pPr>
              <w:autoSpaceDE w:val="0"/>
              <w:autoSpaceDN w:val="0"/>
              <w:adjustRightInd w:val="0"/>
              <w:jc w:val="center"/>
              <w:rPr>
                <w:bCs/>
                <w:sz w:val="24"/>
                <w:szCs w:val="24"/>
                <w:lang w:eastAsia="ru-RU"/>
              </w:rPr>
            </w:pPr>
          </w:p>
        </w:tc>
      </w:tr>
      <w:tr w:rsidR="00E255DC" w:rsidRPr="00E255DC" w14:paraId="4174422F" w14:textId="77777777" w:rsidTr="00E255DC">
        <w:tc>
          <w:tcPr>
            <w:tcW w:w="7749" w:type="dxa"/>
            <w:tcBorders>
              <w:top w:val="single" w:sz="6" w:space="0" w:color="auto"/>
              <w:left w:val="single" w:sz="6" w:space="0" w:color="auto"/>
              <w:bottom w:val="single" w:sz="6" w:space="0" w:color="auto"/>
              <w:right w:val="single" w:sz="6" w:space="0" w:color="auto"/>
            </w:tcBorders>
          </w:tcPr>
          <w:p w14:paraId="748A68B7" w14:textId="77777777" w:rsidR="00E255DC" w:rsidRPr="00E255DC" w:rsidRDefault="00E255DC" w:rsidP="00E255DC">
            <w:pPr>
              <w:autoSpaceDE w:val="0"/>
              <w:autoSpaceDN w:val="0"/>
              <w:adjustRightInd w:val="0"/>
              <w:rPr>
                <w:bCs/>
                <w:sz w:val="24"/>
                <w:szCs w:val="24"/>
                <w:lang w:eastAsia="ru-RU"/>
              </w:rPr>
            </w:pPr>
            <w:r w:rsidRPr="00E255DC">
              <w:rPr>
                <w:bCs/>
                <w:sz w:val="24"/>
                <w:szCs w:val="24"/>
                <w:lang w:eastAsia="ru-RU"/>
              </w:rPr>
              <w:t>Техническое обслуживание серверной стойки</w:t>
            </w:r>
          </w:p>
        </w:tc>
        <w:tc>
          <w:tcPr>
            <w:tcW w:w="1842" w:type="dxa"/>
            <w:tcBorders>
              <w:top w:val="single" w:sz="6" w:space="0" w:color="auto"/>
              <w:left w:val="single" w:sz="6" w:space="0" w:color="auto"/>
              <w:bottom w:val="single" w:sz="6" w:space="0" w:color="auto"/>
              <w:right w:val="single" w:sz="6" w:space="0" w:color="auto"/>
            </w:tcBorders>
          </w:tcPr>
          <w:p w14:paraId="7CE03C3F" w14:textId="77777777" w:rsidR="00E255DC" w:rsidRPr="00E255DC" w:rsidRDefault="00E255DC" w:rsidP="00E255DC">
            <w:pPr>
              <w:autoSpaceDE w:val="0"/>
              <w:autoSpaceDN w:val="0"/>
              <w:adjustRightInd w:val="0"/>
              <w:jc w:val="center"/>
              <w:rPr>
                <w:bCs/>
                <w:sz w:val="24"/>
                <w:szCs w:val="24"/>
                <w:lang w:eastAsia="ru-RU"/>
              </w:rPr>
            </w:pPr>
            <w:r w:rsidRPr="00E255DC">
              <w:rPr>
                <w:bCs/>
                <w:sz w:val="24"/>
                <w:szCs w:val="24"/>
                <w:lang w:eastAsia="ru-RU"/>
              </w:rPr>
              <w:t>ТОСС</w:t>
            </w:r>
          </w:p>
        </w:tc>
      </w:tr>
    </w:tbl>
    <w:p w14:paraId="241BE44F" w14:textId="77777777" w:rsidR="00E255DC" w:rsidRPr="00E255DC" w:rsidRDefault="00E255DC" w:rsidP="00E255DC">
      <w:pPr>
        <w:widowControl w:val="0"/>
        <w:autoSpaceDE w:val="0"/>
        <w:autoSpaceDN w:val="0"/>
        <w:adjustRightInd w:val="0"/>
        <w:rPr>
          <w:sz w:val="24"/>
          <w:szCs w:val="24"/>
          <w:lang w:eastAsia="ru-RU"/>
        </w:rPr>
      </w:pPr>
    </w:p>
    <w:p w14:paraId="5D127F5E" w14:textId="77777777" w:rsidR="00E255DC" w:rsidRPr="00E255DC" w:rsidRDefault="00E255DC" w:rsidP="00E255DC">
      <w:pPr>
        <w:widowControl w:val="0"/>
        <w:autoSpaceDE w:val="0"/>
        <w:autoSpaceDN w:val="0"/>
        <w:adjustRightInd w:val="0"/>
        <w:rPr>
          <w:sz w:val="24"/>
          <w:szCs w:val="24"/>
          <w:lang w:eastAsia="ru-RU"/>
        </w:rPr>
      </w:pPr>
    </w:p>
    <w:p w14:paraId="29AD1CBB" w14:textId="77777777" w:rsidR="00E255DC" w:rsidRPr="00E255DC" w:rsidRDefault="00E255DC" w:rsidP="00E255DC">
      <w:pPr>
        <w:widowControl w:val="0"/>
        <w:autoSpaceDE w:val="0"/>
        <w:autoSpaceDN w:val="0"/>
        <w:adjustRightInd w:val="0"/>
        <w:rPr>
          <w:sz w:val="24"/>
          <w:szCs w:val="24"/>
          <w:lang w:eastAsia="ru-RU"/>
        </w:rPr>
      </w:pPr>
    </w:p>
    <w:p w14:paraId="1B6AC92A" w14:textId="77777777" w:rsidR="00E255DC" w:rsidRDefault="00E255DC" w:rsidP="00E255DC">
      <w:pPr>
        <w:widowControl w:val="0"/>
        <w:tabs>
          <w:tab w:val="left" w:leader="underscore" w:pos="9600"/>
        </w:tabs>
        <w:rPr>
          <w:color w:val="000000"/>
          <w:sz w:val="26"/>
          <w:szCs w:val="26"/>
          <w:lang w:eastAsia="ru-RU" w:bidi="ru-RU"/>
        </w:rPr>
      </w:pPr>
    </w:p>
    <w:sectPr w:rsidR="00E255DC" w:rsidSect="00AC7F28">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A95A" w14:textId="77777777" w:rsidR="00C22C00" w:rsidRDefault="00C22C00">
      <w:r>
        <w:separator/>
      </w:r>
    </w:p>
  </w:endnote>
  <w:endnote w:type="continuationSeparator" w:id="0">
    <w:p w14:paraId="7508264C" w14:textId="77777777" w:rsidR="00C22C00" w:rsidRDefault="00C2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05583030"/>
      <w:docPartObj>
        <w:docPartGallery w:val="Page Numbers (Bottom of Page)"/>
        <w:docPartUnique/>
      </w:docPartObj>
    </w:sdtPr>
    <w:sdtContent>
      <w:p w14:paraId="62197AE1" w14:textId="77777777" w:rsidR="00C22C00" w:rsidRPr="00846159" w:rsidRDefault="00C22C00">
        <w:pPr>
          <w:pStyle w:val="a4"/>
          <w:jc w:val="center"/>
          <w:rPr>
            <w:sz w:val="24"/>
            <w:szCs w:val="24"/>
          </w:rPr>
        </w:pPr>
        <w:r w:rsidRPr="00846159">
          <w:rPr>
            <w:sz w:val="24"/>
            <w:szCs w:val="24"/>
          </w:rPr>
          <w:fldChar w:fldCharType="begin"/>
        </w:r>
        <w:r w:rsidRPr="00846159">
          <w:rPr>
            <w:sz w:val="24"/>
            <w:szCs w:val="24"/>
          </w:rPr>
          <w:instrText xml:space="preserve"> PAGE   \* MERGEFORMAT </w:instrText>
        </w:r>
        <w:r w:rsidRPr="00846159">
          <w:rPr>
            <w:sz w:val="24"/>
            <w:szCs w:val="24"/>
          </w:rPr>
          <w:fldChar w:fldCharType="separate"/>
        </w:r>
        <w:r>
          <w:rPr>
            <w:noProof/>
            <w:sz w:val="24"/>
            <w:szCs w:val="24"/>
          </w:rPr>
          <w:t>9</w:t>
        </w:r>
        <w:r w:rsidRPr="00846159">
          <w:rPr>
            <w:sz w:val="24"/>
            <w:szCs w:val="24"/>
          </w:rPr>
          <w:fldChar w:fldCharType="end"/>
        </w:r>
      </w:p>
    </w:sdtContent>
  </w:sdt>
  <w:p w14:paraId="068BEB00" w14:textId="77777777" w:rsidR="00C22C00" w:rsidRDefault="00C22C00">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D99AA" w14:textId="77777777" w:rsidR="00C22C00" w:rsidRDefault="00C22C00">
      <w:r>
        <w:separator/>
      </w:r>
    </w:p>
  </w:footnote>
  <w:footnote w:type="continuationSeparator" w:id="0">
    <w:p w14:paraId="1FEF762F" w14:textId="77777777" w:rsidR="00C22C00" w:rsidRDefault="00C2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7044"/>
    <w:multiLevelType w:val="hybridMultilevel"/>
    <w:tmpl w:val="4BA2FA8A"/>
    <w:lvl w:ilvl="0" w:tplc="67D4B68A">
      <w:start w:val="5"/>
      <w:numFmt w:val="decimal"/>
      <w:lvlText w:val="%1."/>
      <w:lvlJc w:val="left"/>
      <w:pPr>
        <w:ind w:left="720" w:hanging="360"/>
      </w:pPr>
      <w:rPr>
        <w:rFonts w:ascii="Times New Roman" w:hAnsi="Times New Roman" w:cs="Times New Roman" w:hint="default"/>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EC3889"/>
    <w:multiLevelType w:val="hybridMultilevel"/>
    <w:tmpl w:val="D3DE88AA"/>
    <w:lvl w:ilvl="0" w:tplc="E04C4066">
      <w:start w:val="5"/>
      <w:numFmt w:val="decimal"/>
      <w:lvlText w:val="%1."/>
      <w:lvlJc w:val="left"/>
      <w:pPr>
        <w:ind w:left="1060" w:hanging="360"/>
      </w:pPr>
      <w:rPr>
        <w:rFonts w:eastAsiaTheme="minorHAnsi" w:hint="default"/>
        <w:b/>
        <w:color w:val="00000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28352F2F"/>
    <w:multiLevelType w:val="hybridMultilevel"/>
    <w:tmpl w:val="642C466E"/>
    <w:lvl w:ilvl="0" w:tplc="0EF8BE56">
      <w:start w:val="3"/>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3703265B"/>
    <w:multiLevelType w:val="hybridMultilevel"/>
    <w:tmpl w:val="DAC414B6"/>
    <w:lvl w:ilvl="0" w:tplc="CB7E2C5A">
      <w:start w:val="8"/>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13686B"/>
    <w:multiLevelType w:val="multilevel"/>
    <w:tmpl w:val="1C846DF8"/>
    <w:lvl w:ilvl="0">
      <w:start w:val="1"/>
      <w:numFmt w:val="decimal"/>
      <w:pStyle w:val="ListPVP"/>
      <w:lvlText w:val="%1."/>
      <w:lvlJc w:val="left"/>
      <w:pPr>
        <w:tabs>
          <w:tab w:val="num" w:pos="720"/>
        </w:tabs>
        <w:ind w:left="720" w:hanging="720"/>
      </w:pPr>
    </w:lvl>
    <w:lvl w:ilvl="1">
      <w:start w:val="1"/>
      <w:numFmt w:val="decimal"/>
      <w:pStyle w:val="ListPVP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BB032D"/>
    <w:multiLevelType w:val="hybridMultilevel"/>
    <w:tmpl w:val="D99A962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F42F7A"/>
    <w:multiLevelType w:val="hybridMultilevel"/>
    <w:tmpl w:val="05503D9A"/>
    <w:lvl w:ilvl="0" w:tplc="C3F4EFB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822B4E"/>
    <w:multiLevelType w:val="multilevel"/>
    <w:tmpl w:val="B978E8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77"/>
    <w:rsid w:val="000308C9"/>
    <w:rsid w:val="0005753A"/>
    <w:rsid w:val="0007089B"/>
    <w:rsid w:val="00072B66"/>
    <w:rsid w:val="00073FDB"/>
    <w:rsid w:val="000809EB"/>
    <w:rsid w:val="000A4135"/>
    <w:rsid w:val="000B00C5"/>
    <w:rsid w:val="000C44A2"/>
    <w:rsid w:val="000E5F1F"/>
    <w:rsid w:val="000F1515"/>
    <w:rsid w:val="000F3439"/>
    <w:rsid w:val="00130606"/>
    <w:rsid w:val="00141CC3"/>
    <w:rsid w:val="0015575E"/>
    <w:rsid w:val="00163749"/>
    <w:rsid w:val="00186246"/>
    <w:rsid w:val="00203732"/>
    <w:rsid w:val="00216402"/>
    <w:rsid w:val="00242E71"/>
    <w:rsid w:val="0028085B"/>
    <w:rsid w:val="00283E41"/>
    <w:rsid w:val="0028658E"/>
    <w:rsid w:val="002878C1"/>
    <w:rsid w:val="002A1822"/>
    <w:rsid w:val="002D17F0"/>
    <w:rsid w:val="002D4F6F"/>
    <w:rsid w:val="002E4919"/>
    <w:rsid w:val="002E57CA"/>
    <w:rsid w:val="002F79A1"/>
    <w:rsid w:val="00304503"/>
    <w:rsid w:val="00325492"/>
    <w:rsid w:val="00335E50"/>
    <w:rsid w:val="00347064"/>
    <w:rsid w:val="00353333"/>
    <w:rsid w:val="003549DE"/>
    <w:rsid w:val="00355E26"/>
    <w:rsid w:val="00367AAE"/>
    <w:rsid w:val="003A772B"/>
    <w:rsid w:val="003B3EFA"/>
    <w:rsid w:val="003C08C1"/>
    <w:rsid w:val="003F5D97"/>
    <w:rsid w:val="003F70DB"/>
    <w:rsid w:val="00402411"/>
    <w:rsid w:val="00407EA9"/>
    <w:rsid w:val="00412AB3"/>
    <w:rsid w:val="00415C69"/>
    <w:rsid w:val="004343CF"/>
    <w:rsid w:val="0044328E"/>
    <w:rsid w:val="00447260"/>
    <w:rsid w:val="004525FE"/>
    <w:rsid w:val="00456CE8"/>
    <w:rsid w:val="00485956"/>
    <w:rsid w:val="004B6A3D"/>
    <w:rsid w:val="004C6943"/>
    <w:rsid w:val="004E3FF8"/>
    <w:rsid w:val="00505029"/>
    <w:rsid w:val="005076EE"/>
    <w:rsid w:val="00510CD0"/>
    <w:rsid w:val="00530C84"/>
    <w:rsid w:val="0056122D"/>
    <w:rsid w:val="00572AC5"/>
    <w:rsid w:val="005750E9"/>
    <w:rsid w:val="00583CB3"/>
    <w:rsid w:val="005856C7"/>
    <w:rsid w:val="005E0E3F"/>
    <w:rsid w:val="005F118D"/>
    <w:rsid w:val="005F1552"/>
    <w:rsid w:val="005F290F"/>
    <w:rsid w:val="00646101"/>
    <w:rsid w:val="00652238"/>
    <w:rsid w:val="00657256"/>
    <w:rsid w:val="00662B1D"/>
    <w:rsid w:val="00677870"/>
    <w:rsid w:val="006941ED"/>
    <w:rsid w:val="006A1699"/>
    <w:rsid w:val="006A6ABA"/>
    <w:rsid w:val="006F3A73"/>
    <w:rsid w:val="006F7FEA"/>
    <w:rsid w:val="0071042D"/>
    <w:rsid w:val="0072401B"/>
    <w:rsid w:val="007A1C27"/>
    <w:rsid w:val="007C5AA9"/>
    <w:rsid w:val="00800D40"/>
    <w:rsid w:val="008448BE"/>
    <w:rsid w:val="00847E5D"/>
    <w:rsid w:val="008643FE"/>
    <w:rsid w:val="008923A4"/>
    <w:rsid w:val="008C155C"/>
    <w:rsid w:val="008C71B5"/>
    <w:rsid w:val="008D084E"/>
    <w:rsid w:val="008F69D1"/>
    <w:rsid w:val="00901467"/>
    <w:rsid w:val="009028EE"/>
    <w:rsid w:val="00933318"/>
    <w:rsid w:val="00944835"/>
    <w:rsid w:val="00955A34"/>
    <w:rsid w:val="009938AB"/>
    <w:rsid w:val="009A376D"/>
    <w:rsid w:val="009C7BDC"/>
    <w:rsid w:val="00A03E2A"/>
    <w:rsid w:val="00A0771A"/>
    <w:rsid w:val="00A15B31"/>
    <w:rsid w:val="00A332C5"/>
    <w:rsid w:val="00A36897"/>
    <w:rsid w:val="00A50153"/>
    <w:rsid w:val="00A56C95"/>
    <w:rsid w:val="00A6550B"/>
    <w:rsid w:val="00A663C9"/>
    <w:rsid w:val="00A91035"/>
    <w:rsid w:val="00A91B48"/>
    <w:rsid w:val="00AC7F28"/>
    <w:rsid w:val="00AD4948"/>
    <w:rsid w:val="00AF7EBB"/>
    <w:rsid w:val="00B049A1"/>
    <w:rsid w:val="00B06202"/>
    <w:rsid w:val="00B242E6"/>
    <w:rsid w:val="00B31ABB"/>
    <w:rsid w:val="00B4373A"/>
    <w:rsid w:val="00B5690F"/>
    <w:rsid w:val="00B607C7"/>
    <w:rsid w:val="00B6591B"/>
    <w:rsid w:val="00B67937"/>
    <w:rsid w:val="00BB3427"/>
    <w:rsid w:val="00BC05A3"/>
    <w:rsid w:val="00BC0ADB"/>
    <w:rsid w:val="00BC60FD"/>
    <w:rsid w:val="00BC68F1"/>
    <w:rsid w:val="00BC7D99"/>
    <w:rsid w:val="00BE17D4"/>
    <w:rsid w:val="00BE3F6C"/>
    <w:rsid w:val="00BF56AE"/>
    <w:rsid w:val="00C22C00"/>
    <w:rsid w:val="00C31DA7"/>
    <w:rsid w:val="00C3556B"/>
    <w:rsid w:val="00C54F88"/>
    <w:rsid w:val="00C572E8"/>
    <w:rsid w:val="00C93EC7"/>
    <w:rsid w:val="00C95437"/>
    <w:rsid w:val="00C97A91"/>
    <w:rsid w:val="00CB4981"/>
    <w:rsid w:val="00CD071C"/>
    <w:rsid w:val="00CF2C44"/>
    <w:rsid w:val="00CF63CB"/>
    <w:rsid w:val="00D1125B"/>
    <w:rsid w:val="00D35308"/>
    <w:rsid w:val="00D42DB0"/>
    <w:rsid w:val="00D4520F"/>
    <w:rsid w:val="00D50A92"/>
    <w:rsid w:val="00D76CBA"/>
    <w:rsid w:val="00DA455D"/>
    <w:rsid w:val="00DA60C5"/>
    <w:rsid w:val="00DC308F"/>
    <w:rsid w:val="00DD2900"/>
    <w:rsid w:val="00DD4CEA"/>
    <w:rsid w:val="00DF2D31"/>
    <w:rsid w:val="00E07099"/>
    <w:rsid w:val="00E255DC"/>
    <w:rsid w:val="00E66445"/>
    <w:rsid w:val="00E75377"/>
    <w:rsid w:val="00E95580"/>
    <w:rsid w:val="00EC04E0"/>
    <w:rsid w:val="00EC50CA"/>
    <w:rsid w:val="00EE7FB4"/>
    <w:rsid w:val="00F17DE3"/>
    <w:rsid w:val="00F52FAA"/>
    <w:rsid w:val="00F94980"/>
    <w:rsid w:val="00FC5BFE"/>
    <w:rsid w:val="00FF4FEF"/>
    <w:rsid w:val="00FF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F00E"/>
  <w15:chartTrackingRefBased/>
  <w15:docId w15:val="{BEE14A2C-28CB-4F86-8198-EA116AE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0D4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0D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VP">
    <w:name w:val="ListPVP"/>
    <w:basedOn w:val="a"/>
    <w:rsid w:val="00800D40"/>
    <w:pPr>
      <w:numPr>
        <w:numId w:val="1"/>
      </w:numPr>
      <w:tabs>
        <w:tab w:val="clear" w:pos="720"/>
        <w:tab w:val="num" w:pos="360"/>
      </w:tabs>
      <w:autoSpaceDE w:val="0"/>
      <w:autoSpaceDN w:val="0"/>
      <w:spacing w:before="240" w:after="60"/>
      <w:ind w:left="0" w:firstLine="0"/>
      <w:jc w:val="center"/>
    </w:pPr>
    <w:rPr>
      <w:b/>
      <w:bCs/>
      <w:sz w:val="24"/>
      <w:szCs w:val="24"/>
      <w:lang w:eastAsia="ru-RU"/>
    </w:rPr>
  </w:style>
  <w:style w:type="paragraph" w:customStyle="1" w:styleId="ListPVP1">
    <w:name w:val="ListPVP1"/>
    <w:basedOn w:val="a"/>
    <w:rsid w:val="00800D40"/>
    <w:pPr>
      <w:numPr>
        <w:ilvl w:val="1"/>
        <w:numId w:val="1"/>
      </w:numPr>
      <w:tabs>
        <w:tab w:val="clear" w:pos="1440"/>
        <w:tab w:val="num" w:pos="360"/>
      </w:tabs>
      <w:autoSpaceDE w:val="0"/>
      <w:autoSpaceDN w:val="0"/>
      <w:spacing w:before="60"/>
      <w:ind w:left="397" w:hanging="397"/>
    </w:pPr>
    <w:rPr>
      <w:sz w:val="22"/>
      <w:szCs w:val="22"/>
      <w:lang w:eastAsia="ru-RU"/>
    </w:rPr>
  </w:style>
  <w:style w:type="paragraph" w:styleId="a4">
    <w:name w:val="footer"/>
    <w:basedOn w:val="a"/>
    <w:link w:val="a5"/>
    <w:uiPriority w:val="99"/>
    <w:unhideWhenUsed/>
    <w:rsid w:val="00800D40"/>
    <w:pPr>
      <w:tabs>
        <w:tab w:val="center" w:pos="4677"/>
        <w:tab w:val="right" w:pos="9355"/>
      </w:tabs>
    </w:pPr>
  </w:style>
  <w:style w:type="character" w:customStyle="1" w:styleId="a5">
    <w:name w:val="Нижний колонтитул Знак"/>
    <w:basedOn w:val="a0"/>
    <w:link w:val="a4"/>
    <w:uiPriority w:val="99"/>
    <w:rsid w:val="00800D40"/>
    <w:rPr>
      <w:rFonts w:ascii="Times New Roman" w:eastAsia="Times New Roman" w:hAnsi="Times New Roman" w:cs="Times New Roman"/>
      <w:sz w:val="20"/>
      <w:szCs w:val="20"/>
    </w:rPr>
  </w:style>
  <w:style w:type="paragraph" w:styleId="a6">
    <w:name w:val="List Paragraph"/>
    <w:basedOn w:val="a"/>
    <w:uiPriority w:val="34"/>
    <w:qFormat/>
    <w:rsid w:val="00800D40"/>
    <w:pPr>
      <w:ind w:left="720"/>
      <w:contextualSpacing/>
    </w:pPr>
  </w:style>
  <w:style w:type="character" w:customStyle="1" w:styleId="3">
    <w:name w:val="Основной текст (3)"/>
    <w:basedOn w:val="a0"/>
    <w:rsid w:val="00800D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Основной текст (11)"/>
    <w:basedOn w:val="a0"/>
    <w:rsid w:val="00800D4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7">
    <w:name w:val="Balloon Text"/>
    <w:basedOn w:val="a"/>
    <w:link w:val="a8"/>
    <w:uiPriority w:val="99"/>
    <w:semiHidden/>
    <w:unhideWhenUsed/>
    <w:rsid w:val="00C31DA7"/>
    <w:rPr>
      <w:rFonts w:ascii="Segoe UI" w:hAnsi="Segoe UI" w:cs="Segoe UI"/>
      <w:sz w:val="18"/>
      <w:szCs w:val="18"/>
    </w:rPr>
  </w:style>
  <w:style w:type="character" w:customStyle="1" w:styleId="a8">
    <w:name w:val="Текст выноски Знак"/>
    <w:basedOn w:val="a0"/>
    <w:link w:val="a7"/>
    <w:uiPriority w:val="99"/>
    <w:semiHidden/>
    <w:rsid w:val="00C31DA7"/>
    <w:rPr>
      <w:rFonts w:ascii="Segoe UI" w:eastAsia="Times New Roman" w:hAnsi="Segoe UI" w:cs="Segoe UI"/>
      <w:sz w:val="18"/>
      <w:szCs w:val="18"/>
    </w:rPr>
  </w:style>
  <w:style w:type="paragraph" w:styleId="a9">
    <w:name w:val="header"/>
    <w:basedOn w:val="a"/>
    <w:link w:val="aa"/>
    <w:uiPriority w:val="99"/>
    <w:unhideWhenUsed/>
    <w:rsid w:val="00A332C5"/>
    <w:pPr>
      <w:tabs>
        <w:tab w:val="center" w:pos="4677"/>
        <w:tab w:val="right" w:pos="9355"/>
      </w:tabs>
    </w:pPr>
  </w:style>
  <w:style w:type="character" w:customStyle="1" w:styleId="aa">
    <w:name w:val="Верхний колонтитул Знак"/>
    <w:basedOn w:val="a0"/>
    <w:link w:val="a9"/>
    <w:uiPriority w:val="99"/>
    <w:rsid w:val="00A332C5"/>
    <w:rPr>
      <w:rFonts w:ascii="Times New Roman" w:eastAsia="Times New Roman" w:hAnsi="Times New Roman" w:cs="Times New Roman"/>
      <w:sz w:val="20"/>
      <w:szCs w:val="20"/>
    </w:rPr>
  </w:style>
  <w:style w:type="character" w:styleId="ab">
    <w:name w:val="annotation reference"/>
    <w:basedOn w:val="a0"/>
    <w:uiPriority w:val="99"/>
    <w:semiHidden/>
    <w:unhideWhenUsed/>
    <w:rsid w:val="00901467"/>
    <w:rPr>
      <w:sz w:val="16"/>
      <w:szCs w:val="16"/>
    </w:rPr>
  </w:style>
  <w:style w:type="paragraph" w:styleId="ac">
    <w:name w:val="annotation text"/>
    <w:basedOn w:val="a"/>
    <w:link w:val="ad"/>
    <w:uiPriority w:val="99"/>
    <w:semiHidden/>
    <w:unhideWhenUsed/>
    <w:rsid w:val="00901467"/>
  </w:style>
  <w:style w:type="character" w:customStyle="1" w:styleId="ad">
    <w:name w:val="Текст примечания Знак"/>
    <w:basedOn w:val="a0"/>
    <w:link w:val="ac"/>
    <w:uiPriority w:val="99"/>
    <w:semiHidden/>
    <w:rsid w:val="00901467"/>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901467"/>
    <w:rPr>
      <w:b/>
      <w:bCs/>
    </w:rPr>
  </w:style>
  <w:style w:type="character" w:customStyle="1" w:styleId="af">
    <w:name w:val="Тема примечания Знак"/>
    <w:basedOn w:val="ad"/>
    <w:link w:val="ae"/>
    <w:uiPriority w:val="99"/>
    <w:semiHidden/>
    <w:rsid w:val="00901467"/>
    <w:rPr>
      <w:rFonts w:ascii="Times New Roman" w:eastAsia="Times New Roman" w:hAnsi="Times New Roman" w:cs="Times New Roman"/>
      <w:b/>
      <w:bCs/>
      <w:sz w:val="20"/>
      <w:szCs w:val="20"/>
    </w:rPr>
  </w:style>
  <w:style w:type="paragraph" w:styleId="af0">
    <w:name w:val="Revision"/>
    <w:hidden/>
    <w:uiPriority w:val="99"/>
    <w:semiHidden/>
    <w:rsid w:val="00DF2D31"/>
    <w:pPr>
      <w:spacing w:after="0" w:line="240" w:lineRule="auto"/>
    </w:pPr>
    <w:rPr>
      <w:rFonts w:ascii="Times New Roman" w:eastAsia="Times New Roman" w:hAnsi="Times New Roman" w:cs="Times New Roman"/>
      <w:sz w:val="20"/>
      <w:szCs w:val="20"/>
    </w:rPr>
  </w:style>
  <w:style w:type="character" w:customStyle="1" w:styleId="af1">
    <w:name w:val="Основной текст_"/>
    <w:link w:val="4"/>
    <w:rsid w:val="00530C84"/>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1"/>
    <w:rsid w:val="00530C84"/>
    <w:pPr>
      <w:shd w:val="clear" w:color="auto" w:fill="FFFFFF"/>
      <w:spacing w:line="259" w:lineRule="exact"/>
      <w:ind w:hanging="380"/>
    </w:pPr>
    <w:rPr>
      <w:sz w:val="27"/>
      <w:szCs w:val="27"/>
    </w:rPr>
  </w:style>
  <w:style w:type="paragraph" w:styleId="2">
    <w:name w:val="Body Text Indent 2"/>
    <w:basedOn w:val="a"/>
    <w:link w:val="20"/>
    <w:unhideWhenUsed/>
    <w:rsid w:val="00BC0ADB"/>
    <w:pPr>
      <w:spacing w:after="120" w:line="480" w:lineRule="auto"/>
      <w:ind w:left="283"/>
    </w:pPr>
    <w:rPr>
      <w:rFonts w:ascii="Calibri" w:hAnsi="Calibri"/>
      <w:lang w:val="x-none" w:eastAsia="ru-RU"/>
    </w:rPr>
  </w:style>
  <w:style w:type="character" w:customStyle="1" w:styleId="20">
    <w:name w:val="Основной текст с отступом 2 Знак"/>
    <w:basedOn w:val="a0"/>
    <w:link w:val="2"/>
    <w:rsid w:val="00BC0ADB"/>
    <w:rPr>
      <w:rFonts w:ascii="Calibri" w:eastAsia="Times New Roman" w:hAnsi="Calibri" w:cs="Times New Roman"/>
      <w:sz w:val="20"/>
      <w:szCs w:val="20"/>
      <w:lang w:val="x-none" w:eastAsia="ru-RU"/>
    </w:rPr>
  </w:style>
  <w:style w:type="table" w:customStyle="1" w:styleId="1">
    <w:name w:val="Сетка таблицы1"/>
    <w:basedOn w:val="a1"/>
    <w:next w:val="a3"/>
    <w:uiPriority w:val="39"/>
    <w:rsid w:val="00C572E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rsid w:val="00412AB3"/>
    <w:rPr>
      <w:color w:val="0000FF"/>
      <w:u w:val="single"/>
    </w:rPr>
  </w:style>
  <w:style w:type="character" w:customStyle="1" w:styleId="jicons-icons">
    <w:name w:val="jicons-icons"/>
    <w:basedOn w:val="a0"/>
    <w:rsid w:val="00412AB3"/>
  </w:style>
  <w:style w:type="character" w:customStyle="1" w:styleId="contact-postcode">
    <w:name w:val="contact-postcode"/>
    <w:basedOn w:val="a0"/>
    <w:rsid w:val="00412AB3"/>
  </w:style>
  <w:style w:type="character" w:styleId="af3">
    <w:name w:val="Unresolved Mention"/>
    <w:basedOn w:val="a0"/>
    <w:uiPriority w:val="99"/>
    <w:semiHidden/>
    <w:unhideWhenUsed/>
    <w:rsid w:val="00BF5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c.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isc.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663B-B9B9-4852-ADF0-B812E75B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4581</Words>
  <Characters>26117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Расчетный центр НБ РБ</Company>
  <LinksUpToDate>false</LinksUpToDate>
  <CharactersWithSpaces>30637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Матюх Дмитрий Александрович</dc:creator>
  <cp:keywords/>
  <dc:description/>
  <cp:lastModifiedBy>Курильчик Вячеслав Александрович</cp:lastModifiedBy>
  <cp:revision>3</cp:revision>
  <cp:lastPrinted>2020-03-04T08:16:00Z</cp:lastPrinted>
  <dcterms:created xsi:type="dcterms:W3CDTF">2021-03-31T14:05:00Z</dcterms:created>
  <dcterms:modified xsi:type="dcterms:W3CDTF">2021-04-13T10:45:00Z</dcterms:modified>
</cp:coreProperties>
</file>