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40F8E5" w14:textId="77777777" w:rsidR="001C3D19" w:rsidRDefault="001C3D19" w:rsidP="001C3D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ПРОЕКТ ДОГОВОРА  ПОСТАВКИ  №</w:t>
      </w:r>
    </w:p>
    <w:p w14:paraId="7E994400" w14:textId="77777777" w:rsidR="001C3D19" w:rsidRDefault="001C3D19" w:rsidP="001C3D19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г. _____________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___________2019г.</w:t>
      </w:r>
    </w:p>
    <w:p w14:paraId="58D2B9E5" w14:textId="77777777" w:rsidR="001C3D19" w:rsidRDefault="001C3D19" w:rsidP="001C3D19">
      <w:pPr>
        <w:keepNext/>
        <w:tabs>
          <w:tab w:val="left" w:pos="1080"/>
        </w:tabs>
        <w:spacing w:after="0" w:line="240" w:lineRule="auto"/>
        <w:jc w:val="both"/>
        <w:outlineLvl w:val="0"/>
        <w:rPr>
          <w:rFonts w:ascii="Times New Roman" w:hAnsi="Times New Roman" w:cs="Times New Roman"/>
          <w:kern w:val="32"/>
          <w:sz w:val="26"/>
          <w:szCs w:val="26"/>
        </w:rPr>
      </w:pPr>
      <w:r>
        <w:rPr>
          <w:rFonts w:ascii="Times New Roman" w:hAnsi="Times New Roman" w:cs="Times New Roman"/>
          <w:kern w:val="32"/>
          <w:sz w:val="26"/>
          <w:szCs w:val="26"/>
        </w:rPr>
        <w:t>_________________________________________________, именуемое в дальнейшем Поставщик, в лице _________________________________, действующего на основании _______, с одной стороны, и __________________________________________________, именуемое в дальнейшем Покупатель, в лице ______________________________ , действующего на основании Устава, с другой стороны, заключили настоящий договор о следующем:</w:t>
      </w:r>
    </w:p>
    <w:p w14:paraId="273276CF" w14:textId="77777777" w:rsidR="001C3D19" w:rsidRDefault="001C3D19" w:rsidP="001C3D19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1. ПРЕДМЕТ ДОГОВОРА</w:t>
      </w:r>
    </w:p>
    <w:p w14:paraId="5604BD43" w14:textId="77777777" w:rsidR="001C3D19" w:rsidRDefault="001C3D19" w:rsidP="001C3D19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По условиям настоящего договора Поставщик обязуется (изготовить и) поставить в соответствии с заданием Покупателя (Приложение №1), являющимся неотъемлемой частью настоящего договора,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______________________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(далее -Товар) в количестве ____  (________) единиц и обеспечить обучение на территории Покупателя за счет Поставщика правилам эксплуатации не менее трех водителей органов и (или) подразделений по чрезвычайным ситуациям Республики Беларусь.</w:t>
      </w:r>
    </w:p>
    <w:p w14:paraId="0EDD99EC" w14:textId="77777777" w:rsidR="001C3D19" w:rsidRDefault="001C3D19" w:rsidP="001C3D19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Покупатель обязуется принять Товар и оплатить его в указанные в настоящем договоре сроки.</w:t>
      </w:r>
    </w:p>
    <w:p w14:paraId="66669965" w14:textId="77777777" w:rsidR="001C3D19" w:rsidRDefault="001C3D19" w:rsidP="001C3D19">
      <w:pPr>
        <w:pStyle w:val="1"/>
        <w:numPr>
          <w:ilvl w:val="1"/>
          <w:numId w:val="1"/>
        </w:numPr>
        <w:tabs>
          <w:tab w:val="left" w:pos="993"/>
        </w:tabs>
        <w:spacing w:before="0" w:after="0"/>
        <w:ind w:left="0"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Цель приобретения – для собственного потребления.</w:t>
      </w:r>
    </w:p>
    <w:p w14:paraId="0917AD68" w14:textId="77777777" w:rsidR="001C3D19" w:rsidRDefault="001C3D19" w:rsidP="001C3D19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Поставщик обязан в течение одного месяца, со дня подписания договора подготовить и направить для согласования Покупателю компоновочное решение по размещению ПТВ и АСО.</w:t>
      </w:r>
    </w:p>
    <w:p w14:paraId="6C642FF7" w14:textId="77777777" w:rsidR="001C3D19" w:rsidRDefault="001C3D19" w:rsidP="001C3D19">
      <w:pPr>
        <w:pStyle w:val="my"/>
        <w:widowControl/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2. СТОИМОСТЬ ТОВАРА, ПОРЯДОК ОПЛАТЫ</w:t>
      </w:r>
    </w:p>
    <w:p w14:paraId="5A9117FB" w14:textId="77777777" w:rsidR="001C3D19" w:rsidRDefault="001C3D19" w:rsidP="001C3D19">
      <w:pPr>
        <w:pStyle w:val="a7"/>
        <w:numPr>
          <w:ilvl w:val="0"/>
          <w:numId w:val="2"/>
        </w:numPr>
        <w:shd w:val="clear" w:color="auto" w:fill="FFFFFF"/>
        <w:tabs>
          <w:tab w:val="clear" w:pos="900"/>
          <w:tab w:val="num" w:pos="993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Общая стоимость Товара по договору составляет _______________ (_______________________________________) рублей, в том числе НДС 20% - ___________________ (________________________________________) рублей. </w:t>
      </w:r>
    </w:p>
    <w:p w14:paraId="0B51DEC4" w14:textId="77777777" w:rsidR="001C3D19" w:rsidRDefault="001C3D19" w:rsidP="001C3D19">
      <w:pPr>
        <w:pStyle w:val="a7"/>
        <w:shd w:val="clear" w:color="auto" w:fill="FFFFFF"/>
        <w:ind w:left="0"/>
        <w:jc w:val="both"/>
        <w:rPr>
          <w:snapToGrid w:val="0"/>
          <w:sz w:val="26"/>
          <w:szCs w:val="26"/>
        </w:rPr>
      </w:pPr>
      <w:r>
        <w:rPr>
          <w:sz w:val="26"/>
          <w:szCs w:val="26"/>
        </w:rPr>
        <w:t>Стоимость одной единицы Товара согласно плановой калькуляции с расшифровкой основных статей затрат: сырье и материалы, покупные и комплектующие изделия, заработная плата рабочих, общехозяйственные расходы, общепроизводственные расходы, являющихся неотъемлемой частью договора, (Приложение №2), составляет_____________________</w:t>
      </w:r>
      <w:r>
        <w:rPr>
          <w:snapToGrid w:val="0"/>
          <w:sz w:val="26"/>
          <w:szCs w:val="26"/>
        </w:rPr>
        <w:t xml:space="preserve">(____________________) рублей, в том числе НДС 20% - _______________ (_________________________________) рублей. </w:t>
      </w:r>
    </w:p>
    <w:p w14:paraId="5EDBABDD" w14:textId="77777777" w:rsidR="001C3D19" w:rsidRDefault="001C3D19" w:rsidP="001C3D19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Покупатель производит оплату Товара путём перечисления денежных средств на расчётный счёт Поставщика в следующем порядке:</w:t>
      </w:r>
    </w:p>
    <w:p w14:paraId="2C5D3300" w14:textId="77777777" w:rsidR="001C3D19" w:rsidRDefault="001C3D19" w:rsidP="001C3D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Поставщик является производителем и резидентом Республики Беларусь – возможен аванс в размере не превышающем стоимости материальных затрат с учетом налога на добавленную стоимость, определенных сметой (калькуляцией, расчетом), при наличии денежных средств, окончательный расчет - после поставки Товара на склад Покупателя, в течении 20 банковских дней;</w:t>
      </w:r>
    </w:p>
    <w:p w14:paraId="0E7A4831" w14:textId="77777777" w:rsidR="001C3D19" w:rsidRDefault="001C3D19" w:rsidP="001C3D19">
      <w:pPr>
        <w:pStyle w:val="my"/>
        <w:widowControl/>
        <w:tabs>
          <w:tab w:val="left" w:pos="1080"/>
        </w:tabs>
        <w:spacing w:after="0"/>
        <w:ind w:left="0" w:firstLine="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Поставщик не является резидентом Республики Беларусь оплата производится по факту поставки через банк-корреспондент на территории Республики Беларусь, в течении 20 банковских дней с даты поставки.</w:t>
      </w:r>
    </w:p>
    <w:p w14:paraId="04303454" w14:textId="77777777" w:rsidR="001C3D19" w:rsidRDefault="001C3D19" w:rsidP="001C3D19">
      <w:pPr>
        <w:pStyle w:val="my"/>
        <w:widowControl/>
        <w:tabs>
          <w:tab w:val="left" w:pos="1080"/>
        </w:tabs>
        <w:spacing w:after="0"/>
        <w:ind w:left="0" w:firstLine="42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Обязательства Покупателя по оплате считаются выполненными с момента передачи в территориальные органы государственного казначейства полного комплекта документов, необходимых для оплаты.</w:t>
      </w:r>
    </w:p>
    <w:p w14:paraId="48543AA7" w14:textId="77777777" w:rsidR="001C3D19" w:rsidRDefault="001C3D19" w:rsidP="001C3D19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Расчеты между сторонами осуществляются в белорусских рублях. Оплата производится со счета органов государственного казначейства.</w:t>
      </w:r>
    </w:p>
    <w:p w14:paraId="625B0516" w14:textId="77777777" w:rsidR="001C3D19" w:rsidRDefault="001C3D19" w:rsidP="001C3D19">
      <w:pPr>
        <w:pStyle w:val="my"/>
        <w:widowControl/>
        <w:numPr>
          <w:ilvl w:val="0"/>
          <w:numId w:val="2"/>
        </w:numPr>
        <w:shd w:val="clear" w:color="auto" w:fill="FFFFFF"/>
        <w:tabs>
          <w:tab w:val="left" w:pos="1080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Источник финансирования: ___________________________.</w:t>
      </w:r>
    </w:p>
    <w:p w14:paraId="58DF16D3" w14:textId="77777777" w:rsidR="001C3D19" w:rsidRDefault="001C3D19" w:rsidP="001C3D19">
      <w:pPr>
        <w:widowControl w:val="0"/>
        <w:tabs>
          <w:tab w:val="left" w:pos="207"/>
          <w:tab w:val="left" w:pos="432"/>
          <w:tab w:val="left" w:pos="972"/>
          <w:tab w:val="left" w:pos="1260"/>
          <w:tab w:val="left" w:pos="1418"/>
          <w:tab w:val="left" w:pos="2410"/>
          <w:tab w:val="left" w:pos="2552"/>
          <w:tab w:val="left" w:pos="2694"/>
          <w:tab w:val="left" w:pos="326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3. ПОРЯДОК И СРОКИ ПОСТАВКИ ТОВАРА</w:t>
      </w:r>
    </w:p>
    <w:p w14:paraId="017B83D5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Поставщик обязуется поставить Товар до _________ года (или в соответствии с графиком платежей и поставки (Приложение 3), Поставщик, с согласия покупателя, имеет право на досрочную поставку Товара. </w:t>
      </w:r>
    </w:p>
    <w:p w14:paraId="7A7D3A6C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Доставка Товара осуществляется силами и за счет Поставщика на склад Покупателя по адресу: _______________________________. </w:t>
      </w:r>
    </w:p>
    <w:p w14:paraId="31373C58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 Приемка-передача Товара по количеству и качеству осуществляется в соответствии с постановлением Совета Министров Республики Беларусь от 3 сентября 2008 г. № 1290 «Об утверждении Положения о приемке товаров по количеству и качеству», по количеству, в соответствии с товарно-транспортной (товарной) накладной, по качеству, в соответствии с актом приемки комиссии Заказчика, на территории Покупателя.</w:t>
      </w:r>
    </w:p>
    <w:p w14:paraId="2F12CBC5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 Поставщик обязан:</w:t>
      </w:r>
    </w:p>
    <w:p w14:paraId="7F200932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3.4.1. письменно, не позднее чем за 3 рабочих дня до планируемой доставки Товара направить Покупателю уведомление о поставке.  </w:t>
      </w:r>
    </w:p>
    <w:p w14:paraId="0B0DD20E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3.4.2. направить представителя (представителей) для участия в работе комиссии Покупателя;</w:t>
      </w:r>
    </w:p>
    <w:p w14:paraId="2C40258D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3.4.3. перед приемкой по качеству предоставить Покупателю документы, необходимые для постановки транспортных средств на учет в органах ГАИ.</w:t>
      </w:r>
    </w:p>
    <w:p w14:paraId="33ED4A1F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3.5. Покупатель обязан организовать работу комиссии по приемке и уведомить Поставщика о дате и времени работы комиссии, в срок обеспечивающий возможность направления своих представителей(ля); </w:t>
      </w:r>
    </w:p>
    <w:p w14:paraId="31414E12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3.6. Оплата Товара осуществляется на основании подписанных представителями Поставщика и Покупателя товарных (товарно-транспортных) накладных.</w:t>
      </w:r>
    </w:p>
    <w:p w14:paraId="315CD4F8" w14:textId="77777777" w:rsidR="001C3D19" w:rsidRDefault="001C3D19" w:rsidP="001C3D19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3.7. Право собственности на результат работ и риск случайной гибели возникает у Заказчика после приемки товара.</w:t>
      </w:r>
    </w:p>
    <w:p w14:paraId="5162EC0F" w14:textId="77777777" w:rsidR="001C3D19" w:rsidRDefault="001C3D19" w:rsidP="001C3D1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4. ГАРАНТИИ КАЧЕСТВА ТОВАРА </w:t>
      </w:r>
    </w:p>
    <w:p w14:paraId="5B06DD9B" w14:textId="77777777" w:rsidR="001C3D19" w:rsidRDefault="001C3D19" w:rsidP="001C3D19">
      <w:pPr>
        <w:pStyle w:val="a5"/>
        <w:numPr>
          <w:ilvl w:val="0"/>
          <w:numId w:val="3"/>
        </w:num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Поставщик предоставляет документы (копий) подтверждающие соответствие товара действующим на территории Республики Беларусь техническим нормативным правовым актам:</w:t>
      </w:r>
    </w:p>
    <w:p w14:paraId="31705B33" w14:textId="77777777" w:rsidR="001C3D19" w:rsidRDefault="001C3D19" w:rsidP="001C3D19">
      <w:pPr>
        <w:pStyle w:val="a5"/>
        <w:spacing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ТР/ТС 018/2011 - одобрение типа транспортного средства (свидетельство о безопасности конструкции) , </w:t>
      </w:r>
    </w:p>
    <w:p w14:paraId="3E678FD7" w14:textId="77777777" w:rsidR="001C3D19" w:rsidRDefault="001C3D19" w:rsidP="001C3D19">
      <w:pPr>
        <w:pStyle w:val="a5"/>
        <w:spacing w:after="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- СТБ 2511-2017 – положительные протоколы приемочных и(или) квалификационных, приемо-сдаточных, сертификационных, периодических испытаний, проведенных в аккредитованных организациях и добровольный сертификат соответствия Национальной системы подтверждения соответствия Республики Беларусь.</w:t>
      </w:r>
    </w:p>
    <w:p w14:paraId="2605FC8E" w14:textId="77777777" w:rsidR="001C3D19" w:rsidRDefault="001C3D19" w:rsidP="001C3D19">
      <w:pPr>
        <w:pStyle w:val="a7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Провести приемо-сдаточных испытаний каждой единицы товара в соответствии с СТБ 2511-2017 при участии представителей МЧС, с предоставлением соответствующих положительных протоколов испытаний. При проведении приемо-сдаточных испытаний у Поставщика расходы, связанные с пребыванием 5 (пяти) представителей МЧС – за счет Поставщика.</w:t>
      </w:r>
    </w:p>
    <w:p w14:paraId="4EB69812" w14:textId="77777777" w:rsidR="001C3D19" w:rsidRDefault="001C3D19" w:rsidP="001C3D19">
      <w:pPr>
        <w:pStyle w:val="a7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если Товар, изготовленный в соответствии с Приложением 1, требует проведения дополнительных испытаний, Поставщик обязан за свой счет провести необходимые испытания в аккредитованной лаборатории в объеме и методами </w:t>
      </w:r>
      <w:r>
        <w:rPr>
          <w:sz w:val="26"/>
          <w:szCs w:val="26"/>
        </w:rPr>
        <w:lastRenderedPageBreak/>
        <w:t>предусмотренными СТБ 2511-2017 и при поставке представить Покупателю положительные протоколы.</w:t>
      </w:r>
    </w:p>
    <w:p w14:paraId="4DF4C520" w14:textId="77777777" w:rsidR="001C3D19" w:rsidRDefault="001C3D19" w:rsidP="001C3D19">
      <w:pPr>
        <w:pStyle w:val="a7"/>
        <w:numPr>
          <w:ilvl w:val="0"/>
          <w:numId w:val="3"/>
        </w:numPr>
        <w:ind w:right="15"/>
        <w:jc w:val="both"/>
        <w:rPr>
          <w:sz w:val="26"/>
          <w:szCs w:val="26"/>
        </w:rPr>
      </w:pPr>
      <w:r>
        <w:rPr>
          <w:sz w:val="26"/>
          <w:szCs w:val="26"/>
        </w:rPr>
        <w:t>Заказчик имеет право промежуточного контроля изготовления автоцистерн.;</w:t>
      </w:r>
    </w:p>
    <w:p w14:paraId="423B4D9E" w14:textId="77777777" w:rsidR="001C3D19" w:rsidRDefault="001C3D19" w:rsidP="001C3D19">
      <w:pPr>
        <w:pStyle w:val="a7"/>
        <w:numPr>
          <w:ilvl w:val="0"/>
          <w:numId w:val="3"/>
        </w:numPr>
        <w:ind w:right="15"/>
        <w:jc w:val="both"/>
        <w:rPr>
          <w:sz w:val="26"/>
          <w:szCs w:val="26"/>
        </w:rPr>
      </w:pPr>
      <w:r>
        <w:rPr>
          <w:sz w:val="26"/>
          <w:szCs w:val="26"/>
        </w:rPr>
        <w:t>Поставщик предоставляет руководство по эксплуатации автомобиля и специальных агрегатов на русском языке;</w:t>
      </w:r>
    </w:p>
    <w:p w14:paraId="781D7CF0" w14:textId="77777777" w:rsidR="001C3D19" w:rsidRDefault="001C3D19" w:rsidP="001C3D19">
      <w:pPr>
        <w:pStyle w:val="a7"/>
        <w:numPr>
          <w:ilvl w:val="0"/>
          <w:numId w:val="3"/>
        </w:numPr>
        <w:spacing w:line="320" w:lineRule="exact"/>
        <w:ind w:right="15"/>
        <w:jc w:val="both"/>
        <w:rPr>
          <w:sz w:val="26"/>
          <w:szCs w:val="26"/>
        </w:rPr>
      </w:pPr>
      <w:r>
        <w:rPr>
          <w:sz w:val="26"/>
          <w:szCs w:val="26"/>
        </w:rPr>
        <w:t>Поставщик предоставляет полный комплект документов для регистрации и постановки транспортного средства на учет в ГАИ МВД Республики Беларусь.</w:t>
      </w:r>
    </w:p>
    <w:p w14:paraId="1E4EFB86" w14:textId="77777777" w:rsidR="001C3D19" w:rsidRDefault="001C3D19" w:rsidP="001C3D19">
      <w:pPr>
        <w:pStyle w:val="a7"/>
        <w:numPr>
          <w:ilvl w:val="0"/>
          <w:numId w:val="3"/>
        </w:numPr>
        <w:spacing w:line="320" w:lineRule="exact"/>
        <w:ind w:right="15"/>
        <w:jc w:val="both"/>
        <w:rPr>
          <w:sz w:val="26"/>
          <w:szCs w:val="26"/>
        </w:rPr>
      </w:pPr>
      <w:r>
        <w:rPr>
          <w:sz w:val="26"/>
          <w:szCs w:val="26"/>
        </w:rPr>
        <w:t>Поставщик предоставляет наличие полный комплект документов (паспорта, инструкции на русском языке, гарантийные талоны, при необходимости сертификаты (декларации) соответствия требованиям ТНПА) на поставляемое в комплекте оборудование, средства связи и оповещения;</w:t>
      </w:r>
    </w:p>
    <w:p w14:paraId="571412BA" w14:textId="77777777" w:rsidR="001C3D19" w:rsidRDefault="001C3D19" w:rsidP="001C3D19">
      <w:pPr>
        <w:pStyle w:val="a7"/>
        <w:numPr>
          <w:ilvl w:val="0"/>
          <w:numId w:val="3"/>
        </w:numPr>
        <w:spacing w:line="320" w:lineRule="exact"/>
        <w:ind w:right="1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заказчик имеет право промежуточного контроля изготовления товара.  </w:t>
      </w:r>
    </w:p>
    <w:p w14:paraId="381F5B9D" w14:textId="77777777" w:rsidR="001C3D19" w:rsidRDefault="001C3D19" w:rsidP="001C3D19">
      <w:pPr>
        <w:pStyle w:val="3"/>
        <w:widowControl w:val="0"/>
        <w:tabs>
          <w:tab w:val="left" w:pos="207"/>
          <w:tab w:val="left" w:pos="432"/>
          <w:tab w:val="left" w:pos="720"/>
          <w:tab w:val="left" w:pos="900"/>
          <w:tab w:val="left" w:pos="993"/>
          <w:tab w:val="left" w:pos="1260"/>
        </w:tabs>
        <w:spacing w:before="0" w:after="0" w:line="240" w:lineRule="auto"/>
        <w:ind w:firstLine="0"/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5. Форс-мажорные обстоятельства</w:t>
      </w:r>
    </w:p>
    <w:p w14:paraId="260A5B0C" w14:textId="77777777" w:rsidR="001C3D19" w:rsidRDefault="001C3D19" w:rsidP="001C3D19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 одна из сторон, не будет нести ответственность за полное или частичное неисполнение обязательств по настоящему Договору, если неисполнение вызвано обстоятельствами форс-мажора, а именно: наводнение, пожар, землетрясение, другие стихийные бедствия, война или военные действия, а также принятие законов и других нормативных правовых актов в пределах Республики Беларусь, препятствующих должному исполнению обязательств сторон.</w:t>
      </w:r>
    </w:p>
    <w:p w14:paraId="765399FF" w14:textId="77777777" w:rsidR="001C3D19" w:rsidRDefault="001C3D19" w:rsidP="001C3D19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Если любое из таких обстоятельств непосредственно повлекло неисполнение обязательств по настоящему Договору в срок, то этот срок соразмерно отодвигается на время действия соответствующего обстоятельства.</w:t>
      </w:r>
    </w:p>
    <w:p w14:paraId="0047C626" w14:textId="77777777" w:rsidR="001C3D19" w:rsidRDefault="001C3D19" w:rsidP="001C3D19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Сторона, для которой выполнение обязательства стало невозможным, должна в течение 5 суток проинформировать в письменной форме о начале и предполагаемой продолжительности вышеупомянутых обстоятельств, с приложением посменного документа БелТПП, подтверждающего наличие таких обстоятельств.</w:t>
      </w:r>
    </w:p>
    <w:p w14:paraId="5C8952AE" w14:textId="77777777" w:rsidR="001C3D19" w:rsidRDefault="001C3D19" w:rsidP="001C3D19">
      <w:pPr>
        <w:numPr>
          <w:ilvl w:val="0"/>
          <w:numId w:val="4"/>
        </w:numPr>
        <w:tabs>
          <w:tab w:val="clear" w:pos="360"/>
          <w:tab w:val="left" w:pos="1080"/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Если одна из сторон не вышлет сообщения или сделает это с опозданием против указанного в п. п. 5.3. срока, она теряет право использовать любое из перечисленных в п.п. 5.1. обстоятельств в качестве причины, освобождающей её от ответственности за невыполнение настоящего Договора.</w:t>
      </w:r>
    </w:p>
    <w:p w14:paraId="1B35C3DE" w14:textId="77777777" w:rsidR="001C3D19" w:rsidRDefault="001C3D19" w:rsidP="001C3D19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>
        <w:rPr>
          <w:rFonts w:ascii="Times New Roman" w:hAnsi="Times New Roman" w:cs="Times New Roman"/>
          <w:b/>
          <w:bCs/>
          <w:caps/>
          <w:sz w:val="26"/>
          <w:szCs w:val="26"/>
        </w:rPr>
        <w:t>6. Ответственность сторон</w:t>
      </w:r>
    </w:p>
    <w:p w14:paraId="78A7D7AA" w14:textId="77777777" w:rsidR="001C3D19" w:rsidRDefault="001C3D19" w:rsidP="001C3D19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нарушение условий настоящего Договора стороны несут ответственность в соответствии с действующим законодательством Республики Беларусь.</w:t>
      </w:r>
    </w:p>
    <w:p w14:paraId="5A09818D" w14:textId="77777777" w:rsidR="001C3D19" w:rsidRDefault="001C3D19" w:rsidP="001C3D19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Оплата штрафных санкций не освобождает стороны от исполнения обязательств по договору.</w:t>
      </w:r>
    </w:p>
    <w:p w14:paraId="39BBF489" w14:textId="77777777" w:rsidR="001C3D19" w:rsidRDefault="001C3D19" w:rsidP="001C3D19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14:paraId="7AA0FE56" w14:textId="77777777" w:rsidR="001C3D19" w:rsidRDefault="001C3D19" w:rsidP="001C3D19">
      <w:pPr>
        <w:numPr>
          <w:ilvl w:val="0"/>
          <w:numId w:val="5"/>
        </w:num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невозможности разрешения споров путем переговоров после реализации предусмотренных законодательством процедур досудебного урегулирования разногласий, стороны передают их на рассмотрение в Экономический суд г. Минска.</w:t>
      </w:r>
    </w:p>
    <w:p w14:paraId="0D4A2FE4" w14:textId="77777777" w:rsidR="001C3D19" w:rsidRDefault="001C3D19" w:rsidP="001C3D19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 ГАРАНТИЙНЫЕ ОБЯЗАТЕЛЬСТВА</w:t>
      </w:r>
    </w:p>
    <w:p w14:paraId="721C0109" w14:textId="77777777" w:rsidR="001C3D19" w:rsidRDefault="001C3D19" w:rsidP="001C3D19">
      <w:pPr>
        <w:numPr>
          <w:ilvl w:val="0"/>
          <w:numId w:val="6"/>
        </w:num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Поставщик осуществляет гарантийное обслуживание:</w:t>
      </w:r>
    </w:p>
    <w:p w14:paraId="3760B3DA" w14:textId="77777777" w:rsidR="001C3D19" w:rsidRDefault="001C3D19" w:rsidP="001C3D19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базового шасси - не менее гарантии завода изготовителя, но не менее 2 лет;</w:t>
      </w:r>
    </w:p>
    <w:p w14:paraId="13E07629" w14:textId="77777777" w:rsidR="001C3D19" w:rsidRDefault="001C3D19" w:rsidP="001C3D19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надстройки для размещения ПТВ и АСО, в том числе каркас, отсеки, полки, крепления для ПТВ – не менее 10 лет для АБР, не менее 5 лет для АШ и АЦ;</w:t>
      </w:r>
    </w:p>
    <w:p w14:paraId="2521ACB5" w14:textId="77777777" w:rsidR="001C3D19" w:rsidRDefault="001C3D19" w:rsidP="001C3D19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емкость для воды, пенобак – не менее 10 лет;</w:t>
      </w:r>
    </w:p>
    <w:p w14:paraId="17EB5CDF" w14:textId="77777777" w:rsidR="001C3D19" w:rsidRDefault="001C3D19" w:rsidP="001C3D19">
      <w:pPr>
        <w:tabs>
          <w:tab w:val="left" w:pos="1080"/>
        </w:tabs>
        <w:spacing w:after="0" w:line="3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 входящему в комплект аварийно-спасательному оборудованию, имуществу, снаряжению, средствам связи и оповещения – на срок установленный изготовителем, но не менее гарантийных сроков, установленных стандартами, иной нормативно-технической документацией или законодательством на данный вид товара.</w:t>
      </w:r>
    </w:p>
    <w:p w14:paraId="3B568492" w14:textId="77777777" w:rsidR="001C3D19" w:rsidRDefault="001C3D19" w:rsidP="001C3D19">
      <w:pPr>
        <w:pStyle w:val="a7"/>
        <w:numPr>
          <w:ilvl w:val="0"/>
          <w:numId w:val="6"/>
        </w:numPr>
        <w:spacing w:line="3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Гарантийный срок исчисляется со дня ввода товара в эксплуатацию, но не позднее шести месяцев со дня его приобретения, дата ввода товара в эксплуатацию указывается в соответствии с законодательством в гарантийном талоне и подтверждается приказом руководителя соответствующего органа и (или) подразделения о введении транспортного средства в эксплуатацию;</w:t>
      </w:r>
    </w:p>
    <w:p w14:paraId="0128994E" w14:textId="77777777" w:rsidR="001C3D19" w:rsidRDefault="001C3D19" w:rsidP="001C3D19">
      <w:pPr>
        <w:pStyle w:val="a7"/>
        <w:numPr>
          <w:ilvl w:val="0"/>
          <w:numId w:val="6"/>
        </w:numPr>
        <w:spacing w:line="3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Поставщик предоставляет гарантийный талон (для резидентов РБ по форме установленной постановлением Совета Министров Республики Беларусь от 30 августа 2008 г. № 1261).</w:t>
      </w:r>
    </w:p>
    <w:p w14:paraId="0D8DE4A9" w14:textId="77777777" w:rsidR="001C3D19" w:rsidRDefault="001C3D19" w:rsidP="001C3D19">
      <w:pPr>
        <w:pStyle w:val="a7"/>
        <w:numPr>
          <w:ilvl w:val="0"/>
          <w:numId w:val="6"/>
        </w:numPr>
        <w:autoSpaceDE w:val="0"/>
        <w:autoSpaceDN w:val="0"/>
        <w:adjustRightInd w:val="0"/>
        <w:spacing w:line="320" w:lineRule="exact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продавца (поставщика) о недостатках товара в порядке, установленном законодательством и (или) договором.</w:t>
      </w:r>
    </w:p>
    <w:p w14:paraId="1789D807" w14:textId="77777777" w:rsidR="001C3D19" w:rsidRDefault="001C3D19" w:rsidP="001C3D19">
      <w:pPr>
        <w:pStyle w:val="a7"/>
        <w:numPr>
          <w:ilvl w:val="0"/>
          <w:numId w:val="6"/>
        </w:numPr>
        <w:spacing w:line="32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Ответственность сторон по гарантийному, послегарантийному ремонту устанавливается законодательством Республики Беларусь.</w:t>
      </w:r>
    </w:p>
    <w:p w14:paraId="1E313F1A" w14:textId="77777777" w:rsidR="001C3D19" w:rsidRDefault="001C3D19" w:rsidP="001C3D19">
      <w:pPr>
        <w:pStyle w:val="a7"/>
        <w:numPr>
          <w:ilvl w:val="0"/>
          <w:numId w:val="6"/>
        </w:numPr>
        <w:spacing w:line="320" w:lineRule="exact"/>
        <w:ind w:right="15"/>
        <w:jc w:val="both"/>
        <w:rPr>
          <w:sz w:val="26"/>
          <w:szCs w:val="26"/>
        </w:rPr>
      </w:pPr>
      <w:r>
        <w:rPr>
          <w:sz w:val="26"/>
          <w:szCs w:val="26"/>
        </w:rPr>
        <w:t>Поставщик должен иметь возможность обеспечить поставку запасных частей к основным узлам и агрегатам, как в гарантийный, так и послегарантийный период;</w:t>
      </w:r>
    </w:p>
    <w:p w14:paraId="624E8D44" w14:textId="77777777" w:rsidR="001C3D19" w:rsidRDefault="001C3D19" w:rsidP="001C3D19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в течение срока гарантии в поставленном Товаре будут обнаружены производственные дефекты, Покупатель, либо орган (подразделение) МЧС Республики Беларусь, в котором эксплуатируется транспортное средство, обязан сообщить об этом Поставщику, который не позднее 14 календарных дней с даты получения извещения за свой счет обязан устранить недостатки с оформлением соответствующей документации представителями обеих сторон.</w:t>
      </w:r>
    </w:p>
    <w:p w14:paraId="7A8E5077" w14:textId="77777777" w:rsidR="001C3D19" w:rsidRDefault="001C3D19" w:rsidP="001C3D19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Поставщик не несет ответственности за товар, если Покупатель внес конструктивные изменения в надстройку и навесное оборудование без согласования с Поставщиком; при использовании автомобиля не по назначению, при нарушении Инструкции по эксплуатации и техническому обслуживанию автомобиля.</w:t>
      </w:r>
    </w:p>
    <w:p w14:paraId="40B1D6D2" w14:textId="77777777" w:rsidR="001C3D19" w:rsidRDefault="001C3D19" w:rsidP="001C3D19">
      <w:pPr>
        <w:numPr>
          <w:ilvl w:val="0"/>
          <w:numId w:val="6"/>
        </w:num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Ответственность сторон по гарантийному, послегарантийному ремонту устанавливается законодательством Республики Беларусь.</w:t>
      </w:r>
    </w:p>
    <w:p w14:paraId="018B1E38" w14:textId="77777777" w:rsidR="001C3D19" w:rsidRDefault="001C3D19" w:rsidP="001C3D19">
      <w:pPr>
        <w:pStyle w:val="a7"/>
        <w:ind w:left="0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8.АНТИКОРРУПЦИОННАЯ ОГОВОРКА</w:t>
      </w:r>
    </w:p>
    <w:p w14:paraId="5112FB59" w14:textId="77777777" w:rsidR="001C3D19" w:rsidRDefault="001C3D19" w:rsidP="001C3D19">
      <w:pPr>
        <w:pStyle w:val="a7"/>
        <w:ind w:left="0"/>
        <w:jc w:val="both"/>
        <w:rPr>
          <w:b/>
          <w:bCs/>
          <w:caps/>
          <w:sz w:val="26"/>
          <w:szCs w:val="26"/>
        </w:rPr>
      </w:pPr>
      <w:r>
        <w:rPr>
          <w:sz w:val="26"/>
          <w:szCs w:val="26"/>
        </w:rPr>
        <w:t xml:space="preserve">8.1. Стороны подтверждают, что им известны требования законодательных и иных нормативных правовых актов Республики Беларусь о противодействии коррупции (далее - антикоррупционные требования). Стороны обязуются обеспечить соблюдение антикоррупционных требований и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Договора. В рамках настоящего Договора под коррупционными понимаются действия, указанные в абз. 2 и 3 ч. 1 ст. 5 Закона Республики Беларусь от 15.07.2015 № 305-З «О борьбе с коррупцией». </w:t>
      </w:r>
    </w:p>
    <w:p w14:paraId="6041573A" w14:textId="77777777" w:rsidR="001C3D19" w:rsidRDefault="001C3D19" w:rsidP="001C3D19">
      <w:pPr>
        <w:pStyle w:val="a7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8.2. 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об этом другую Сторону в письменной форме. В </w:t>
      </w:r>
      <w:r>
        <w:rPr>
          <w:sz w:val="26"/>
          <w:szCs w:val="26"/>
        </w:rPr>
        <w:lastRenderedPageBreak/>
        <w:t>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45BC45D4" w14:textId="77777777" w:rsidR="001C3D19" w:rsidRDefault="001C3D19" w:rsidP="001C3D19">
      <w:pPr>
        <w:pStyle w:val="a7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8.3. В случае нарушения одной Стороной обязательств воздерживаться от коррупционных действий и (или) неполучения другой Стороной в десятидневный срок подтверждения, что нарушения не произошло или не произойдет с приложением документов, подтверждающих данных факт, другая Сторона вправе отказаться от настоящего Договора в одностороннем порядке, направив соответствующее письменное уведомление первой Стороне.</w:t>
      </w:r>
    </w:p>
    <w:p w14:paraId="62CFB639" w14:textId="77777777" w:rsidR="001C3D19" w:rsidRDefault="001C3D19" w:rsidP="001C3D19">
      <w:pPr>
        <w:pStyle w:val="a7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8.3. Сторона, нарушившая антикоррупционные требования и (или) не обеспечившая несовершение коррупционных действий при исполнении настоящего Договора своими работниками, представителями, аффилированными лицами, привлекаемыми ими для исполнения настоящего Договора, обязана возместить другой Стороне возникшие у нее в результате этого убытки. Порядок возмещения убытков определяется действующим законодательством Республики Беларусь.</w:t>
      </w:r>
    </w:p>
    <w:p w14:paraId="558E8B3D" w14:textId="77777777" w:rsidR="001C3D19" w:rsidRDefault="001C3D19" w:rsidP="001C3D19">
      <w:pPr>
        <w:pStyle w:val="ConsPlusNormal"/>
        <w:widowControl w:val="0"/>
        <w:tabs>
          <w:tab w:val="left" w:pos="207"/>
          <w:tab w:val="left" w:pos="432"/>
          <w:tab w:val="left" w:pos="900"/>
          <w:tab w:val="left" w:pos="1260"/>
        </w:tabs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9. ПОРЯДОК ВСТУПЛЕНИЯ ДОГОВОРА В СИЛУ, ВНЕСЕНИЯ В НЕГО ИЗМЕНЕНИЙ И ДОПОЛНЕНИЙ</w:t>
      </w:r>
    </w:p>
    <w:p w14:paraId="58807787" w14:textId="77777777" w:rsidR="001C3D19" w:rsidRDefault="001C3D19" w:rsidP="001C3D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9.1. Договор вступает в силу с момента его подписания и действует до момента выполнения сторонами всех обязательств по договору.</w:t>
      </w:r>
    </w:p>
    <w:p w14:paraId="5376641D" w14:textId="77777777" w:rsidR="001C3D19" w:rsidRDefault="001C3D19" w:rsidP="001C3D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9.2. Условия настоящего договора могут быть изменены только по взаимному согласию с обязательным составлением письменного документа.</w:t>
      </w:r>
    </w:p>
    <w:p w14:paraId="7FEB7FDA" w14:textId="77777777" w:rsidR="001C3D19" w:rsidRDefault="001C3D19" w:rsidP="001C3D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9.3.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0894CDCD" w14:textId="77777777" w:rsidR="001C3D19" w:rsidRDefault="001C3D19" w:rsidP="001C3D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9.4. Настоящий договор составлен в двух экземплярах - по одному для каждой из сторон.</w:t>
      </w:r>
    </w:p>
    <w:p w14:paraId="4FA7F1D6" w14:textId="77777777" w:rsidR="001C3D19" w:rsidRDefault="001C3D19" w:rsidP="001C3D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Приложения к договору, являющиеся его неотъемлемой частью.</w:t>
      </w:r>
    </w:p>
    <w:p w14:paraId="78F579B4" w14:textId="77777777" w:rsidR="001C3D19" w:rsidRDefault="001C3D19" w:rsidP="001C3D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C4ADBDC" w14:textId="77777777" w:rsidR="001C3D19" w:rsidRDefault="001C3D19" w:rsidP="001C3D1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10. ЮРИДИЧЕСКИЕ АДРЕСА, РЕКВИЗИТЫ И ПОДПИСИ СТОРОН:</w:t>
      </w:r>
    </w:p>
    <w:p w14:paraId="5EE16F4C" w14:textId="77777777" w:rsidR="001C3D19" w:rsidRDefault="001C3D19" w:rsidP="001C3D1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Поставщик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Покупатель</w:t>
      </w:r>
    </w:p>
    <w:tbl>
      <w:tblPr>
        <w:tblStyle w:val="a8"/>
        <w:tblW w:w="9712" w:type="dxa"/>
        <w:tblInd w:w="0" w:type="dxa"/>
        <w:tblLook w:val="01E0" w:firstRow="1" w:lastRow="1" w:firstColumn="1" w:lastColumn="1" w:noHBand="0" w:noVBand="0"/>
      </w:tblPr>
      <w:tblGrid>
        <w:gridCol w:w="4361"/>
        <w:gridCol w:w="5351"/>
      </w:tblGrid>
      <w:tr w:rsidR="001C3D19" w14:paraId="1700A8A4" w14:textId="77777777" w:rsidTr="001C3D19">
        <w:trPr>
          <w:trHeight w:val="5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9180" w14:textId="77777777" w:rsidR="001C3D19" w:rsidRDefault="001C3D19">
            <w:pPr>
              <w:pStyle w:val="a3"/>
              <w:tabs>
                <w:tab w:val="left" w:pos="390"/>
                <w:tab w:val="center" w:pos="4677"/>
                <w:tab w:val="right" w:pos="9355"/>
              </w:tabs>
              <w:spacing w:after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59BA3" w14:textId="77777777" w:rsidR="001C3D19" w:rsidRDefault="001C3D19">
            <w:pPr>
              <w:rPr>
                <w:sz w:val="18"/>
                <w:szCs w:val="18"/>
              </w:rPr>
            </w:pPr>
          </w:p>
        </w:tc>
      </w:tr>
      <w:tr w:rsidR="001C3D19" w14:paraId="1A87FF6B" w14:textId="77777777" w:rsidTr="001C3D19">
        <w:trPr>
          <w:trHeight w:val="274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48B0" w14:textId="77777777" w:rsidR="001C3D19" w:rsidRDefault="001C3D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  <w:p w14:paraId="62BB48C0" w14:textId="77777777" w:rsidR="001C3D19" w:rsidRDefault="001C3D19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 </w:t>
            </w:r>
          </w:p>
          <w:p w14:paraId="45E2CC29" w14:textId="77777777" w:rsidR="001C3D19" w:rsidRDefault="001C3D19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BF15A4" w14:textId="77777777" w:rsidR="001C3D19" w:rsidRDefault="001C3D19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подписания: _________________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F8C3" w14:textId="77777777" w:rsidR="001C3D19" w:rsidRDefault="001C3D19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</w:t>
            </w:r>
          </w:p>
          <w:p w14:paraId="3E2D35EB" w14:textId="77777777" w:rsidR="001C3D19" w:rsidRDefault="001C3D19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                      _______________________</w:t>
            </w:r>
          </w:p>
          <w:p w14:paraId="677A537B" w14:textId="77777777" w:rsidR="001C3D19" w:rsidRDefault="001C3D19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E19117" w14:textId="77777777" w:rsidR="001C3D19" w:rsidRDefault="001C3D19">
            <w:pPr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 подписания: _______________</w:t>
            </w:r>
          </w:p>
        </w:tc>
      </w:tr>
    </w:tbl>
    <w:p w14:paraId="6EA28725" w14:textId="77777777" w:rsidR="005A5A70" w:rsidRDefault="005A5A70">
      <w:bookmarkStart w:id="0" w:name="_GoBack"/>
      <w:bookmarkEnd w:id="0"/>
    </w:p>
    <w:sectPr w:rsidR="005A5A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04B16"/>
    <w:multiLevelType w:val="hybridMultilevel"/>
    <w:tmpl w:val="D988F676"/>
    <w:lvl w:ilvl="0" w:tplc="C4044D2A">
      <w:start w:val="1"/>
      <w:numFmt w:val="decimal"/>
      <w:lvlText w:val="6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D66C7C"/>
    <w:multiLevelType w:val="multilevel"/>
    <w:tmpl w:val="E5406140"/>
    <w:lvl w:ilvl="0">
      <w:start w:val="1"/>
      <w:numFmt w:val="decimal"/>
      <w:lvlText w:val="2.%1."/>
      <w:lvlJc w:val="left"/>
      <w:pPr>
        <w:tabs>
          <w:tab w:val="num" w:pos="90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39176669"/>
    <w:multiLevelType w:val="hybridMultilevel"/>
    <w:tmpl w:val="480E9E34"/>
    <w:lvl w:ilvl="0" w:tplc="BBBA4E66">
      <w:start w:val="1"/>
      <w:numFmt w:val="decimal"/>
      <w:lvlText w:val="4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EA0BB8"/>
    <w:multiLevelType w:val="hybridMultilevel"/>
    <w:tmpl w:val="C4823B04"/>
    <w:lvl w:ilvl="0" w:tplc="5C602972">
      <w:start w:val="1"/>
      <w:numFmt w:val="decimal"/>
      <w:lvlText w:val="7.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F616FA"/>
    <w:multiLevelType w:val="hybridMultilevel"/>
    <w:tmpl w:val="4EBA98AC"/>
    <w:lvl w:ilvl="0" w:tplc="97CE5B2C">
      <w:start w:val="1"/>
      <w:numFmt w:val="decimal"/>
      <w:lvlText w:val="5.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5524FD"/>
    <w:multiLevelType w:val="multilevel"/>
    <w:tmpl w:val="E3E43E2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198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DD"/>
    <w:rsid w:val="001C3D19"/>
    <w:rsid w:val="002641DD"/>
    <w:rsid w:val="005A5A70"/>
    <w:rsid w:val="00D9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06D3F-EDF4-4C32-B78A-37CC010E9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3D19"/>
    <w:pPr>
      <w:spacing w:line="256" w:lineRule="auto"/>
    </w:pPr>
  </w:style>
  <w:style w:type="paragraph" w:styleId="1">
    <w:name w:val="heading 1"/>
    <w:basedOn w:val="a"/>
    <w:next w:val="a"/>
    <w:link w:val="10"/>
    <w:uiPriority w:val="99"/>
    <w:qFormat/>
    <w:rsid w:val="001C3D1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C3D19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1C3D19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1C3D1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1C3D1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1C3D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1C3D1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3D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my">
    <w:name w:val="my"/>
    <w:basedOn w:val="a"/>
    <w:rsid w:val="001C3D19"/>
    <w:pPr>
      <w:widowControl w:val="0"/>
      <w:spacing w:after="60" w:line="240" w:lineRule="auto"/>
      <w:ind w:left="426" w:hanging="426"/>
      <w:jc w:val="both"/>
    </w:pPr>
    <w:rPr>
      <w:rFonts w:ascii="TimesET" w:eastAsia="Times New Roman" w:hAnsi="TimesET" w:cs="TimesET"/>
      <w:lang w:eastAsia="ru-RU"/>
    </w:rPr>
  </w:style>
  <w:style w:type="paragraph" w:customStyle="1" w:styleId="3">
    <w:name w:val="Основной+3 ст"/>
    <w:basedOn w:val="a"/>
    <w:next w:val="a"/>
    <w:uiPriority w:val="99"/>
    <w:rsid w:val="001C3D19"/>
    <w:pPr>
      <w:tabs>
        <w:tab w:val="left" w:pos="300"/>
      </w:tabs>
      <w:snapToGrid w:val="0"/>
      <w:spacing w:before="170" w:after="28" w:line="288" w:lineRule="auto"/>
      <w:ind w:firstLine="340"/>
      <w:jc w:val="both"/>
    </w:pPr>
    <w:rPr>
      <w:rFonts w:ascii="Times New Roman" w:eastAsia="Times New Roman" w:hAnsi="Times New Roman" w:cs="Times New Roman"/>
      <w:b/>
      <w:bCs/>
      <w:sz w:val="21"/>
      <w:szCs w:val="21"/>
      <w:lang w:eastAsia="ru-RU"/>
    </w:rPr>
  </w:style>
  <w:style w:type="table" w:styleId="a8">
    <w:name w:val="Table Grid"/>
    <w:basedOn w:val="a1"/>
    <w:uiPriority w:val="59"/>
    <w:rsid w:val="001C3D1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85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2044</Words>
  <Characters>11653</Characters>
  <Application>Microsoft Office Word</Application>
  <DocSecurity>0</DocSecurity>
  <Lines>97</Lines>
  <Paragraphs>27</Paragraphs>
  <ScaleCrop>false</ScaleCrop>
  <Company>РЦТО МЧС РБ</Company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Антонов</dc:creator>
  <cp:keywords/>
  <dc:description/>
  <cp:lastModifiedBy>Вадим Антонов</cp:lastModifiedBy>
  <cp:revision>2</cp:revision>
  <dcterms:created xsi:type="dcterms:W3CDTF">2019-07-31T11:10:00Z</dcterms:created>
  <dcterms:modified xsi:type="dcterms:W3CDTF">2019-07-31T11:10:00Z</dcterms:modified>
</cp:coreProperties>
</file>