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FB20" w14:textId="7D7662CA" w:rsidR="00CF0B3F" w:rsidRPr="00715ABE" w:rsidRDefault="001D1FF3">
      <w:pPr>
        <w:jc w:val="center"/>
        <w:rPr>
          <w:b/>
          <w:color w:val="000000" w:themeColor="text1"/>
        </w:rPr>
      </w:pPr>
      <w:r w:rsidRPr="00715ABE">
        <w:rPr>
          <w:b/>
          <w:color w:val="000000" w:themeColor="text1"/>
        </w:rPr>
        <w:t xml:space="preserve">ДОГОВОР № </w:t>
      </w:r>
      <w:r w:rsidR="001B2617" w:rsidRPr="00715ABE">
        <w:rPr>
          <w:b/>
          <w:bCs/>
          <w:color w:val="000000" w:themeColor="text1"/>
        </w:rPr>
        <w:t>___________</w:t>
      </w:r>
      <w:r w:rsidR="00AD7760" w:rsidRPr="00715ABE">
        <w:rPr>
          <w:b/>
          <w:bCs/>
          <w:color w:val="000000" w:themeColor="text1"/>
        </w:rPr>
        <w:t>_____</w:t>
      </w:r>
      <w:r w:rsidR="001B2617" w:rsidRPr="00715ABE">
        <w:rPr>
          <w:b/>
          <w:bCs/>
          <w:color w:val="000000" w:themeColor="text1"/>
        </w:rPr>
        <w:t>_</w:t>
      </w:r>
    </w:p>
    <w:p w14:paraId="1A9AD4B1" w14:textId="77777777" w:rsidR="0016261E" w:rsidRPr="00715ABE" w:rsidRDefault="001D1FF3">
      <w:pPr>
        <w:jc w:val="center"/>
        <w:rPr>
          <w:color w:val="000000" w:themeColor="text1"/>
        </w:rPr>
      </w:pPr>
      <w:r w:rsidRPr="00715ABE">
        <w:rPr>
          <w:color w:val="000000" w:themeColor="text1"/>
        </w:rPr>
        <w:t>на выполнение работ</w:t>
      </w:r>
    </w:p>
    <w:p w14:paraId="40DE4A84" w14:textId="77777777" w:rsidR="00CF0B3F" w:rsidRPr="00715ABE" w:rsidRDefault="001D1FF3">
      <w:pPr>
        <w:jc w:val="center"/>
        <w:rPr>
          <w:color w:val="000000" w:themeColor="text1"/>
        </w:rPr>
      </w:pPr>
      <w:r w:rsidRPr="00715ABE">
        <w:rPr>
          <w:color w:val="000000" w:themeColor="text1"/>
        </w:rPr>
        <w:t xml:space="preserve"> по сопровождению программного обеспечения автоматизированной системы</w:t>
      </w:r>
    </w:p>
    <w:p w14:paraId="2ADD76FB" w14:textId="77777777" w:rsidR="00CF0B3F" w:rsidRPr="00715ABE" w:rsidRDefault="00CF0B3F" w:rsidP="00AD7760">
      <w:pPr>
        <w:widowControl w:val="0"/>
        <w:jc w:val="center"/>
        <w:rPr>
          <w:color w:val="000000" w:themeColor="text1"/>
        </w:rPr>
      </w:pPr>
    </w:p>
    <w:p w14:paraId="0D2A4A89" w14:textId="77777777" w:rsidR="00CF0B3F" w:rsidRPr="00715ABE" w:rsidRDefault="00CF0B3F" w:rsidP="00CB500B">
      <w:pPr>
        <w:pStyle w:val="a5"/>
        <w:tabs>
          <w:tab w:val="left" w:pos="6237"/>
        </w:tabs>
        <w:spacing w:after="240"/>
        <w:rPr>
          <w:color w:val="000000" w:themeColor="text1"/>
          <w:sz w:val="24"/>
          <w:szCs w:val="24"/>
        </w:rPr>
      </w:pPr>
      <w:r w:rsidRPr="00715ABE">
        <w:rPr>
          <w:color w:val="000000" w:themeColor="text1"/>
          <w:sz w:val="24"/>
          <w:szCs w:val="24"/>
        </w:rPr>
        <w:t>г. Минск</w:t>
      </w:r>
      <w:r w:rsidRPr="00715ABE">
        <w:rPr>
          <w:color w:val="000000" w:themeColor="text1"/>
          <w:sz w:val="24"/>
          <w:szCs w:val="24"/>
        </w:rPr>
        <w:tab/>
      </w:r>
      <w:r w:rsidRPr="00715ABE">
        <w:rPr>
          <w:color w:val="000000" w:themeColor="text1"/>
          <w:sz w:val="24"/>
          <w:szCs w:val="24"/>
        </w:rPr>
        <w:tab/>
      </w:r>
      <w:r w:rsidRPr="00715ABE">
        <w:rPr>
          <w:color w:val="000000" w:themeColor="text1"/>
          <w:sz w:val="24"/>
          <w:szCs w:val="24"/>
        </w:rPr>
        <w:tab/>
      </w:r>
      <w:r w:rsidR="00C24D32" w:rsidRPr="00715ABE">
        <w:rPr>
          <w:color w:val="000000" w:themeColor="text1"/>
          <w:sz w:val="24"/>
          <w:szCs w:val="24"/>
        </w:rPr>
        <w:t>____________</w:t>
      </w:r>
      <w:r w:rsidRPr="00715ABE">
        <w:rPr>
          <w:color w:val="000000" w:themeColor="text1"/>
          <w:sz w:val="24"/>
          <w:szCs w:val="24"/>
        </w:rPr>
        <w:t xml:space="preserve"> 20</w:t>
      </w:r>
      <w:r w:rsidR="00C170F8" w:rsidRPr="00715ABE">
        <w:rPr>
          <w:color w:val="000000" w:themeColor="text1"/>
          <w:sz w:val="24"/>
          <w:szCs w:val="24"/>
        </w:rPr>
        <w:t>__</w:t>
      </w:r>
      <w:r w:rsidRPr="00715ABE">
        <w:rPr>
          <w:color w:val="000000" w:themeColor="text1"/>
          <w:sz w:val="24"/>
          <w:szCs w:val="24"/>
        </w:rPr>
        <w:t>г.</w:t>
      </w:r>
    </w:p>
    <w:p w14:paraId="2A7A2AF5" w14:textId="28D84D7C" w:rsidR="00CF0B3F" w:rsidRPr="00715ABE" w:rsidRDefault="00544ABE">
      <w:pPr>
        <w:pStyle w:val="a5"/>
        <w:ind w:firstLine="709"/>
        <w:rPr>
          <w:color w:val="000000" w:themeColor="text1"/>
          <w:sz w:val="24"/>
          <w:szCs w:val="24"/>
        </w:rPr>
      </w:pPr>
      <w:r w:rsidRPr="00715ABE">
        <w:rPr>
          <w:color w:val="000000" w:themeColor="text1"/>
          <w:sz w:val="24"/>
          <w:szCs w:val="24"/>
        </w:rPr>
        <w:t>Открытое акционерное общество «Белорусский межбанковский расчетный центр»</w:t>
      </w:r>
      <w:r w:rsidR="00CF0B3F" w:rsidRPr="00715ABE">
        <w:rPr>
          <w:color w:val="000000" w:themeColor="text1"/>
          <w:sz w:val="24"/>
          <w:szCs w:val="24"/>
        </w:rPr>
        <w:t>,</w:t>
      </w:r>
      <w:r w:rsidR="001D1FF3" w:rsidRPr="00715ABE">
        <w:rPr>
          <w:color w:val="000000" w:themeColor="text1"/>
          <w:sz w:val="24"/>
          <w:szCs w:val="24"/>
        </w:rPr>
        <w:t xml:space="preserve"> в дальнейшем </w:t>
      </w:r>
      <w:r w:rsidR="00CF0B3F" w:rsidRPr="00715ABE">
        <w:rPr>
          <w:color w:val="000000" w:themeColor="text1"/>
          <w:sz w:val="24"/>
          <w:szCs w:val="24"/>
        </w:rPr>
        <w:t>именуем</w:t>
      </w:r>
      <w:r w:rsidRPr="00715ABE">
        <w:rPr>
          <w:color w:val="000000" w:themeColor="text1"/>
          <w:sz w:val="24"/>
          <w:szCs w:val="24"/>
        </w:rPr>
        <w:t>ое</w:t>
      </w:r>
      <w:r w:rsidR="00CF0B3F" w:rsidRPr="00715ABE">
        <w:rPr>
          <w:color w:val="000000" w:themeColor="text1"/>
          <w:sz w:val="24"/>
          <w:szCs w:val="24"/>
        </w:rPr>
        <w:t xml:space="preserve"> «</w:t>
      </w:r>
      <w:r w:rsidR="001D1FF3" w:rsidRPr="00715ABE">
        <w:rPr>
          <w:color w:val="000000" w:themeColor="text1"/>
          <w:sz w:val="24"/>
          <w:szCs w:val="24"/>
        </w:rPr>
        <w:t>Заказчик</w:t>
      </w:r>
      <w:r w:rsidR="00CF0B3F" w:rsidRPr="00715ABE">
        <w:rPr>
          <w:color w:val="000000" w:themeColor="text1"/>
          <w:sz w:val="24"/>
          <w:szCs w:val="24"/>
        </w:rPr>
        <w:t>»,</w:t>
      </w:r>
      <w:r w:rsidR="001D1FF3" w:rsidRPr="00715ABE">
        <w:rPr>
          <w:color w:val="000000" w:themeColor="text1"/>
          <w:sz w:val="24"/>
          <w:szCs w:val="24"/>
        </w:rPr>
        <w:t xml:space="preserve"> в лице </w:t>
      </w:r>
      <w:r w:rsidRPr="00715ABE">
        <w:rPr>
          <w:color w:val="000000" w:themeColor="text1"/>
          <w:sz w:val="24"/>
          <w:szCs w:val="24"/>
        </w:rPr>
        <w:t>Председателя Правления</w:t>
      </w:r>
      <w:r w:rsidR="001D1FF3" w:rsidRPr="00715ABE">
        <w:rPr>
          <w:color w:val="000000" w:themeColor="text1"/>
          <w:sz w:val="24"/>
          <w:szCs w:val="24"/>
        </w:rPr>
        <w:t xml:space="preserve"> </w:t>
      </w:r>
      <w:r w:rsidR="00670DAC" w:rsidRPr="00715ABE">
        <w:rPr>
          <w:color w:val="000000" w:themeColor="text1"/>
          <w:sz w:val="24"/>
          <w:szCs w:val="24"/>
        </w:rPr>
        <w:t>Коробьина Олега Игоревича</w:t>
      </w:r>
      <w:r w:rsidR="001D1FF3" w:rsidRPr="00715ABE">
        <w:rPr>
          <w:color w:val="000000" w:themeColor="text1"/>
          <w:sz w:val="24"/>
          <w:szCs w:val="24"/>
        </w:rPr>
        <w:t xml:space="preserve">, действующего на основании </w:t>
      </w:r>
      <w:r w:rsidRPr="00715ABE">
        <w:rPr>
          <w:color w:val="000000" w:themeColor="text1"/>
          <w:sz w:val="24"/>
          <w:szCs w:val="24"/>
        </w:rPr>
        <w:t>Устава</w:t>
      </w:r>
      <w:r w:rsidR="001D1FF3" w:rsidRPr="00715ABE">
        <w:rPr>
          <w:color w:val="000000" w:themeColor="text1"/>
          <w:sz w:val="24"/>
          <w:szCs w:val="24"/>
        </w:rPr>
        <w:t xml:space="preserve"> с одной стороны, и </w:t>
      </w:r>
      <w:r w:rsidR="001B2617" w:rsidRPr="00715ABE">
        <w:rPr>
          <w:color w:val="000000" w:themeColor="text1"/>
          <w:sz w:val="24"/>
          <w:szCs w:val="24"/>
        </w:rPr>
        <w:t>_________________________</w:t>
      </w:r>
      <w:r w:rsidR="00C170F8" w:rsidRPr="00715ABE">
        <w:rPr>
          <w:color w:val="000000" w:themeColor="text1"/>
          <w:sz w:val="24"/>
          <w:szCs w:val="24"/>
        </w:rPr>
        <w:t>_</w:t>
      </w:r>
      <w:r w:rsidR="00F7536E" w:rsidRPr="00715ABE">
        <w:rPr>
          <w:color w:val="000000" w:themeColor="text1"/>
          <w:sz w:val="24"/>
          <w:szCs w:val="24"/>
        </w:rPr>
        <w:t>_____</w:t>
      </w:r>
      <w:r w:rsidR="001B2617" w:rsidRPr="00715ABE">
        <w:rPr>
          <w:color w:val="000000" w:themeColor="text1"/>
          <w:sz w:val="24"/>
          <w:szCs w:val="24"/>
        </w:rPr>
        <w:t>_____</w:t>
      </w:r>
      <w:r w:rsidR="00CF0B3F" w:rsidRPr="00715ABE">
        <w:rPr>
          <w:color w:val="000000" w:themeColor="text1"/>
          <w:sz w:val="24"/>
          <w:szCs w:val="24"/>
        </w:rPr>
        <w:t>,</w:t>
      </w:r>
      <w:r w:rsidR="001D1FF3" w:rsidRPr="00715ABE">
        <w:rPr>
          <w:color w:val="000000" w:themeColor="text1"/>
          <w:sz w:val="24"/>
          <w:szCs w:val="24"/>
        </w:rPr>
        <w:t xml:space="preserve"> именуемое в дальнейшем </w:t>
      </w:r>
      <w:r w:rsidRPr="00715ABE">
        <w:rPr>
          <w:color w:val="000000" w:themeColor="text1"/>
          <w:sz w:val="24"/>
          <w:szCs w:val="24"/>
        </w:rPr>
        <w:t>«</w:t>
      </w:r>
      <w:r w:rsidR="001D1FF3" w:rsidRPr="00715ABE">
        <w:rPr>
          <w:color w:val="000000" w:themeColor="text1"/>
          <w:sz w:val="24"/>
          <w:szCs w:val="24"/>
        </w:rPr>
        <w:t>Исполнитель</w:t>
      </w:r>
      <w:r w:rsidRPr="00715ABE">
        <w:rPr>
          <w:color w:val="000000" w:themeColor="text1"/>
          <w:sz w:val="24"/>
          <w:szCs w:val="24"/>
        </w:rPr>
        <w:t>»</w:t>
      </w:r>
      <w:r w:rsidR="00CF0B3F" w:rsidRPr="00715ABE">
        <w:rPr>
          <w:color w:val="000000" w:themeColor="text1"/>
          <w:sz w:val="24"/>
          <w:szCs w:val="24"/>
        </w:rPr>
        <w:t>,</w:t>
      </w:r>
      <w:r w:rsidR="001D1FF3" w:rsidRPr="00715ABE">
        <w:rPr>
          <w:color w:val="000000" w:themeColor="text1"/>
          <w:sz w:val="24"/>
          <w:szCs w:val="24"/>
        </w:rPr>
        <w:t xml:space="preserve"> в </w:t>
      </w:r>
      <w:r w:rsidR="00CF0B3F" w:rsidRPr="00715ABE">
        <w:rPr>
          <w:color w:val="000000" w:themeColor="text1"/>
          <w:sz w:val="24"/>
          <w:szCs w:val="24"/>
        </w:rPr>
        <w:t xml:space="preserve">лице </w:t>
      </w:r>
      <w:r w:rsidR="001B2617" w:rsidRPr="00715ABE">
        <w:rPr>
          <w:color w:val="000000" w:themeColor="text1"/>
          <w:sz w:val="24"/>
          <w:szCs w:val="24"/>
        </w:rPr>
        <w:t>_________________________</w:t>
      </w:r>
      <w:r w:rsidR="00C170F8" w:rsidRPr="00715ABE">
        <w:rPr>
          <w:color w:val="000000" w:themeColor="text1"/>
          <w:sz w:val="24"/>
          <w:szCs w:val="24"/>
        </w:rPr>
        <w:t>__</w:t>
      </w:r>
      <w:r w:rsidR="001B2617" w:rsidRPr="00715ABE">
        <w:rPr>
          <w:color w:val="000000" w:themeColor="text1"/>
          <w:sz w:val="24"/>
          <w:szCs w:val="24"/>
        </w:rPr>
        <w:t>_________</w:t>
      </w:r>
      <w:r w:rsidR="00CF0B3F" w:rsidRPr="00715ABE">
        <w:rPr>
          <w:color w:val="000000" w:themeColor="text1"/>
          <w:sz w:val="24"/>
          <w:szCs w:val="24"/>
        </w:rPr>
        <w:t>,</w:t>
      </w:r>
      <w:r w:rsidR="001D1FF3" w:rsidRPr="00715ABE">
        <w:rPr>
          <w:color w:val="000000" w:themeColor="text1"/>
          <w:sz w:val="24"/>
          <w:szCs w:val="24"/>
        </w:rPr>
        <w:t xml:space="preserve"> действующего на основании </w:t>
      </w:r>
      <w:r w:rsidR="001B2617" w:rsidRPr="00715ABE">
        <w:rPr>
          <w:color w:val="000000" w:themeColor="text1"/>
          <w:sz w:val="24"/>
          <w:szCs w:val="24"/>
        </w:rPr>
        <w:t>_________________</w:t>
      </w:r>
      <w:r w:rsidR="00614FAF" w:rsidRPr="00715ABE">
        <w:rPr>
          <w:color w:val="000000" w:themeColor="text1"/>
          <w:sz w:val="24"/>
          <w:szCs w:val="24"/>
        </w:rPr>
        <w:t>_</w:t>
      </w:r>
      <w:r w:rsidR="001D1FF3" w:rsidRPr="00715ABE">
        <w:rPr>
          <w:color w:val="000000" w:themeColor="text1"/>
          <w:sz w:val="24"/>
          <w:szCs w:val="24"/>
        </w:rPr>
        <w:t xml:space="preserve">, с другой стороны, а вместе именуемые </w:t>
      </w:r>
      <w:r w:rsidR="001B2617" w:rsidRPr="00715ABE">
        <w:rPr>
          <w:color w:val="000000" w:themeColor="text1"/>
          <w:sz w:val="24"/>
          <w:szCs w:val="24"/>
        </w:rPr>
        <w:t>«</w:t>
      </w:r>
      <w:r w:rsidR="001D1FF3" w:rsidRPr="00715ABE">
        <w:rPr>
          <w:color w:val="000000" w:themeColor="text1"/>
          <w:sz w:val="24"/>
          <w:szCs w:val="24"/>
        </w:rPr>
        <w:t>Стороны</w:t>
      </w:r>
      <w:r w:rsidR="001B2617" w:rsidRPr="00715ABE">
        <w:rPr>
          <w:color w:val="000000" w:themeColor="text1"/>
          <w:sz w:val="24"/>
          <w:szCs w:val="24"/>
        </w:rPr>
        <w:t>»</w:t>
      </w:r>
      <w:r w:rsidR="001D1FF3" w:rsidRPr="00715ABE">
        <w:rPr>
          <w:color w:val="000000" w:themeColor="text1"/>
          <w:sz w:val="24"/>
          <w:szCs w:val="24"/>
        </w:rPr>
        <w:t>, заключили настоящий Договор о нижеследующем:</w:t>
      </w:r>
    </w:p>
    <w:p w14:paraId="2BCED3E5" w14:textId="77777777" w:rsidR="00CF0B3F" w:rsidRPr="00715ABE" w:rsidRDefault="001D1FF3" w:rsidP="00214B1D">
      <w:pPr>
        <w:pStyle w:val="1"/>
      </w:pPr>
      <w:r w:rsidRPr="00715ABE">
        <w:t>ПРЕДМЕТ ДОГОВОРА</w:t>
      </w:r>
    </w:p>
    <w:p w14:paraId="38A3B855" w14:textId="6AB154EA" w:rsidR="00FE1339" w:rsidRPr="00715ABE" w:rsidRDefault="001D1FF3" w:rsidP="004530C1">
      <w:pPr>
        <w:pStyle w:val="2"/>
        <w:numPr>
          <w:ilvl w:val="1"/>
          <w:numId w:val="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поручает, а Исполнитель принимает на себя обязательства выполнять работы по сопровождению </w:t>
      </w:r>
      <w:r w:rsidR="00B34983" w:rsidRPr="00B34983">
        <w:rPr>
          <w:rFonts w:ascii="Times New Roman" w:hAnsi="Times New Roman"/>
          <w:b w:val="0"/>
          <w:i w:val="0"/>
          <w:color w:val="000000" w:themeColor="text1"/>
          <w:sz w:val="24"/>
          <w:szCs w:val="24"/>
        </w:rPr>
        <w:t>подсистемы приема-передачи и защиты информации</w:t>
      </w:r>
      <w:r w:rsidR="00B34983" w:rsidRPr="004F6BF8">
        <w:rPr>
          <w:color w:val="000000"/>
          <w:sz w:val="26"/>
          <w:szCs w:val="26"/>
          <w:lang w:eastAsia="en-US"/>
        </w:rPr>
        <w:t xml:space="preserve"> </w:t>
      </w:r>
      <w:r w:rsidR="00AD7760" w:rsidRPr="00715ABE">
        <w:rPr>
          <w:rFonts w:ascii="Times New Roman" w:hAnsi="Times New Roman"/>
          <w:b w:val="0"/>
          <w:i w:val="0"/>
          <w:color w:val="000000" w:themeColor="text1"/>
          <w:sz w:val="24"/>
          <w:szCs w:val="24"/>
        </w:rPr>
        <w:t xml:space="preserve">автоматизированной системы ведения электронного банка данных бланков документов и документов с определенной степенью защиты и печатной продукции </w:t>
      </w:r>
      <w:r w:rsidRPr="00715ABE">
        <w:rPr>
          <w:rFonts w:ascii="Times New Roman" w:hAnsi="Times New Roman"/>
          <w:b w:val="0"/>
          <w:i w:val="0"/>
          <w:color w:val="000000" w:themeColor="text1"/>
          <w:sz w:val="24"/>
          <w:szCs w:val="24"/>
        </w:rPr>
        <w:t>(</w:t>
      </w:r>
      <w:r w:rsidR="00F754AE" w:rsidRPr="00715ABE">
        <w:rPr>
          <w:rFonts w:ascii="Times New Roman" w:hAnsi="Times New Roman"/>
          <w:b w:val="0"/>
          <w:i w:val="0"/>
          <w:color w:val="000000" w:themeColor="text1"/>
          <w:sz w:val="24"/>
          <w:szCs w:val="24"/>
        </w:rPr>
        <w:t xml:space="preserve">далее – </w:t>
      </w:r>
      <w:r w:rsidRPr="00715ABE">
        <w:rPr>
          <w:rFonts w:ascii="Times New Roman" w:hAnsi="Times New Roman"/>
          <w:b w:val="0"/>
          <w:i w:val="0"/>
          <w:color w:val="000000" w:themeColor="text1"/>
          <w:sz w:val="24"/>
          <w:szCs w:val="24"/>
        </w:rPr>
        <w:t>А</w:t>
      </w:r>
      <w:r w:rsidR="00AD7760" w:rsidRPr="00715ABE">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 </w:t>
      </w:r>
      <w:r w:rsidR="00AD7760" w:rsidRPr="00715ABE">
        <w:rPr>
          <w:rFonts w:ascii="Times New Roman" w:hAnsi="Times New Roman"/>
          <w:b w:val="0"/>
          <w:i w:val="0"/>
          <w:color w:val="000000" w:themeColor="text1"/>
          <w:sz w:val="24"/>
          <w:szCs w:val="24"/>
        </w:rPr>
        <w:t>БДБ</w:t>
      </w:r>
      <w:r w:rsidR="00B05576" w:rsidRPr="00715ABE">
        <w:rPr>
          <w:rFonts w:ascii="Times New Roman" w:hAnsi="Times New Roman"/>
          <w:b w:val="0"/>
          <w:i w:val="0"/>
          <w:color w:val="000000" w:themeColor="text1"/>
          <w:sz w:val="24"/>
          <w:szCs w:val="24"/>
        </w:rPr>
        <w:t>)</w:t>
      </w:r>
      <w:r w:rsidR="00CF0B3F" w:rsidRPr="00715ABE">
        <w:rPr>
          <w:rFonts w:ascii="Times New Roman" w:hAnsi="Times New Roman"/>
          <w:b w:val="0"/>
          <w:i w:val="0"/>
          <w:color w:val="000000" w:themeColor="text1"/>
          <w:sz w:val="24"/>
          <w:szCs w:val="24"/>
        </w:rPr>
        <w:t>.</w:t>
      </w:r>
    </w:p>
    <w:p w14:paraId="7BE35AEF" w14:textId="1BA6236B" w:rsidR="00B626FE" w:rsidRPr="00715ABE" w:rsidRDefault="001D1FF3">
      <w:pPr>
        <w:pStyle w:val="a5"/>
        <w:ind w:firstLine="709"/>
        <w:rPr>
          <w:b/>
          <w:i/>
          <w:color w:val="000000" w:themeColor="text1"/>
          <w:sz w:val="24"/>
          <w:szCs w:val="24"/>
        </w:rPr>
      </w:pPr>
      <w:r w:rsidRPr="00715ABE">
        <w:rPr>
          <w:color w:val="000000" w:themeColor="text1"/>
          <w:sz w:val="24"/>
          <w:szCs w:val="24"/>
        </w:rPr>
        <w:t xml:space="preserve">Исполнитель, согласно п.1.1 </w:t>
      </w:r>
      <w:r w:rsidR="000B378B" w:rsidRPr="00715ABE">
        <w:rPr>
          <w:color w:val="000000" w:themeColor="text1"/>
          <w:sz w:val="24"/>
          <w:szCs w:val="24"/>
        </w:rPr>
        <w:t>Д</w:t>
      </w:r>
      <w:r w:rsidR="00CF0B3F" w:rsidRPr="00715ABE">
        <w:rPr>
          <w:color w:val="000000" w:themeColor="text1"/>
          <w:sz w:val="24"/>
          <w:szCs w:val="24"/>
        </w:rPr>
        <w:t>оговора</w:t>
      </w:r>
      <w:r w:rsidRPr="00715ABE">
        <w:rPr>
          <w:color w:val="000000" w:themeColor="text1"/>
          <w:sz w:val="24"/>
          <w:szCs w:val="24"/>
        </w:rPr>
        <w:t xml:space="preserve"> выполняет работы, указанные в Перечне работ (Приложение 1 к настоящему Договору) по сопровождению находящихся в эксплуатации </w:t>
      </w:r>
      <w:r w:rsidR="00CF0B3F" w:rsidRPr="00715ABE">
        <w:rPr>
          <w:color w:val="000000" w:themeColor="text1"/>
          <w:sz w:val="24"/>
          <w:szCs w:val="24"/>
        </w:rPr>
        <w:t>компонент</w:t>
      </w:r>
      <w:r w:rsidR="00B036FB" w:rsidRPr="00715ABE">
        <w:rPr>
          <w:color w:val="000000" w:themeColor="text1"/>
          <w:sz w:val="24"/>
          <w:szCs w:val="24"/>
        </w:rPr>
        <w:t>ов</w:t>
      </w:r>
      <w:r w:rsidRPr="00715ABE">
        <w:rPr>
          <w:color w:val="000000" w:themeColor="text1"/>
          <w:sz w:val="24"/>
          <w:szCs w:val="24"/>
        </w:rPr>
        <w:t xml:space="preserve"> </w:t>
      </w:r>
      <w:r w:rsidR="00AD7760" w:rsidRPr="00715ABE">
        <w:rPr>
          <w:color w:val="000000" w:themeColor="text1"/>
          <w:sz w:val="24"/>
          <w:szCs w:val="24"/>
        </w:rPr>
        <w:t>АС БДБ</w:t>
      </w:r>
      <w:r w:rsidRPr="00715ABE">
        <w:rPr>
          <w:color w:val="000000" w:themeColor="text1"/>
          <w:sz w:val="24"/>
          <w:szCs w:val="24"/>
        </w:rPr>
        <w:t xml:space="preserve">, перечень которых (далее – Перечень </w:t>
      </w:r>
      <w:r w:rsidR="00CF0B3F" w:rsidRPr="00715ABE">
        <w:rPr>
          <w:color w:val="000000" w:themeColor="text1"/>
          <w:sz w:val="24"/>
          <w:szCs w:val="24"/>
        </w:rPr>
        <w:t>компонент</w:t>
      </w:r>
      <w:r w:rsidR="00B036FB" w:rsidRPr="00715ABE">
        <w:rPr>
          <w:color w:val="000000" w:themeColor="text1"/>
          <w:sz w:val="24"/>
          <w:szCs w:val="24"/>
        </w:rPr>
        <w:t>ов</w:t>
      </w:r>
      <w:r w:rsidRPr="00715ABE">
        <w:rPr>
          <w:color w:val="000000" w:themeColor="text1"/>
          <w:sz w:val="24"/>
          <w:szCs w:val="24"/>
        </w:rPr>
        <w:t>) приведен в Приложении 2 к настоящему Договору.</w:t>
      </w:r>
    </w:p>
    <w:p w14:paraId="5C247CA8" w14:textId="2378B6FF" w:rsidR="00B626FE"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принимать и оплачивать выполненные работы по сопровождению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003E73E7">
        <w:rPr>
          <w:rFonts w:ascii="Times New Roman" w:hAnsi="Times New Roman"/>
          <w:b w:val="0"/>
          <w:i w:val="0"/>
          <w:color w:val="000000" w:themeColor="text1"/>
          <w:sz w:val="24"/>
          <w:szCs w:val="24"/>
        </w:rPr>
        <w:t>согласно условиям договора</w:t>
      </w:r>
      <w:r w:rsidRPr="00715ABE">
        <w:rPr>
          <w:rFonts w:ascii="Times New Roman" w:hAnsi="Times New Roman"/>
          <w:b w:val="0"/>
          <w:i w:val="0"/>
          <w:color w:val="000000" w:themeColor="text1"/>
          <w:sz w:val="24"/>
          <w:szCs w:val="24"/>
        </w:rPr>
        <w:t>.</w:t>
      </w:r>
    </w:p>
    <w:p w14:paraId="7ECF205B" w14:textId="77777777" w:rsidR="00CF0B3F" w:rsidRPr="00715ABE" w:rsidRDefault="001D1FF3" w:rsidP="00214B1D">
      <w:pPr>
        <w:pStyle w:val="1"/>
      </w:pPr>
      <w:r w:rsidRPr="00715ABE">
        <w:t>ПРИНЯТЫЕ ТЕРМИНЫ</w:t>
      </w:r>
    </w:p>
    <w:p w14:paraId="6B192F67" w14:textId="33A3C488" w:rsidR="00CF0B3F" w:rsidRPr="00715ABE" w:rsidRDefault="001D1FF3" w:rsidP="004530C1">
      <w:pPr>
        <w:pStyle w:val="2"/>
        <w:numPr>
          <w:ilvl w:val="1"/>
          <w:numId w:val="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Под термином СОПРОВОЖДЕНИЕ Стороны договорились понимать совокупность работ по изменению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AD7760" w:rsidRPr="00715ABE">
        <w:rPr>
          <w:rFonts w:ascii="Times New Roman" w:hAnsi="Times New Roman"/>
          <w:b w:val="0"/>
          <w:i w:val="0"/>
          <w:color w:val="000000" w:themeColor="text1"/>
          <w:sz w:val="24"/>
          <w:szCs w:val="24"/>
        </w:rPr>
        <w:t>АС БДБ</w:t>
      </w:r>
      <w:r w:rsidRPr="00715ABE">
        <w:rPr>
          <w:rFonts w:ascii="Times New Roman" w:hAnsi="Times New Roman"/>
          <w:b w:val="0"/>
          <w:i w:val="0"/>
          <w:color w:val="000000" w:themeColor="text1"/>
          <w:sz w:val="24"/>
          <w:szCs w:val="24"/>
        </w:rPr>
        <w:t>, связанных с устранением выявленных ошибок и недостатков, обеспечением стабильности эксплуатации системы и совершенствованием эксплуатационных характеристик, не затрагивающих технологию функционирования системы, а также не приводящих к изменению системно-технической платформы и (или) функциональных возможностей системы и ее архитектуры (полное, адаптивное, профилактическое и корректирующее сопровождение согласно СТБ ИСО/МЭК 14764-2003</w:t>
      </w:r>
      <w:r w:rsidR="00CF0B3F" w:rsidRPr="00715ABE">
        <w:rPr>
          <w:rFonts w:ascii="Times New Roman" w:hAnsi="Times New Roman"/>
          <w:b w:val="0"/>
          <w:i w:val="0"/>
          <w:color w:val="000000" w:themeColor="text1"/>
          <w:sz w:val="24"/>
          <w:szCs w:val="24"/>
        </w:rPr>
        <w:t>)</w:t>
      </w:r>
      <w:r w:rsidR="005757AE" w:rsidRPr="00715ABE">
        <w:rPr>
          <w:rFonts w:ascii="Times New Roman" w:hAnsi="Times New Roman"/>
          <w:b w:val="0"/>
          <w:i w:val="0"/>
          <w:color w:val="000000" w:themeColor="text1"/>
          <w:sz w:val="24"/>
          <w:szCs w:val="24"/>
        </w:rPr>
        <w:t>.</w:t>
      </w:r>
    </w:p>
    <w:p w14:paraId="403C756F" w14:textId="5C6E4205" w:rsidR="00CF0B3F" w:rsidRPr="00715ABE" w:rsidRDefault="001D1FF3" w:rsidP="004530C1">
      <w:pPr>
        <w:pStyle w:val="2"/>
        <w:numPr>
          <w:ilvl w:val="1"/>
          <w:numId w:val="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Под термином КРИТИЧЕСКАЯ ОШИБКА Стороны договорились понимать дефект компоненты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или структур данных, приведшие к полной остановке в работе </w:t>
      </w:r>
      <w:r w:rsidR="00AD7760" w:rsidRPr="00715ABE">
        <w:rPr>
          <w:rFonts w:ascii="Times New Roman" w:hAnsi="Times New Roman"/>
          <w:b w:val="0"/>
          <w:i w:val="0"/>
          <w:color w:val="000000" w:themeColor="text1"/>
          <w:sz w:val="24"/>
          <w:szCs w:val="24"/>
        </w:rPr>
        <w:t>АС БДБ</w:t>
      </w:r>
      <w:r w:rsidRPr="00715ABE">
        <w:rPr>
          <w:rFonts w:ascii="Times New Roman" w:hAnsi="Times New Roman"/>
          <w:b w:val="0"/>
          <w:i w:val="0"/>
          <w:color w:val="000000" w:themeColor="text1"/>
          <w:sz w:val="24"/>
          <w:szCs w:val="24"/>
        </w:rPr>
        <w:t xml:space="preserve">, </w:t>
      </w:r>
      <w:r w:rsidR="00AD7760" w:rsidRPr="00715ABE">
        <w:rPr>
          <w:rFonts w:ascii="Times New Roman" w:hAnsi="Times New Roman"/>
          <w:b w:val="0"/>
          <w:i w:val="0"/>
          <w:color w:val="000000" w:themeColor="text1"/>
          <w:sz w:val="24"/>
          <w:szCs w:val="24"/>
        </w:rPr>
        <w:t>к потере или искажению информации, к невозможности выполнения технологических операций (включая операции по соблюдению параметров безопасности) для АС БДБ в целом, таким образом, как эти операции описаны в проектной и эксплуатационной документации</w:t>
      </w:r>
      <w:r w:rsidRPr="00715ABE">
        <w:rPr>
          <w:rFonts w:ascii="Times New Roman" w:hAnsi="Times New Roman"/>
          <w:b w:val="0"/>
          <w:i w:val="0"/>
          <w:color w:val="000000" w:themeColor="text1"/>
          <w:sz w:val="24"/>
          <w:szCs w:val="24"/>
        </w:rPr>
        <w:t>.</w:t>
      </w:r>
    </w:p>
    <w:p w14:paraId="6A71F644" w14:textId="77777777" w:rsidR="00CF0B3F" w:rsidRPr="00715ABE" w:rsidRDefault="001D1FF3" w:rsidP="00214B1D">
      <w:pPr>
        <w:pStyle w:val="1"/>
      </w:pPr>
      <w:r w:rsidRPr="00715ABE">
        <w:t>ОБЩИЙ ПОРЯДОК ВЫПОЛНЕНИЯ РАБОТ</w:t>
      </w:r>
    </w:p>
    <w:p w14:paraId="310191D4" w14:textId="71E5820F" w:rsidR="00CF0B3F" w:rsidRPr="00715ABE" w:rsidRDefault="001D1FF3" w:rsidP="004530C1">
      <w:pPr>
        <w:numPr>
          <w:ilvl w:val="0"/>
          <w:numId w:val="7"/>
        </w:numPr>
        <w:tabs>
          <w:tab w:val="left" w:pos="1276"/>
        </w:tabs>
        <w:ind w:left="0" w:firstLine="709"/>
        <w:jc w:val="both"/>
        <w:rPr>
          <w:color w:val="000000" w:themeColor="text1"/>
        </w:rPr>
      </w:pPr>
      <w:r w:rsidRPr="00715ABE">
        <w:rPr>
          <w:color w:val="000000" w:themeColor="text1"/>
        </w:rPr>
        <w:t xml:space="preserve">Внесение изменений в </w:t>
      </w:r>
      <w:r w:rsidR="00AD7760" w:rsidRPr="00715ABE">
        <w:rPr>
          <w:color w:val="000000" w:themeColor="text1"/>
        </w:rPr>
        <w:t>АС БДБ</w:t>
      </w:r>
      <w:r w:rsidRPr="00715ABE">
        <w:rPr>
          <w:color w:val="000000" w:themeColor="text1"/>
        </w:rPr>
        <w:t xml:space="preserve">, а также другие виды работ, предусмотренные настоящим Договором, выполняются </w:t>
      </w:r>
      <w:r w:rsidR="00F754AE" w:rsidRPr="00715ABE">
        <w:rPr>
          <w:color w:val="000000" w:themeColor="text1"/>
        </w:rPr>
        <w:t xml:space="preserve">Исполнителем </w:t>
      </w:r>
      <w:r w:rsidRPr="00715ABE">
        <w:rPr>
          <w:color w:val="000000" w:themeColor="text1"/>
        </w:rPr>
        <w:t>на основании заявок Заказчика.</w:t>
      </w:r>
    </w:p>
    <w:p w14:paraId="244446E9" w14:textId="77777777" w:rsidR="00CF0B3F" w:rsidRPr="00715ABE" w:rsidRDefault="001D1FF3" w:rsidP="00214B1D">
      <w:pPr>
        <w:pStyle w:val="1"/>
      </w:pPr>
      <w:r w:rsidRPr="00715ABE">
        <w:t xml:space="preserve">ПОРЯДОК УСТРАНЕНИЯ КРИТИЧЕСКИХ ОШИБОК </w:t>
      </w:r>
    </w:p>
    <w:p w14:paraId="6A612AC4" w14:textId="0CE79109" w:rsidR="00CF0B3F" w:rsidRPr="00715ABE" w:rsidRDefault="001D1FF3" w:rsidP="004530C1">
      <w:pPr>
        <w:pStyle w:val="2"/>
        <w:numPr>
          <w:ilvl w:val="1"/>
          <w:numId w:val="9"/>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Заявка о наличии критической ошибки передается Исполнителю в устном виде</w:t>
      </w:r>
      <w:r w:rsidR="00F754AE" w:rsidRPr="00715ABE">
        <w:rPr>
          <w:rFonts w:ascii="Times New Roman" w:hAnsi="Times New Roman"/>
          <w:b w:val="0"/>
          <w:i w:val="0"/>
          <w:color w:val="000000" w:themeColor="text1"/>
          <w:sz w:val="24"/>
          <w:szCs w:val="24"/>
        </w:rPr>
        <w:t xml:space="preserve"> по телефону</w:t>
      </w:r>
      <w:r w:rsidRPr="00715ABE">
        <w:rPr>
          <w:rFonts w:ascii="Times New Roman" w:hAnsi="Times New Roman"/>
          <w:b w:val="0"/>
          <w:i w:val="0"/>
          <w:color w:val="000000" w:themeColor="text1"/>
          <w:sz w:val="24"/>
          <w:szCs w:val="24"/>
        </w:rPr>
        <w:t>, с последующим подтверждением сообщения в письменном виде</w:t>
      </w:r>
      <w:r w:rsidR="00F754AE" w:rsidRPr="00715ABE">
        <w:rPr>
          <w:rFonts w:ascii="Times New Roman" w:hAnsi="Times New Roman"/>
          <w:b w:val="0"/>
          <w:i w:val="0"/>
          <w:color w:val="000000" w:themeColor="text1"/>
          <w:sz w:val="24"/>
          <w:szCs w:val="24"/>
        </w:rPr>
        <w:t xml:space="preserve"> (факс, </w:t>
      </w:r>
      <w:r w:rsidR="007154DF" w:rsidRPr="00715ABE">
        <w:rPr>
          <w:rFonts w:ascii="Times New Roman" w:hAnsi="Times New Roman"/>
          <w:b w:val="0"/>
          <w:i w:val="0"/>
          <w:sz w:val="24"/>
          <w:szCs w:val="24"/>
          <w:lang w:val="en-US"/>
        </w:rPr>
        <w:t>e</w:t>
      </w:r>
      <w:r w:rsidR="007154DF" w:rsidRPr="00715ABE">
        <w:rPr>
          <w:rFonts w:ascii="Times New Roman" w:hAnsi="Times New Roman"/>
          <w:b w:val="0"/>
          <w:i w:val="0"/>
          <w:sz w:val="24"/>
          <w:szCs w:val="24"/>
        </w:rPr>
        <w:t>-</w:t>
      </w:r>
      <w:r w:rsidR="007154DF" w:rsidRPr="00715ABE">
        <w:rPr>
          <w:rFonts w:ascii="Times New Roman" w:hAnsi="Times New Roman"/>
          <w:b w:val="0"/>
          <w:i w:val="0"/>
          <w:sz w:val="24"/>
          <w:szCs w:val="24"/>
          <w:lang w:val="en-US"/>
        </w:rPr>
        <w:t>mail</w:t>
      </w:r>
      <w:r w:rsidR="00F754AE"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в течение </w:t>
      </w:r>
      <w:r w:rsidR="00B34983" w:rsidRPr="00715ABE">
        <w:rPr>
          <w:rFonts w:ascii="Times New Roman" w:hAnsi="Times New Roman"/>
          <w:b w:val="0"/>
          <w:i w:val="0"/>
          <w:color w:val="000000" w:themeColor="text1"/>
          <w:sz w:val="24"/>
          <w:szCs w:val="24"/>
        </w:rPr>
        <w:t>8-ми</w:t>
      </w:r>
      <w:r w:rsidR="00B34983">
        <w:rPr>
          <w:rFonts w:ascii="Times New Roman" w:hAnsi="Times New Roman"/>
          <w:b w:val="0"/>
          <w:i w:val="0"/>
          <w:color w:val="000000" w:themeColor="text1"/>
          <w:sz w:val="24"/>
          <w:szCs w:val="24"/>
        </w:rPr>
        <w:t xml:space="preserve"> </w:t>
      </w:r>
      <w:r w:rsidR="00B34983" w:rsidRPr="00715ABE">
        <w:rPr>
          <w:rFonts w:ascii="Times New Roman" w:hAnsi="Times New Roman"/>
          <w:b w:val="0"/>
          <w:i w:val="0"/>
          <w:color w:val="000000" w:themeColor="text1"/>
          <w:sz w:val="24"/>
          <w:szCs w:val="24"/>
        </w:rPr>
        <w:t>часов рабочего времени</w:t>
      </w:r>
      <w:r w:rsidRPr="00715ABE">
        <w:rPr>
          <w:rFonts w:ascii="Times New Roman" w:hAnsi="Times New Roman"/>
          <w:b w:val="0"/>
          <w:i w:val="0"/>
          <w:color w:val="000000" w:themeColor="text1"/>
          <w:sz w:val="24"/>
          <w:szCs w:val="24"/>
        </w:rPr>
        <w:t>.</w:t>
      </w:r>
    </w:p>
    <w:p w14:paraId="2CB27E0A" w14:textId="221766C9"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Исполнитель, получив сообщение о критической ошибке, обязан, в течение </w:t>
      </w:r>
      <w:r w:rsidR="006E6347" w:rsidRPr="00715ABE">
        <w:rPr>
          <w:rFonts w:ascii="Times New Roman" w:hAnsi="Times New Roman"/>
          <w:b w:val="0"/>
          <w:i w:val="0"/>
          <w:color w:val="000000" w:themeColor="text1"/>
          <w:sz w:val="24"/>
          <w:szCs w:val="24"/>
        </w:rPr>
        <w:t>6</w:t>
      </w:r>
      <w:r w:rsidRPr="00715ABE">
        <w:rPr>
          <w:rFonts w:ascii="Times New Roman" w:hAnsi="Times New Roman"/>
          <w:b w:val="0"/>
          <w:i w:val="0"/>
          <w:color w:val="000000" w:themeColor="text1"/>
          <w:sz w:val="24"/>
          <w:szCs w:val="24"/>
        </w:rPr>
        <w:noBreakHyphen/>
      </w:r>
      <w:r w:rsidR="006E6347" w:rsidRPr="00715ABE">
        <w:rPr>
          <w:rFonts w:ascii="Times New Roman" w:hAnsi="Times New Roman"/>
          <w:b w:val="0"/>
          <w:i w:val="0"/>
          <w:color w:val="000000" w:themeColor="text1"/>
          <w:sz w:val="24"/>
          <w:szCs w:val="24"/>
        </w:rPr>
        <w:t>ти</w:t>
      </w:r>
      <w:r w:rsidRPr="00715ABE">
        <w:rPr>
          <w:rFonts w:ascii="Times New Roman" w:hAnsi="Times New Roman"/>
          <w:b w:val="0"/>
          <w:i w:val="0"/>
          <w:color w:val="000000" w:themeColor="text1"/>
          <w:sz w:val="24"/>
          <w:szCs w:val="24"/>
        </w:rPr>
        <w:t xml:space="preserve"> часов рабочего времени сообщить Заказчику о мерах, которые должен предпринять Заказчик для восстановления работоспособности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в целом, мерах предупреждения появления критической ошибки.</w:t>
      </w:r>
    </w:p>
    <w:p w14:paraId="569A217E" w14:textId="2AA73FA1"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Устные рекомендации Исполнитель обязан подтвердить письменно в течение </w:t>
      </w:r>
      <w:r w:rsidR="006E6347" w:rsidRPr="00715ABE">
        <w:rPr>
          <w:rFonts w:ascii="Times New Roman" w:hAnsi="Times New Roman"/>
          <w:b w:val="0"/>
          <w:i w:val="0"/>
          <w:color w:val="000000" w:themeColor="text1"/>
          <w:sz w:val="24"/>
          <w:szCs w:val="24"/>
        </w:rPr>
        <w:t>12</w:t>
      </w:r>
      <w:r w:rsidRPr="00715ABE">
        <w:rPr>
          <w:rFonts w:ascii="Times New Roman" w:hAnsi="Times New Roman"/>
          <w:b w:val="0"/>
          <w:i w:val="0"/>
          <w:color w:val="000000" w:themeColor="text1"/>
          <w:sz w:val="24"/>
          <w:szCs w:val="24"/>
        </w:rPr>
        <w:t>-</w:t>
      </w:r>
      <w:r w:rsidR="006E6347" w:rsidRPr="00715ABE">
        <w:rPr>
          <w:rFonts w:ascii="Times New Roman" w:hAnsi="Times New Roman"/>
          <w:b w:val="0"/>
          <w:i w:val="0"/>
          <w:color w:val="000000" w:themeColor="text1"/>
          <w:sz w:val="24"/>
          <w:szCs w:val="24"/>
        </w:rPr>
        <w:t>ти</w:t>
      </w:r>
      <w:r w:rsidRPr="00715ABE">
        <w:rPr>
          <w:rFonts w:ascii="Times New Roman" w:hAnsi="Times New Roman"/>
          <w:b w:val="0"/>
          <w:i w:val="0"/>
          <w:color w:val="000000" w:themeColor="text1"/>
          <w:sz w:val="24"/>
          <w:szCs w:val="24"/>
        </w:rPr>
        <w:t xml:space="preserve"> часов рабочего времени после получения сообщения.</w:t>
      </w:r>
    </w:p>
    <w:p w14:paraId="7203D322" w14:textId="6A6F4F19"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В случае </w:t>
      </w:r>
      <w:r w:rsidR="00EE2D97">
        <w:rPr>
          <w:rFonts w:ascii="Times New Roman" w:hAnsi="Times New Roman"/>
          <w:b w:val="0"/>
          <w:i w:val="0"/>
          <w:color w:val="000000" w:themeColor="text1"/>
          <w:sz w:val="24"/>
          <w:szCs w:val="24"/>
        </w:rPr>
        <w:t xml:space="preserve">наличия вины </w:t>
      </w:r>
      <w:r w:rsidRPr="00715ABE">
        <w:rPr>
          <w:rFonts w:ascii="Times New Roman" w:hAnsi="Times New Roman"/>
          <w:b w:val="0"/>
          <w:i w:val="0"/>
          <w:color w:val="000000" w:themeColor="text1"/>
          <w:sz w:val="24"/>
          <w:szCs w:val="24"/>
        </w:rPr>
        <w:t>Исполнителя</w:t>
      </w:r>
      <w:r w:rsidR="00EE2D97">
        <w:rPr>
          <w:rFonts w:ascii="Times New Roman" w:hAnsi="Times New Roman"/>
          <w:b w:val="0"/>
          <w:i w:val="0"/>
          <w:color w:val="000000" w:themeColor="text1"/>
          <w:sz w:val="24"/>
          <w:szCs w:val="24"/>
        </w:rPr>
        <w:t>, повлекшей создание</w:t>
      </w:r>
      <w:r w:rsidRPr="00715ABE">
        <w:rPr>
          <w:rFonts w:ascii="Times New Roman" w:hAnsi="Times New Roman"/>
          <w:b w:val="0"/>
          <w:i w:val="0"/>
          <w:color w:val="000000" w:themeColor="text1"/>
          <w:sz w:val="24"/>
          <w:szCs w:val="24"/>
        </w:rPr>
        <w:t xml:space="preserve"> критической ошибк</w:t>
      </w:r>
      <w:r w:rsidR="00EE2D97">
        <w:rPr>
          <w:rFonts w:ascii="Times New Roman" w:hAnsi="Times New Roman"/>
          <w:b w:val="0"/>
          <w:i w:val="0"/>
          <w:color w:val="000000" w:themeColor="text1"/>
          <w:sz w:val="24"/>
          <w:szCs w:val="24"/>
        </w:rPr>
        <w:t>и</w:t>
      </w:r>
      <w:r w:rsidRPr="00715ABE">
        <w:rPr>
          <w:rFonts w:ascii="Times New Roman" w:hAnsi="Times New Roman"/>
          <w:b w:val="0"/>
          <w:i w:val="0"/>
          <w:color w:val="000000" w:themeColor="text1"/>
          <w:sz w:val="24"/>
          <w:szCs w:val="24"/>
        </w:rPr>
        <w:t xml:space="preserve"> </w:t>
      </w:r>
      <w:r w:rsidR="00BB5722">
        <w:rPr>
          <w:rFonts w:ascii="Times New Roman" w:hAnsi="Times New Roman"/>
          <w:b w:val="0"/>
          <w:i w:val="0"/>
          <w:color w:val="000000" w:themeColor="text1"/>
          <w:sz w:val="24"/>
          <w:szCs w:val="24"/>
        </w:rPr>
        <w:t xml:space="preserve">вследствие чего </w:t>
      </w:r>
      <w:r w:rsidRPr="00715ABE">
        <w:rPr>
          <w:rFonts w:ascii="Times New Roman" w:hAnsi="Times New Roman"/>
          <w:b w:val="0"/>
          <w:i w:val="0"/>
          <w:color w:val="000000" w:themeColor="text1"/>
          <w:sz w:val="24"/>
          <w:szCs w:val="24"/>
        </w:rPr>
        <w:t xml:space="preserve">невозможно восстановить работоспособность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в соответствии с рекомендациями Исполнителя, последний совместно с уполномоченными представителями Заказчика обязан восстановить работоспособность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в течение </w:t>
      </w:r>
      <w:r w:rsidR="006E6347" w:rsidRPr="00715ABE">
        <w:rPr>
          <w:rFonts w:ascii="Times New Roman" w:hAnsi="Times New Roman"/>
          <w:b w:val="0"/>
          <w:i w:val="0"/>
          <w:color w:val="000000" w:themeColor="text1"/>
          <w:sz w:val="24"/>
          <w:szCs w:val="24"/>
        </w:rPr>
        <w:t>не более 24-х часов рабочего времени с момента получения письменного сообщения об ошибке путем ее исправления. При возникновении критической ошибки у участника АС БДБ, находящегося за пределами г. Минска, процедуры восстановления работоспособности системы оговариваются особо</w:t>
      </w:r>
      <w:r w:rsidRPr="00715ABE">
        <w:rPr>
          <w:rFonts w:ascii="Times New Roman" w:hAnsi="Times New Roman"/>
          <w:b w:val="0"/>
          <w:i w:val="0"/>
          <w:color w:val="000000" w:themeColor="text1"/>
          <w:sz w:val="24"/>
          <w:szCs w:val="24"/>
        </w:rPr>
        <w:t xml:space="preserve">. </w:t>
      </w:r>
    </w:p>
    <w:p w14:paraId="17C7C2EE" w14:textId="3F0BA19E"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Критическая ошибка считается исправленной после передачи извещения на изменения исправленных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Заказчику.</w:t>
      </w:r>
    </w:p>
    <w:p w14:paraId="658DD670" w14:textId="77777777" w:rsidR="00CF0B3F" w:rsidRPr="00715ABE" w:rsidRDefault="001D1FF3" w:rsidP="00214B1D">
      <w:pPr>
        <w:pStyle w:val="1"/>
      </w:pPr>
      <w:r w:rsidRPr="00715ABE">
        <w:t>ПОРЯДОК ПРЕДОСТАВЛЕНИЯ ИНФОРМАЦИИ</w:t>
      </w:r>
    </w:p>
    <w:p w14:paraId="0D686673" w14:textId="77777777" w:rsidR="00CF0B3F" w:rsidRPr="00715ABE" w:rsidRDefault="001D1FF3" w:rsidP="004530C1">
      <w:pPr>
        <w:pStyle w:val="2"/>
        <w:numPr>
          <w:ilvl w:val="1"/>
          <w:numId w:val="8"/>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Для получения информации Заказчик формирует заявку на информирование.</w:t>
      </w:r>
    </w:p>
    <w:p w14:paraId="792F027F" w14:textId="77777777"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Заявка может быть сформирована в устном или письменном виде.</w:t>
      </w:r>
    </w:p>
    <w:p w14:paraId="1B7FAF3C" w14:textId="1D276AEA" w:rsidR="00BD2FAC"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формирования заявки в устном виде, Заказчик сообщает ее содержание Исполнителю. В течение 8</w:t>
      </w:r>
      <w:r w:rsidR="00F711B3" w:rsidRPr="00715ABE">
        <w:rPr>
          <w:rFonts w:ascii="Times New Roman" w:hAnsi="Times New Roman"/>
          <w:b w:val="0"/>
          <w:i w:val="0"/>
          <w:color w:val="000000" w:themeColor="text1"/>
          <w:sz w:val="24"/>
          <w:szCs w:val="24"/>
        </w:rPr>
        <w:t>-ми</w:t>
      </w:r>
      <w:r w:rsidR="004A1D14">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часов</w:t>
      </w:r>
      <w:r w:rsidRPr="00715ABE">
        <w:rPr>
          <w:rFonts w:ascii="Times New Roman" w:hAnsi="Times New Roman"/>
          <w:b w:val="0"/>
          <w:i w:val="0"/>
          <w:color w:val="000000" w:themeColor="text1"/>
          <w:sz w:val="24"/>
          <w:szCs w:val="24"/>
        </w:rPr>
        <w:t xml:space="preserve"> рабоч</w:t>
      </w:r>
      <w:r w:rsidR="00F711B3" w:rsidRPr="00715ABE">
        <w:rPr>
          <w:rFonts w:ascii="Times New Roman" w:hAnsi="Times New Roman"/>
          <w:b w:val="0"/>
          <w:i w:val="0"/>
          <w:color w:val="000000" w:themeColor="text1"/>
          <w:sz w:val="24"/>
          <w:szCs w:val="24"/>
        </w:rPr>
        <w:t>его</w:t>
      </w:r>
      <w:r w:rsidRPr="00715ABE">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времени</w:t>
      </w:r>
      <w:r w:rsidRPr="00715ABE">
        <w:rPr>
          <w:rFonts w:ascii="Times New Roman" w:hAnsi="Times New Roman"/>
          <w:b w:val="0"/>
          <w:i w:val="0"/>
          <w:color w:val="000000" w:themeColor="text1"/>
          <w:sz w:val="24"/>
          <w:szCs w:val="24"/>
        </w:rPr>
        <w:t xml:space="preserve"> устная заявка дублируется в письменном виде.</w:t>
      </w:r>
      <w:r w:rsidR="004323B3" w:rsidRPr="00715ABE">
        <w:rPr>
          <w:rFonts w:ascii="Times New Roman" w:hAnsi="Times New Roman"/>
          <w:b w:val="0"/>
          <w:i w:val="0"/>
          <w:color w:val="000000" w:themeColor="text1"/>
          <w:sz w:val="24"/>
          <w:szCs w:val="24"/>
        </w:rPr>
        <w:t xml:space="preserve"> </w:t>
      </w:r>
    </w:p>
    <w:p w14:paraId="0C725642" w14:textId="77777777"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на основании устной заявки Заказчика незамедлительно в течение 2-х часов рабочего времени предоставляет требуемую информацию Заказчику в устной форме.</w:t>
      </w:r>
    </w:p>
    <w:p w14:paraId="1963E411" w14:textId="23E121DE"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в течение </w:t>
      </w:r>
      <w:r w:rsidR="00926C1B" w:rsidRPr="00715ABE">
        <w:rPr>
          <w:rFonts w:ascii="Times New Roman" w:hAnsi="Times New Roman"/>
          <w:b w:val="0"/>
          <w:i w:val="0"/>
          <w:color w:val="000000" w:themeColor="text1"/>
          <w:sz w:val="24"/>
          <w:szCs w:val="24"/>
        </w:rPr>
        <w:t xml:space="preserve">12-ти часов рабочего времени </w:t>
      </w:r>
      <w:r w:rsidRPr="00715ABE">
        <w:rPr>
          <w:rFonts w:ascii="Times New Roman" w:hAnsi="Times New Roman"/>
          <w:b w:val="0"/>
          <w:i w:val="0"/>
          <w:color w:val="000000" w:themeColor="text1"/>
          <w:sz w:val="24"/>
          <w:szCs w:val="24"/>
        </w:rPr>
        <w:t>письменно информирует Заказчика о поступлении в его адрес письменной заявки на информирование или мотивированный отказ в исполнении заявки.</w:t>
      </w:r>
    </w:p>
    <w:p w14:paraId="28311B98" w14:textId="0EDD0E14" w:rsidR="00CF0B3F" w:rsidRPr="00715ABE" w:rsidRDefault="001D1FF3" w:rsidP="00F469F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Исполнитель обязуется направить требуемую информацию в объеме, форме и в сроки, указанные в письменной заявке</w:t>
      </w:r>
      <w:r w:rsidR="00926C1B">
        <w:rPr>
          <w:rFonts w:ascii="Times New Roman" w:hAnsi="Times New Roman"/>
          <w:b w:val="0"/>
          <w:i w:val="0"/>
          <w:color w:val="000000" w:themeColor="text1"/>
          <w:sz w:val="24"/>
          <w:szCs w:val="24"/>
        </w:rPr>
        <w:t>.</w:t>
      </w:r>
    </w:p>
    <w:p w14:paraId="7EFC71A1" w14:textId="77777777" w:rsidR="00CF0B3F" w:rsidRPr="00715ABE" w:rsidRDefault="001D1FF3" w:rsidP="00214B1D">
      <w:pPr>
        <w:pStyle w:val="1"/>
      </w:pPr>
      <w:r w:rsidRPr="00715ABE">
        <w:t xml:space="preserve">КОНТАКТНЫЕ ТЕЛЕФОНЫ И АДРЕСА </w:t>
      </w:r>
    </w:p>
    <w:p w14:paraId="35A01E68" w14:textId="77777777" w:rsidR="00CF0B3F" w:rsidRPr="00715ABE" w:rsidRDefault="001D1FF3" w:rsidP="004530C1">
      <w:pPr>
        <w:pStyle w:val="2"/>
        <w:numPr>
          <w:ilvl w:val="1"/>
          <w:numId w:val="10"/>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обязуется принимать устные заявки о наличии проблемы по телефонам: </w:t>
      </w:r>
      <w:r w:rsidR="009E1EF1" w:rsidRPr="00715ABE">
        <w:rPr>
          <w:rFonts w:ascii="Times New Roman" w:hAnsi="Times New Roman"/>
          <w:b w:val="0"/>
          <w:i w:val="0"/>
          <w:color w:val="000000" w:themeColor="text1"/>
          <w:sz w:val="24"/>
          <w:szCs w:val="24"/>
        </w:rPr>
        <w:t>_____________________</w:t>
      </w:r>
      <w:r w:rsidRPr="00715ABE">
        <w:rPr>
          <w:rFonts w:ascii="Times New Roman" w:hAnsi="Times New Roman"/>
          <w:b w:val="0"/>
          <w:i w:val="0"/>
          <w:color w:val="000000" w:themeColor="text1"/>
          <w:sz w:val="24"/>
          <w:szCs w:val="24"/>
        </w:rPr>
        <w:t xml:space="preserve"> в рабочие дни с 9.00 до 18.00, </w:t>
      </w:r>
    </w:p>
    <w:p w14:paraId="5ABB4B6E" w14:textId="77777777" w:rsidR="00CF0B3F" w:rsidRPr="00715ABE" w:rsidRDefault="001D1FF3" w:rsidP="009E1EF1">
      <w:pPr>
        <w:pStyle w:val="2"/>
        <w:numPr>
          <w:ilvl w:val="0"/>
          <w:numId w:val="0"/>
        </w:numPr>
        <w:tabs>
          <w:tab w:val="num" w:pos="1276"/>
        </w:tabs>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письменные заявки: </w:t>
      </w:r>
    </w:p>
    <w:p w14:paraId="5E499805" w14:textId="77777777" w:rsidR="00CF0B3F" w:rsidRPr="00715ABE" w:rsidRDefault="001D1FF3" w:rsidP="004530C1">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почтовому адресу: </w:t>
      </w:r>
      <w:r w:rsidR="009E1EF1" w:rsidRPr="00715ABE">
        <w:rPr>
          <w:rFonts w:ascii="Times New Roman" w:hAnsi="Times New Roman"/>
          <w:b w:val="0"/>
          <w:i w:val="0"/>
          <w:color w:val="000000" w:themeColor="text1"/>
          <w:sz w:val="24"/>
          <w:szCs w:val="24"/>
        </w:rPr>
        <w:t>______________________,</w:t>
      </w:r>
    </w:p>
    <w:p w14:paraId="4859E895" w14:textId="77777777" w:rsidR="00CF0B3F" w:rsidRPr="00715ABE" w:rsidRDefault="001D1FF3" w:rsidP="004530C1">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факсу: </w:t>
      </w:r>
      <w:r w:rsidR="009E1EF1" w:rsidRPr="00715ABE">
        <w:rPr>
          <w:rFonts w:ascii="Times New Roman" w:hAnsi="Times New Roman"/>
          <w:b w:val="0"/>
          <w:i w:val="0"/>
          <w:color w:val="000000" w:themeColor="text1"/>
          <w:sz w:val="24"/>
          <w:szCs w:val="24"/>
        </w:rPr>
        <w:t>___________________,</w:t>
      </w:r>
    </w:p>
    <w:p w14:paraId="3C3C8421" w14:textId="77777777" w:rsidR="00CF0B3F" w:rsidRPr="00715ABE" w:rsidRDefault="001D1FF3" w:rsidP="004530C1">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электронному адресу</w:t>
      </w:r>
      <w:r w:rsidR="009E1EF1"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w:t>
      </w:r>
      <w:r w:rsidR="009E1EF1" w:rsidRPr="00715ABE">
        <w:rPr>
          <w:rFonts w:ascii="Times New Roman" w:hAnsi="Times New Roman"/>
          <w:b w:val="0"/>
          <w:i w:val="0"/>
          <w:color w:val="000000" w:themeColor="text1"/>
          <w:sz w:val="24"/>
          <w:szCs w:val="24"/>
        </w:rPr>
        <w:t>____________________.</w:t>
      </w:r>
      <w:r w:rsidRPr="00715ABE">
        <w:rPr>
          <w:rFonts w:ascii="Times New Roman" w:hAnsi="Times New Roman"/>
          <w:b w:val="0"/>
          <w:i w:val="0"/>
          <w:color w:val="000000" w:themeColor="text1"/>
          <w:sz w:val="24"/>
          <w:szCs w:val="24"/>
        </w:rPr>
        <w:t xml:space="preserve"> </w:t>
      </w:r>
    </w:p>
    <w:p w14:paraId="78A5C452" w14:textId="77777777" w:rsidR="00CF0B3F" w:rsidRPr="00715ABE" w:rsidRDefault="001D1FF3" w:rsidP="005757A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Заказчик обязуется принимать письма Исполнителя:</w:t>
      </w:r>
    </w:p>
    <w:p w14:paraId="0A6971EE" w14:textId="77777777" w:rsidR="00B626FE" w:rsidRPr="00715ABE" w:rsidRDefault="001D1FF3" w:rsidP="004530C1">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факсу </w:t>
      </w:r>
      <w:r w:rsidR="009E1EF1" w:rsidRPr="00715ABE">
        <w:rPr>
          <w:rFonts w:ascii="Times New Roman" w:hAnsi="Times New Roman"/>
          <w:b w:val="0"/>
          <w:i w:val="0"/>
          <w:color w:val="000000" w:themeColor="text1"/>
          <w:sz w:val="24"/>
          <w:szCs w:val="24"/>
        </w:rPr>
        <w:t>__________________</w:t>
      </w:r>
    </w:p>
    <w:p w14:paraId="0A447FEC" w14:textId="77777777" w:rsidR="00B626FE" w:rsidRPr="00715ABE" w:rsidRDefault="001D1FF3" w:rsidP="004530C1">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электронному адресу </w:t>
      </w:r>
      <w:r w:rsidR="009E1EF1" w:rsidRPr="00715ABE">
        <w:rPr>
          <w:rFonts w:ascii="Times New Roman" w:hAnsi="Times New Roman"/>
          <w:b w:val="0"/>
          <w:i w:val="0"/>
          <w:color w:val="000000" w:themeColor="text1"/>
          <w:sz w:val="24"/>
          <w:szCs w:val="24"/>
        </w:rPr>
        <w:t>________________</w:t>
      </w:r>
      <w:r w:rsidR="00CF0B3F"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копия - заявителю проблемы.</w:t>
      </w:r>
    </w:p>
    <w:p w14:paraId="00EC26A7" w14:textId="6C3E2A89" w:rsidR="00CF0B3F" w:rsidRPr="00715ABE" w:rsidRDefault="001D1FF3" w:rsidP="004530C1">
      <w:pPr>
        <w:pStyle w:val="2"/>
        <w:numPr>
          <w:ilvl w:val="1"/>
          <w:numId w:val="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изменения канала обмена информацией, Стороны обязуются передать в письменной форме новый список каналов обмена информации в течение 2</w:t>
      </w:r>
      <w:r w:rsidR="00F711B3" w:rsidRPr="00715ABE">
        <w:rPr>
          <w:rFonts w:ascii="Times New Roman" w:hAnsi="Times New Roman"/>
          <w:b w:val="0"/>
          <w:i w:val="0"/>
          <w:color w:val="000000" w:themeColor="text1"/>
          <w:sz w:val="24"/>
          <w:szCs w:val="24"/>
        </w:rPr>
        <w:t>-х</w:t>
      </w:r>
      <w:r w:rsidRPr="00715ABE">
        <w:rPr>
          <w:rFonts w:ascii="Times New Roman" w:hAnsi="Times New Roman"/>
          <w:b w:val="0"/>
          <w:i w:val="0"/>
          <w:color w:val="000000" w:themeColor="text1"/>
          <w:sz w:val="24"/>
          <w:szCs w:val="24"/>
        </w:rPr>
        <w:t xml:space="preserve"> рабочих дней до момента изменения.</w:t>
      </w:r>
    </w:p>
    <w:p w14:paraId="7E9384B2" w14:textId="2460A4A6" w:rsidR="00CF0B3F" w:rsidRPr="00715ABE" w:rsidRDefault="001D1FF3" w:rsidP="00214B1D">
      <w:pPr>
        <w:pStyle w:val="1"/>
      </w:pPr>
      <w:r w:rsidRPr="00715ABE">
        <w:lastRenderedPageBreak/>
        <w:t>ПОРЯДОК СДАЧИ И ПРИЕМКИ РАБОТ</w:t>
      </w:r>
    </w:p>
    <w:p w14:paraId="7C568B0F" w14:textId="3A59CBAB" w:rsidR="00CF0B3F" w:rsidRPr="00715ABE" w:rsidRDefault="001D1FF3" w:rsidP="004530C1">
      <w:pPr>
        <w:pStyle w:val="2"/>
        <w:numPr>
          <w:ilvl w:val="1"/>
          <w:numId w:val="11"/>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окончании каждого календарного месяца Исполнитель в течение </w:t>
      </w:r>
      <w:r w:rsidR="00F711B3" w:rsidRPr="00715ABE">
        <w:rPr>
          <w:rFonts w:ascii="Times New Roman" w:hAnsi="Times New Roman"/>
          <w:b w:val="0"/>
          <w:i w:val="0"/>
          <w:color w:val="000000" w:themeColor="text1"/>
          <w:sz w:val="24"/>
          <w:szCs w:val="24"/>
        </w:rPr>
        <w:t>3</w:t>
      </w:r>
      <w:r w:rsidRPr="00715ABE">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трех</w:t>
      </w:r>
      <w:r w:rsidRPr="00715ABE">
        <w:rPr>
          <w:rFonts w:ascii="Times New Roman" w:hAnsi="Times New Roman"/>
          <w:b w:val="0"/>
          <w:i w:val="0"/>
          <w:color w:val="000000" w:themeColor="text1"/>
          <w:sz w:val="24"/>
          <w:szCs w:val="24"/>
        </w:rPr>
        <w:t xml:space="preserve">) рабочих дней передает Заказчику Отчет о выполненных работах (далее Отчет) и Акт сдачи-приемки работ. </w:t>
      </w:r>
    </w:p>
    <w:p w14:paraId="1F21C77F" w14:textId="0FBA9F34" w:rsidR="00CF0B3F" w:rsidRPr="00574B58" w:rsidRDefault="001D1FF3" w:rsidP="00574B5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рассматривает Отчет в течение </w:t>
      </w:r>
      <w:r w:rsidR="00F711B3" w:rsidRPr="00715ABE">
        <w:rPr>
          <w:rFonts w:ascii="Times New Roman" w:hAnsi="Times New Roman"/>
          <w:b w:val="0"/>
          <w:i w:val="0"/>
          <w:color w:val="000000" w:themeColor="text1"/>
          <w:sz w:val="24"/>
          <w:szCs w:val="24"/>
        </w:rPr>
        <w:t>3</w:t>
      </w:r>
      <w:r w:rsidRPr="00715ABE">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трех</w:t>
      </w:r>
      <w:r w:rsidRPr="00715ABE">
        <w:rPr>
          <w:rFonts w:ascii="Times New Roman" w:hAnsi="Times New Roman"/>
          <w:b w:val="0"/>
          <w:i w:val="0"/>
          <w:color w:val="000000" w:themeColor="text1"/>
          <w:sz w:val="24"/>
          <w:szCs w:val="24"/>
        </w:rPr>
        <w:t>) рабочих дней</w:t>
      </w:r>
      <w:r w:rsidR="00EB35A6"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утверждает его вместе с Актом сдачи-приемки работ или направляет мотивированный отказ от их утверждения.</w:t>
      </w:r>
      <w:r w:rsidR="00574B58">
        <w:rPr>
          <w:rFonts w:ascii="Times New Roman" w:hAnsi="Times New Roman"/>
          <w:b w:val="0"/>
          <w:i w:val="0"/>
          <w:color w:val="000000" w:themeColor="text1"/>
          <w:sz w:val="24"/>
          <w:szCs w:val="24"/>
        </w:rPr>
        <w:t xml:space="preserve"> Датой сдачи-приемки работ является последний календарный день каждого месяца выполнения работ, за исключением пункта 7.3. и 7.4. Договора.</w:t>
      </w:r>
    </w:p>
    <w:p w14:paraId="6DEF0F27" w14:textId="6A9B8C05" w:rsidR="00CF0B3F" w:rsidRPr="00715ABE" w:rsidRDefault="001D1FF3" w:rsidP="005757A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представления Заказчиком мотивированного отказа в приемке работы Сторонами в течение </w:t>
      </w:r>
      <w:r w:rsidR="00F711B3" w:rsidRPr="00715ABE">
        <w:rPr>
          <w:rFonts w:ascii="Times New Roman" w:hAnsi="Times New Roman"/>
          <w:b w:val="0"/>
          <w:i w:val="0"/>
          <w:color w:val="000000" w:themeColor="text1"/>
          <w:sz w:val="24"/>
          <w:szCs w:val="24"/>
        </w:rPr>
        <w:t>3</w:t>
      </w:r>
      <w:r w:rsidRPr="00715ABE">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трех</w:t>
      </w:r>
      <w:r w:rsidRPr="00715ABE">
        <w:rPr>
          <w:rFonts w:ascii="Times New Roman" w:hAnsi="Times New Roman"/>
          <w:b w:val="0"/>
          <w:i w:val="0"/>
          <w:color w:val="000000" w:themeColor="text1"/>
          <w:sz w:val="24"/>
          <w:szCs w:val="24"/>
        </w:rPr>
        <w:t>) рабочих дней составляется двухсторонний Акт замечаний с перечнем необходимых работ и сроков их исполнения.</w:t>
      </w:r>
    </w:p>
    <w:p w14:paraId="072537F8" w14:textId="2BB7DE6E" w:rsidR="00B626FE" w:rsidRPr="00574B58" w:rsidRDefault="001D1FF3" w:rsidP="00574B58">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в течение срока, указанного в Акте замечаний, обязан устранить все замечания, перечисленные в Акте замечаний, за свой счет.</w:t>
      </w:r>
      <w:r w:rsidR="00574B58">
        <w:rPr>
          <w:rFonts w:ascii="Times New Roman" w:hAnsi="Times New Roman"/>
          <w:b w:val="0"/>
          <w:i w:val="0"/>
          <w:color w:val="000000" w:themeColor="text1"/>
          <w:sz w:val="24"/>
          <w:szCs w:val="24"/>
        </w:rPr>
        <w:t xml:space="preserve"> Датой сдачи-приемки работ после устранения замечаний является дата, указанная в Акте замечаний с отметкой об устранении, подписанная обеими сторонами.</w:t>
      </w:r>
    </w:p>
    <w:p w14:paraId="39E0CEAE" w14:textId="77777777" w:rsidR="00CF0B3F" w:rsidRPr="00715ABE" w:rsidRDefault="001D1FF3" w:rsidP="00214B1D">
      <w:pPr>
        <w:pStyle w:val="1"/>
      </w:pPr>
      <w:r w:rsidRPr="00715ABE">
        <w:t>СТОИМОСТЬ РАБОТ И ПОРЯДОК РАСЧЕТОВ</w:t>
      </w:r>
    </w:p>
    <w:p w14:paraId="0065BBC9" w14:textId="5621E6B2" w:rsidR="00CF0B3F" w:rsidRPr="00715ABE" w:rsidRDefault="001D1FF3" w:rsidP="004530C1">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Выполненные по Договору работы оплачиваются ежемесячно. </w:t>
      </w:r>
      <w:r w:rsidR="004323B3" w:rsidRPr="00715ABE">
        <w:rPr>
          <w:rFonts w:ascii="Times New Roman" w:hAnsi="Times New Roman"/>
          <w:b w:val="0"/>
          <w:i w:val="0"/>
          <w:color w:val="000000" w:themeColor="text1"/>
          <w:sz w:val="24"/>
          <w:szCs w:val="24"/>
        </w:rPr>
        <w:t>Общая с</w:t>
      </w:r>
      <w:r w:rsidRPr="00715ABE">
        <w:rPr>
          <w:rFonts w:ascii="Times New Roman" w:hAnsi="Times New Roman"/>
          <w:b w:val="0"/>
          <w:i w:val="0"/>
          <w:color w:val="000000" w:themeColor="text1"/>
          <w:sz w:val="24"/>
          <w:szCs w:val="24"/>
        </w:rPr>
        <w:t xml:space="preserve">тоимость работ составляет </w:t>
      </w:r>
      <w:r w:rsidR="006A088A" w:rsidRPr="00715ABE">
        <w:rPr>
          <w:rFonts w:ascii="Times New Roman" w:hAnsi="Times New Roman"/>
          <w:b w:val="0"/>
          <w:i w:val="0"/>
          <w:color w:val="000000" w:themeColor="text1"/>
          <w:sz w:val="24"/>
          <w:szCs w:val="24"/>
        </w:rPr>
        <w:t>______________</w:t>
      </w:r>
      <w:r w:rsidR="006F6016" w:rsidRPr="00715ABE">
        <w:rPr>
          <w:rFonts w:ascii="Times New Roman" w:hAnsi="Times New Roman"/>
          <w:b w:val="0"/>
          <w:i w:val="0"/>
          <w:color w:val="000000" w:themeColor="text1"/>
          <w:sz w:val="24"/>
          <w:szCs w:val="24"/>
        </w:rPr>
        <w:t xml:space="preserve"> (</w:t>
      </w:r>
      <w:r w:rsidR="006A088A" w:rsidRPr="00715ABE">
        <w:rPr>
          <w:rFonts w:ascii="Times New Roman" w:hAnsi="Times New Roman"/>
          <w:b w:val="0"/>
          <w:i w:val="0"/>
          <w:color w:val="000000" w:themeColor="text1"/>
          <w:sz w:val="24"/>
          <w:szCs w:val="24"/>
        </w:rPr>
        <w:t>_________________</w:t>
      </w:r>
      <w:r w:rsidR="00A53DAE" w:rsidRPr="00715ABE">
        <w:rPr>
          <w:rFonts w:ascii="Times New Roman" w:hAnsi="Times New Roman"/>
          <w:b w:val="0"/>
          <w:i w:val="0"/>
          <w:color w:val="000000" w:themeColor="text1"/>
          <w:sz w:val="24"/>
          <w:szCs w:val="24"/>
        </w:rPr>
        <w:t>_____</w:t>
      </w:r>
      <w:r w:rsidR="006A088A" w:rsidRPr="00715ABE">
        <w:rPr>
          <w:rFonts w:ascii="Times New Roman" w:hAnsi="Times New Roman"/>
          <w:b w:val="0"/>
          <w:i w:val="0"/>
          <w:color w:val="000000" w:themeColor="text1"/>
          <w:sz w:val="24"/>
          <w:szCs w:val="24"/>
        </w:rPr>
        <w:t>______</w:t>
      </w:r>
      <w:r w:rsidR="006F6016"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белорусских рублей</w:t>
      </w:r>
      <w:r w:rsidR="006F6016" w:rsidRPr="00715ABE">
        <w:rPr>
          <w:rFonts w:ascii="Times New Roman" w:hAnsi="Times New Roman"/>
          <w:b w:val="0"/>
          <w:i w:val="0"/>
          <w:color w:val="000000" w:themeColor="text1"/>
          <w:sz w:val="24"/>
          <w:szCs w:val="24"/>
        </w:rPr>
        <w:t xml:space="preserve"> </w:t>
      </w:r>
      <w:r w:rsidR="006A088A" w:rsidRPr="00715ABE">
        <w:rPr>
          <w:rFonts w:ascii="Times New Roman" w:hAnsi="Times New Roman"/>
          <w:b w:val="0"/>
          <w:i w:val="0"/>
          <w:color w:val="000000" w:themeColor="text1"/>
          <w:sz w:val="24"/>
          <w:szCs w:val="24"/>
        </w:rPr>
        <w:t>____</w:t>
      </w:r>
      <w:r w:rsidR="006F6016" w:rsidRPr="00715ABE">
        <w:rPr>
          <w:rFonts w:ascii="Times New Roman" w:hAnsi="Times New Roman"/>
          <w:b w:val="0"/>
          <w:i w:val="0"/>
          <w:color w:val="000000" w:themeColor="text1"/>
          <w:sz w:val="24"/>
          <w:szCs w:val="24"/>
        </w:rPr>
        <w:t xml:space="preserve"> копеек</w:t>
      </w:r>
      <w:r w:rsidRPr="00715ABE">
        <w:rPr>
          <w:rFonts w:ascii="Times New Roman" w:hAnsi="Times New Roman"/>
          <w:b w:val="0"/>
          <w:i w:val="0"/>
          <w:color w:val="000000" w:themeColor="text1"/>
          <w:sz w:val="24"/>
          <w:szCs w:val="24"/>
        </w:rPr>
        <w:t>, включая</w:t>
      </w:r>
      <w:r w:rsidR="004323B3" w:rsidRPr="00715ABE">
        <w:rPr>
          <w:rFonts w:ascii="Times New Roman" w:hAnsi="Times New Roman"/>
          <w:b w:val="0"/>
          <w:i w:val="0"/>
          <w:color w:val="000000" w:themeColor="text1"/>
          <w:sz w:val="24"/>
          <w:szCs w:val="24"/>
        </w:rPr>
        <w:t xml:space="preserve"> сумму НДС по ставке </w:t>
      </w:r>
      <w:r w:rsidR="00D621AF">
        <w:rPr>
          <w:rFonts w:ascii="Times New Roman" w:hAnsi="Times New Roman"/>
          <w:b w:val="0"/>
          <w:i w:val="0"/>
          <w:color w:val="000000" w:themeColor="text1"/>
          <w:sz w:val="24"/>
          <w:szCs w:val="24"/>
        </w:rPr>
        <w:t>____</w:t>
      </w:r>
      <w:r w:rsidR="004323B3" w:rsidRPr="00715ABE">
        <w:rPr>
          <w:rFonts w:ascii="Times New Roman" w:hAnsi="Times New Roman"/>
          <w:b w:val="0"/>
          <w:i w:val="0"/>
          <w:color w:val="000000" w:themeColor="text1"/>
          <w:sz w:val="24"/>
          <w:szCs w:val="24"/>
        </w:rPr>
        <w:t xml:space="preserve"> в размере </w:t>
      </w:r>
      <w:r w:rsidR="00A53DAE" w:rsidRPr="00715ABE">
        <w:rPr>
          <w:rFonts w:ascii="Times New Roman" w:hAnsi="Times New Roman"/>
          <w:b w:val="0"/>
          <w:i w:val="0"/>
          <w:color w:val="000000" w:themeColor="text1"/>
          <w:sz w:val="24"/>
          <w:szCs w:val="24"/>
        </w:rPr>
        <w:t>______________</w:t>
      </w:r>
      <w:r w:rsidR="004323B3" w:rsidRPr="00715ABE">
        <w:rPr>
          <w:rFonts w:ascii="Times New Roman" w:hAnsi="Times New Roman"/>
          <w:b w:val="0"/>
          <w:i w:val="0"/>
          <w:color w:val="000000" w:themeColor="text1"/>
          <w:sz w:val="24"/>
          <w:szCs w:val="24"/>
        </w:rPr>
        <w:t xml:space="preserve"> (</w:t>
      </w:r>
      <w:r w:rsidR="00A53DAE" w:rsidRPr="00715ABE">
        <w:rPr>
          <w:rFonts w:ascii="Times New Roman" w:hAnsi="Times New Roman"/>
          <w:b w:val="0"/>
          <w:i w:val="0"/>
          <w:color w:val="000000" w:themeColor="text1"/>
          <w:sz w:val="24"/>
          <w:szCs w:val="24"/>
        </w:rPr>
        <w:t>____________________________</w:t>
      </w:r>
      <w:r w:rsidR="004323B3" w:rsidRPr="00715ABE">
        <w:rPr>
          <w:rFonts w:ascii="Times New Roman" w:hAnsi="Times New Roman"/>
          <w:b w:val="0"/>
          <w:i w:val="0"/>
          <w:color w:val="000000" w:themeColor="text1"/>
          <w:sz w:val="24"/>
          <w:szCs w:val="24"/>
        </w:rPr>
        <w:t>) белорусских рублей ____ копеек. Ежемесячная</w:t>
      </w:r>
      <w:r w:rsidRPr="00715ABE">
        <w:rPr>
          <w:rFonts w:ascii="Times New Roman" w:hAnsi="Times New Roman"/>
          <w:b w:val="0"/>
          <w:i w:val="0"/>
          <w:color w:val="000000" w:themeColor="text1"/>
          <w:sz w:val="24"/>
          <w:szCs w:val="24"/>
        </w:rPr>
        <w:t xml:space="preserve"> стоимость работ </w:t>
      </w:r>
      <w:r w:rsidR="004323B3" w:rsidRPr="00715ABE">
        <w:rPr>
          <w:rFonts w:ascii="Times New Roman" w:hAnsi="Times New Roman"/>
          <w:b w:val="0"/>
          <w:i w:val="0"/>
          <w:color w:val="000000" w:themeColor="text1"/>
          <w:sz w:val="24"/>
          <w:szCs w:val="24"/>
        </w:rPr>
        <w:t>составляет</w:t>
      </w:r>
      <w:r w:rsidRPr="00715ABE">
        <w:rPr>
          <w:rFonts w:ascii="Times New Roman" w:hAnsi="Times New Roman"/>
          <w:b w:val="0"/>
          <w:i w:val="0"/>
          <w:color w:val="000000" w:themeColor="text1"/>
          <w:sz w:val="24"/>
          <w:szCs w:val="24"/>
        </w:rPr>
        <w:t xml:space="preserve"> </w:t>
      </w:r>
      <w:r w:rsidR="00A53DAE" w:rsidRPr="00715ABE">
        <w:rPr>
          <w:rFonts w:ascii="Times New Roman" w:hAnsi="Times New Roman"/>
          <w:b w:val="0"/>
          <w:i w:val="0"/>
          <w:color w:val="000000" w:themeColor="text1"/>
          <w:sz w:val="24"/>
          <w:szCs w:val="24"/>
        </w:rPr>
        <w:t>______________</w:t>
      </w:r>
      <w:r w:rsidR="006F6016" w:rsidRPr="00715ABE">
        <w:rPr>
          <w:rFonts w:ascii="Times New Roman" w:hAnsi="Times New Roman"/>
          <w:b w:val="0"/>
          <w:i w:val="0"/>
          <w:color w:val="000000" w:themeColor="text1"/>
          <w:sz w:val="24"/>
          <w:szCs w:val="24"/>
        </w:rPr>
        <w:t xml:space="preserve"> </w:t>
      </w:r>
      <w:r w:rsidR="00A53DAE" w:rsidRPr="00715ABE">
        <w:rPr>
          <w:rFonts w:ascii="Times New Roman" w:hAnsi="Times New Roman"/>
          <w:b w:val="0"/>
          <w:i w:val="0"/>
          <w:color w:val="000000" w:themeColor="text1"/>
          <w:sz w:val="24"/>
          <w:szCs w:val="24"/>
        </w:rPr>
        <w:t>(____________________________</w:t>
      </w:r>
      <w:r w:rsidR="006F6016" w:rsidRPr="00715ABE">
        <w:rPr>
          <w:rFonts w:ascii="Times New Roman" w:hAnsi="Times New Roman"/>
          <w:b w:val="0"/>
          <w:i w:val="0"/>
          <w:color w:val="000000" w:themeColor="text1"/>
          <w:sz w:val="24"/>
          <w:szCs w:val="24"/>
        </w:rPr>
        <w:t>)</w:t>
      </w:r>
      <w:r w:rsidR="006A088A" w:rsidRPr="00715ABE">
        <w:rPr>
          <w:rFonts w:ascii="Times New Roman" w:hAnsi="Times New Roman"/>
          <w:b w:val="0"/>
          <w:i w:val="0"/>
          <w:color w:val="000000" w:themeColor="text1"/>
          <w:sz w:val="24"/>
          <w:szCs w:val="24"/>
        </w:rPr>
        <w:t xml:space="preserve"> белорусских рублей ____</w:t>
      </w:r>
      <w:r w:rsidR="006F6016" w:rsidRPr="00715ABE">
        <w:rPr>
          <w:rFonts w:ascii="Times New Roman" w:hAnsi="Times New Roman"/>
          <w:b w:val="0"/>
          <w:i w:val="0"/>
          <w:color w:val="000000" w:themeColor="text1"/>
          <w:sz w:val="24"/>
          <w:szCs w:val="24"/>
        </w:rPr>
        <w:t xml:space="preserve"> копеек</w:t>
      </w:r>
      <w:r w:rsidRPr="00715ABE">
        <w:rPr>
          <w:rFonts w:ascii="Times New Roman" w:hAnsi="Times New Roman"/>
          <w:b w:val="0"/>
          <w:i w:val="0"/>
          <w:color w:val="000000" w:themeColor="text1"/>
          <w:sz w:val="24"/>
          <w:szCs w:val="24"/>
        </w:rPr>
        <w:t xml:space="preserve"> и сумму НДС по ставке </w:t>
      </w:r>
      <w:r w:rsidR="00D621AF">
        <w:rPr>
          <w:rFonts w:ascii="Times New Roman" w:hAnsi="Times New Roman"/>
          <w:b w:val="0"/>
          <w:i w:val="0"/>
          <w:color w:val="000000" w:themeColor="text1"/>
          <w:sz w:val="24"/>
          <w:szCs w:val="24"/>
        </w:rPr>
        <w:t>___</w:t>
      </w:r>
      <w:r w:rsidRPr="00715ABE">
        <w:rPr>
          <w:rFonts w:ascii="Times New Roman" w:hAnsi="Times New Roman"/>
          <w:b w:val="0"/>
          <w:i w:val="0"/>
          <w:color w:val="000000" w:themeColor="text1"/>
          <w:sz w:val="24"/>
          <w:szCs w:val="24"/>
        </w:rPr>
        <w:t xml:space="preserve"> в размере </w:t>
      </w:r>
      <w:r w:rsidR="00A53DAE" w:rsidRPr="00715ABE">
        <w:rPr>
          <w:rFonts w:ascii="Times New Roman" w:hAnsi="Times New Roman"/>
          <w:b w:val="0"/>
          <w:i w:val="0"/>
          <w:color w:val="000000" w:themeColor="text1"/>
          <w:sz w:val="24"/>
          <w:szCs w:val="24"/>
        </w:rPr>
        <w:t>______________</w:t>
      </w:r>
      <w:r w:rsidR="006A088A" w:rsidRPr="00715ABE">
        <w:rPr>
          <w:rFonts w:ascii="Times New Roman" w:hAnsi="Times New Roman"/>
          <w:b w:val="0"/>
          <w:i w:val="0"/>
          <w:color w:val="000000" w:themeColor="text1"/>
          <w:sz w:val="24"/>
          <w:szCs w:val="24"/>
        </w:rPr>
        <w:t xml:space="preserve"> (_______________________) белорусских рублей ____ </w:t>
      </w:r>
      <w:r w:rsidR="006F6016" w:rsidRPr="00715ABE">
        <w:rPr>
          <w:rFonts w:ascii="Times New Roman" w:hAnsi="Times New Roman"/>
          <w:b w:val="0"/>
          <w:i w:val="0"/>
          <w:color w:val="000000" w:themeColor="text1"/>
          <w:sz w:val="24"/>
          <w:szCs w:val="24"/>
        </w:rPr>
        <w:t>копеек</w:t>
      </w:r>
      <w:r w:rsidR="003B4A69">
        <w:rPr>
          <w:rStyle w:val="aff5"/>
          <w:rFonts w:ascii="Times New Roman" w:hAnsi="Times New Roman"/>
          <w:b w:val="0"/>
          <w:i w:val="0"/>
          <w:color w:val="000000" w:themeColor="text1"/>
          <w:sz w:val="24"/>
          <w:szCs w:val="24"/>
        </w:rPr>
        <w:footnoteReference w:id="1"/>
      </w:r>
      <w:r w:rsidRPr="00715ABE">
        <w:rPr>
          <w:rFonts w:ascii="Times New Roman" w:hAnsi="Times New Roman"/>
          <w:b w:val="0"/>
          <w:i w:val="0"/>
          <w:color w:val="000000" w:themeColor="text1"/>
          <w:sz w:val="24"/>
          <w:szCs w:val="24"/>
        </w:rPr>
        <w:t>. Источник финансирования –</w:t>
      </w:r>
      <w:r w:rsidR="00DA2593">
        <w:rPr>
          <w:rFonts w:ascii="Times New Roman" w:hAnsi="Times New Roman"/>
          <w:b w:val="0"/>
          <w:i w:val="0"/>
          <w:color w:val="000000" w:themeColor="text1"/>
          <w:sz w:val="24"/>
          <w:szCs w:val="24"/>
        </w:rPr>
        <w:t xml:space="preserve"> </w:t>
      </w:r>
      <w:r w:rsidR="008D0919" w:rsidRPr="00715ABE">
        <w:rPr>
          <w:rFonts w:ascii="Times New Roman" w:hAnsi="Times New Roman"/>
          <w:b w:val="0"/>
          <w:i w:val="0"/>
          <w:color w:val="000000" w:themeColor="text1"/>
          <w:sz w:val="24"/>
          <w:szCs w:val="24"/>
        </w:rPr>
        <w:t>собственные средства</w:t>
      </w:r>
      <w:r w:rsidRPr="00715ABE">
        <w:rPr>
          <w:rFonts w:ascii="Times New Roman" w:hAnsi="Times New Roman"/>
          <w:b w:val="0"/>
          <w:i w:val="0"/>
          <w:color w:val="000000" w:themeColor="text1"/>
          <w:sz w:val="24"/>
          <w:szCs w:val="24"/>
        </w:rPr>
        <w:t>.</w:t>
      </w:r>
    </w:p>
    <w:p w14:paraId="59E1C7F0" w14:textId="77777777" w:rsidR="00B626FE" w:rsidRPr="00715ABE" w:rsidRDefault="001D1FF3" w:rsidP="004530C1">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Стоимость работ установлена согласно Расчету стоимости выполняемых работ (Приложение №4). </w:t>
      </w:r>
    </w:p>
    <w:p w14:paraId="45C02BB0" w14:textId="77777777" w:rsidR="00CF0B3F" w:rsidRPr="00715ABE" w:rsidRDefault="001D1FF3" w:rsidP="004530C1">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Оплата работ производится в течение 5-ти рабочих дней после подписания Акта сдачи-приемки работ Заказчиком.</w:t>
      </w:r>
    </w:p>
    <w:p w14:paraId="7858DD92" w14:textId="77777777" w:rsidR="00CF0B3F" w:rsidRPr="00715ABE" w:rsidRDefault="001D1FF3" w:rsidP="004530C1">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Стоимость работ по настоящему Договору </w:t>
      </w:r>
      <w:r w:rsidR="00DB5F68" w:rsidRPr="00715ABE">
        <w:rPr>
          <w:rFonts w:ascii="Times New Roman" w:hAnsi="Times New Roman"/>
          <w:b w:val="0"/>
          <w:i w:val="0"/>
          <w:color w:val="000000" w:themeColor="text1"/>
          <w:sz w:val="24"/>
          <w:szCs w:val="24"/>
        </w:rPr>
        <w:t>может быть скорректирована</w:t>
      </w:r>
      <w:r w:rsidRPr="00715ABE">
        <w:rPr>
          <w:rFonts w:ascii="Times New Roman" w:hAnsi="Times New Roman"/>
          <w:b w:val="0"/>
          <w:i w:val="0"/>
          <w:color w:val="000000" w:themeColor="text1"/>
          <w:sz w:val="24"/>
          <w:szCs w:val="24"/>
        </w:rPr>
        <w:t xml:space="preserve"> в </w:t>
      </w:r>
      <w:r w:rsidR="00DB5F68" w:rsidRPr="00715ABE">
        <w:rPr>
          <w:rFonts w:ascii="Times New Roman" w:hAnsi="Times New Roman"/>
          <w:b w:val="0"/>
          <w:i w:val="0"/>
          <w:color w:val="000000" w:themeColor="text1"/>
          <w:sz w:val="24"/>
          <w:szCs w:val="24"/>
        </w:rPr>
        <w:t>случаях значительного изменения ценообразующих факторов (подтвержденного расчетами), а также изменения</w:t>
      </w:r>
      <w:r w:rsidRPr="00715ABE">
        <w:rPr>
          <w:rFonts w:ascii="Times New Roman" w:hAnsi="Times New Roman"/>
          <w:b w:val="0"/>
          <w:i w:val="0"/>
          <w:color w:val="000000" w:themeColor="text1"/>
          <w:sz w:val="24"/>
          <w:szCs w:val="24"/>
        </w:rPr>
        <w:t xml:space="preserve"> объемов или сроков </w:t>
      </w:r>
      <w:r w:rsidR="00DB5F68" w:rsidRPr="00715ABE">
        <w:rPr>
          <w:rFonts w:ascii="Times New Roman" w:hAnsi="Times New Roman"/>
          <w:b w:val="0"/>
          <w:i w:val="0"/>
          <w:color w:val="000000" w:themeColor="text1"/>
          <w:sz w:val="24"/>
          <w:szCs w:val="24"/>
        </w:rPr>
        <w:t xml:space="preserve">выполняемых </w:t>
      </w:r>
      <w:r w:rsidRPr="00715ABE">
        <w:rPr>
          <w:rFonts w:ascii="Times New Roman" w:hAnsi="Times New Roman"/>
          <w:b w:val="0"/>
          <w:i w:val="0"/>
          <w:color w:val="000000" w:themeColor="text1"/>
          <w:sz w:val="24"/>
          <w:szCs w:val="24"/>
        </w:rPr>
        <w:t xml:space="preserve">работ, </w:t>
      </w:r>
      <w:r w:rsidR="00DB5F68" w:rsidRPr="00715ABE">
        <w:rPr>
          <w:rFonts w:ascii="Times New Roman" w:hAnsi="Times New Roman"/>
          <w:b w:val="0"/>
          <w:i w:val="0"/>
          <w:color w:val="000000" w:themeColor="text1"/>
          <w:sz w:val="24"/>
          <w:szCs w:val="24"/>
        </w:rPr>
        <w:t xml:space="preserve">что </w:t>
      </w:r>
      <w:r w:rsidRPr="00715ABE">
        <w:rPr>
          <w:rFonts w:ascii="Times New Roman" w:hAnsi="Times New Roman"/>
          <w:b w:val="0"/>
          <w:i w:val="0"/>
          <w:color w:val="000000" w:themeColor="text1"/>
          <w:sz w:val="24"/>
          <w:szCs w:val="24"/>
        </w:rPr>
        <w:t xml:space="preserve">оформляется </w:t>
      </w:r>
      <w:r w:rsidR="00DB5F68" w:rsidRPr="00715ABE">
        <w:rPr>
          <w:rFonts w:ascii="Times New Roman" w:hAnsi="Times New Roman"/>
          <w:b w:val="0"/>
          <w:i w:val="0"/>
          <w:color w:val="000000" w:themeColor="text1"/>
          <w:sz w:val="24"/>
          <w:szCs w:val="24"/>
        </w:rPr>
        <w:t xml:space="preserve">соответствующими Дополнительными </w:t>
      </w:r>
      <w:r w:rsidRPr="00715ABE">
        <w:rPr>
          <w:rFonts w:ascii="Times New Roman" w:hAnsi="Times New Roman"/>
          <w:b w:val="0"/>
          <w:i w:val="0"/>
          <w:color w:val="000000" w:themeColor="text1"/>
          <w:sz w:val="24"/>
          <w:szCs w:val="24"/>
        </w:rPr>
        <w:t>соглашениями</w:t>
      </w:r>
      <w:r w:rsidR="00DB5F68" w:rsidRPr="00715ABE">
        <w:rPr>
          <w:rFonts w:ascii="Times New Roman" w:hAnsi="Times New Roman"/>
          <w:b w:val="0"/>
          <w:i w:val="0"/>
          <w:color w:val="000000" w:themeColor="text1"/>
          <w:sz w:val="24"/>
          <w:szCs w:val="24"/>
        </w:rPr>
        <w:t>, подписываемыми уполномоченными представителями Сторон</w:t>
      </w:r>
      <w:r w:rsidRPr="00715ABE">
        <w:rPr>
          <w:rFonts w:ascii="Times New Roman" w:hAnsi="Times New Roman"/>
          <w:b w:val="0"/>
          <w:i w:val="0"/>
          <w:color w:val="000000" w:themeColor="text1"/>
          <w:sz w:val="24"/>
          <w:szCs w:val="24"/>
        </w:rPr>
        <w:t>.</w:t>
      </w:r>
    </w:p>
    <w:p w14:paraId="043913B1" w14:textId="77777777" w:rsidR="00CF0B3F" w:rsidRPr="00715ABE" w:rsidRDefault="001D1FF3" w:rsidP="00214B1D">
      <w:pPr>
        <w:pStyle w:val="1"/>
      </w:pPr>
      <w:r w:rsidRPr="00715ABE">
        <w:t>ГАРАНТИЙНЫЕ ОБЯЗАТЕЛЬСТВА</w:t>
      </w:r>
    </w:p>
    <w:p w14:paraId="1CB52546" w14:textId="09E63BDA" w:rsidR="00CF0B3F" w:rsidRPr="00715ABE" w:rsidRDefault="001D1FF3" w:rsidP="004530C1">
      <w:pPr>
        <w:pStyle w:val="2"/>
        <w:numPr>
          <w:ilvl w:val="1"/>
          <w:numId w:val="13"/>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Гарантийный срок сопровождения на исправленные компоненты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устанавливается в 12 месяцев с момента передачи </w:t>
      </w:r>
      <w:r w:rsidR="00CF0B3F" w:rsidRPr="00715ABE">
        <w:rPr>
          <w:rFonts w:ascii="Times New Roman" w:hAnsi="Times New Roman"/>
          <w:b w:val="0"/>
          <w:i w:val="0"/>
          <w:color w:val="000000" w:themeColor="text1"/>
          <w:sz w:val="24"/>
          <w:szCs w:val="24"/>
        </w:rPr>
        <w:t>исправленн</w:t>
      </w:r>
      <w:r w:rsidR="004B4405" w:rsidRPr="00715ABE">
        <w:rPr>
          <w:rFonts w:ascii="Times New Roman" w:hAnsi="Times New Roman"/>
          <w:b w:val="0"/>
          <w:i w:val="0"/>
          <w:color w:val="000000" w:themeColor="text1"/>
          <w:sz w:val="24"/>
          <w:szCs w:val="24"/>
        </w:rPr>
        <w:t>ого</w:t>
      </w:r>
      <w:r w:rsidR="00CF0B3F" w:rsidRPr="00715ABE">
        <w:rPr>
          <w:rFonts w:ascii="Times New Roman" w:hAnsi="Times New Roman"/>
          <w:b w:val="0"/>
          <w:i w:val="0"/>
          <w:color w:val="000000" w:themeColor="text1"/>
          <w:sz w:val="24"/>
          <w:szCs w:val="24"/>
        </w:rPr>
        <w:t xml:space="preserve"> компонент</w:t>
      </w:r>
      <w:r w:rsidR="004B4405" w:rsidRPr="00715ABE">
        <w:rPr>
          <w:rFonts w:ascii="Times New Roman" w:hAnsi="Times New Roman"/>
          <w:b w:val="0"/>
          <w:i w:val="0"/>
          <w:color w:val="000000" w:themeColor="text1"/>
          <w:sz w:val="24"/>
          <w:szCs w:val="24"/>
        </w:rPr>
        <w:t>а</w:t>
      </w:r>
      <w:r w:rsidRPr="00715ABE">
        <w:rPr>
          <w:rFonts w:ascii="Times New Roman" w:hAnsi="Times New Roman"/>
          <w:b w:val="0"/>
          <w:i w:val="0"/>
          <w:color w:val="000000" w:themeColor="text1"/>
          <w:sz w:val="24"/>
          <w:szCs w:val="24"/>
        </w:rPr>
        <w:t xml:space="preserve"> Заказчику. В течение указанного срока Исполнитель осуществляет исправление ошибок, являющихся следствием внесения изменений </w:t>
      </w:r>
      <w:proofErr w:type="gramStart"/>
      <w:r w:rsidRPr="00715ABE">
        <w:rPr>
          <w:rFonts w:ascii="Times New Roman" w:hAnsi="Times New Roman"/>
          <w:b w:val="0"/>
          <w:i w:val="0"/>
          <w:color w:val="000000" w:themeColor="text1"/>
          <w:sz w:val="24"/>
          <w:szCs w:val="24"/>
        </w:rPr>
        <w:t>в компоненты</w:t>
      </w:r>
      <w:proofErr w:type="gramEnd"/>
      <w:r w:rsidRPr="00715ABE">
        <w:rPr>
          <w:rFonts w:ascii="Times New Roman" w:hAnsi="Times New Roman"/>
          <w:b w:val="0"/>
          <w:i w:val="0"/>
          <w:color w:val="000000" w:themeColor="text1"/>
          <w:sz w:val="24"/>
          <w:szCs w:val="24"/>
        </w:rPr>
        <w:t xml:space="preserve"> </w:t>
      </w:r>
      <w:r w:rsidR="005F6C31" w:rsidRPr="00715ABE">
        <w:rPr>
          <w:rFonts w:ascii="Times New Roman" w:hAnsi="Times New Roman"/>
          <w:b w:val="0"/>
          <w:i w:val="0"/>
          <w:color w:val="000000" w:themeColor="text1"/>
          <w:sz w:val="24"/>
          <w:szCs w:val="24"/>
        </w:rPr>
        <w:t>АС БДБ</w:t>
      </w:r>
      <w:r w:rsidRPr="00715ABE">
        <w:rPr>
          <w:rFonts w:ascii="Times New Roman" w:hAnsi="Times New Roman"/>
          <w:b w:val="0"/>
          <w:i w:val="0"/>
          <w:color w:val="000000" w:themeColor="text1"/>
          <w:sz w:val="24"/>
          <w:szCs w:val="24"/>
        </w:rPr>
        <w:t>, за свой счет. Исполнитель обязуется исправлять ошибки, возникшие в срок действия гарантии согласно условиям и срокам, установленным настоящим Договором.</w:t>
      </w:r>
    </w:p>
    <w:p w14:paraId="6C63BC34" w14:textId="7BA9A87D"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гарантирует отсутствие в исправленных компонентах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внесенных Исполнителем </w:t>
      </w:r>
      <w:r w:rsidR="00CF0B3F"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вредоносных закладок</w:t>
      </w:r>
      <w:r w:rsidR="00CF0B3F" w:rsidRPr="00715ABE">
        <w:rPr>
          <w:rFonts w:ascii="Times New Roman" w:hAnsi="Times New Roman"/>
          <w:b w:val="0"/>
          <w:i w:val="0"/>
          <w:color w:val="000000" w:themeColor="text1"/>
          <w:sz w:val="24"/>
          <w:szCs w:val="24"/>
        </w:rPr>
        <w:t>». «</w:t>
      </w:r>
      <w:r w:rsidRPr="00715ABE">
        <w:rPr>
          <w:rFonts w:ascii="Times New Roman" w:hAnsi="Times New Roman"/>
          <w:b w:val="0"/>
          <w:i w:val="0"/>
          <w:color w:val="000000" w:themeColor="text1"/>
          <w:sz w:val="24"/>
          <w:szCs w:val="24"/>
        </w:rPr>
        <w:t>Вредоносной закладкой</w:t>
      </w:r>
      <w:r w:rsidR="00CF0B3F"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считается преднамеренно введенный Исполнителем код, вскрывающий конфиденциальные данные и нарушающий безопасность системы в отношении возможности несанкционированного Заказчиком доступа третьих лиц к информации, обрабатываемой </w:t>
      </w:r>
      <w:r w:rsidR="00EB0B15" w:rsidRPr="00715ABE">
        <w:rPr>
          <w:rFonts w:ascii="Times New Roman" w:hAnsi="Times New Roman"/>
          <w:b w:val="0"/>
          <w:i w:val="0"/>
          <w:color w:val="000000" w:themeColor="text1"/>
          <w:sz w:val="24"/>
          <w:szCs w:val="24"/>
        </w:rPr>
        <w:t>АС БДБ</w:t>
      </w:r>
      <w:r w:rsidRPr="00715ABE">
        <w:rPr>
          <w:rFonts w:ascii="Times New Roman" w:hAnsi="Times New Roman"/>
          <w:b w:val="0"/>
          <w:i w:val="0"/>
          <w:color w:val="000000" w:themeColor="text1"/>
          <w:sz w:val="24"/>
          <w:szCs w:val="24"/>
        </w:rPr>
        <w:t>.</w:t>
      </w:r>
    </w:p>
    <w:p w14:paraId="4938058F" w14:textId="35B14FCE"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Исполнитель гарантирует, что работы по сопровождению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не </w:t>
      </w:r>
      <w:r w:rsidR="00CF0B3F" w:rsidRPr="00715ABE">
        <w:rPr>
          <w:rFonts w:ascii="Times New Roman" w:hAnsi="Times New Roman"/>
          <w:b w:val="0"/>
          <w:i w:val="0"/>
          <w:color w:val="000000" w:themeColor="text1"/>
          <w:sz w:val="24"/>
          <w:szCs w:val="24"/>
        </w:rPr>
        <w:t>наруша</w:t>
      </w:r>
      <w:r w:rsidR="004B4405" w:rsidRPr="00715ABE">
        <w:rPr>
          <w:rFonts w:ascii="Times New Roman" w:hAnsi="Times New Roman"/>
          <w:b w:val="0"/>
          <w:i w:val="0"/>
          <w:color w:val="000000" w:themeColor="text1"/>
          <w:sz w:val="24"/>
          <w:szCs w:val="24"/>
        </w:rPr>
        <w:t>ю</w:t>
      </w:r>
      <w:r w:rsidR="00CF0B3F" w:rsidRPr="00715ABE">
        <w:rPr>
          <w:rFonts w:ascii="Times New Roman" w:hAnsi="Times New Roman"/>
          <w:b w:val="0"/>
          <w:i w:val="0"/>
          <w:color w:val="000000" w:themeColor="text1"/>
          <w:sz w:val="24"/>
          <w:szCs w:val="24"/>
        </w:rPr>
        <w:t>т</w:t>
      </w:r>
      <w:r w:rsidRPr="00715ABE">
        <w:rPr>
          <w:rFonts w:ascii="Times New Roman" w:hAnsi="Times New Roman"/>
          <w:b w:val="0"/>
          <w:i w:val="0"/>
          <w:color w:val="000000" w:themeColor="text1"/>
          <w:sz w:val="24"/>
          <w:szCs w:val="24"/>
        </w:rPr>
        <w:t xml:space="preserve"> прав третьих лиц в части разработанного программного кода. В случае предъявления таких претензий со стороны третьих лиц ответственность по ним несет Исполнитель.</w:t>
      </w:r>
    </w:p>
    <w:p w14:paraId="053A23BB" w14:textId="77777777" w:rsidR="00CF0B3F" w:rsidRPr="00715ABE" w:rsidRDefault="001D1FF3" w:rsidP="00214B1D">
      <w:pPr>
        <w:pStyle w:val="1"/>
      </w:pPr>
      <w:r w:rsidRPr="00715ABE">
        <w:t>ОТВЕТСТВЕННОСТЬ СТОРОН</w:t>
      </w:r>
    </w:p>
    <w:p w14:paraId="22797C2D" w14:textId="2A75680A" w:rsidR="00CF0B3F" w:rsidRPr="00715ABE" w:rsidRDefault="001D1FF3" w:rsidP="004530C1">
      <w:pPr>
        <w:pStyle w:val="2"/>
        <w:numPr>
          <w:ilvl w:val="1"/>
          <w:numId w:val="14"/>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невыполнение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Беларусь</w:t>
      </w:r>
      <w:r w:rsidR="00AC3340">
        <w:rPr>
          <w:rFonts w:ascii="Times New Roman" w:hAnsi="Times New Roman"/>
          <w:b w:val="0"/>
          <w:i w:val="0"/>
          <w:color w:val="000000" w:themeColor="text1"/>
          <w:sz w:val="24"/>
          <w:szCs w:val="24"/>
        </w:rPr>
        <w:t xml:space="preserve"> и настоящим Договором</w:t>
      </w:r>
      <w:r w:rsidRPr="00715ABE">
        <w:rPr>
          <w:rFonts w:ascii="Times New Roman" w:hAnsi="Times New Roman"/>
          <w:b w:val="0"/>
          <w:i w:val="0"/>
          <w:color w:val="000000" w:themeColor="text1"/>
          <w:sz w:val="24"/>
          <w:szCs w:val="24"/>
        </w:rPr>
        <w:t>.</w:t>
      </w:r>
    </w:p>
    <w:p w14:paraId="299D8984" w14:textId="75A457E8"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 нарушение сроков выполнения работ по вине Исполнителя, предусмотренных настоящим </w:t>
      </w:r>
      <w:r w:rsidR="00750A25" w:rsidRPr="00715ABE">
        <w:rPr>
          <w:rFonts w:ascii="Times New Roman" w:hAnsi="Times New Roman"/>
          <w:b w:val="0"/>
          <w:i w:val="0"/>
          <w:color w:val="000000" w:themeColor="text1"/>
          <w:sz w:val="24"/>
          <w:szCs w:val="24"/>
        </w:rPr>
        <w:t>Д</w:t>
      </w:r>
      <w:r w:rsidR="00EB35A6" w:rsidRPr="00715ABE">
        <w:rPr>
          <w:rFonts w:ascii="Times New Roman" w:hAnsi="Times New Roman"/>
          <w:b w:val="0"/>
          <w:i w:val="0"/>
          <w:color w:val="000000" w:themeColor="text1"/>
          <w:sz w:val="24"/>
          <w:szCs w:val="24"/>
        </w:rPr>
        <w:t>оговором</w:t>
      </w:r>
      <w:r w:rsidRPr="00715ABE">
        <w:rPr>
          <w:rFonts w:ascii="Times New Roman" w:hAnsi="Times New Roman"/>
          <w:b w:val="0"/>
          <w:i w:val="0"/>
          <w:color w:val="000000" w:themeColor="text1"/>
          <w:sz w:val="24"/>
          <w:szCs w:val="24"/>
        </w:rPr>
        <w:t xml:space="preserve">, в том числе согласованных обеими </w:t>
      </w:r>
      <w:r w:rsidR="007205C0">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торонами сроков ввода в действие </w:t>
      </w:r>
      <w:r w:rsidR="00CF0B3F" w:rsidRPr="00715ABE">
        <w:rPr>
          <w:rFonts w:ascii="Times New Roman" w:hAnsi="Times New Roman"/>
          <w:b w:val="0"/>
          <w:i w:val="0"/>
          <w:color w:val="000000" w:themeColor="text1"/>
          <w:sz w:val="24"/>
          <w:szCs w:val="24"/>
        </w:rPr>
        <w:t>компонент</w:t>
      </w:r>
      <w:r w:rsidR="005757AE" w:rsidRPr="00715ABE">
        <w:rPr>
          <w:rFonts w:ascii="Times New Roman" w:hAnsi="Times New Roman"/>
          <w:b w:val="0"/>
          <w:i w:val="0"/>
          <w:color w:val="000000" w:themeColor="text1"/>
          <w:sz w:val="24"/>
          <w:szCs w:val="24"/>
        </w:rPr>
        <w:t>ов</w:t>
      </w:r>
      <w:r w:rsidRPr="00715ABE">
        <w:rPr>
          <w:rFonts w:ascii="Times New Roman" w:hAnsi="Times New Roman"/>
          <w:b w:val="0"/>
          <w:i w:val="0"/>
          <w:color w:val="000000" w:themeColor="text1"/>
          <w:sz w:val="24"/>
          <w:szCs w:val="24"/>
        </w:rPr>
        <w:t xml:space="preserve">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(документации), Исполнитель уплачивает Заказчику пеню в размере 0,15% (пятнадцать сотых процента) от ежемесячной стоимости работ за каждый день превышения срока. Исполнитель освобождается от ответственности в случае, когда нарушение сроков выполнения работ произошло по вине Заказчика.</w:t>
      </w:r>
    </w:p>
    <w:p w14:paraId="1BB14527" w14:textId="77777777"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сроков оплаты, предусмотренных п.</w:t>
      </w:r>
      <w:r w:rsidRPr="00715ABE">
        <w:rPr>
          <w:rFonts w:ascii="Times New Roman" w:hAnsi="Times New Roman"/>
          <w:b w:val="0"/>
          <w:i w:val="0"/>
          <w:color w:val="000000" w:themeColor="text1"/>
          <w:sz w:val="24"/>
          <w:szCs w:val="24"/>
          <w:lang w:val="en-US"/>
        </w:rPr>
        <w:t> </w:t>
      </w:r>
      <w:r w:rsidRPr="00715ABE">
        <w:rPr>
          <w:rFonts w:ascii="Times New Roman" w:hAnsi="Times New Roman"/>
          <w:b w:val="0"/>
          <w:i w:val="0"/>
          <w:color w:val="000000" w:themeColor="text1"/>
          <w:sz w:val="24"/>
          <w:szCs w:val="24"/>
        </w:rPr>
        <w:t>8.3, Заказчик уплачивает Исполнителю пеню в размере 0,15% (пятнадцать сотых процента) от суммы, подлежащей уплате за каждый день превышения срока.</w:t>
      </w:r>
    </w:p>
    <w:p w14:paraId="7AB6A57B" w14:textId="77777777" w:rsidR="00CF0B3F" w:rsidRPr="00715ABE" w:rsidRDefault="001D1FF3" w:rsidP="00CB500B">
      <w:pPr>
        <w:pStyle w:val="2"/>
        <w:widowControl w:val="0"/>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Право на взимание пени возникает у Стороны со дня, следующего за днем окончания срока исполнения соответствующего обязательства другой Стороной.</w:t>
      </w:r>
    </w:p>
    <w:p w14:paraId="4BF7685A" w14:textId="77777777"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Уплата пени не освобождает Стороны от исполнения обязательств по настоящему </w:t>
      </w:r>
      <w:r w:rsidR="00CF0B3F" w:rsidRPr="00715ABE">
        <w:rPr>
          <w:rFonts w:ascii="Times New Roman" w:hAnsi="Times New Roman"/>
          <w:b w:val="0"/>
          <w:i w:val="0"/>
          <w:color w:val="000000" w:themeColor="text1"/>
          <w:sz w:val="24"/>
          <w:szCs w:val="24"/>
        </w:rPr>
        <w:t>Договору</w:t>
      </w:r>
      <w:r w:rsidRPr="00715ABE">
        <w:rPr>
          <w:rFonts w:ascii="Times New Roman" w:hAnsi="Times New Roman"/>
          <w:b w:val="0"/>
          <w:i w:val="0"/>
          <w:color w:val="000000" w:themeColor="text1"/>
          <w:sz w:val="24"/>
          <w:szCs w:val="24"/>
        </w:rPr>
        <w:t>.</w:t>
      </w:r>
    </w:p>
    <w:p w14:paraId="6D6B2A85" w14:textId="77057CC9"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расторжения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оговора</w:t>
      </w:r>
      <w:r w:rsidRPr="00715ABE">
        <w:rPr>
          <w:rFonts w:ascii="Times New Roman" w:hAnsi="Times New Roman"/>
          <w:b w:val="0"/>
          <w:i w:val="0"/>
          <w:color w:val="000000" w:themeColor="text1"/>
          <w:sz w:val="24"/>
          <w:szCs w:val="24"/>
        </w:rPr>
        <w:t xml:space="preserve"> по инициативе Заказчика</w:t>
      </w:r>
      <w:r w:rsidRPr="00715ABE">
        <w:rPr>
          <w:rFonts w:ascii="Times New Roman" w:hAnsi="Times New Roman"/>
          <w:b w:val="0"/>
          <w:i w:val="0"/>
          <w:caps/>
          <w:color w:val="000000" w:themeColor="text1"/>
          <w:sz w:val="24"/>
          <w:szCs w:val="24"/>
        </w:rPr>
        <w:t xml:space="preserve">, </w:t>
      </w:r>
      <w:r w:rsidRPr="00715ABE">
        <w:rPr>
          <w:rFonts w:ascii="Times New Roman" w:hAnsi="Times New Roman"/>
          <w:b w:val="0"/>
          <w:i w:val="0"/>
          <w:color w:val="000000" w:themeColor="text1"/>
          <w:sz w:val="24"/>
          <w:szCs w:val="24"/>
        </w:rPr>
        <w:t>последний обязуется информировать Исполнителя не позднее, чем за 3 месяца до даты расторжения. При этом Заказчик оплачивает выполненную и принятую работу по фактически произведенным Исполнителем затратам с уровне</w:t>
      </w:r>
      <w:r w:rsidR="001E2892" w:rsidRPr="00715ABE">
        <w:rPr>
          <w:rFonts w:ascii="Times New Roman" w:hAnsi="Times New Roman"/>
          <w:b w:val="0"/>
          <w:i w:val="0"/>
          <w:color w:val="000000" w:themeColor="text1"/>
          <w:sz w:val="24"/>
          <w:szCs w:val="24"/>
        </w:rPr>
        <w:t>м рентабельности, предусмотренным</w:t>
      </w:r>
      <w:r w:rsidRPr="00715ABE">
        <w:rPr>
          <w:rFonts w:ascii="Times New Roman" w:hAnsi="Times New Roman"/>
          <w:b w:val="0"/>
          <w:i w:val="0"/>
          <w:color w:val="000000" w:themeColor="text1"/>
          <w:sz w:val="24"/>
          <w:szCs w:val="24"/>
        </w:rPr>
        <w:t xml:space="preserve"> </w:t>
      </w:r>
      <w:r w:rsidR="00024A72" w:rsidRPr="00715ABE">
        <w:rPr>
          <w:rFonts w:ascii="Times New Roman" w:hAnsi="Times New Roman"/>
          <w:b w:val="0"/>
          <w:i w:val="0"/>
          <w:color w:val="000000" w:themeColor="text1"/>
          <w:sz w:val="24"/>
          <w:szCs w:val="24"/>
        </w:rPr>
        <w:t xml:space="preserve">Расчетом стоимости выполняемых работ </w:t>
      </w:r>
      <w:r w:rsidRPr="00715ABE">
        <w:rPr>
          <w:rFonts w:ascii="Times New Roman" w:hAnsi="Times New Roman"/>
          <w:b w:val="0"/>
          <w:i w:val="0"/>
          <w:color w:val="000000" w:themeColor="text1"/>
          <w:sz w:val="24"/>
          <w:szCs w:val="24"/>
        </w:rPr>
        <w:t xml:space="preserve">данного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оговора</w:t>
      </w:r>
      <w:r w:rsidRPr="00715ABE">
        <w:rPr>
          <w:rFonts w:ascii="Times New Roman" w:hAnsi="Times New Roman"/>
          <w:b w:val="0"/>
          <w:i w:val="0"/>
          <w:color w:val="000000" w:themeColor="text1"/>
          <w:sz w:val="24"/>
          <w:szCs w:val="24"/>
        </w:rPr>
        <w:t>.</w:t>
      </w:r>
    </w:p>
    <w:p w14:paraId="434B2AC0" w14:textId="77777777"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расторжения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оговора</w:t>
      </w:r>
      <w:r w:rsidRPr="00715ABE">
        <w:rPr>
          <w:rFonts w:ascii="Times New Roman" w:hAnsi="Times New Roman"/>
          <w:b w:val="0"/>
          <w:i w:val="0"/>
          <w:color w:val="000000" w:themeColor="text1"/>
          <w:sz w:val="24"/>
          <w:szCs w:val="24"/>
        </w:rPr>
        <w:t xml:space="preserve"> по инициативе Исполнителя</w:t>
      </w:r>
      <w:r w:rsidRPr="00715ABE">
        <w:rPr>
          <w:rFonts w:ascii="Times New Roman" w:hAnsi="Times New Roman"/>
          <w:b w:val="0"/>
          <w:i w:val="0"/>
          <w:caps/>
          <w:color w:val="000000" w:themeColor="text1"/>
          <w:sz w:val="24"/>
          <w:szCs w:val="24"/>
        </w:rPr>
        <w:t xml:space="preserve">, </w:t>
      </w:r>
      <w:r w:rsidRPr="00715ABE">
        <w:rPr>
          <w:rFonts w:ascii="Times New Roman" w:hAnsi="Times New Roman"/>
          <w:b w:val="0"/>
          <w:i w:val="0"/>
          <w:color w:val="000000" w:themeColor="text1"/>
          <w:sz w:val="24"/>
          <w:szCs w:val="24"/>
        </w:rPr>
        <w:t>последний обязуется поставить в известность Заказчика не позднее, чем за 6 месяцев до даты расторжения.</w:t>
      </w:r>
    </w:p>
    <w:p w14:paraId="35B3DA19" w14:textId="77777777" w:rsidR="00CF0B3F" w:rsidRPr="00715ABE" w:rsidRDefault="001D1FF3" w:rsidP="00B626F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обязательств</w:t>
      </w:r>
      <w:r w:rsidR="00D012DB" w:rsidRPr="00715ABE">
        <w:rPr>
          <w:rFonts w:ascii="Times New Roman" w:hAnsi="Times New Roman"/>
          <w:b w:val="0"/>
          <w:i w:val="0"/>
          <w:color w:val="000000" w:themeColor="text1"/>
          <w:sz w:val="24"/>
          <w:szCs w:val="24"/>
        </w:rPr>
        <w:t>, предусмотренных</w:t>
      </w:r>
      <w:r w:rsidRPr="00715ABE">
        <w:rPr>
          <w:rFonts w:ascii="Times New Roman" w:hAnsi="Times New Roman"/>
          <w:b w:val="0"/>
          <w:i w:val="0"/>
          <w:color w:val="000000" w:themeColor="text1"/>
          <w:sz w:val="24"/>
          <w:szCs w:val="24"/>
        </w:rPr>
        <w:t xml:space="preserve"> пунктам</w:t>
      </w:r>
      <w:r w:rsidR="00D012DB" w:rsidRPr="00715ABE">
        <w:rPr>
          <w:rFonts w:ascii="Times New Roman" w:hAnsi="Times New Roman"/>
          <w:b w:val="0"/>
          <w:i w:val="0"/>
          <w:color w:val="000000" w:themeColor="text1"/>
          <w:sz w:val="24"/>
          <w:szCs w:val="24"/>
        </w:rPr>
        <w:t>и</w:t>
      </w:r>
      <w:r w:rsidRPr="00715ABE">
        <w:rPr>
          <w:rFonts w:ascii="Times New Roman" w:hAnsi="Times New Roman"/>
          <w:b w:val="0"/>
          <w:i w:val="0"/>
          <w:color w:val="000000" w:themeColor="text1"/>
          <w:sz w:val="24"/>
          <w:szCs w:val="24"/>
        </w:rPr>
        <w:t xml:space="preserve"> 4.2, 4.3, 5.4, 5.6, 6.1, 6.3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оговора</w:t>
      </w:r>
      <w:r w:rsidRPr="00715ABE">
        <w:rPr>
          <w:rFonts w:ascii="Times New Roman" w:hAnsi="Times New Roman"/>
          <w:b w:val="0"/>
          <w:i w:val="0"/>
          <w:color w:val="000000" w:themeColor="text1"/>
          <w:sz w:val="24"/>
          <w:szCs w:val="24"/>
        </w:rPr>
        <w:t xml:space="preserve"> Исполнитель уплачивает Заказчику неустойку</w:t>
      </w:r>
      <w:r w:rsidR="00D22ED4" w:rsidRPr="00715ABE">
        <w:rPr>
          <w:rFonts w:ascii="Times New Roman" w:hAnsi="Times New Roman"/>
          <w:b w:val="0"/>
          <w:i w:val="0"/>
          <w:color w:val="000000" w:themeColor="text1"/>
          <w:sz w:val="24"/>
          <w:szCs w:val="24"/>
        </w:rPr>
        <w:t xml:space="preserve"> в</w:t>
      </w:r>
      <w:r w:rsidRPr="00715ABE">
        <w:rPr>
          <w:rFonts w:ascii="Times New Roman" w:hAnsi="Times New Roman"/>
          <w:b w:val="0"/>
          <w:i w:val="0"/>
          <w:color w:val="000000" w:themeColor="text1"/>
          <w:sz w:val="24"/>
          <w:szCs w:val="24"/>
        </w:rPr>
        <w:t xml:space="preserve"> в</w:t>
      </w:r>
      <w:r w:rsidR="00D012DB" w:rsidRPr="00715ABE">
        <w:rPr>
          <w:rFonts w:ascii="Times New Roman" w:hAnsi="Times New Roman"/>
          <w:b w:val="0"/>
          <w:i w:val="0"/>
          <w:color w:val="000000" w:themeColor="text1"/>
          <w:sz w:val="24"/>
          <w:szCs w:val="24"/>
        </w:rPr>
        <w:t>иде штрафа в</w:t>
      </w:r>
      <w:r w:rsidRPr="00715ABE">
        <w:rPr>
          <w:rFonts w:ascii="Times New Roman" w:hAnsi="Times New Roman"/>
          <w:b w:val="0"/>
          <w:i w:val="0"/>
          <w:color w:val="000000" w:themeColor="text1"/>
          <w:sz w:val="24"/>
          <w:szCs w:val="24"/>
        </w:rPr>
        <w:t xml:space="preserve"> размере 10 (десяти) базовых величин за каждый случай нарушения обязательств.</w:t>
      </w:r>
      <w:r w:rsidR="00D012DB" w:rsidRPr="00715ABE">
        <w:rPr>
          <w:rFonts w:ascii="Times New Roman" w:hAnsi="Times New Roman"/>
          <w:b w:val="0"/>
          <w:i w:val="0"/>
          <w:color w:val="000000" w:themeColor="text1"/>
          <w:sz w:val="24"/>
          <w:szCs w:val="24"/>
        </w:rPr>
        <w:t xml:space="preserve"> Размер базовой величины определяется на день уплаты штрафа.</w:t>
      </w:r>
    </w:p>
    <w:p w14:paraId="4FC2BC76" w14:textId="2EF00168" w:rsidR="00D012DB" w:rsidRDefault="001D1FF3" w:rsidP="00D012DB">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обязательств по пунктам 9.1, 9.2, 9.3, 1</w:t>
      </w:r>
      <w:r w:rsidR="00F13D46">
        <w:rPr>
          <w:rFonts w:ascii="Times New Roman" w:hAnsi="Times New Roman"/>
          <w:b w:val="0"/>
          <w:i w:val="0"/>
          <w:color w:val="000000" w:themeColor="text1"/>
          <w:sz w:val="24"/>
          <w:szCs w:val="24"/>
        </w:rPr>
        <w:t>2</w:t>
      </w:r>
      <w:r w:rsidRPr="00715ABE">
        <w:rPr>
          <w:rFonts w:ascii="Times New Roman" w:hAnsi="Times New Roman"/>
          <w:b w:val="0"/>
          <w:i w:val="0"/>
          <w:color w:val="000000" w:themeColor="text1"/>
          <w:sz w:val="24"/>
          <w:szCs w:val="24"/>
        </w:rPr>
        <w:t xml:space="preserve">.3 данного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оговора</w:t>
      </w:r>
      <w:r w:rsidRPr="00715ABE">
        <w:rPr>
          <w:rFonts w:ascii="Times New Roman" w:hAnsi="Times New Roman"/>
          <w:b w:val="0"/>
          <w:i w:val="0"/>
          <w:color w:val="000000" w:themeColor="text1"/>
          <w:sz w:val="24"/>
          <w:szCs w:val="24"/>
        </w:rPr>
        <w:t xml:space="preserve"> Исполнитель уплачивает Заказчику неустойку в</w:t>
      </w:r>
      <w:r w:rsidR="00D012DB" w:rsidRPr="00715ABE">
        <w:rPr>
          <w:rFonts w:ascii="Times New Roman" w:hAnsi="Times New Roman"/>
          <w:b w:val="0"/>
          <w:i w:val="0"/>
          <w:color w:val="000000" w:themeColor="text1"/>
          <w:sz w:val="24"/>
          <w:szCs w:val="24"/>
        </w:rPr>
        <w:t xml:space="preserve"> виде штрафа в</w:t>
      </w:r>
      <w:r w:rsidRPr="00715ABE">
        <w:rPr>
          <w:rFonts w:ascii="Times New Roman" w:hAnsi="Times New Roman"/>
          <w:b w:val="0"/>
          <w:i w:val="0"/>
          <w:color w:val="000000" w:themeColor="text1"/>
          <w:sz w:val="24"/>
          <w:szCs w:val="24"/>
        </w:rPr>
        <w:t xml:space="preserve"> размере 100 (ста) базовых величин за каждый случай нарушения обязательств.</w:t>
      </w:r>
      <w:r w:rsidR="00D012DB" w:rsidRPr="00715ABE">
        <w:rPr>
          <w:rFonts w:ascii="Times New Roman" w:hAnsi="Times New Roman"/>
          <w:b w:val="0"/>
          <w:i w:val="0"/>
          <w:color w:val="000000" w:themeColor="text1"/>
          <w:sz w:val="24"/>
          <w:szCs w:val="24"/>
        </w:rPr>
        <w:t xml:space="preserve"> Размер базовой величины определяется на день уплаты штрафа.</w:t>
      </w:r>
    </w:p>
    <w:p w14:paraId="4872C713" w14:textId="61EF7191" w:rsidR="003E73E7" w:rsidRDefault="003E73E7" w:rsidP="003E73E7">
      <w:pPr>
        <w:pStyle w:val="2"/>
        <w:tabs>
          <w:tab w:val="clear" w:pos="1004"/>
          <w:tab w:val="num" w:pos="1276"/>
        </w:tabs>
        <w:ind w:left="0" w:firstLine="709"/>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Исполнитель несет ответственность за убытки, причиненные Заказчику, только в случаях, когда доказано, что они вызваны некачественным выполнением Исполнителем работ в соответствии с условиями, оговоренными в п.1.1. Договора. Такая ответственность ограничена размером прямого действительного ущерба, нанесенного Заказчику</w:t>
      </w:r>
    </w:p>
    <w:p w14:paraId="39E4B107" w14:textId="15681BDC" w:rsidR="00D7560E" w:rsidRDefault="00D7560E" w:rsidP="00D7560E"/>
    <w:p w14:paraId="560170E1" w14:textId="10545D27" w:rsidR="00D7560E" w:rsidRDefault="00D7560E" w:rsidP="00D7560E"/>
    <w:p w14:paraId="0F866CD9" w14:textId="330A85D8" w:rsidR="00D7560E" w:rsidRDefault="00D7560E" w:rsidP="00D7560E"/>
    <w:p w14:paraId="35BD6E1C" w14:textId="3F35FC51" w:rsidR="00D7560E" w:rsidRDefault="00D7560E" w:rsidP="00D7560E"/>
    <w:p w14:paraId="151D8898" w14:textId="77777777" w:rsidR="00D7560E" w:rsidRPr="00D7560E" w:rsidRDefault="00D7560E" w:rsidP="00D7560E"/>
    <w:p w14:paraId="7CE06020" w14:textId="1F0A3105" w:rsidR="00FE0707" w:rsidRPr="00715ABE" w:rsidRDefault="00FE0707" w:rsidP="00214B1D">
      <w:pPr>
        <w:pStyle w:val="1"/>
      </w:pPr>
      <w:r w:rsidRPr="00715ABE">
        <w:lastRenderedPageBreak/>
        <w:t>АНТИКОРРУПЦИОННАЯ ОГОВОРКА</w:t>
      </w:r>
    </w:p>
    <w:p w14:paraId="650742EA" w14:textId="51C73C1D" w:rsidR="00FE0707" w:rsidRPr="00715ABE" w:rsidRDefault="00FE0707" w:rsidP="004530C1">
      <w:pPr>
        <w:pStyle w:val="2"/>
        <w:numPr>
          <w:ilvl w:val="1"/>
          <w:numId w:val="21"/>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w:t>
      </w:r>
    </w:p>
    <w:p w14:paraId="6BF16273" w14:textId="120C97DD" w:rsidR="00FE0707" w:rsidRPr="00715ABE" w:rsidRDefault="00FE0707" w:rsidP="00FE0707">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7554939A" w14:textId="77777777" w:rsidR="00214B1D" w:rsidRPr="00715ABE" w:rsidRDefault="00FE0707" w:rsidP="00214B1D">
      <w:pPr>
        <w:pStyle w:val="2"/>
        <w:tabs>
          <w:tab w:val="clear" w:pos="1004"/>
          <w:tab w:val="num" w:pos="1276"/>
        </w:tabs>
        <w:ind w:left="0" w:firstLine="709"/>
        <w:rPr>
          <w:rFonts w:ascii="Times New Roman" w:hAnsi="Times New Roman"/>
          <w:b w:val="0"/>
          <w:i w:val="0"/>
          <w:color w:val="000000"/>
          <w:sz w:val="24"/>
          <w:szCs w:val="24"/>
        </w:rPr>
      </w:pPr>
      <w:r w:rsidRPr="00715ABE">
        <w:rPr>
          <w:rFonts w:ascii="Times New Roman" w:hAnsi="Times New Roman"/>
          <w:b w:val="0"/>
          <w:i w:val="0"/>
          <w:color w:val="000000"/>
          <w:sz w:val="24"/>
          <w:szCs w:val="24"/>
        </w:rPr>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14:paraId="311D5859" w14:textId="48AF845D" w:rsidR="00FE0707" w:rsidRPr="00715ABE" w:rsidRDefault="00FE0707" w:rsidP="00214B1D">
      <w:pPr>
        <w:pStyle w:val="2"/>
        <w:tabs>
          <w:tab w:val="clear" w:pos="1004"/>
          <w:tab w:val="num" w:pos="1276"/>
        </w:tabs>
        <w:ind w:left="0" w:firstLine="709"/>
        <w:rPr>
          <w:rFonts w:ascii="Times New Roman" w:hAnsi="Times New Roman"/>
          <w:b w:val="0"/>
          <w:i w:val="0"/>
          <w:color w:val="000000"/>
          <w:sz w:val="24"/>
          <w:szCs w:val="24"/>
        </w:rPr>
      </w:pPr>
      <w:r w:rsidRPr="00715ABE">
        <w:rPr>
          <w:rFonts w:ascii="Times New Roman" w:hAnsi="Times New Roman"/>
          <w:b w:val="0"/>
          <w:i w:val="0"/>
          <w:color w:val="000000"/>
          <w:sz w:val="24"/>
          <w:szCs w:val="24"/>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действующим законодательством Республики Беларусь</w:t>
      </w:r>
      <w:r w:rsidR="00214B1D" w:rsidRPr="00715ABE">
        <w:rPr>
          <w:rFonts w:ascii="Times New Roman" w:hAnsi="Times New Roman"/>
          <w:b w:val="0"/>
          <w:i w:val="0"/>
          <w:color w:val="000000"/>
          <w:sz w:val="24"/>
          <w:szCs w:val="24"/>
        </w:rPr>
        <w:t>.</w:t>
      </w:r>
    </w:p>
    <w:p w14:paraId="24944746" w14:textId="77777777" w:rsidR="00CF0B3F" w:rsidRPr="00715ABE" w:rsidRDefault="001D1FF3" w:rsidP="00214B1D">
      <w:pPr>
        <w:pStyle w:val="1"/>
      </w:pPr>
      <w:r w:rsidRPr="00715ABE">
        <w:t>ДОПОЛНИТЕЛЬНЫЕ УСЛОВИЯ ДОГОВОРА</w:t>
      </w:r>
    </w:p>
    <w:p w14:paraId="677F1B13" w14:textId="27920E54" w:rsidR="00CF0B3F" w:rsidRPr="00715ABE" w:rsidRDefault="001D1FF3" w:rsidP="004530C1">
      <w:pPr>
        <w:pStyle w:val="2"/>
        <w:numPr>
          <w:ilvl w:val="1"/>
          <w:numId w:val="20"/>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предоставлять Исполнителю необходимые материалы и обеспечить доступ </w:t>
      </w:r>
      <w:r w:rsidR="003E73E7">
        <w:rPr>
          <w:rFonts w:ascii="Times New Roman" w:hAnsi="Times New Roman"/>
          <w:b w:val="0"/>
          <w:i w:val="0"/>
          <w:color w:val="000000" w:themeColor="text1"/>
          <w:sz w:val="24"/>
          <w:szCs w:val="24"/>
        </w:rPr>
        <w:t>работников</w:t>
      </w:r>
      <w:r w:rsidRPr="00715ABE">
        <w:rPr>
          <w:rFonts w:ascii="Times New Roman" w:hAnsi="Times New Roman"/>
          <w:b w:val="0"/>
          <w:i w:val="0"/>
          <w:color w:val="000000" w:themeColor="text1"/>
          <w:sz w:val="24"/>
          <w:szCs w:val="24"/>
        </w:rPr>
        <w:t xml:space="preserve"> Исполнителя в помещения Заказчика для выполнения работ, в части касающейся предмета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w:t>
      </w:r>
    </w:p>
    <w:p w14:paraId="123E8F28" w14:textId="7DFA2FF8"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Все исходные данные Заказчика, документы и </w:t>
      </w:r>
      <w:r w:rsidR="00A53DAE" w:rsidRPr="00715ABE">
        <w:rPr>
          <w:rFonts w:ascii="Times New Roman" w:hAnsi="Times New Roman"/>
          <w:b w:val="0"/>
          <w:i w:val="0"/>
          <w:color w:val="000000" w:themeColor="text1"/>
          <w:sz w:val="24"/>
          <w:szCs w:val="24"/>
        </w:rPr>
        <w:t>АС БДБ</w:t>
      </w:r>
      <w:r w:rsidRPr="00715ABE">
        <w:rPr>
          <w:rFonts w:ascii="Times New Roman" w:hAnsi="Times New Roman"/>
          <w:b w:val="0"/>
          <w:i w:val="0"/>
          <w:color w:val="000000" w:themeColor="text1"/>
          <w:sz w:val="24"/>
          <w:szCs w:val="24"/>
        </w:rPr>
        <w:t xml:space="preserve">, разрабатываемые Исполнителем в рамках настоящего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 xml:space="preserve">, если это не оговорено иначе, являются конфиденциальными и не подлежат разглашению обеими </w:t>
      </w:r>
      <w:r w:rsidR="007205C0">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торонами.</w:t>
      </w:r>
    </w:p>
    <w:p w14:paraId="0506B08D" w14:textId="3CCD4436"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обязуется не разглашать ставшие ему известными в ходе выполнения работ </w:t>
      </w:r>
      <w:r w:rsidR="00BB5722">
        <w:rPr>
          <w:rFonts w:ascii="Times New Roman" w:hAnsi="Times New Roman"/>
          <w:b w:val="0"/>
          <w:i w:val="0"/>
          <w:color w:val="000000" w:themeColor="text1"/>
          <w:sz w:val="24"/>
          <w:szCs w:val="24"/>
        </w:rPr>
        <w:t>конфиденциальные</w:t>
      </w:r>
      <w:r w:rsidR="00BB5722"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сведения, относящиеся к деятельности Заказчика. В противном случае Исполнитель несет ответственность в соответствии с действующим законодательством Республики Беларусь</w:t>
      </w:r>
      <w:r w:rsidR="00BB5722">
        <w:rPr>
          <w:rFonts w:ascii="Times New Roman" w:hAnsi="Times New Roman"/>
          <w:b w:val="0"/>
          <w:i w:val="0"/>
          <w:color w:val="000000" w:themeColor="text1"/>
          <w:sz w:val="24"/>
          <w:szCs w:val="24"/>
        </w:rPr>
        <w:t xml:space="preserve"> и настоящим </w:t>
      </w:r>
      <w:r w:rsidR="00AC3340">
        <w:rPr>
          <w:rFonts w:ascii="Times New Roman" w:hAnsi="Times New Roman"/>
          <w:b w:val="0"/>
          <w:i w:val="0"/>
          <w:color w:val="000000" w:themeColor="text1"/>
          <w:sz w:val="24"/>
          <w:szCs w:val="24"/>
        </w:rPr>
        <w:t>Д</w:t>
      </w:r>
      <w:r w:rsidR="00BB5722">
        <w:rPr>
          <w:rFonts w:ascii="Times New Roman" w:hAnsi="Times New Roman"/>
          <w:b w:val="0"/>
          <w:i w:val="0"/>
          <w:color w:val="000000" w:themeColor="text1"/>
          <w:sz w:val="24"/>
          <w:szCs w:val="24"/>
        </w:rPr>
        <w:t>оговором</w:t>
      </w:r>
      <w:r w:rsidRPr="00715ABE">
        <w:rPr>
          <w:rFonts w:ascii="Times New Roman" w:hAnsi="Times New Roman"/>
          <w:b w:val="0"/>
          <w:i w:val="0"/>
          <w:color w:val="000000" w:themeColor="text1"/>
          <w:sz w:val="24"/>
          <w:szCs w:val="24"/>
        </w:rPr>
        <w:t>.</w:t>
      </w:r>
    </w:p>
    <w:p w14:paraId="6CAFBB7B" w14:textId="30EBE19A"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w:t>
      </w:r>
      <w:r w:rsidR="0083567C" w:rsidRPr="00715ABE">
        <w:rPr>
          <w:rFonts w:ascii="Times New Roman" w:hAnsi="Times New Roman"/>
          <w:b w:val="0"/>
          <w:i w:val="0"/>
          <w:color w:val="000000" w:themeColor="text1"/>
          <w:sz w:val="24"/>
          <w:szCs w:val="24"/>
        </w:rPr>
        <w:t xml:space="preserve">, после </w:t>
      </w:r>
      <w:r w:rsidR="00164BF6">
        <w:rPr>
          <w:rFonts w:ascii="Times New Roman" w:hAnsi="Times New Roman"/>
          <w:b w:val="0"/>
          <w:i w:val="0"/>
          <w:color w:val="000000" w:themeColor="text1"/>
          <w:sz w:val="24"/>
          <w:szCs w:val="24"/>
        </w:rPr>
        <w:t xml:space="preserve">получения письменного </w:t>
      </w:r>
      <w:r w:rsidR="0083567C" w:rsidRPr="00715ABE">
        <w:rPr>
          <w:rFonts w:ascii="Times New Roman" w:hAnsi="Times New Roman"/>
          <w:b w:val="0"/>
          <w:i w:val="0"/>
          <w:color w:val="000000" w:themeColor="text1"/>
          <w:sz w:val="24"/>
          <w:szCs w:val="24"/>
        </w:rPr>
        <w:t>согласия Заказчик</w:t>
      </w:r>
      <w:r w:rsidR="00164BF6">
        <w:rPr>
          <w:rFonts w:ascii="Times New Roman" w:hAnsi="Times New Roman"/>
          <w:b w:val="0"/>
          <w:i w:val="0"/>
          <w:color w:val="000000" w:themeColor="text1"/>
          <w:sz w:val="24"/>
          <w:szCs w:val="24"/>
        </w:rPr>
        <w:t>а</w:t>
      </w:r>
      <w:r w:rsidR="0083567C"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вправе привлекать другие организации, имеющие соответствующие лицензии, и отдельных специалистов к выполнению работ, предусмотренных настоящим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оговором</w:t>
      </w:r>
      <w:r w:rsidRPr="00715ABE">
        <w:rPr>
          <w:rFonts w:ascii="Times New Roman" w:hAnsi="Times New Roman"/>
          <w:b w:val="0"/>
          <w:i w:val="0"/>
          <w:color w:val="000000" w:themeColor="text1"/>
          <w:sz w:val="24"/>
          <w:szCs w:val="24"/>
        </w:rPr>
        <w:t>.</w:t>
      </w:r>
    </w:p>
    <w:p w14:paraId="343897D4" w14:textId="290DE88A" w:rsidR="00D7560E" w:rsidRDefault="00D7560E" w:rsidP="000F65EE">
      <w:pPr>
        <w:pStyle w:val="2"/>
        <w:tabs>
          <w:tab w:val="clear" w:pos="1004"/>
          <w:tab w:val="num" w:pos="1276"/>
        </w:tabs>
        <w:ind w:left="0" w:firstLine="709"/>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 xml:space="preserve">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w:t>
      </w:r>
      <w:r w:rsidRPr="00715ABE">
        <w:rPr>
          <w:rFonts w:ascii="Times New Roman" w:hAnsi="Times New Roman"/>
          <w:b w:val="0"/>
          <w:i w:val="0"/>
          <w:color w:val="000000" w:themeColor="text1"/>
          <w:sz w:val="24"/>
          <w:szCs w:val="24"/>
        </w:rPr>
        <w:t>от _____________ №____________</w:t>
      </w:r>
      <w:r>
        <w:rPr>
          <w:rFonts w:ascii="Times New Roman" w:hAnsi="Times New Roman"/>
          <w:b w:val="0"/>
          <w:i w:val="0"/>
          <w:color w:val="000000" w:themeColor="text1"/>
          <w:sz w:val="24"/>
          <w:szCs w:val="24"/>
        </w:rPr>
        <w:t xml:space="preserve"> </w:t>
      </w:r>
      <w:r w:rsidRPr="00143162">
        <w:rPr>
          <w:rFonts w:ascii="Times New Roman" w:hAnsi="Times New Roman"/>
          <w:b w:val="0"/>
          <w:i w:val="0"/>
          <w:sz w:val="24"/>
          <w:szCs w:val="24"/>
        </w:rPr>
        <w:t xml:space="preserve">заключенного между Сторонами, и примут все необходимые и </w:t>
      </w:r>
      <w:r>
        <w:rPr>
          <w:rFonts w:ascii="Times New Roman" w:hAnsi="Times New Roman"/>
          <w:b w:val="0"/>
          <w:i w:val="0"/>
          <w:color w:val="000000" w:themeColor="text1"/>
          <w:sz w:val="24"/>
          <w:szCs w:val="24"/>
        </w:rPr>
        <w:t>разумные меры, чтобы предотвратить разглашение полученной в ходе исполнения настоящего Договора конфиденциальной информации третьим лицам.</w:t>
      </w:r>
    </w:p>
    <w:p w14:paraId="159ECE40" w14:textId="77777777" w:rsidR="00D7560E" w:rsidRPr="00D7560E" w:rsidRDefault="00D7560E" w:rsidP="00D7560E"/>
    <w:p w14:paraId="34C643F1" w14:textId="77777777" w:rsidR="00CF0B3F" w:rsidRPr="00715ABE" w:rsidRDefault="001D1FF3" w:rsidP="00214B1D">
      <w:pPr>
        <w:pStyle w:val="1"/>
      </w:pPr>
      <w:r w:rsidRPr="00715ABE">
        <w:lastRenderedPageBreak/>
        <w:t>ФОРС-МАЖОРНЫЕ ОБСТОЯТЕЛЬСТВА</w:t>
      </w:r>
    </w:p>
    <w:p w14:paraId="35294207" w14:textId="77777777" w:rsidR="00CF0B3F" w:rsidRPr="00715ABE" w:rsidRDefault="001D1FF3" w:rsidP="004530C1">
      <w:pPr>
        <w:pStyle w:val="2"/>
        <w:numPr>
          <w:ilvl w:val="1"/>
          <w:numId w:val="1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Стороны освобождаются от ответственности за частичное или полное неисполнение условий настоящего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 xml:space="preserve">, если оно произошло по обстоятельствам непреодолимой силы, которые Сторона не могла предвидеть или предотвратить (пожар, наводнение, землетрясение или другие природные явления, неработоспособность каналов обмена информацией, военные действия любого характера, введение чрезвычайного положения, вступление в силу нормативных актов органов власти и управления Республики Беларусь и пр., препятствующее исполнению договаривающимися Сторонами обязательств по настоящему </w:t>
      </w:r>
      <w:r w:rsidR="00CF0B3F" w:rsidRPr="00715ABE">
        <w:rPr>
          <w:rFonts w:ascii="Times New Roman" w:hAnsi="Times New Roman"/>
          <w:b w:val="0"/>
          <w:i w:val="0"/>
          <w:color w:val="000000" w:themeColor="text1"/>
          <w:sz w:val="24"/>
          <w:szCs w:val="24"/>
        </w:rPr>
        <w:t>Договору</w:t>
      </w:r>
      <w:r w:rsidRPr="00715ABE">
        <w:rPr>
          <w:rFonts w:ascii="Times New Roman" w:hAnsi="Times New Roman"/>
          <w:b w:val="0"/>
          <w:i w:val="0"/>
          <w:color w:val="000000" w:themeColor="text1"/>
          <w:sz w:val="24"/>
          <w:szCs w:val="24"/>
        </w:rPr>
        <w:t>).</w:t>
      </w:r>
    </w:p>
    <w:p w14:paraId="0AD6D958" w14:textId="77777777"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Сторона, ссылающаяся на такие обстоятельства, обязана информировать другую Сторону не позднее 5 (пяти) рабочих дней с момента их наступления.</w:t>
      </w:r>
    </w:p>
    <w:p w14:paraId="6F5CAD6D" w14:textId="77777777"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При возникновении обстоятельств непреодолимой силы срок выполнения обязательств по настоящему </w:t>
      </w:r>
      <w:r w:rsidR="00CF0B3F" w:rsidRPr="00715ABE">
        <w:rPr>
          <w:rFonts w:ascii="Times New Roman" w:hAnsi="Times New Roman"/>
          <w:b w:val="0"/>
          <w:i w:val="0"/>
          <w:color w:val="000000" w:themeColor="text1"/>
          <w:sz w:val="24"/>
          <w:szCs w:val="24"/>
        </w:rPr>
        <w:t>Договору</w:t>
      </w:r>
      <w:r w:rsidRPr="00715ABE">
        <w:rPr>
          <w:rFonts w:ascii="Times New Roman" w:hAnsi="Times New Roman"/>
          <w:b w:val="0"/>
          <w:i w:val="0"/>
          <w:color w:val="000000" w:themeColor="text1"/>
          <w:sz w:val="24"/>
          <w:szCs w:val="24"/>
        </w:rPr>
        <w:t xml:space="preserve"> отодвигается соразмерно времени, в течение которого действуют такие обстоятельства и их последствия.</w:t>
      </w:r>
    </w:p>
    <w:p w14:paraId="51763219" w14:textId="2FD3BB1C"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Если эти обстоятельства будут продолжаться более одного месяца, то каждая из </w:t>
      </w:r>
      <w:r w:rsidR="00C36866">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 будет вправе отказаться от дальнейшего исполнения обязательств по настоящему </w:t>
      </w:r>
      <w:r w:rsidR="00CF0B3F" w:rsidRPr="00715ABE">
        <w:rPr>
          <w:rFonts w:ascii="Times New Roman" w:hAnsi="Times New Roman"/>
          <w:b w:val="0"/>
          <w:i w:val="0"/>
          <w:color w:val="000000" w:themeColor="text1"/>
          <w:sz w:val="24"/>
          <w:szCs w:val="24"/>
        </w:rPr>
        <w:t>Договору</w:t>
      </w:r>
      <w:r w:rsidRPr="00715ABE">
        <w:rPr>
          <w:rFonts w:ascii="Times New Roman" w:hAnsi="Times New Roman"/>
          <w:b w:val="0"/>
          <w:i w:val="0"/>
          <w:color w:val="000000" w:themeColor="text1"/>
          <w:sz w:val="24"/>
          <w:szCs w:val="24"/>
        </w:rPr>
        <w:t>.</w:t>
      </w:r>
    </w:p>
    <w:p w14:paraId="3E6CBA88" w14:textId="643AA876" w:rsidR="00CF0B3F" w:rsidRPr="00715ABE" w:rsidRDefault="001D1FF3" w:rsidP="00214B1D">
      <w:pPr>
        <w:pStyle w:val="1"/>
      </w:pPr>
      <w:r w:rsidRPr="00715ABE">
        <w:t xml:space="preserve">ПОРЯДОК РАССМОТРЕНИЯ </w:t>
      </w:r>
      <w:r w:rsidR="00164BF6">
        <w:t xml:space="preserve">СПОРОВ </w:t>
      </w:r>
    </w:p>
    <w:p w14:paraId="6C3CB7E3" w14:textId="29BE98DF" w:rsidR="00CF0B3F" w:rsidRPr="00715ABE" w:rsidRDefault="001D1FF3" w:rsidP="004530C1">
      <w:pPr>
        <w:pStyle w:val="2"/>
        <w:numPr>
          <w:ilvl w:val="1"/>
          <w:numId w:val="17"/>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возникновения разногласий</w:t>
      </w:r>
      <w:r w:rsidR="00164BF6">
        <w:rPr>
          <w:rFonts w:ascii="Times New Roman" w:hAnsi="Times New Roman"/>
          <w:b w:val="0"/>
          <w:i w:val="0"/>
          <w:color w:val="000000" w:themeColor="text1"/>
          <w:sz w:val="24"/>
          <w:szCs w:val="24"/>
        </w:rPr>
        <w:t xml:space="preserve"> по исправлению ошибок</w:t>
      </w:r>
      <w:r w:rsidR="00C57B32">
        <w:rPr>
          <w:rFonts w:ascii="Times New Roman" w:hAnsi="Times New Roman"/>
          <w:b w:val="0"/>
          <w:i w:val="0"/>
          <w:color w:val="000000" w:themeColor="text1"/>
          <w:sz w:val="24"/>
          <w:szCs w:val="24"/>
        </w:rPr>
        <w:t xml:space="preserve"> </w:t>
      </w:r>
      <w:r w:rsidR="00D7560E">
        <w:rPr>
          <w:rFonts w:ascii="Times New Roman" w:hAnsi="Times New Roman"/>
          <w:b w:val="0"/>
          <w:i w:val="0"/>
          <w:color w:val="000000" w:themeColor="text1"/>
          <w:sz w:val="24"/>
          <w:szCs w:val="24"/>
        </w:rPr>
        <w:t xml:space="preserve">в </w:t>
      </w:r>
      <w:r w:rsidR="004E7689">
        <w:rPr>
          <w:rFonts w:ascii="Times New Roman" w:hAnsi="Times New Roman"/>
          <w:b w:val="0"/>
          <w:i w:val="0"/>
          <w:color w:val="000000" w:themeColor="text1"/>
          <w:sz w:val="24"/>
          <w:szCs w:val="24"/>
        </w:rPr>
        <w:t xml:space="preserve">АС БДБ </w:t>
      </w:r>
      <w:r w:rsidRPr="00715ABE">
        <w:rPr>
          <w:rFonts w:ascii="Times New Roman" w:hAnsi="Times New Roman"/>
          <w:b w:val="0"/>
          <w:i w:val="0"/>
          <w:color w:val="000000" w:themeColor="text1"/>
          <w:sz w:val="24"/>
          <w:szCs w:val="24"/>
        </w:rPr>
        <w:t xml:space="preserve">Стороны в течение </w:t>
      </w:r>
      <w:r w:rsidR="003A1FB7" w:rsidRPr="00715ABE">
        <w:rPr>
          <w:rFonts w:ascii="Times New Roman" w:hAnsi="Times New Roman"/>
          <w:b w:val="0"/>
          <w:i w:val="0"/>
          <w:color w:val="000000" w:themeColor="text1"/>
          <w:sz w:val="24"/>
          <w:szCs w:val="24"/>
        </w:rPr>
        <w:t>5</w:t>
      </w:r>
      <w:r w:rsidRPr="00715ABE">
        <w:rPr>
          <w:rFonts w:ascii="Times New Roman" w:hAnsi="Times New Roman"/>
          <w:b w:val="0"/>
          <w:i w:val="0"/>
          <w:color w:val="000000" w:themeColor="text1"/>
          <w:sz w:val="24"/>
          <w:szCs w:val="24"/>
        </w:rPr>
        <w:t xml:space="preserve"> (</w:t>
      </w:r>
      <w:r w:rsidR="003A1FB7" w:rsidRPr="00715ABE">
        <w:rPr>
          <w:rFonts w:ascii="Times New Roman" w:hAnsi="Times New Roman"/>
          <w:b w:val="0"/>
          <w:i w:val="0"/>
          <w:color w:val="000000" w:themeColor="text1"/>
          <w:sz w:val="24"/>
          <w:szCs w:val="24"/>
        </w:rPr>
        <w:t>пяти</w:t>
      </w:r>
      <w:r w:rsidRPr="00715ABE">
        <w:rPr>
          <w:rFonts w:ascii="Times New Roman" w:hAnsi="Times New Roman"/>
          <w:b w:val="0"/>
          <w:i w:val="0"/>
          <w:color w:val="000000" w:themeColor="text1"/>
          <w:sz w:val="24"/>
          <w:szCs w:val="24"/>
        </w:rPr>
        <w:t xml:space="preserve">) рабочих дней после предъявления в письменной форме взаимных претензий образуют совместную экспертную комиссию для исследования причин появления разногласий, выводы которой оформляются в виде Акта экспертной комиссии, утверждаемого </w:t>
      </w:r>
      <w:r w:rsidR="00D012DB" w:rsidRPr="00715ABE">
        <w:rPr>
          <w:rFonts w:ascii="Times New Roman" w:hAnsi="Times New Roman"/>
          <w:b w:val="0"/>
          <w:i w:val="0"/>
          <w:color w:val="000000" w:themeColor="text1"/>
          <w:sz w:val="24"/>
          <w:szCs w:val="24"/>
        </w:rPr>
        <w:t xml:space="preserve">представителями </w:t>
      </w:r>
      <w:r w:rsidRPr="00715ABE">
        <w:rPr>
          <w:rFonts w:ascii="Times New Roman" w:hAnsi="Times New Roman"/>
          <w:b w:val="0"/>
          <w:i w:val="0"/>
          <w:color w:val="000000" w:themeColor="text1"/>
          <w:sz w:val="24"/>
          <w:szCs w:val="24"/>
        </w:rPr>
        <w:t>Сторон в течение 5 (пяти) рабочих дней.</w:t>
      </w:r>
    </w:p>
    <w:p w14:paraId="31B13B05" w14:textId="07F10AB2" w:rsidR="003E73E7" w:rsidRPr="003E73E7" w:rsidRDefault="001D1FF3" w:rsidP="003E73E7">
      <w:pPr>
        <w:pStyle w:val="2"/>
        <w:numPr>
          <w:ilvl w:val="1"/>
          <w:numId w:val="17"/>
        </w:numPr>
        <w:tabs>
          <w:tab w:val="clear" w:pos="1004"/>
          <w:tab w:val="num" w:pos="1276"/>
        </w:tabs>
        <w:ind w:left="0" w:firstLine="709"/>
        <w:rPr>
          <w:rFonts w:ascii="Times New Roman" w:hAnsi="Times New Roman"/>
          <w:i w:val="0"/>
          <w:sz w:val="24"/>
          <w:szCs w:val="24"/>
        </w:rPr>
      </w:pPr>
      <w:r w:rsidRPr="003E73E7">
        <w:rPr>
          <w:rFonts w:ascii="Times New Roman" w:hAnsi="Times New Roman"/>
          <w:b w:val="0"/>
          <w:i w:val="0"/>
          <w:color w:val="000000" w:themeColor="text1"/>
          <w:sz w:val="24"/>
          <w:szCs w:val="24"/>
        </w:rPr>
        <w:t xml:space="preserve">После утверждения Акта экспертной комиссии, виновная </w:t>
      </w:r>
      <w:r w:rsidR="00C36866" w:rsidRPr="003E73E7">
        <w:rPr>
          <w:rFonts w:ascii="Times New Roman" w:hAnsi="Times New Roman"/>
          <w:b w:val="0"/>
          <w:i w:val="0"/>
          <w:color w:val="000000" w:themeColor="text1"/>
          <w:sz w:val="24"/>
          <w:szCs w:val="24"/>
        </w:rPr>
        <w:t>С</w:t>
      </w:r>
      <w:r w:rsidRPr="003E73E7">
        <w:rPr>
          <w:rFonts w:ascii="Times New Roman" w:hAnsi="Times New Roman"/>
          <w:b w:val="0"/>
          <w:i w:val="0"/>
          <w:color w:val="000000" w:themeColor="text1"/>
          <w:sz w:val="24"/>
          <w:szCs w:val="24"/>
        </w:rPr>
        <w:t xml:space="preserve">торона обязана выполнить работы </w:t>
      </w:r>
      <w:r w:rsidR="00C57B32" w:rsidRPr="003E73E7">
        <w:rPr>
          <w:rFonts w:ascii="Times New Roman" w:hAnsi="Times New Roman"/>
          <w:b w:val="0"/>
          <w:i w:val="0"/>
          <w:color w:val="000000" w:themeColor="text1"/>
          <w:sz w:val="24"/>
          <w:szCs w:val="24"/>
        </w:rPr>
        <w:t xml:space="preserve">по исправлению ошибок </w:t>
      </w:r>
      <w:r w:rsidRPr="003E73E7">
        <w:rPr>
          <w:rFonts w:ascii="Times New Roman" w:hAnsi="Times New Roman"/>
          <w:b w:val="0"/>
          <w:i w:val="0"/>
          <w:color w:val="000000" w:themeColor="text1"/>
          <w:sz w:val="24"/>
          <w:szCs w:val="24"/>
        </w:rPr>
        <w:t xml:space="preserve">за свой счет и в сроки, указанные в Акте, либо возместить другой </w:t>
      </w:r>
      <w:r w:rsidR="00C36866" w:rsidRPr="003E73E7">
        <w:rPr>
          <w:rFonts w:ascii="Times New Roman" w:hAnsi="Times New Roman"/>
          <w:b w:val="0"/>
          <w:i w:val="0"/>
          <w:color w:val="000000" w:themeColor="text1"/>
          <w:sz w:val="24"/>
          <w:szCs w:val="24"/>
        </w:rPr>
        <w:t>С</w:t>
      </w:r>
      <w:r w:rsidRPr="003E73E7">
        <w:rPr>
          <w:rFonts w:ascii="Times New Roman" w:hAnsi="Times New Roman"/>
          <w:b w:val="0"/>
          <w:i w:val="0"/>
          <w:color w:val="000000" w:themeColor="text1"/>
          <w:sz w:val="24"/>
          <w:szCs w:val="24"/>
        </w:rPr>
        <w:t xml:space="preserve">тороне расходы по их выполнению. </w:t>
      </w:r>
    </w:p>
    <w:p w14:paraId="4DB65393" w14:textId="5745F412" w:rsidR="00CF0B3F" w:rsidRPr="00715ABE" w:rsidRDefault="001D1FF3" w:rsidP="00214B1D">
      <w:pPr>
        <w:pStyle w:val="1"/>
      </w:pPr>
      <w:r w:rsidRPr="00715ABE">
        <w:t>СРОК ДЕЙСТВИЯ ДОГОВОРА, ПОРЯДОК ЕГО ИЗМЕНЕНИЯ, ДОПОЛНЕНИЯ</w:t>
      </w:r>
    </w:p>
    <w:p w14:paraId="66B10BFC" w14:textId="014DA8EF" w:rsidR="00CF0B3F" w:rsidRPr="00715ABE" w:rsidRDefault="001D1FF3" w:rsidP="004530C1">
      <w:pPr>
        <w:pStyle w:val="2"/>
        <w:numPr>
          <w:ilvl w:val="1"/>
          <w:numId w:val="18"/>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Настоящий </w:t>
      </w:r>
      <w:r w:rsidR="00BD0E16" w:rsidRPr="00715ABE">
        <w:rPr>
          <w:rFonts w:ascii="Times New Roman" w:hAnsi="Times New Roman"/>
          <w:b w:val="0"/>
          <w:i w:val="0"/>
          <w:color w:val="000000" w:themeColor="text1"/>
          <w:sz w:val="24"/>
          <w:szCs w:val="24"/>
        </w:rPr>
        <w:t>Д</w:t>
      </w:r>
      <w:r w:rsidR="003753BB" w:rsidRPr="00715ABE">
        <w:rPr>
          <w:rFonts w:ascii="Times New Roman" w:hAnsi="Times New Roman"/>
          <w:b w:val="0"/>
          <w:i w:val="0"/>
          <w:color w:val="000000" w:themeColor="text1"/>
          <w:sz w:val="24"/>
          <w:szCs w:val="24"/>
        </w:rPr>
        <w:t>оговор</w:t>
      </w:r>
      <w:r w:rsidRPr="00715ABE">
        <w:rPr>
          <w:rFonts w:ascii="Times New Roman" w:hAnsi="Times New Roman"/>
          <w:b w:val="0"/>
          <w:i w:val="0"/>
          <w:color w:val="000000" w:themeColor="text1"/>
          <w:sz w:val="24"/>
          <w:szCs w:val="24"/>
        </w:rPr>
        <w:t xml:space="preserve"> вступает в силу </w:t>
      </w:r>
      <w:r w:rsidR="00CF0B3F" w:rsidRPr="00715ABE">
        <w:rPr>
          <w:rFonts w:ascii="Times New Roman" w:hAnsi="Times New Roman"/>
          <w:b w:val="0"/>
          <w:i w:val="0"/>
          <w:color w:val="000000" w:themeColor="text1"/>
          <w:sz w:val="24"/>
          <w:szCs w:val="24"/>
        </w:rPr>
        <w:t xml:space="preserve">с </w:t>
      </w:r>
      <w:r w:rsidR="00275716">
        <w:rPr>
          <w:rFonts w:ascii="Times New Roman" w:hAnsi="Times New Roman"/>
          <w:b w:val="0"/>
          <w:i w:val="0"/>
          <w:color w:val="000000" w:themeColor="text1"/>
          <w:sz w:val="24"/>
          <w:szCs w:val="24"/>
        </w:rPr>
        <w:t>_______________</w:t>
      </w:r>
      <w:r w:rsidR="0083567C"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и действует до </w:t>
      </w:r>
      <w:r w:rsidR="006B0499" w:rsidRPr="00715ABE">
        <w:rPr>
          <w:rFonts w:ascii="Times New Roman" w:hAnsi="Times New Roman"/>
          <w:b w:val="0"/>
          <w:i w:val="0"/>
          <w:color w:val="000000" w:themeColor="text1"/>
          <w:sz w:val="24"/>
          <w:szCs w:val="24"/>
        </w:rPr>
        <w:t>________________</w:t>
      </w:r>
      <w:r w:rsidR="0072395B">
        <w:rPr>
          <w:rFonts w:ascii="Times New Roman" w:hAnsi="Times New Roman"/>
          <w:b w:val="0"/>
          <w:i w:val="0"/>
          <w:color w:val="000000" w:themeColor="text1"/>
          <w:sz w:val="24"/>
          <w:szCs w:val="24"/>
        </w:rPr>
        <w:t>.</w:t>
      </w:r>
    </w:p>
    <w:p w14:paraId="3125BDBB" w14:textId="5F05D21A" w:rsidR="00CF0B3F"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При необходимости срок действия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 xml:space="preserve"> может быть продлен, о чем заключается соответствующее Дополнительное соглашение.</w:t>
      </w:r>
    </w:p>
    <w:p w14:paraId="1E986ABA" w14:textId="77777777" w:rsidR="0072395B" w:rsidRDefault="0072395B" w:rsidP="0072395B">
      <w:pPr>
        <w:pStyle w:val="2"/>
        <w:tabs>
          <w:tab w:val="clear" w:pos="1004"/>
          <w:tab w:val="num" w:pos="1276"/>
        </w:tabs>
        <w:ind w:left="0" w:firstLine="709"/>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Изменения и дополнения в настоящий договор могут вносится только по взаимному согласию Сторон путем оформления дополнительного соглашения, которое после его подписания уполномоченными представителями Сторон приобретает юридическую силу, и является неотъемлемой частью настоящего договора, за исключением изменений наименования, местонахождения или почтового адреса, банковских реквизитов Сторон. Сторона, у которой произошли данные изменения, обязана в течение 10 (десяти) рабочих дней после наступления соответствующих изменений письменно уведомить об этом другую Сторону.</w:t>
      </w:r>
    </w:p>
    <w:p w14:paraId="58431C2A" w14:textId="77777777" w:rsidR="0072395B" w:rsidRDefault="0072395B" w:rsidP="0072395B">
      <w:pPr>
        <w:pStyle w:val="2"/>
        <w:tabs>
          <w:tab w:val="clear" w:pos="1004"/>
          <w:tab w:val="num" w:pos="1276"/>
        </w:tabs>
        <w:ind w:left="0" w:firstLine="709"/>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lastRenderedPageBreak/>
        <w:t>Заказчик имеет право отказаться в одностороннем внесудебном порядке от настоящего договора путем направления Исполнителю письменного уведомления о расторжении настоящего договора и потребовать возмещения убытков, если Исполнитель не приступает своевременно к исполнению настоящего договора, выполняет работы некачественно либо настолько медленно, что окончание их к сроку, определенному в разделах 4, 5 настоящего договора, становится явно невозможным либо устранение замечаний в срок, определенный Сторонами в Акте замечаний (согласно подпункту 7.3. раздела 7 Договора), составляет более 30 (тридцати) рабочих дней после истечения срока, установленного в разделах 4, 5 настоящего договора.</w:t>
      </w:r>
    </w:p>
    <w:p w14:paraId="1205B56E" w14:textId="760C40FE" w:rsidR="004D0BE1" w:rsidRPr="00715ABE" w:rsidRDefault="004D0BE1" w:rsidP="004D0BE1">
      <w:pPr>
        <w:pStyle w:val="2"/>
        <w:tabs>
          <w:tab w:val="clear" w:pos="1004"/>
          <w:tab w:val="left" w:pos="720"/>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Договор может быть расторгнут по взаимному согласию </w:t>
      </w:r>
      <w:r w:rsidR="00DA2593">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w:t>
      </w:r>
    </w:p>
    <w:p w14:paraId="73570BC3" w14:textId="0A7E95AD" w:rsidR="00B626FE" w:rsidRPr="00715ABE" w:rsidRDefault="001D1FF3" w:rsidP="000F65EE">
      <w:pPr>
        <w:pStyle w:val="2"/>
        <w:tabs>
          <w:tab w:val="clear" w:pos="1004"/>
          <w:tab w:val="num" w:pos="1276"/>
        </w:tabs>
        <w:ind w:left="0" w:firstLine="709"/>
        <w:rPr>
          <w:rFonts w:ascii="Times New Roman" w:hAnsi="Times New Roman"/>
          <w:color w:val="000000" w:themeColor="text1"/>
          <w:sz w:val="24"/>
          <w:szCs w:val="24"/>
        </w:rPr>
      </w:pPr>
      <w:r w:rsidRPr="00715ABE">
        <w:rPr>
          <w:rFonts w:ascii="Times New Roman" w:hAnsi="Times New Roman"/>
          <w:b w:val="0"/>
          <w:i w:val="0"/>
          <w:color w:val="000000" w:themeColor="text1"/>
          <w:sz w:val="24"/>
          <w:szCs w:val="24"/>
        </w:rPr>
        <w:t xml:space="preserve">Все споры и разногласия, возникшие между </w:t>
      </w:r>
      <w:r w:rsidR="00DB5F68" w:rsidRPr="00715ABE">
        <w:rPr>
          <w:rFonts w:ascii="Times New Roman" w:hAnsi="Times New Roman"/>
          <w:b w:val="0"/>
          <w:i w:val="0"/>
          <w:color w:val="000000" w:themeColor="text1"/>
          <w:sz w:val="24"/>
          <w:szCs w:val="24"/>
        </w:rPr>
        <w:t>Сторонами</w:t>
      </w:r>
      <w:r w:rsidRPr="00715ABE">
        <w:rPr>
          <w:rFonts w:ascii="Times New Roman" w:hAnsi="Times New Roman"/>
          <w:b w:val="0"/>
          <w:i w:val="0"/>
          <w:color w:val="000000" w:themeColor="text1"/>
          <w:sz w:val="24"/>
          <w:szCs w:val="24"/>
        </w:rPr>
        <w:t xml:space="preserve"> по данному </w:t>
      </w:r>
      <w:r w:rsidR="00DB5F68" w:rsidRPr="00715ABE">
        <w:rPr>
          <w:rFonts w:ascii="Times New Roman" w:hAnsi="Times New Roman"/>
          <w:b w:val="0"/>
          <w:i w:val="0"/>
          <w:color w:val="000000" w:themeColor="text1"/>
          <w:sz w:val="24"/>
          <w:szCs w:val="24"/>
        </w:rPr>
        <w:t>Договору или в связи с ним,</w:t>
      </w:r>
      <w:r w:rsidRPr="00715ABE">
        <w:rPr>
          <w:rFonts w:ascii="Times New Roman" w:hAnsi="Times New Roman"/>
          <w:b w:val="0"/>
          <w:i w:val="0"/>
          <w:color w:val="000000" w:themeColor="text1"/>
          <w:sz w:val="24"/>
          <w:szCs w:val="24"/>
        </w:rPr>
        <w:t xml:space="preserve"> решаются Сторонами путем переговоров, с обязательным досудебным (претензионным) порядком урегулирования споров. Срок рассмотрения </w:t>
      </w:r>
      <w:r w:rsidR="00DB5F68" w:rsidRPr="00715ABE">
        <w:rPr>
          <w:rFonts w:ascii="Times New Roman" w:hAnsi="Times New Roman"/>
          <w:b w:val="0"/>
          <w:i w:val="0"/>
          <w:color w:val="000000" w:themeColor="text1"/>
          <w:sz w:val="24"/>
          <w:szCs w:val="24"/>
        </w:rPr>
        <w:t>предъявленной претензии</w:t>
      </w:r>
      <w:r w:rsidRPr="00715ABE">
        <w:rPr>
          <w:rFonts w:ascii="Times New Roman" w:hAnsi="Times New Roman"/>
          <w:b w:val="0"/>
          <w:i w:val="0"/>
          <w:color w:val="000000" w:themeColor="text1"/>
          <w:sz w:val="24"/>
          <w:szCs w:val="24"/>
        </w:rPr>
        <w:t xml:space="preserve"> составляет 10 (десять) рабочих дней со дня ее получения</w:t>
      </w:r>
      <w:r w:rsidR="00DB5F68" w:rsidRPr="00715ABE">
        <w:rPr>
          <w:rFonts w:ascii="Times New Roman" w:hAnsi="Times New Roman"/>
          <w:b w:val="0"/>
          <w:i w:val="0"/>
          <w:color w:val="000000" w:themeColor="text1"/>
          <w:sz w:val="24"/>
          <w:szCs w:val="24"/>
        </w:rPr>
        <w:t>. В случае не урегулирования данных споров и разногласий в досудебном порядке их разрешение осуществляется в</w:t>
      </w:r>
      <w:r w:rsidR="00FE2EBD" w:rsidRPr="00715ABE">
        <w:rPr>
          <w:rFonts w:ascii="Times New Roman" w:hAnsi="Times New Roman"/>
          <w:b w:val="0"/>
          <w:i w:val="0"/>
          <w:color w:val="000000" w:themeColor="text1"/>
          <w:sz w:val="24"/>
          <w:szCs w:val="24"/>
        </w:rPr>
        <w:t xml:space="preserve"> </w:t>
      </w:r>
      <w:r w:rsidR="00C74D87" w:rsidRPr="00715ABE">
        <w:rPr>
          <w:rFonts w:ascii="Times New Roman" w:hAnsi="Times New Roman"/>
          <w:b w:val="0"/>
          <w:i w:val="0"/>
          <w:color w:val="000000" w:themeColor="text1"/>
          <w:sz w:val="24"/>
          <w:szCs w:val="24"/>
        </w:rPr>
        <w:t>экономическом суде г. Минска</w:t>
      </w:r>
      <w:r w:rsidR="00FE2EBD" w:rsidRPr="00715ABE">
        <w:rPr>
          <w:rFonts w:ascii="Times New Roman" w:hAnsi="Times New Roman"/>
          <w:b w:val="0"/>
          <w:i w:val="0"/>
          <w:color w:val="000000" w:themeColor="text1"/>
          <w:sz w:val="24"/>
          <w:szCs w:val="24"/>
        </w:rPr>
        <w:t>, в</w:t>
      </w:r>
      <w:r w:rsidR="00DB5F68" w:rsidRPr="00715ABE">
        <w:rPr>
          <w:rFonts w:ascii="Times New Roman" w:hAnsi="Times New Roman"/>
          <w:b w:val="0"/>
          <w:i w:val="0"/>
          <w:color w:val="000000" w:themeColor="text1"/>
          <w:sz w:val="24"/>
          <w:szCs w:val="24"/>
        </w:rPr>
        <w:t xml:space="preserve"> порядке, предусмотренном действующим законодательством Республики Беларусь</w:t>
      </w:r>
      <w:r w:rsidRPr="00715ABE">
        <w:rPr>
          <w:rFonts w:ascii="Times New Roman" w:hAnsi="Times New Roman"/>
          <w:b w:val="0"/>
          <w:i w:val="0"/>
          <w:color w:val="000000" w:themeColor="text1"/>
          <w:sz w:val="24"/>
          <w:szCs w:val="24"/>
        </w:rPr>
        <w:t>.</w:t>
      </w:r>
    </w:p>
    <w:p w14:paraId="6D6B2FCC" w14:textId="4F264E01"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Настоящий </w:t>
      </w:r>
      <w:r w:rsidR="00CF0B3F" w:rsidRPr="00715ABE">
        <w:rPr>
          <w:rFonts w:ascii="Times New Roman" w:hAnsi="Times New Roman"/>
          <w:b w:val="0"/>
          <w:i w:val="0"/>
          <w:color w:val="000000" w:themeColor="text1"/>
          <w:sz w:val="24"/>
          <w:szCs w:val="24"/>
        </w:rPr>
        <w:t>Договор</w:t>
      </w:r>
      <w:r w:rsidRPr="00715ABE">
        <w:rPr>
          <w:rFonts w:ascii="Times New Roman" w:hAnsi="Times New Roman"/>
          <w:b w:val="0"/>
          <w:i w:val="0"/>
          <w:color w:val="000000" w:themeColor="text1"/>
          <w:sz w:val="24"/>
          <w:szCs w:val="24"/>
        </w:rPr>
        <w:t xml:space="preserve"> составлен в двух экземплярах, по одному для каждой из </w:t>
      </w:r>
      <w:r w:rsidR="00DA2593">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 и имеющих равную юридическую силу.</w:t>
      </w:r>
    </w:p>
    <w:p w14:paraId="44159DF8" w14:textId="77777777" w:rsidR="00CF0B3F" w:rsidRPr="00715ABE" w:rsidRDefault="001D1FF3" w:rsidP="000F65EE">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Все </w:t>
      </w:r>
      <w:r w:rsidR="00FE2EBD" w:rsidRPr="00715ABE">
        <w:rPr>
          <w:rFonts w:ascii="Times New Roman" w:hAnsi="Times New Roman"/>
          <w:b w:val="0"/>
          <w:i w:val="0"/>
          <w:color w:val="000000" w:themeColor="text1"/>
          <w:sz w:val="24"/>
          <w:szCs w:val="24"/>
        </w:rPr>
        <w:t xml:space="preserve">нижеперечисленные </w:t>
      </w:r>
      <w:r w:rsidRPr="00715ABE">
        <w:rPr>
          <w:rFonts w:ascii="Times New Roman" w:hAnsi="Times New Roman"/>
          <w:b w:val="0"/>
          <w:i w:val="0"/>
          <w:color w:val="000000" w:themeColor="text1"/>
          <w:sz w:val="24"/>
          <w:szCs w:val="24"/>
        </w:rPr>
        <w:t xml:space="preserve">приложения являются неотъемлемой частью настоящего </w:t>
      </w:r>
      <w:r w:rsidR="000B378B"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оговора</w:t>
      </w:r>
      <w:r w:rsidRPr="00715ABE">
        <w:rPr>
          <w:rFonts w:ascii="Times New Roman" w:hAnsi="Times New Roman"/>
          <w:b w:val="0"/>
          <w:i w:val="0"/>
          <w:color w:val="000000" w:themeColor="text1"/>
          <w:sz w:val="24"/>
          <w:szCs w:val="24"/>
        </w:rPr>
        <w:t>.</w:t>
      </w:r>
    </w:p>
    <w:p w14:paraId="0C5A0C7D" w14:textId="77777777" w:rsidR="00CF0B3F" w:rsidRPr="00715ABE" w:rsidRDefault="001D1FF3" w:rsidP="00680480">
      <w:pPr>
        <w:pStyle w:val="21"/>
        <w:keepNext/>
        <w:keepLines/>
        <w:ind w:firstLine="709"/>
        <w:rPr>
          <w:rFonts w:ascii="Times New Roman" w:hAnsi="Times New Roman" w:cs="Times New Roman"/>
          <w:color w:val="000000" w:themeColor="text1"/>
          <w:u w:val="single"/>
        </w:rPr>
      </w:pPr>
      <w:r w:rsidRPr="00715ABE">
        <w:rPr>
          <w:rFonts w:ascii="Times New Roman" w:hAnsi="Times New Roman" w:cs="Times New Roman"/>
          <w:color w:val="000000" w:themeColor="text1"/>
          <w:u w:val="single"/>
        </w:rPr>
        <w:t>Приложения:</w:t>
      </w:r>
    </w:p>
    <w:p w14:paraId="759DBF45" w14:textId="49843CD2" w:rsidR="00CF0B3F" w:rsidRPr="00715ABE" w:rsidRDefault="001D1FF3" w:rsidP="004530C1">
      <w:pPr>
        <w:pStyle w:val="11"/>
        <w:widowControl w:val="0"/>
        <w:numPr>
          <w:ilvl w:val="0"/>
          <w:numId w:val="1"/>
        </w:numPr>
        <w:jc w:val="both"/>
        <w:rPr>
          <w:color w:val="000000" w:themeColor="text1"/>
        </w:rPr>
      </w:pPr>
      <w:r w:rsidRPr="00715ABE">
        <w:rPr>
          <w:color w:val="000000" w:themeColor="text1"/>
        </w:rPr>
        <w:t xml:space="preserve">Перечень работ по сопровождению </w:t>
      </w:r>
      <w:r w:rsidR="00CF0B3F" w:rsidRPr="00715ABE">
        <w:rPr>
          <w:noProof/>
          <w:color w:val="000000" w:themeColor="text1"/>
        </w:rPr>
        <w:t>компонент</w:t>
      </w:r>
      <w:r w:rsidR="005757AE" w:rsidRPr="00715ABE">
        <w:rPr>
          <w:noProof/>
          <w:color w:val="000000" w:themeColor="text1"/>
        </w:rPr>
        <w:t>ов</w:t>
      </w:r>
      <w:r w:rsidRPr="00715ABE">
        <w:rPr>
          <w:color w:val="000000" w:themeColor="text1"/>
        </w:rPr>
        <w:t xml:space="preserve"> </w:t>
      </w:r>
      <w:r w:rsidR="004E7689">
        <w:rPr>
          <w:color w:val="000000" w:themeColor="text1"/>
        </w:rPr>
        <w:t xml:space="preserve">АС БДБ </w:t>
      </w:r>
    </w:p>
    <w:p w14:paraId="3FBFAC2F" w14:textId="711E2039" w:rsidR="00CF0B3F" w:rsidRPr="00715ABE" w:rsidRDefault="001D1FF3" w:rsidP="004530C1">
      <w:pPr>
        <w:pStyle w:val="11"/>
        <w:widowControl w:val="0"/>
        <w:numPr>
          <w:ilvl w:val="0"/>
          <w:numId w:val="1"/>
        </w:numPr>
        <w:jc w:val="both"/>
        <w:rPr>
          <w:color w:val="000000" w:themeColor="text1"/>
        </w:rPr>
      </w:pPr>
      <w:r w:rsidRPr="00715ABE">
        <w:rPr>
          <w:color w:val="000000" w:themeColor="text1"/>
        </w:rPr>
        <w:t xml:space="preserve">Перечень сопровождаемых </w:t>
      </w:r>
      <w:r w:rsidR="00CF0B3F" w:rsidRPr="00715ABE">
        <w:rPr>
          <w:noProof/>
          <w:color w:val="000000" w:themeColor="text1"/>
        </w:rPr>
        <w:t>компонент</w:t>
      </w:r>
      <w:r w:rsidR="005757AE" w:rsidRPr="00715ABE">
        <w:rPr>
          <w:noProof/>
          <w:color w:val="000000" w:themeColor="text1"/>
        </w:rPr>
        <w:t>ов</w:t>
      </w:r>
      <w:r w:rsidRPr="00715ABE">
        <w:rPr>
          <w:color w:val="000000" w:themeColor="text1"/>
        </w:rPr>
        <w:t xml:space="preserve"> </w:t>
      </w:r>
      <w:r w:rsidR="00C74D87" w:rsidRPr="00715ABE">
        <w:rPr>
          <w:color w:val="000000" w:themeColor="text1"/>
        </w:rPr>
        <w:t>АС БДБ</w:t>
      </w:r>
    </w:p>
    <w:p w14:paraId="373D5321" w14:textId="77777777" w:rsidR="00CF0B3F" w:rsidRPr="00715ABE" w:rsidRDefault="001D1FF3" w:rsidP="004530C1">
      <w:pPr>
        <w:pStyle w:val="11"/>
        <w:widowControl w:val="0"/>
        <w:numPr>
          <w:ilvl w:val="0"/>
          <w:numId w:val="1"/>
        </w:numPr>
        <w:jc w:val="both"/>
        <w:rPr>
          <w:color w:val="000000" w:themeColor="text1"/>
        </w:rPr>
      </w:pPr>
      <w:r w:rsidRPr="00715ABE">
        <w:rPr>
          <w:color w:val="000000" w:themeColor="text1"/>
        </w:rPr>
        <w:t xml:space="preserve">Форма документа </w:t>
      </w:r>
      <w:r w:rsidR="00CF0B3F" w:rsidRPr="00715ABE">
        <w:rPr>
          <w:noProof/>
          <w:color w:val="000000" w:themeColor="text1"/>
        </w:rPr>
        <w:t>«</w:t>
      </w:r>
      <w:r w:rsidRPr="00715ABE">
        <w:rPr>
          <w:color w:val="000000" w:themeColor="text1"/>
        </w:rPr>
        <w:t>Извещение на изменение</w:t>
      </w:r>
      <w:r w:rsidR="00CF0B3F" w:rsidRPr="00715ABE">
        <w:rPr>
          <w:noProof/>
          <w:color w:val="000000" w:themeColor="text1"/>
        </w:rPr>
        <w:t>»</w:t>
      </w:r>
    </w:p>
    <w:p w14:paraId="46AADA7A" w14:textId="77777777" w:rsidR="00CF0B3F" w:rsidRPr="00715ABE" w:rsidRDefault="001D1FF3" w:rsidP="004530C1">
      <w:pPr>
        <w:pStyle w:val="11"/>
        <w:widowControl w:val="0"/>
        <w:numPr>
          <w:ilvl w:val="0"/>
          <w:numId w:val="1"/>
        </w:numPr>
        <w:rPr>
          <w:color w:val="000000" w:themeColor="text1"/>
        </w:rPr>
      </w:pPr>
      <w:r w:rsidRPr="00715ABE">
        <w:rPr>
          <w:color w:val="000000" w:themeColor="text1"/>
        </w:rPr>
        <w:t>Расчет стоимости выполняемых работ</w:t>
      </w:r>
      <w:r w:rsidR="0083567C" w:rsidRPr="00715ABE">
        <w:rPr>
          <w:color w:val="000000" w:themeColor="text1"/>
        </w:rPr>
        <w:t xml:space="preserve"> </w:t>
      </w:r>
    </w:p>
    <w:p w14:paraId="17D262FF" w14:textId="77777777" w:rsidR="00214B1D" w:rsidRDefault="00214B1D" w:rsidP="00214B1D">
      <w:pPr>
        <w:pStyle w:val="11"/>
        <w:widowControl w:val="0"/>
        <w:rPr>
          <w:color w:val="000000" w:themeColor="text1"/>
        </w:rPr>
      </w:pPr>
    </w:p>
    <w:p w14:paraId="30CC5316" w14:textId="77777777" w:rsidR="00214B1D" w:rsidRDefault="00214B1D" w:rsidP="00214B1D"/>
    <w:p w14:paraId="299C433E" w14:textId="77777777" w:rsidR="00214B1D" w:rsidRDefault="00214B1D" w:rsidP="00214B1D"/>
    <w:p w14:paraId="6ACC699A" w14:textId="77777777" w:rsidR="00214B1D" w:rsidRPr="004D0BE1" w:rsidRDefault="00214B1D" w:rsidP="00214B1D">
      <w:pPr>
        <w:sectPr w:rsidR="00214B1D" w:rsidRPr="004D0BE1" w:rsidSect="00024A72">
          <w:headerReference w:type="default" r:id="rId8"/>
          <w:footerReference w:type="default" r:id="rId9"/>
          <w:headerReference w:type="first" r:id="rId10"/>
          <w:footerReference w:type="first" r:id="rId11"/>
          <w:pgSz w:w="11906" w:h="16838" w:code="9"/>
          <w:pgMar w:top="1134" w:right="851" w:bottom="993" w:left="1418" w:header="567" w:footer="232" w:gutter="0"/>
          <w:cols w:space="720"/>
          <w:titlePg/>
        </w:sectPr>
      </w:pPr>
    </w:p>
    <w:p w14:paraId="238C4AB8" w14:textId="77777777" w:rsidR="00CF0B3F" w:rsidRPr="00113B12" w:rsidRDefault="001D1FF3" w:rsidP="00BF6B67">
      <w:pPr>
        <w:pStyle w:val="1"/>
        <w:spacing w:line="360" w:lineRule="auto"/>
      </w:pPr>
      <w:r w:rsidRPr="00113B12">
        <w:lastRenderedPageBreak/>
        <w:t>МЕСТО НАХОЖДЕНИЯ И БАНКОВСКИЕ РЕКВИЗИТЫ СТОРОН</w:t>
      </w:r>
    </w:p>
    <w:p w14:paraId="3809FA68" w14:textId="77777777" w:rsidR="006136F7" w:rsidRDefault="006136F7">
      <w:pPr>
        <w:pStyle w:val="11"/>
        <w:widowControl w:val="0"/>
        <w:ind w:left="6237"/>
        <w:jc w:val="both"/>
      </w:pPr>
    </w:p>
    <w:tbl>
      <w:tblPr>
        <w:tblW w:w="0" w:type="dxa"/>
        <w:tblLayout w:type="fixed"/>
        <w:tblLook w:val="04A0" w:firstRow="1" w:lastRow="0" w:firstColumn="1" w:lastColumn="0" w:noHBand="0" w:noVBand="1"/>
      </w:tblPr>
      <w:tblGrid>
        <w:gridCol w:w="4961"/>
        <w:gridCol w:w="568"/>
        <w:gridCol w:w="4394"/>
      </w:tblGrid>
      <w:tr w:rsidR="007A1F51" w14:paraId="5DDC43CC" w14:textId="77777777" w:rsidTr="007A1F51">
        <w:trPr>
          <w:trHeight w:val="7228"/>
        </w:trPr>
        <w:tc>
          <w:tcPr>
            <w:tcW w:w="4961" w:type="dxa"/>
          </w:tcPr>
          <w:p w14:paraId="45D2019B" w14:textId="77777777" w:rsidR="007A1F51" w:rsidRDefault="007A1F51">
            <w:pPr>
              <w:tabs>
                <w:tab w:val="left" w:pos="360"/>
              </w:tabs>
              <w:jc w:val="both"/>
              <w:rPr>
                <w:b/>
                <w:color w:val="000000" w:themeColor="text1"/>
              </w:rPr>
            </w:pPr>
            <w:r>
              <w:rPr>
                <w:b/>
                <w:color w:val="000000" w:themeColor="text1"/>
              </w:rPr>
              <w:t>Заказчик:</w:t>
            </w:r>
          </w:p>
          <w:p w14:paraId="24946456" w14:textId="77777777" w:rsidR="007A1F51" w:rsidRDefault="007A1F51">
            <w:pPr>
              <w:autoSpaceDE w:val="0"/>
              <w:autoSpaceDN w:val="0"/>
              <w:adjustRightInd w:val="0"/>
              <w:ind w:right="-250"/>
            </w:pPr>
            <w:r>
              <w:t xml:space="preserve">Открытое акционерное общество </w:t>
            </w:r>
            <w:r>
              <w:br/>
              <w:t>«Белорусский межбанковский расчетный центр»</w:t>
            </w:r>
          </w:p>
          <w:p w14:paraId="6BDA0697" w14:textId="77777777" w:rsidR="007A1F51" w:rsidRDefault="007A1F51">
            <w:pPr>
              <w:autoSpaceDE w:val="0"/>
              <w:autoSpaceDN w:val="0"/>
              <w:adjustRightInd w:val="0"/>
              <w:ind w:right="-108"/>
            </w:pPr>
            <w:r>
              <w:t>ул. Кальварийская, 7, 220048, г. Минск, Республика Беларусь</w:t>
            </w:r>
          </w:p>
          <w:p w14:paraId="263BB669" w14:textId="77777777" w:rsidR="007A1F51" w:rsidRDefault="007A1F51">
            <w:pPr>
              <w:autoSpaceDE w:val="0"/>
              <w:autoSpaceDN w:val="0"/>
              <w:adjustRightInd w:val="0"/>
              <w:ind w:right="-250"/>
            </w:pPr>
            <w:r>
              <w:t>тел. +375 17 259 14 11</w:t>
            </w:r>
          </w:p>
          <w:p w14:paraId="5BD18ED1" w14:textId="2962EF76" w:rsidR="007A1F51" w:rsidRDefault="007A1F51">
            <w:pPr>
              <w:autoSpaceDE w:val="0"/>
              <w:autoSpaceDN w:val="0"/>
              <w:adjustRightInd w:val="0"/>
              <w:ind w:right="-250"/>
            </w:pPr>
            <w:r>
              <w:t>факс +375 17 3</w:t>
            </w:r>
            <w:r w:rsidR="00C4490F" w:rsidRPr="006B37D9">
              <w:t>75</w:t>
            </w:r>
            <w:r>
              <w:t xml:space="preserve"> 34 03</w:t>
            </w:r>
          </w:p>
          <w:p w14:paraId="1160DC5E" w14:textId="77777777" w:rsidR="007A1F51" w:rsidRDefault="007A1F51">
            <w:pPr>
              <w:autoSpaceDE w:val="0"/>
              <w:autoSpaceDN w:val="0"/>
              <w:adjustRightInd w:val="0"/>
              <w:ind w:right="-250"/>
              <w:rPr>
                <w:u w:val="single"/>
              </w:rPr>
            </w:pPr>
            <w:r>
              <w:t xml:space="preserve">официальный сайт:  </w:t>
            </w:r>
            <w:hyperlink r:id="rId12" w:history="1">
              <w:r>
                <w:rPr>
                  <w:rStyle w:val="af0"/>
                </w:rPr>
                <w:t>www.bisc.by</w:t>
              </w:r>
            </w:hyperlink>
            <w:r>
              <w:rPr>
                <w:rFonts w:ascii="Helv" w:hAnsi="Helv" w:cs="Helv"/>
              </w:rPr>
              <w:t>;</w:t>
            </w:r>
          </w:p>
          <w:p w14:paraId="4BF2BFF7" w14:textId="77777777" w:rsidR="007A1F51" w:rsidRDefault="007A1F51">
            <w:pPr>
              <w:autoSpaceDE w:val="0"/>
              <w:autoSpaceDN w:val="0"/>
              <w:adjustRightInd w:val="0"/>
              <w:ind w:right="-250"/>
              <w:rPr>
                <w:u w:val="single"/>
                <w:lang w:val="en-US"/>
              </w:rPr>
            </w:pPr>
            <w:r>
              <w:rPr>
                <w:lang w:val="en-US"/>
              </w:rPr>
              <w:t xml:space="preserve">e-mail: </w:t>
            </w:r>
            <w:hyperlink r:id="rId13" w:history="1">
              <w:r>
                <w:rPr>
                  <w:rStyle w:val="af0"/>
                  <w:lang w:val="en-US"/>
                </w:rPr>
                <w:t>agreement@bisc.by</w:t>
              </w:r>
            </w:hyperlink>
            <w:r>
              <w:rPr>
                <w:u w:val="single"/>
                <w:lang w:val="en-US"/>
              </w:rPr>
              <w:t>;</w:t>
            </w:r>
          </w:p>
          <w:p w14:paraId="3ABB3AF3" w14:textId="77777777" w:rsidR="007A1F51" w:rsidRDefault="007A1F51">
            <w:pPr>
              <w:autoSpaceDE w:val="0"/>
              <w:autoSpaceDN w:val="0"/>
              <w:adjustRightInd w:val="0"/>
              <w:ind w:right="-250"/>
            </w:pPr>
            <w:r>
              <w:t xml:space="preserve">СМДО: </w:t>
            </w:r>
            <w:r>
              <w:rPr>
                <w:lang w:val="en-US"/>
              </w:rPr>
              <w:t>Org</w:t>
            </w:r>
            <w:r>
              <w:t>10841</w:t>
            </w:r>
          </w:p>
          <w:p w14:paraId="6F0825AA" w14:textId="2699DE73" w:rsidR="005B2731" w:rsidRDefault="00253861">
            <w:pPr>
              <w:ind w:right="-250"/>
            </w:pPr>
            <w:r w:rsidRPr="005B2731">
              <w:t xml:space="preserve">ответственное подразделение – </w:t>
            </w:r>
            <w:r w:rsidR="007A1F51">
              <w:t xml:space="preserve">Управление развития и сопровождения автоматизированных информационных </w:t>
            </w:r>
            <w:r w:rsidR="00C36866">
              <w:t>систем –</w:t>
            </w:r>
            <w:r w:rsidR="005B2731">
              <w:t xml:space="preserve"> </w:t>
            </w:r>
          </w:p>
          <w:p w14:paraId="3BD15C69" w14:textId="39C8FFBF" w:rsidR="007A1F51" w:rsidRDefault="00C36866">
            <w:pPr>
              <w:ind w:right="-250"/>
            </w:pPr>
            <w:r>
              <w:t>тел. +375 17 2</w:t>
            </w:r>
            <w:r w:rsidR="00A56D9D">
              <w:t>58</w:t>
            </w:r>
            <w:r>
              <w:t xml:space="preserve"> 60 01;</w:t>
            </w:r>
          </w:p>
          <w:p w14:paraId="69D303B4" w14:textId="6178F13A" w:rsidR="007A1F51" w:rsidRDefault="007A1F51">
            <w:pPr>
              <w:ind w:right="-250"/>
            </w:pPr>
            <w:r>
              <w:rPr>
                <w:bCs/>
              </w:rPr>
              <w:t>правовые вопросы – т</w:t>
            </w:r>
            <w:r>
              <w:t>ел. +375 17 </w:t>
            </w:r>
            <w:r>
              <w:rPr>
                <w:bCs/>
              </w:rPr>
              <w:t xml:space="preserve">259 14 09, </w:t>
            </w:r>
            <w:r>
              <w:t>факс +375 17</w:t>
            </w:r>
            <w:r>
              <w:rPr>
                <w:lang w:val="en-US"/>
              </w:rPr>
              <w:t> </w:t>
            </w:r>
            <w:r w:rsidR="00C5036E">
              <w:t>37</w:t>
            </w:r>
            <w:r>
              <w:t>3 91 66;</w:t>
            </w:r>
          </w:p>
          <w:p w14:paraId="5F420F3E" w14:textId="77777777" w:rsidR="007A1F51" w:rsidRDefault="007A1F51">
            <w:pPr>
              <w:ind w:right="-250"/>
              <w:rPr>
                <w:bCs/>
              </w:rPr>
            </w:pPr>
            <w:r>
              <w:t>финансовые вопросы – тел. +375 17</w:t>
            </w:r>
            <w:r>
              <w:rPr>
                <w:lang w:val="en-US"/>
              </w:rPr>
              <w:t> </w:t>
            </w:r>
            <w:r>
              <w:rPr>
                <w:bCs/>
              </w:rPr>
              <w:t>259 14 04.</w:t>
            </w:r>
          </w:p>
          <w:p w14:paraId="044FAB39" w14:textId="77777777" w:rsidR="007A1F51" w:rsidRPr="00541FB7" w:rsidRDefault="007A1F51">
            <w:pPr>
              <w:autoSpaceDE w:val="0"/>
              <w:autoSpaceDN w:val="0"/>
              <w:adjustRightInd w:val="0"/>
              <w:ind w:right="-250"/>
            </w:pPr>
            <w:r>
              <w:t>УНП</w:t>
            </w:r>
            <w:r w:rsidRPr="00541FB7">
              <w:t xml:space="preserve"> 193002449, </w:t>
            </w:r>
            <w:r>
              <w:t>ОКПО</w:t>
            </w:r>
            <w:r w:rsidRPr="00541FB7">
              <w:t xml:space="preserve"> 501297625000</w:t>
            </w:r>
          </w:p>
          <w:p w14:paraId="7F685A2F" w14:textId="77777777" w:rsidR="007A1F51" w:rsidRPr="00541FB7" w:rsidRDefault="007A1F51">
            <w:pPr>
              <w:keepNext/>
              <w:keepLines/>
              <w:ind w:right="-250"/>
            </w:pPr>
          </w:p>
          <w:p w14:paraId="6158AAEB" w14:textId="77777777" w:rsidR="007A1F51" w:rsidRPr="00541FB7" w:rsidRDefault="007A1F51">
            <w:pPr>
              <w:keepNext/>
              <w:keepLines/>
              <w:ind w:right="-250"/>
            </w:pPr>
            <w:r>
              <w:rPr>
                <w:lang w:val="en-US"/>
              </w:rPr>
              <w:t>IBAN</w:t>
            </w:r>
            <w:r w:rsidRPr="00541FB7">
              <w:t xml:space="preserve"> </w:t>
            </w:r>
            <w:r>
              <w:rPr>
                <w:lang w:val="en-US"/>
              </w:rPr>
              <w:t>BY</w:t>
            </w:r>
            <w:r w:rsidRPr="00541FB7">
              <w:t xml:space="preserve">09 </w:t>
            </w:r>
            <w:r>
              <w:rPr>
                <w:lang w:val="en-US"/>
              </w:rPr>
              <w:t>MMBN</w:t>
            </w:r>
            <w:r w:rsidRPr="00541FB7">
              <w:t xml:space="preserve"> 3012 0717 8001 0000 0000</w:t>
            </w:r>
          </w:p>
          <w:p w14:paraId="21A1DE4D" w14:textId="77777777" w:rsidR="007A1F51" w:rsidRDefault="007A1F51">
            <w:pPr>
              <w:keepNext/>
              <w:keepLines/>
              <w:ind w:right="-250"/>
            </w:pPr>
            <w:r>
              <w:t xml:space="preserve">в ОАО «Банк </w:t>
            </w:r>
            <w:proofErr w:type="spellStart"/>
            <w:r>
              <w:t>Дабрабыт</w:t>
            </w:r>
            <w:proofErr w:type="spellEnd"/>
            <w:r>
              <w:t xml:space="preserve">», </w:t>
            </w:r>
            <w:r>
              <w:br/>
              <w:t xml:space="preserve">ул. Коммунистическая, 49, пом.1, 220002, </w:t>
            </w:r>
          </w:p>
          <w:p w14:paraId="59D9FD26" w14:textId="77777777" w:rsidR="007A1F51" w:rsidRDefault="007A1F51">
            <w:pPr>
              <w:keepNext/>
              <w:keepLines/>
              <w:ind w:right="-250"/>
            </w:pPr>
            <w:r>
              <w:t>г. Минск, Республика Беларусь</w:t>
            </w:r>
          </w:p>
          <w:p w14:paraId="1AD17818" w14:textId="77777777" w:rsidR="007A1F51" w:rsidRDefault="007A1F51">
            <w:pPr>
              <w:keepNext/>
              <w:keepLines/>
              <w:ind w:right="-250"/>
              <w:rPr>
                <w:color w:val="000000" w:themeColor="text1"/>
              </w:rPr>
            </w:pPr>
            <w:r>
              <w:t>BIC MMBNBY22</w:t>
            </w:r>
          </w:p>
        </w:tc>
        <w:tc>
          <w:tcPr>
            <w:tcW w:w="568" w:type="dxa"/>
          </w:tcPr>
          <w:p w14:paraId="70F8E9A9" w14:textId="77777777" w:rsidR="007A1F51" w:rsidRDefault="007A1F51">
            <w:pPr>
              <w:tabs>
                <w:tab w:val="left" w:pos="360"/>
              </w:tabs>
              <w:jc w:val="both"/>
              <w:rPr>
                <w:b/>
                <w:color w:val="000000" w:themeColor="text1"/>
              </w:rPr>
            </w:pPr>
          </w:p>
        </w:tc>
        <w:tc>
          <w:tcPr>
            <w:tcW w:w="4394" w:type="dxa"/>
            <w:hideMark/>
          </w:tcPr>
          <w:p w14:paraId="1828FA66" w14:textId="77777777" w:rsidR="007A1F51" w:rsidRDefault="007A1F51">
            <w:pPr>
              <w:tabs>
                <w:tab w:val="left" w:pos="360"/>
              </w:tabs>
              <w:jc w:val="both"/>
              <w:rPr>
                <w:b/>
                <w:color w:val="000000" w:themeColor="text1"/>
              </w:rPr>
            </w:pPr>
            <w:r>
              <w:rPr>
                <w:b/>
                <w:color w:val="000000" w:themeColor="text1"/>
              </w:rPr>
              <w:t>Исполнитель:</w:t>
            </w:r>
          </w:p>
          <w:p w14:paraId="771AD439"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B4C7F3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0BA8D7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FD31369"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4F9C678E"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3E3D8635"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9526E01"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4A52F288"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6B2F20E6"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A0DFB10"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56550AE"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AD50212"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48BD44BB"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0028BC2"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1CB85271"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663F7F08"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CF948C6"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726998DC"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81A3452"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0560622"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7F35FFBE"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5A12179"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18DF427" w14:textId="77777777" w:rsidR="007A1F51" w:rsidRDefault="007A1F51">
            <w:pPr>
              <w:numPr>
                <w:ilvl w:val="12"/>
                <w:numId w:val="0"/>
              </w:numPr>
              <w:tabs>
                <w:tab w:val="left" w:pos="360"/>
              </w:tabs>
              <w:jc w:val="both"/>
              <w:rPr>
                <w:b/>
                <w:color w:val="000000" w:themeColor="text1"/>
              </w:rPr>
            </w:pPr>
            <w:r>
              <w:rPr>
                <w:color w:val="000000" w:themeColor="text1"/>
              </w:rPr>
              <w:t>_________________________________</w:t>
            </w:r>
          </w:p>
        </w:tc>
      </w:tr>
      <w:tr w:rsidR="007A1F51" w14:paraId="6CD471E5" w14:textId="77777777" w:rsidTr="007A1F51">
        <w:tc>
          <w:tcPr>
            <w:tcW w:w="4961" w:type="dxa"/>
          </w:tcPr>
          <w:p w14:paraId="6621DBD3" w14:textId="77777777" w:rsidR="007A1F51" w:rsidRDefault="007A1F51">
            <w:pPr>
              <w:ind w:right="-250"/>
            </w:pPr>
            <w:r>
              <w:t>Председатель Правления</w:t>
            </w:r>
          </w:p>
          <w:p w14:paraId="3BFB0B03" w14:textId="77777777" w:rsidR="007A1F51" w:rsidRDefault="007A1F51">
            <w:pPr>
              <w:ind w:right="-250"/>
            </w:pPr>
            <w:r>
              <w:t>ОАО «БМРЦ»</w:t>
            </w:r>
          </w:p>
          <w:p w14:paraId="28E2585E" w14:textId="77777777" w:rsidR="007A1F51" w:rsidRDefault="007A1F51">
            <w:pPr>
              <w:ind w:right="-250"/>
            </w:pPr>
          </w:p>
          <w:p w14:paraId="0E64E5AB" w14:textId="77777777" w:rsidR="007A1F51" w:rsidRDefault="007A1F51">
            <w:pPr>
              <w:ind w:right="-250"/>
            </w:pPr>
            <w:r>
              <w:t>________________ О.И. Коробьин</w:t>
            </w:r>
          </w:p>
          <w:p w14:paraId="4FCB8A97" w14:textId="77777777" w:rsidR="007A1F51" w:rsidRDefault="007A1F51">
            <w:pPr>
              <w:ind w:right="-250"/>
            </w:pPr>
          </w:p>
          <w:p w14:paraId="4E90A8E8" w14:textId="29CDB0F4" w:rsidR="007A1F51" w:rsidRDefault="007A1F51">
            <w:pPr>
              <w:ind w:right="-250"/>
              <w:rPr>
                <w:b/>
                <w:color w:val="000000" w:themeColor="text1"/>
              </w:rPr>
            </w:pPr>
            <w:r>
              <w:t>______ ______________ 202</w:t>
            </w:r>
            <w:r w:rsidR="00537001">
              <w:t>1</w:t>
            </w:r>
            <w:r>
              <w:t xml:space="preserve"> г.</w:t>
            </w:r>
          </w:p>
        </w:tc>
        <w:tc>
          <w:tcPr>
            <w:tcW w:w="568" w:type="dxa"/>
          </w:tcPr>
          <w:p w14:paraId="1EACB542" w14:textId="77777777" w:rsidR="007A1F51" w:rsidRDefault="007A1F51">
            <w:pPr>
              <w:tabs>
                <w:tab w:val="left" w:pos="360"/>
              </w:tabs>
              <w:jc w:val="both"/>
              <w:rPr>
                <w:b/>
                <w:color w:val="000000" w:themeColor="text1"/>
              </w:rPr>
            </w:pPr>
          </w:p>
        </w:tc>
        <w:tc>
          <w:tcPr>
            <w:tcW w:w="4394" w:type="dxa"/>
          </w:tcPr>
          <w:p w14:paraId="62B26AC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71B86C20"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4B18FB2A"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186857B2"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75F90E8B" w14:textId="77777777" w:rsidR="007A1F51" w:rsidRDefault="007A1F51">
            <w:pPr>
              <w:numPr>
                <w:ilvl w:val="12"/>
                <w:numId w:val="0"/>
              </w:numPr>
              <w:tabs>
                <w:tab w:val="left" w:pos="360"/>
              </w:tabs>
              <w:jc w:val="both"/>
              <w:rPr>
                <w:color w:val="000000" w:themeColor="text1"/>
              </w:rPr>
            </w:pPr>
          </w:p>
          <w:p w14:paraId="6EAFE441" w14:textId="4E3E1DDD" w:rsidR="007A1F51" w:rsidRDefault="007A1F51">
            <w:pPr>
              <w:tabs>
                <w:tab w:val="left" w:pos="360"/>
              </w:tabs>
              <w:jc w:val="both"/>
              <w:rPr>
                <w:b/>
                <w:color w:val="000000" w:themeColor="text1"/>
              </w:rPr>
            </w:pPr>
            <w:r>
              <w:rPr>
                <w:color w:val="000000" w:themeColor="text1"/>
              </w:rPr>
              <w:t>______</w:t>
            </w:r>
            <w:r>
              <w:rPr>
                <w:bCs/>
                <w:color w:val="000000" w:themeColor="text1"/>
              </w:rPr>
              <w:t xml:space="preserve"> ______________ 202</w:t>
            </w:r>
            <w:r w:rsidR="00537001">
              <w:rPr>
                <w:bCs/>
                <w:color w:val="000000" w:themeColor="text1"/>
              </w:rPr>
              <w:t>1</w:t>
            </w:r>
            <w:r>
              <w:rPr>
                <w:bCs/>
                <w:color w:val="000000" w:themeColor="text1"/>
              </w:rPr>
              <w:t xml:space="preserve"> г.</w:t>
            </w:r>
          </w:p>
        </w:tc>
      </w:tr>
      <w:tr w:rsidR="007A1F51" w14:paraId="2516C83B" w14:textId="77777777" w:rsidTr="007A1F51">
        <w:tc>
          <w:tcPr>
            <w:tcW w:w="4961" w:type="dxa"/>
          </w:tcPr>
          <w:p w14:paraId="2D2247C4" w14:textId="77777777" w:rsidR="007A1F51" w:rsidRDefault="007A1F51">
            <w:pPr>
              <w:tabs>
                <w:tab w:val="left" w:pos="360"/>
              </w:tabs>
              <w:jc w:val="both"/>
              <w:rPr>
                <w:b/>
                <w:color w:val="000000" w:themeColor="text1"/>
              </w:rPr>
            </w:pPr>
          </w:p>
        </w:tc>
        <w:tc>
          <w:tcPr>
            <w:tcW w:w="568" w:type="dxa"/>
          </w:tcPr>
          <w:p w14:paraId="1728017F" w14:textId="77777777" w:rsidR="007A1F51" w:rsidRDefault="007A1F51">
            <w:pPr>
              <w:tabs>
                <w:tab w:val="left" w:pos="360"/>
              </w:tabs>
              <w:jc w:val="both"/>
              <w:rPr>
                <w:b/>
                <w:color w:val="000000" w:themeColor="text1"/>
              </w:rPr>
            </w:pPr>
          </w:p>
        </w:tc>
        <w:tc>
          <w:tcPr>
            <w:tcW w:w="4394" w:type="dxa"/>
          </w:tcPr>
          <w:p w14:paraId="74CE3010" w14:textId="77777777" w:rsidR="007A1F51" w:rsidRDefault="007A1F51">
            <w:pPr>
              <w:tabs>
                <w:tab w:val="left" w:pos="360"/>
              </w:tabs>
              <w:jc w:val="both"/>
              <w:rPr>
                <w:b/>
                <w:color w:val="000000" w:themeColor="text1"/>
              </w:rPr>
            </w:pPr>
          </w:p>
        </w:tc>
      </w:tr>
    </w:tbl>
    <w:p w14:paraId="249FC54E" w14:textId="77777777" w:rsidR="007A1F51" w:rsidRDefault="007A1F51">
      <w:pPr>
        <w:pStyle w:val="11"/>
        <w:widowControl w:val="0"/>
        <w:ind w:left="6237"/>
        <w:jc w:val="both"/>
      </w:pPr>
    </w:p>
    <w:p w14:paraId="48148241" w14:textId="77777777" w:rsidR="007A1F51" w:rsidRDefault="007A1F51">
      <w:pPr>
        <w:pStyle w:val="11"/>
        <w:widowControl w:val="0"/>
        <w:ind w:left="6237"/>
        <w:jc w:val="both"/>
      </w:pPr>
    </w:p>
    <w:p w14:paraId="55D5C4F0" w14:textId="77777777" w:rsidR="007A1F51" w:rsidRDefault="007A1F51">
      <w:pPr>
        <w:pStyle w:val="11"/>
        <w:widowControl w:val="0"/>
        <w:ind w:left="6237"/>
        <w:jc w:val="both"/>
      </w:pPr>
    </w:p>
    <w:p w14:paraId="04F1166A" w14:textId="77777777" w:rsidR="007A1F51" w:rsidRDefault="007A1F51">
      <w:pPr>
        <w:pStyle w:val="11"/>
        <w:widowControl w:val="0"/>
        <w:ind w:left="6237"/>
        <w:jc w:val="both"/>
        <w:rPr>
          <w:color w:val="000000" w:themeColor="text1"/>
        </w:rPr>
        <w:sectPr w:rsidR="007A1F51" w:rsidSect="004D0BE1">
          <w:footerReference w:type="default" r:id="rId14"/>
          <w:footerReference w:type="first" r:id="rId15"/>
          <w:pgSz w:w="11906" w:h="16838" w:code="9"/>
          <w:pgMar w:top="426" w:right="851" w:bottom="993" w:left="1418" w:header="568" w:footer="232" w:gutter="0"/>
          <w:cols w:space="720"/>
          <w:docGrid w:linePitch="326"/>
        </w:sectPr>
      </w:pPr>
    </w:p>
    <w:p w14:paraId="1BCEA3C3" w14:textId="0B6437E7" w:rsidR="006C1176" w:rsidRPr="00AD4B72" w:rsidRDefault="00CF0B3F">
      <w:pPr>
        <w:pStyle w:val="11"/>
        <w:widowControl w:val="0"/>
        <w:ind w:left="6237"/>
        <w:jc w:val="both"/>
        <w:rPr>
          <w:color w:val="000000" w:themeColor="text1"/>
        </w:rPr>
      </w:pPr>
      <w:r w:rsidRPr="00AD4B72">
        <w:rPr>
          <w:color w:val="000000" w:themeColor="text1"/>
        </w:rPr>
        <w:lastRenderedPageBreak/>
        <w:t>Приложение № 1</w:t>
      </w:r>
    </w:p>
    <w:p w14:paraId="616D2244" w14:textId="345449DF" w:rsidR="00CF0B3F" w:rsidRPr="00AD4B72" w:rsidRDefault="00CF0B3F">
      <w:pPr>
        <w:pStyle w:val="11"/>
        <w:widowControl w:val="0"/>
        <w:ind w:left="6237"/>
        <w:jc w:val="both"/>
        <w:rPr>
          <w:color w:val="000000" w:themeColor="text1"/>
        </w:rPr>
      </w:pPr>
      <w:r w:rsidRPr="00AD4B72">
        <w:rPr>
          <w:color w:val="000000" w:themeColor="text1"/>
        </w:rPr>
        <w:t>к договору №</w:t>
      </w:r>
      <w:r w:rsidR="00330CBF" w:rsidRPr="00AD4B72">
        <w:rPr>
          <w:color w:val="000000" w:themeColor="text1"/>
        </w:rPr>
        <w:t xml:space="preserve"> </w:t>
      </w:r>
      <w:r w:rsidR="00991CC3" w:rsidRPr="00AD4B72">
        <w:rPr>
          <w:bCs/>
          <w:color w:val="000000" w:themeColor="text1"/>
        </w:rPr>
        <w:t>________________</w:t>
      </w:r>
    </w:p>
    <w:p w14:paraId="32C86DE9" w14:textId="77777777" w:rsidR="00CF0B3F" w:rsidRPr="00AD4B72" w:rsidRDefault="00CF0B3F">
      <w:pPr>
        <w:pStyle w:val="11"/>
        <w:widowControl w:val="0"/>
        <w:ind w:left="6237"/>
        <w:jc w:val="both"/>
        <w:rPr>
          <w:color w:val="000000" w:themeColor="text1"/>
        </w:rPr>
      </w:pPr>
      <w:r w:rsidRPr="00AD4B72">
        <w:rPr>
          <w:color w:val="000000" w:themeColor="text1"/>
        </w:rPr>
        <w:t xml:space="preserve">от </w:t>
      </w:r>
      <w:r w:rsidR="004F1898" w:rsidRPr="00AD4B72">
        <w:rPr>
          <w:color w:val="000000" w:themeColor="text1"/>
        </w:rPr>
        <w:t>____________20</w:t>
      </w:r>
      <w:r w:rsidR="005757AE" w:rsidRPr="00AD4B72">
        <w:rPr>
          <w:color w:val="000000" w:themeColor="text1"/>
        </w:rPr>
        <w:t>__</w:t>
      </w:r>
      <w:r w:rsidRPr="00AD4B72">
        <w:rPr>
          <w:color w:val="000000" w:themeColor="text1"/>
        </w:rPr>
        <w:t xml:space="preserve"> г.</w:t>
      </w:r>
    </w:p>
    <w:p w14:paraId="4E2D4A00" w14:textId="77777777" w:rsidR="00CF0B3F" w:rsidRPr="00AD4B72" w:rsidRDefault="00CF0B3F" w:rsidP="000557A2">
      <w:pPr>
        <w:pStyle w:val="11"/>
        <w:widowControl w:val="0"/>
        <w:spacing w:line="360" w:lineRule="auto"/>
        <w:ind w:left="6237" w:hanging="11"/>
        <w:jc w:val="both"/>
        <w:rPr>
          <w:b/>
          <w:bCs/>
          <w:color w:val="000000" w:themeColor="text1"/>
        </w:rPr>
      </w:pPr>
    </w:p>
    <w:p w14:paraId="3A7CD158" w14:textId="77777777" w:rsidR="00CF0B3F" w:rsidRPr="00AD4B72" w:rsidRDefault="00CF0B3F" w:rsidP="00C22524">
      <w:pPr>
        <w:pStyle w:val="2"/>
        <w:numPr>
          <w:ilvl w:val="0"/>
          <w:numId w:val="0"/>
        </w:numPr>
        <w:spacing w:before="0" w:after="0"/>
        <w:jc w:val="center"/>
        <w:rPr>
          <w:rFonts w:ascii="Times New Roman" w:hAnsi="Times New Roman"/>
          <w:b w:val="0"/>
          <w:bCs w:val="0"/>
          <w:i w:val="0"/>
          <w:color w:val="000000" w:themeColor="text1"/>
          <w:sz w:val="24"/>
          <w:szCs w:val="24"/>
        </w:rPr>
      </w:pPr>
      <w:r w:rsidRPr="00AD4B72">
        <w:rPr>
          <w:rFonts w:ascii="Times New Roman" w:hAnsi="Times New Roman"/>
          <w:i w:val="0"/>
          <w:color w:val="000000" w:themeColor="text1"/>
          <w:sz w:val="24"/>
          <w:szCs w:val="24"/>
        </w:rPr>
        <w:t>ПЕРЕЧЕНЬ РАБОТ</w:t>
      </w:r>
    </w:p>
    <w:p w14:paraId="6177F3A9" w14:textId="50DF1FAA" w:rsidR="00CF0B3F" w:rsidRPr="00AD4B72" w:rsidRDefault="00CF0B3F" w:rsidP="00C22524">
      <w:pPr>
        <w:pStyle w:val="2"/>
        <w:numPr>
          <w:ilvl w:val="0"/>
          <w:numId w:val="0"/>
        </w:numPr>
        <w:spacing w:before="0" w:after="0"/>
        <w:jc w:val="center"/>
        <w:rPr>
          <w:rFonts w:ascii="Times New Roman" w:hAnsi="Times New Roman"/>
          <w:i w:val="0"/>
          <w:color w:val="000000" w:themeColor="text1"/>
          <w:sz w:val="24"/>
          <w:szCs w:val="24"/>
        </w:rPr>
      </w:pPr>
      <w:r w:rsidRPr="00AD4B72">
        <w:rPr>
          <w:rFonts w:ascii="Times New Roman" w:hAnsi="Times New Roman"/>
          <w:i w:val="0"/>
          <w:color w:val="000000" w:themeColor="text1"/>
          <w:sz w:val="24"/>
          <w:szCs w:val="24"/>
        </w:rPr>
        <w:t>по сопровождению компонент</w:t>
      </w:r>
      <w:r w:rsidR="000217FB" w:rsidRPr="00AD4B72">
        <w:rPr>
          <w:rFonts w:ascii="Times New Roman" w:hAnsi="Times New Roman"/>
          <w:i w:val="0"/>
          <w:color w:val="000000" w:themeColor="text1"/>
          <w:sz w:val="24"/>
          <w:szCs w:val="24"/>
        </w:rPr>
        <w:t>ов</w:t>
      </w:r>
      <w:r w:rsidRPr="00AD4B72">
        <w:rPr>
          <w:rFonts w:ascii="Times New Roman" w:hAnsi="Times New Roman"/>
          <w:i w:val="0"/>
          <w:color w:val="000000" w:themeColor="text1"/>
          <w:sz w:val="24"/>
          <w:szCs w:val="24"/>
        </w:rPr>
        <w:t xml:space="preserve"> </w:t>
      </w:r>
      <w:r w:rsidR="00991CC3" w:rsidRPr="00AD4B72">
        <w:rPr>
          <w:rFonts w:ascii="Times New Roman" w:hAnsi="Times New Roman"/>
          <w:i w:val="0"/>
          <w:color w:val="000000" w:themeColor="text1"/>
          <w:sz w:val="24"/>
          <w:szCs w:val="24"/>
        </w:rPr>
        <w:t>АС БДБ</w:t>
      </w:r>
    </w:p>
    <w:p w14:paraId="72E04618" w14:textId="77777777" w:rsidR="00C22524" w:rsidRPr="00AD4B72" w:rsidRDefault="00C22524" w:rsidP="00C22524"/>
    <w:p w14:paraId="3433B19B" w14:textId="3768369C"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Выполнение работ по внесению изменений в сопровождаемое ПО (документацию) на основании заявок Заказчика на проведение изменений в АС БДБ;</w:t>
      </w:r>
    </w:p>
    <w:p w14:paraId="3E316305"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Анализ функционирования сопровождаемых программно-технических комплексов, анализ протоколов, журналов и т.п., разработку и согласование предложений по совершенствованию процессов, структур данных, ПО, технологии обработки, правил, документов, устранению ошибок, узких мест, совершенствованию эксплуатационных характеристик сопровождаемого ПО и повышению эффективности работы эксплуатирующего персонала;</w:t>
      </w:r>
    </w:p>
    <w:p w14:paraId="07B09D3F" w14:textId="58F19EDA"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Моделирование сбойных ситуаций, отладк</w:t>
      </w:r>
      <w:r w:rsidR="00357B67">
        <w:rPr>
          <w:color w:val="000000"/>
        </w:rPr>
        <w:t>а</w:t>
      </w:r>
      <w:r w:rsidRPr="00AD4B72">
        <w:rPr>
          <w:color w:val="000000"/>
        </w:rPr>
        <w:t>, тестирование, создание контрольных примеров, анализ результатов, корректировку процедур и процессов и предъявление Заказчику всех материалов, необходимых для обеспечения промышленной эксплуатации, в установленном порядке;</w:t>
      </w:r>
    </w:p>
    <w:p w14:paraId="1D8D38FB"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Документирование действий и процессов, производимых Исполнителем (технологические, нормативные и организационные документы), согласование, утверждение и предъявление Заказчику в установленном порядке;</w:t>
      </w:r>
    </w:p>
    <w:p w14:paraId="4DCFA669"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Внедрение процедур и процессов в эксплуатацию;</w:t>
      </w:r>
    </w:p>
    <w:p w14:paraId="322FF0F3"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В экстремальных ситуациях оперативный анализ сбойных ситуаций в работе сопровождаемых программно-технических комплексов и, при необходимости, внесение изменений в эксплуатируемое Заказчиком ПО;</w:t>
      </w:r>
    </w:p>
    <w:p w14:paraId="743B55D8"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Оказание помощи представителям Заказчика и его клиентам по вопросам технологии и работы ПО;</w:t>
      </w:r>
    </w:p>
    <w:p w14:paraId="235928D2"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 xml:space="preserve">Оперативное предоставление информации по сопровождаемому ПО </w:t>
      </w:r>
      <w:proofErr w:type="spellStart"/>
      <w:r w:rsidRPr="00AD4B72">
        <w:rPr>
          <w:color w:val="000000"/>
        </w:rPr>
        <w:t>по</w:t>
      </w:r>
      <w:proofErr w:type="spellEnd"/>
      <w:r w:rsidRPr="00AD4B72">
        <w:rPr>
          <w:color w:val="000000"/>
        </w:rPr>
        <w:t xml:space="preserve"> заявкам Заказчика;</w:t>
      </w:r>
    </w:p>
    <w:p w14:paraId="2E7FC2C0"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Обучение представителей Заказчика работе с сопровождаемым ПО, по вопросам использования средств разработки, других системных средств, используемых в процессе эксплуатации, разработки и сопровождения компонентов АС БДБ;</w:t>
      </w:r>
    </w:p>
    <w:p w14:paraId="765F1E02" w14:textId="77777777" w:rsidR="00991CC3" w:rsidRPr="00AD4B72" w:rsidRDefault="00991CC3" w:rsidP="004530C1">
      <w:pPr>
        <w:widowControl w:val="0"/>
        <w:numPr>
          <w:ilvl w:val="0"/>
          <w:numId w:val="19"/>
        </w:numPr>
        <w:tabs>
          <w:tab w:val="left" w:pos="1134"/>
        </w:tabs>
        <w:ind w:left="0" w:firstLine="709"/>
        <w:jc w:val="both"/>
        <w:rPr>
          <w:color w:val="000000"/>
        </w:rPr>
      </w:pPr>
      <w:r w:rsidRPr="00AD4B72">
        <w:rPr>
          <w:color w:val="000000"/>
        </w:rPr>
        <w:t>Планирование сопровождения.</w:t>
      </w:r>
    </w:p>
    <w:p w14:paraId="1E067B44" w14:textId="4B411FF7" w:rsidR="007A1F51" w:rsidRDefault="007A1F51" w:rsidP="001F7790">
      <w:pPr>
        <w:jc w:val="both"/>
        <w:rPr>
          <w:color w:val="000000" w:themeColor="text1"/>
        </w:rPr>
      </w:pPr>
    </w:p>
    <w:p w14:paraId="1C742AD6" w14:textId="77777777" w:rsidR="00D4486D" w:rsidRPr="00AD4B72" w:rsidRDefault="00D4486D" w:rsidP="001F7790">
      <w:pPr>
        <w:jc w:val="both"/>
        <w:rPr>
          <w:color w:val="000000" w:themeColor="text1"/>
        </w:rPr>
      </w:pPr>
    </w:p>
    <w:tbl>
      <w:tblPr>
        <w:tblW w:w="0" w:type="dxa"/>
        <w:tblLayout w:type="fixed"/>
        <w:tblLook w:val="04A0" w:firstRow="1" w:lastRow="0" w:firstColumn="1" w:lastColumn="0" w:noHBand="0" w:noVBand="1"/>
      </w:tblPr>
      <w:tblGrid>
        <w:gridCol w:w="4961"/>
        <w:gridCol w:w="568"/>
        <w:gridCol w:w="4394"/>
      </w:tblGrid>
      <w:tr w:rsidR="007A1F51" w:rsidRPr="00AD4B72" w14:paraId="223D2022" w14:textId="77777777" w:rsidTr="007A1F51">
        <w:tc>
          <w:tcPr>
            <w:tcW w:w="4961" w:type="dxa"/>
          </w:tcPr>
          <w:p w14:paraId="0870E180" w14:textId="45AB76BB" w:rsidR="00D35757" w:rsidRPr="00AD4B72" w:rsidRDefault="00D35757" w:rsidP="00D35757">
            <w:pPr>
              <w:numPr>
                <w:ilvl w:val="12"/>
                <w:numId w:val="0"/>
              </w:numPr>
              <w:tabs>
                <w:tab w:val="left" w:pos="360"/>
              </w:tabs>
              <w:spacing w:after="120"/>
              <w:ind w:left="-108"/>
              <w:jc w:val="both"/>
              <w:rPr>
                <w:b/>
                <w:color w:val="000000" w:themeColor="text1"/>
              </w:rPr>
            </w:pPr>
            <w:r w:rsidRPr="00AD4B72">
              <w:rPr>
                <w:b/>
                <w:color w:val="000000" w:themeColor="text1"/>
              </w:rPr>
              <w:t>Заказчик:</w:t>
            </w:r>
          </w:p>
          <w:p w14:paraId="08A4FE07" w14:textId="77777777" w:rsidR="007A1F51" w:rsidRPr="00AD4B72" w:rsidRDefault="007A1F51">
            <w:pPr>
              <w:pStyle w:val="4"/>
              <w:keepLines/>
              <w:ind w:left="-108"/>
              <w:rPr>
                <w:rFonts w:ascii="Times New Roman" w:hAnsi="Times New Roman"/>
                <w:b w:val="0"/>
                <w:color w:val="000000" w:themeColor="text1"/>
                <w:sz w:val="24"/>
                <w:szCs w:val="24"/>
              </w:rPr>
            </w:pPr>
            <w:r w:rsidRPr="00AD4B72">
              <w:rPr>
                <w:rFonts w:ascii="Times New Roman" w:hAnsi="Times New Roman"/>
                <w:b w:val="0"/>
                <w:color w:val="000000" w:themeColor="text1"/>
                <w:sz w:val="24"/>
                <w:szCs w:val="24"/>
              </w:rPr>
              <w:t>Председатель Правления</w:t>
            </w:r>
          </w:p>
          <w:p w14:paraId="3CB216A7" w14:textId="77777777" w:rsidR="007A1F51" w:rsidRPr="00AD4B72" w:rsidRDefault="007A1F51">
            <w:pPr>
              <w:pStyle w:val="4"/>
              <w:keepLines/>
              <w:ind w:left="-108"/>
              <w:rPr>
                <w:rFonts w:ascii="Times New Roman" w:hAnsi="Times New Roman"/>
                <w:b w:val="0"/>
                <w:color w:val="000000" w:themeColor="text1"/>
                <w:sz w:val="24"/>
                <w:szCs w:val="24"/>
              </w:rPr>
            </w:pPr>
            <w:r w:rsidRPr="00AD4B72">
              <w:rPr>
                <w:rFonts w:ascii="Times New Roman" w:hAnsi="Times New Roman"/>
                <w:b w:val="0"/>
                <w:color w:val="000000" w:themeColor="text1"/>
                <w:sz w:val="24"/>
                <w:szCs w:val="24"/>
              </w:rPr>
              <w:t>ОАО «БМРЦ»</w:t>
            </w:r>
          </w:p>
          <w:p w14:paraId="171BE2C8" w14:textId="77777777" w:rsidR="007A1F51" w:rsidRPr="00AD4B72" w:rsidRDefault="007A1F51">
            <w:pPr>
              <w:keepNext/>
              <w:keepLines/>
              <w:ind w:left="-108"/>
              <w:rPr>
                <w:color w:val="000000" w:themeColor="text1"/>
              </w:rPr>
            </w:pPr>
          </w:p>
          <w:p w14:paraId="23D7CB87" w14:textId="77777777" w:rsidR="007A1F51" w:rsidRPr="00AD4B72" w:rsidRDefault="007A1F51">
            <w:pPr>
              <w:keepNext/>
              <w:keepLines/>
              <w:ind w:left="-108"/>
              <w:rPr>
                <w:color w:val="000000" w:themeColor="text1"/>
              </w:rPr>
            </w:pPr>
            <w:r w:rsidRPr="00AD4B72">
              <w:rPr>
                <w:color w:val="000000" w:themeColor="text1"/>
              </w:rPr>
              <w:t>________________ О.И. Коробьин</w:t>
            </w:r>
          </w:p>
          <w:p w14:paraId="28A7CEB7" w14:textId="77777777" w:rsidR="007A1F51" w:rsidRPr="00AD4B72" w:rsidRDefault="007A1F51">
            <w:pPr>
              <w:ind w:left="-108"/>
              <w:rPr>
                <w:color w:val="000000" w:themeColor="text1"/>
              </w:rPr>
            </w:pPr>
          </w:p>
          <w:p w14:paraId="48B1FFB2" w14:textId="12C066E9" w:rsidR="007A1F51" w:rsidRPr="00AD4B72" w:rsidRDefault="007A1F51">
            <w:pPr>
              <w:tabs>
                <w:tab w:val="left" w:pos="360"/>
              </w:tabs>
              <w:ind w:left="-108"/>
              <w:jc w:val="both"/>
              <w:rPr>
                <w:b/>
                <w:color w:val="000000" w:themeColor="text1"/>
              </w:rPr>
            </w:pPr>
            <w:r w:rsidRPr="00AD4B72">
              <w:rPr>
                <w:color w:val="000000" w:themeColor="text1"/>
              </w:rPr>
              <w:t>______</w:t>
            </w:r>
            <w:r w:rsidRPr="00AD4B72">
              <w:rPr>
                <w:bCs/>
                <w:color w:val="000000" w:themeColor="text1"/>
              </w:rPr>
              <w:t xml:space="preserve"> ______________ 202</w:t>
            </w:r>
            <w:r w:rsidR="00537001">
              <w:rPr>
                <w:bCs/>
                <w:color w:val="000000" w:themeColor="text1"/>
              </w:rPr>
              <w:t>1</w:t>
            </w:r>
            <w:r w:rsidRPr="00AD4B72">
              <w:rPr>
                <w:bCs/>
                <w:color w:val="000000" w:themeColor="text1"/>
              </w:rPr>
              <w:t xml:space="preserve"> г.</w:t>
            </w:r>
          </w:p>
        </w:tc>
        <w:tc>
          <w:tcPr>
            <w:tcW w:w="568" w:type="dxa"/>
          </w:tcPr>
          <w:p w14:paraId="6FAB38DC" w14:textId="77777777" w:rsidR="007A1F51" w:rsidRPr="00AD4B72" w:rsidRDefault="007A1F51">
            <w:pPr>
              <w:tabs>
                <w:tab w:val="left" w:pos="360"/>
              </w:tabs>
              <w:jc w:val="both"/>
              <w:rPr>
                <w:b/>
                <w:color w:val="000000" w:themeColor="text1"/>
              </w:rPr>
            </w:pPr>
          </w:p>
        </w:tc>
        <w:tc>
          <w:tcPr>
            <w:tcW w:w="4394" w:type="dxa"/>
          </w:tcPr>
          <w:p w14:paraId="38137857" w14:textId="5411BF3C" w:rsidR="00D35757" w:rsidRPr="00AD4B72" w:rsidRDefault="00D35757" w:rsidP="00D35757">
            <w:pPr>
              <w:numPr>
                <w:ilvl w:val="12"/>
                <w:numId w:val="0"/>
              </w:numPr>
              <w:tabs>
                <w:tab w:val="left" w:pos="360"/>
              </w:tabs>
              <w:spacing w:after="120"/>
              <w:ind w:left="-108"/>
              <w:jc w:val="both"/>
              <w:rPr>
                <w:color w:val="000000" w:themeColor="text1"/>
              </w:rPr>
            </w:pPr>
            <w:r w:rsidRPr="00AD4B72">
              <w:rPr>
                <w:b/>
                <w:color w:val="000000" w:themeColor="text1"/>
              </w:rPr>
              <w:t>Исполнитель:</w:t>
            </w:r>
          </w:p>
          <w:p w14:paraId="16B15107" w14:textId="77777777" w:rsidR="007A1F51" w:rsidRPr="00AD4B72" w:rsidRDefault="007A1F51" w:rsidP="005D1407">
            <w:pPr>
              <w:numPr>
                <w:ilvl w:val="12"/>
                <w:numId w:val="0"/>
              </w:numPr>
              <w:tabs>
                <w:tab w:val="left" w:pos="360"/>
              </w:tabs>
              <w:ind w:left="-250"/>
              <w:jc w:val="both"/>
              <w:rPr>
                <w:color w:val="000000" w:themeColor="text1"/>
              </w:rPr>
            </w:pPr>
            <w:r w:rsidRPr="00AD4B72">
              <w:rPr>
                <w:color w:val="000000" w:themeColor="text1"/>
              </w:rPr>
              <w:t>_________________________________</w:t>
            </w:r>
          </w:p>
          <w:p w14:paraId="2B7E2BD2" w14:textId="77777777" w:rsidR="007A1F51" w:rsidRPr="00AD4B72" w:rsidRDefault="007A1F51" w:rsidP="005D1407">
            <w:pPr>
              <w:numPr>
                <w:ilvl w:val="12"/>
                <w:numId w:val="0"/>
              </w:numPr>
              <w:tabs>
                <w:tab w:val="left" w:pos="360"/>
              </w:tabs>
              <w:ind w:left="-250"/>
              <w:jc w:val="both"/>
              <w:rPr>
                <w:color w:val="000000" w:themeColor="text1"/>
              </w:rPr>
            </w:pPr>
            <w:r w:rsidRPr="00AD4B72">
              <w:rPr>
                <w:color w:val="000000" w:themeColor="text1"/>
              </w:rPr>
              <w:t>_________________________________</w:t>
            </w:r>
          </w:p>
          <w:p w14:paraId="2263EC8F" w14:textId="77777777" w:rsidR="007A1F51" w:rsidRPr="00AD4B72" w:rsidRDefault="007A1F51" w:rsidP="005D1407">
            <w:pPr>
              <w:numPr>
                <w:ilvl w:val="12"/>
                <w:numId w:val="0"/>
              </w:numPr>
              <w:tabs>
                <w:tab w:val="left" w:pos="360"/>
              </w:tabs>
              <w:ind w:left="-250"/>
              <w:jc w:val="both"/>
              <w:rPr>
                <w:color w:val="000000" w:themeColor="text1"/>
              </w:rPr>
            </w:pPr>
            <w:r w:rsidRPr="00AD4B72">
              <w:rPr>
                <w:color w:val="000000" w:themeColor="text1"/>
              </w:rPr>
              <w:t>_________________________________</w:t>
            </w:r>
          </w:p>
          <w:p w14:paraId="6E76F88C" w14:textId="77777777" w:rsidR="007A1F51" w:rsidRPr="00AD4B72" w:rsidRDefault="007A1F51" w:rsidP="005D1407">
            <w:pPr>
              <w:numPr>
                <w:ilvl w:val="12"/>
                <w:numId w:val="0"/>
              </w:numPr>
              <w:tabs>
                <w:tab w:val="left" w:pos="360"/>
              </w:tabs>
              <w:ind w:left="-250"/>
              <w:jc w:val="both"/>
              <w:rPr>
                <w:color w:val="000000" w:themeColor="text1"/>
              </w:rPr>
            </w:pPr>
            <w:r w:rsidRPr="00AD4B72">
              <w:rPr>
                <w:color w:val="000000" w:themeColor="text1"/>
              </w:rPr>
              <w:t>_________________________________</w:t>
            </w:r>
          </w:p>
          <w:p w14:paraId="652A0174" w14:textId="77777777" w:rsidR="007A1F51" w:rsidRPr="00AD4B72" w:rsidRDefault="007A1F51" w:rsidP="005D1407">
            <w:pPr>
              <w:numPr>
                <w:ilvl w:val="12"/>
                <w:numId w:val="0"/>
              </w:numPr>
              <w:tabs>
                <w:tab w:val="left" w:pos="360"/>
              </w:tabs>
              <w:ind w:left="-250"/>
              <w:jc w:val="both"/>
              <w:rPr>
                <w:color w:val="000000" w:themeColor="text1"/>
              </w:rPr>
            </w:pPr>
          </w:p>
          <w:p w14:paraId="17869CE1" w14:textId="6B63BEF9" w:rsidR="007A1F51" w:rsidRPr="00AD4B72" w:rsidRDefault="007A1F51" w:rsidP="005D1407">
            <w:pPr>
              <w:tabs>
                <w:tab w:val="left" w:pos="360"/>
              </w:tabs>
              <w:ind w:left="-250"/>
              <w:jc w:val="both"/>
              <w:rPr>
                <w:b/>
                <w:color w:val="000000" w:themeColor="text1"/>
              </w:rPr>
            </w:pPr>
            <w:r w:rsidRPr="00AD4B72">
              <w:rPr>
                <w:color w:val="000000" w:themeColor="text1"/>
              </w:rPr>
              <w:t>______</w:t>
            </w:r>
            <w:r w:rsidRPr="00AD4B72">
              <w:rPr>
                <w:bCs/>
                <w:color w:val="000000" w:themeColor="text1"/>
              </w:rPr>
              <w:t xml:space="preserve"> ______________ 202</w:t>
            </w:r>
            <w:r w:rsidR="00537001">
              <w:rPr>
                <w:bCs/>
                <w:color w:val="000000" w:themeColor="text1"/>
              </w:rPr>
              <w:t>1</w:t>
            </w:r>
            <w:r w:rsidRPr="00AD4B72">
              <w:rPr>
                <w:bCs/>
                <w:color w:val="000000" w:themeColor="text1"/>
              </w:rPr>
              <w:t xml:space="preserve"> г.</w:t>
            </w:r>
          </w:p>
        </w:tc>
      </w:tr>
    </w:tbl>
    <w:p w14:paraId="6F1C8CD0" w14:textId="77777777" w:rsidR="007A1F51" w:rsidRDefault="007A1F51" w:rsidP="001F7790">
      <w:pPr>
        <w:jc w:val="both"/>
        <w:rPr>
          <w:color w:val="000000" w:themeColor="text1"/>
          <w:sz w:val="23"/>
          <w:szCs w:val="23"/>
        </w:rPr>
      </w:pPr>
    </w:p>
    <w:p w14:paraId="6C0F42FF" w14:textId="77777777" w:rsidR="008C5E50" w:rsidRPr="00113B12" w:rsidRDefault="008C5E50" w:rsidP="008C5E50">
      <w:pPr>
        <w:pStyle w:val="11"/>
        <w:widowControl w:val="0"/>
        <w:ind w:left="6237" w:hanging="11"/>
        <w:jc w:val="both"/>
        <w:rPr>
          <w:color w:val="000000" w:themeColor="text1"/>
          <w:sz w:val="23"/>
          <w:szCs w:val="23"/>
        </w:rPr>
      </w:pPr>
    </w:p>
    <w:p w14:paraId="6A2A8DC9" w14:textId="77777777" w:rsidR="006136F7" w:rsidRDefault="006136F7" w:rsidP="008C5E50">
      <w:pPr>
        <w:pStyle w:val="11"/>
        <w:widowControl w:val="0"/>
        <w:ind w:left="6237" w:hanging="11"/>
        <w:jc w:val="both"/>
        <w:rPr>
          <w:color w:val="000000" w:themeColor="text1"/>
          <w:sz w:val="22"/>
          <w:szCs w:val="22"/>
        </w:rPr>
        <w:sectPr w:rsidR="006136F7" w:rsidSect="00C10B6F">
          <w:footerReference w:type="first" r:id="rId16"/>
          <w:pgSz w:w="11906" w:h="16838" w:code="9"/>
          <w:pgMar w:top="1134" w:right="851" w:bottom="993" w:left="1418" w:header="907" w:footer="232" w:gutter="0"/>
          <w:cols w:space="720"/>
          <w:titlePg/>
        </w:sectPr>
      </w:pPr>
    </w:p>
    <w:p w14:paraId="05A065EF" w14:textId="071C77BF" w:rsidR="008C5E50" w:rsidRPr="00AD4B72" w:rsidRDefault="00CF0B3F" w:rsidP="008C5E50">
      <w:pPr>
        <w:pStyle w:val="11"/>
        <w:widowControl w:val="0"/>
        <w:ind w:left="6237" w:hanging="11"/>
        <w:jc w:val="both"/>
        <w:rPr>
          <w:color w:val="000000" w:themeColor="text1"/>
        </w:rPr>
      </w:pPr>
      <w:r w:rsidRPr="00AD4B72">
        <w:rPr>
          <w:color w:val="000000" w:themeColor="text1"/>
        </w:rPr>
        <w:lastRenderedPageBreak/>
        <w:t>Приложение № 2</w:t>
      </w:r>
    </w:p>
    <w:p w14:paraId="75732F74" w14:textId="20A2C668" w:rsidR="00777F52" w:rsidRPr="00AD4B72" w:rsidRDefault="00777F52" w:rsidP="00777F52">
      <w:pPr>
        <w:pStyle w:val="11"/>
        <w:widowControl w:val="0"/>
        <w:ind w:left="6237"/>
        <w:jc w:val="both"/>
        <w:rPr>
          <w:color w:val="000000" w:themeColor="text1"/>
        </w:rPr>
      </w:pPr>
      <w:r w:rsidRPr="00AD4B72">
        <w:rPr>
          <w:color w:val="000000" w:themeColor="text1"/>
        </w:rPr>
        <w:t xml:space="preserve">к договору № </w:t>
      </w:r>
      <w:r w:rsidRPr="00AD4B72">
        <w:rPr>
          <w:bCs/>
          <w:color w:val="000000" w:themeColor="text1"/>
        </w:rPr>
        <w:t>___________</w:t>
      </w:r>
      <w:r w:rsidR="00991CC3" w:rsidRPr="00AD4B72">
        <w:rPr>
          <w:bCs/>
          <w:color w:val="000000" w:themeColor="text1"/>
        </w:rPr>
        <w:t>_____</w:t>
      </w:r>
    </w:p>
    <w:p w14:paraId="5EF066BB" w14:textId="77777777" w:rsidR="00777F52" w:rsidRPr="00AD4B72" w:rsidRDefault="00777F52" w:rsidP="00777F52">
      <w:pPr>
        <w:pStyle w:val="11"/>
        <w:widowControl w:val="0"/>
        <w:ind w:left="6237"/>
        <w:jc w:val="both"/>
        <w:rPr>
          <w:color w:val="000000" w:themeColor="text1"/>
        </w:rPr>
      </w:pPr>
      <w:r w:rsidRPr="00AD4B72">
        <w:rPr>
          <w:color w:val="000000" w:themeColor="text1"/>
        </w:rPr>
        <w:t>от ____________20__ г.</w:t>
      </w:r>
    </w:p>
    <w:p w14:paraId="47A1FBDC" w14:textId="1FA247D2" w:rsidR="00CF0B3F" w:rsidRDefault="00CF0B3F" w:rsidP="000557A2">
      <w:pPr>
        <w:pStyle w:val="11"/>
        <w:widowControl w:val="0"/>
        <w:spacing w:line="360" w:lineRule="auto"/>
        <w:ind w:left="6237" w:hanging="11"/>
        <w:jc w:val="both"/>
        <w:rPr>
          <w:b/>
          <w:bCs/>
          <w:color w:val="000000" w:themeColor="text1"/>
        </w:rPr>
      </w:pPr>
    </w:p>
    <w:p w14:paraId="2FA9F412" w14:textId="77777777" w:rsidR="00AD4B72" w:rsidRPr="00AD4B72" w:rsidRDefault="00AD4B72" w:rsidP="000557A2">
      <w:pPr>
        <w:pStyle w:val="11"/>
        <w:widowControl w:val="0"/>
        <w:spacing w:line="360" w:lineRule="auto"/>
        <w:ind w:left="6237" w:hanging="11"/>
        <w:jc w:val="both"/>
        <w:rPr>
          <w:b/>
          <w:bCs/>
          <w:color w:val="000000" w:themeColor="text1"/>
        </w:rPr>
      </w:pPr>
    </w:p>
    <w:p w14:paraId="2C47FE4A" w14:textId="77777777" w:rsidR="00CF0B3F" w:rsidRPr="00AD4B72" w:rsidRDefault="00CF0B3F" w:rsidP="00C22524">
      <w:pPr>
        <w:pStyle w:val="2"/>
        <w:numPr>
          <w:ilvl w:val="0"/>
          <w:numId w:val="0"/>
        </w:numPr>
        <w:spacing w:before="0" w:after="0"/>
        <w:jc w:val="center"/>
        <w:rPr>
          <w:rFonts w:ascii="Times New Roman" w:hAnsi="Times New Roman"/>
          <w:b w:val="0"/>
          <w:bCs w:val="0"/>
          <w:i w:val="0"/>
          <w:color w:val="000000" w:themeColor="text1"/>
          <w:sz w:val="24"/>
          <w:szCs w:val="24"/>
        </w:rPr>
      </w:pPr>
      <w:r w:rsidRPr="00AD4B72">
        <w:rPr>
          <w:rFonts w:ascii="Times New Roman" w:hAnsi="Times New Roman"/>
          <w:i w:val="0"/>
          <w:color w:val="000000" w:themeColor="text1"/>
          <w:sz w:val="24"/>
          <w:szCs w:val="24"/>
        </w:rPr>
        <w:t xml:space="preserve">ПЕРЕЧЕНЬ </w:t>
      </w:r>
    </w:p>
    <w:p w14:paraId="60F32EC7" w14:textId="1ACE90C1" w:rsidR="00CF0B3F" w:rsidRPr="00AD4B72" w:rsidRDefault="00CF0B3F" w:rsidP="00C22524">
      <w:pPr>
        <w:pStyle w:val="2"/>
        <w:numPr>
          <w:ilvl w:val="0"/>
          <w:numId w:val="0"/>
        </w:numPr>
        <w:spacing w:before="0" w:after="0"/>
        <w:jc w:val="center"/>
        <w:rPr>
          <w:rFonts w:ascii="Times New Roman" w:hAnsi="Times New Roman"/>
          <w:b w:val="0"/>
          <w:bCs w:val="0"/>
          <w:i w:val="0"/>
          <w:color w:val="000000" w:themeColor="text1"/>
          <w:sz w:val="24"/>
          <w:szCs w:val="24"/>
        </w:rPr>
      </w:pPr>
      <w:r w:rsidRPr="00AD4B72">
        <w:rPr>
          <w:rFonts w:ascii="Times New Roman" w:hAnsi="Times New Roman"/>
          <w:i w:val="0"/>
          <w:color w:val="000000" w:themeColor="text1"/>
          <w:sz w:val="24"/>
          <w:szCs w:val="24"/>
        </w:rPr>
        <w:t>сопровождаемых компонент</w:t>
      </w:r>
      <w:r w:rsidR="0061372D" w:rsidRPr="00AD4B72">
        <w:rPr>
          <w:rFonts w:ascii="Times New Roman" w:hAnsi="Times New Roman"/>
          <w:i w:val="0"/>
          <w:color w:val="000000" w:themeColor="text1"/>
          <w:sz w:val="24"/>
          <w:szCs w:val="24"/>
        </w:rPr>
        <w:t>ов</w:t>
      </w:r>
      <w:r w:rsidRPr="00AD4B72">
        <w:rPr>
          <w:rFonts w:ascii="Times New Roman" w:hAnsi="Times New Roman"/>
          <w:i w:val="0"/>
          <w:color w:val="000000" w:themeColor="text1"/>
          <w:sz w:val="24"/>
          <w:szCs w:val="24"/>
        </w:rPr>
        <w:t xml:space="preserve"> </w:t>
      </w:r>
      <w:r w:rsidR="00383C36" w:rsidRPr="00AD4B72">
        <w:rPr>
          <w:rFonts w:ascii="Times New Roman" w:hAnsi="Times New Roman"/>
          <w:i w:val="0"/>
          <w:color w:val="000000" w:themeColor="text1"/>
          <w:sz w:val="24"/>
          <w:szCs w:val="24"/>
        </w:rPr>
        <w:t>АС БДБ</w:t>
      </w:r>
    </w:p>
    <w:p w14:paraId="6C567696" w14:textId="77777777" w:rsidR="00D15847" w:rsidRPr="00AD4B72" w:rsidRDefault="00D15847" w:rsidP="00C22524">
      <w:pPr>
        <w:tabs>
          <w:tab w:val="left" w:pos="1134"/>
        </w:tabs>
        <w:ind w:firstLine="709"/>
        <w:jc w:val="center"/>
      </w:pPr>
    </w:p>
    <w:p w14:paraId="42BC31ED" w14:textId="1099BF5A" w:rsidR="005D4300" w:rsidRPr="00AD4B72" w:rsidRDefault="005D4300" w:rsidP="00BA5A4C">
      <w:pPr>
        <w:pStyle w:val="14"/>
        <w:tabs>
          <w:tab w:val="left" w:pos="284"/>
        </w:tabs>
        <w:spacing w:before="120" w:after="0" w:line="240" w:lineRule="auto"/>
        <w:ind w:left="0"/>
        <w:jc w:val="both"/>
        <w:rPr>
          <w:rFonts w:ascii="Times New Roman" w:hAnsi="Times New Roman"/>
          <w:sz w:val="24"/>
          <w:szCs w:val="24"/>
        </w:rPr>
      </w:pPr>
      <w:bookmarkStart w:id="0" w:name="_Hlk48135821"/>
      <w:r w:rsidRPr="00AD4B72">
        <w:rPr>
          <w:rFonts w:ascii="Times New Roman" w:hAnsi="Times New Roman"/>
          <w:sz w:val="24"/>
          <w:szCs w:val="24"/>
        </w:rPr>
        <w:t>Подсистема приема-передачи и защиты информации</w:t>
      </w:r>
      <w:r w:rsidR="00E9051E">
        <w:rPr>
          <w:rFonts w:ascii="Times New Roman" w:hAnsi="Times New Roman"/>
          <w:sz w:val="24"/>
          <w:szCs w:val="24"/>
        </w:rPr>
        <w:t xml:space="preserve"> (</w:t>
      </w:r>
      <w:r w:rsidR="00541FB7">
        <w:rPr>
          <w:rFonts w:ascii="Times New Roman" w:hAnsi="Times New Roman"/>
          <w:sz w:val="24"/>
          <w:szCs w:val="24"/>
        </w:rPr>
        <w:t xml:space="preserve">далее – </w:t>
      </w:r>
      <w:r w:rsidR="00E9051E">
        <w:rPr>
          <w:rFonts w:ascii="Times New Roman" w:hAnsi="Times New Roman"/>
          <w:sz w:val="24"/>
          <w:szCs w:val="24"/>
        </w:rPr>
        <w:t>СППИ)</w:t>
      </w:r>
      <w:r w:rsidRPr="00AD4B72">
        <w:rPr>
          <w:rFonts w:ascii="Times New Roman" w:hAnsi="Times New Roman"/>
          <w:sz w:val="24"/>
          <w:szCs w:val="24"/>
        </w:rPr>
        <w:t>, в составе:</w:t>
      </w:r>
    </w:p>
    <w:p w14:paraId="3B6D27E8" w14:textId="2905EB8A" w:rsidR="00AD4B72" w:rsidRDefault="00AD4B72" w:rsidP="00BA5A4C">
      <w:pPr>
        <w:pStyle w:val="14"/>
        <w:numPr>
          <w:ilvl w:val="0"/>
          <w:numId w:val="22"/>
        </w:numPr>
        <w:tabs>
          <w:tab w:val="left" w:pos="993"/>
        </w:tabs>
        <w:spacing w:before="120" w:after="0" w:line="240" w:lineRule="auto"/>
        <w:jc w:val="both"/>
        <w:rPr>
          <w:rFonts w:ascii="Times New Roman" w:hAnsi="Times New Roman"/>
          <w:sz w:val="24"/>
          <w:szCs w:val="24"/>
        </w:rPr>
      </w:pPr>
      <w:r w:rsidRPr="00AD4B72">
        <w:rPr>
          <w:rFonts w:ascii="Times New Roman" w:hAnsi="Times New Roman"/>
          <w:sz w:val="24"/>
          <w:szCs w:val="24"/>
        </w:rPr>
        <w:t>Программный комплекс СППИ</w:t>
      </w:r>
      <w:r w:rsidR="00BA5A4C">
        <w:rPr>
          <w:rFonts w:ascii="Times New Roman" w:hAnsi="Times New Roman"/>
          <w:sz w:val="24"/>
          <w:szCs w:val="24"/>
        </w:rPr>
        <w:t>:</w:t>
      </w:r>
    </w:p>
    <w:p w14:paraId="1946CD66" w14:textId="2A9752BE" w:rsidR="00BA5A4C" w:rsidRPr="00BA5A4C" w:rsidRDefault="00BA5A4C" w:rsidP="00BA5A4C">
      <w:pPr>
        <w:pStyle w:val="14"/>
        <w:numPr>
          <w:ilvl w:val="1"/>
          <w:numId w:val="22"/>
        </w:numPr>
        <w:tabs>
          <w:tab w:val="left" w:pos="1276"/>
        </w:tabs>
        <w:spacing w:before="120" w:after="0" w:line="240" w:lineRule="auto"/>
        <w:ind w:left="1418"/>
        <w:jc w:val="both"/>
        <w:rPr>
          <w:rFonts w:ascii="Times New Roman" w:hAnsi="Times New Roman"/>
          <w:sz w:val="24"/>
          <w:szCs w:val="24"/>
        </w:rPr>
      </w:pPr>
      <w:r w:rsidRPr="00BA5A4C">
        <w:rPr>
          <w:rFonts w:ascii="Times New Roman" w:hAnsi="Times New Roman"/>
          <w:sz w:val="24"/>
          <w:szCs w:val="24"/>
        </w:rPr>
        <w:t xml:space="preserve">Сервер СППИ; </w:t>
      </w:r>
    </w:p>
    <w:p w14:paraId="7FE03EE5" w14:textId="0A4E1B84" w:rsidR="00BA5A4C" w:rsidRPr="00BA5A4C" w:rsidRDefault="00BA5A4C" w:rsidP="00BA5A4C">
      <w:pPr>
        <w:pStyle w:val="14"/>
        <w:numPr>
          <w:ilvl w:val="1"/>
          <w:numId w:val="22"/>
        </w:numPr>
        <w:tabs>
          <w:tab w:val="left" w:pos="1276"/>
        </w:tabs>
        <w:spacing w:before="120" w:after="0" w:line="240" w:lineRule="auto"/>
        <w:ind w:left="1418"/>
        <w:jc w:val="both"/>
        <w:rPr>
          <w:rFonts w:ascii="Times New Roman" w:hAnsi="Times New Roman"/>
          <w:sz w:val="24"/>
          <w:szCs w:val="24"/>
        </w:rPr>
      </w:pPr>
      <w:r w:rsidRPr="00BA5A4C">
        <w:rPr>
          <w:rFonts w:ascii="Times New Roman" w:hAnsi="Times New Roman"/>
          <w:sz w:val="24"/>
          <w:szCs w:val="24"/>
        </w:rPr>
        <w:t xml:space="preserve">Программа настройки параметров сервера СППИ; </w:t>
      </w:r>
    </w:p>
    <w:p w14:paraId="1989843D" w14:textId="42F1EE2C" w:rsidR="00BA5A4C" w:rsidRPr="00BA5A4C" w:rsidRDefault="00BA5A4C" w:rsidP="00BA5A4C">
      <w:pPr>
        <w:pStyle w:val="14"/>
        <w:numPr>
          <w:ilvl w:val="1"/>
          <w:numId w:val="22"/>
        </w:numPr>
        <w:tabs>
          <w:tab w:val="left" w:pos="1276"/>
        </w:tabs>
        <w:spacing w:before="120" w:after="0" w:line="240" w:lineRule="auto"/>
        <w:ind w:left="1418"/>
        <w:jc w:val="both"/>
        <w:rPr>
          <w:rFonts w:ascii="Times New Roman" w:hAnsi="Times New Roman"/>
          <w:sz w:val="24"/>
          <w:szCs w:val="24"/>
        </w:rPr>
      </w:pPr>
      <w:r w:rsidRPr="00BA5A4C">
        <w:rPr>
          <w:rFonts w:ascii="Times New Roman" w:hAnsi="Times New Roman"/>
          <w:sz w:val="24"/>
          <w:szCs w:val="24"/>
        </w:rPr>
        <w:t>Клиент СППИ;</w:t>
      </w:r>
    </w:p>
    <w:p w14:paraId="3AD11C51" w14:textId="3167ED5D" w:rsidR="00BA5A4C" w:rsidRPr="00BA5A4C" w:rsidRDefault="00BA5A4C" w:rsidP="00BA5A4C">
      <w:pPr>
        <w:pStyle w:val="14"/>
        <w:numPr>
          <w:ilvl w:val="1"/>
          <w:numId w:val="22"/>
        </w:numPr>
        <w:tabs>
          <w:tab w:val="left" w:pos="1276"/>
        </w:tabs>
        <w:spacing w:before="120" w:after="0" w:line="240" w:lineRule="auto"/>
        <w:ind w:left="1418"/>
        <w:jc w:val="both"/>
        <w:rPr>
          <w:rFonts w:ascii="Times New Roman" w:hAnsi="Times New Roman"/>
          <w:sz w:val="24"/>
          <w:szCs w:val="24"/>
        </w:rPr>
      </w:pPr>
      <w:r w:rsidRPr="00BA5A4C">
        <w:rPr>
          <w:rFonts w:ascii="Times New Roman" w:hAnsi="Times New Roman"/>
          <w:sz w:val="24"/>
          <w:szCs w:val="24"/>
        </w:rPr>
        <w:t>Программа мониторинга СППИ;</w:t>
      </w:r>
    </w:p>
    <w:p w14:paraId="1B94F6FE" w14:textId="4500C98D" w:rsidR="00BA5A4C" w:rsidRPr="00AD4B72" w:rsidRDefault="00BA5A4C" w:rsidP="00BA5A4C">
      <w:pPr>
        <w:pStyle w:val="14"/>
        <w:numPr>
          <w:ilvl w:val="1"/>
          <w:numId w:val="22"/>
        </w:numPr>
        <w:tabs>
          <w:tab w:val="left" w:pos="1276"/>
        </w:tabs>
        <w:spacing w:before="120" w:after="0" w:line="240" w:lineRule="auto"/>
        <w:ind w:left="1418"/>
        <w:jc w:val="both"/>
        <w:rPr>
          <w:rFonts w:ascii="Times New Roman" w:hAnsi="Times New Roman"/>
          <w:sz w:val="24"/>
          <w:szCs w:val="24"/>
        </w:rPr>
      </w:pPr>
      <w:r w:rsidRPr="00BA5A4C">
        <w:rPr>
          <w:rFonts w:ascii="Times New Roman" w:hAnsi="Times New Roman"/>
          <w:sz w:val="24"/>
          <w:szCs w:val="24"/>
        </w:rPr>
        <w:t>Программа</w:t>
      </w:r>
      <w:r w:rsidRPr="00AD4B72">
        <w:rPr>
          <w:rFonts w:ascii="Times New Roman" w:hAnsi="Times New Roman"/>
          <w:sz w:val="24"/>
          <w:szCs w:val="24"/>
        </w:rPr>
        <w:t xml:space="preserve"> просмотра файлов СППИ</w:t>
      </w:r>
      <w:r w:rsidR="006D3B71">
        <w:rPr>
          <w:rFonts w:ascii="Times New Roman" w:hAnsi="Times New Roman"/>
          <w:sz w:val="24"/>
          <w:szCs w:val="24"/>
          <w:lang w:val="en-US"/>
        </w:rPr>
        <w:t>.</w:t>
      </w:r>
    </w:p>
    <w:bookmarkEnd w:id="0"/>
    <w:p w14:paraId="6C138E46" w14:textId="77777777" w:rsidR="00D4486D" w:rsidRPr="00D4486D" w:rsidRDefault="00D4486D" w:rsidP="00D4486D">
      <w:pPr>
        <w:pStyle w:val="14"/>
        <w:numPr>
          <w:ilvl w:val="0"/>
          <w:numId w:val="22"/>
        </w:numPr>
        <w:tabs>
          <w:tab w:val="left" w:pos="993"/>
        </w:tabs>
        <w:spacing w:before="120" w:after="0" w:line="240" w:lineRule="auto"/>
        <w:jc w:val="both"/>
        <w:rPr>
          <w:rFonts w:ascii="Times New Roman" w:hAnsi="Times New Roman"/>
          <w:sz w:val="24"/>
          <w:szCs w:val="24"/>
        </w:rPr>
      </w:pPr>
      <w:r w:rsidRPr="00D4486D">
        <w:rPr>
          <w:rFonts w:ascii="Times New Roman" w:hAnsi="Times New Roman"/>
          <w:sz w:val="24"/>
          <w:szCs w:val="24"/>
        </w:rPr>
        <w:t>Сервер контроля отзыва сертификатов;</w:t>
      </w:r>
    </w:p>
    <w:p w14:paraId="45460818" w14:textId="77777777" w:rsidR="00D4486D" w:rsidRPr="00D4486D" w:rsidRDefault="00D4486D" w:rsidP="00D4486D">
      <w:pPr>
        <w:pStyle w:val="14"/>
        <w:numPr>
          <w:ilvl w:val="0"/>
          <w:numId w:val="22"/>
        </w:numPr>
        <w:tabs>
          <w:tab w:val="left" w:pos="993"/>
        </w:tabs>
        <w:spacing w:before="120" w:after="0" w:line="240" w:lineRule="auto"/>
        <w:jc w:val="both"/>
        <w:rPr>
          <w:rFonts w:ascii="Times New Roman" w:hAnsi="Times New Roman"/>
          <w:sz w:val="24"/>
          <w:szCs w:val="24"/>
        </w:rPr>
      </w:pPr>
      <w:r w:rsidRPr="00D4486D">
        <w:rPr>
          <w:rFonts w:ascii="Times New Roman" w:hAnsi="Times New Roman"/>
          <w:sz w:val="24"/>
          <w:szCs w:val="24"/>
        </w:rPr>
        <w:t>Программный комплекс преобразования журналов ПО АС БДБ;</w:t>
      </w:r>
    </w:p>
    <w:p w14:paraId="2AB15384" w14:textId="77777777" w:rsidR="00D4486D" w:rsidRPr="00D4486D" w:rsidRDefault="00D4486D" w:rsidP="00D4486D">
      <w:pPr>
        <w:pStyle w:val="14"/>
        <w:numPr>
          <w:ilvl w:val="0"/>
          <w:numId w:val="22"/>
        </w:numPr>
        <w:tabs>
          <w:tab w:val="left" w:pos="993"/>
        </w:tabs>
        <w:spacing w:before="120" w:after="0" w:line="240" w:lineRule="auto"/>
        <w:jc w:val="both"/>
        <w:rPr>
          <w:rFonts w:ascii="Times New Roman" w:hAnsi="Times New Roman"/>
          <w:sz w:val="24"/>
          <w:szCs w:val="24"/>
        </w:rPr>
      </w:pPr>
      <w:r w:rsidRPr="00D4486D">
        <w:rPr>
          <w:rFonts w:ascii="Times New Roman" w:hAnsi="Times New Roman"/>
          <w:sz w:val="24"/>
          <w:szCs w:val="24"/>
        </w:rPr>
        <w:t>Программа настройки параметров BDBPSMSSET;</w:t>
      </w:r>
    </w:p>
    <w:p w14:paraId="6FDDBDC6" w14:textId="77777777" w:rsidR="00D4486D" w:rsidRPr="00D4486D" w:rsidRDefault="00D4486D" w:rsidP="00D4486D">
      <w:pPr>
        <w:pStyle w:val="14"/>
        <w:numPr>
          <w:ilvl w:val="0"/>
          <w:numId w:val="22"/>
        </w:numPr>
        <w:tabs>
          <w:tab w:val="left" w:pos="993"/>
        </w:tabs>
        <w:spacing w:before="120" w:after="0" w:line="240" w:lineRule="auto"/>
        <w:jc w:val="both"/>
        <w:rPr>
          <w:rFonts w:ascii="Times New Roman" w:hAnsi="Times New Roman"/>
          <w:sz w:val="24"/>
          <w:szCs w:val="24"/>
        </w:rPr>
      </w:pPr>
      <w:r w:rsidRPr="00D4486D">
        <w:rPr>
          <w:rFonts w:ascii="Times New Roman" w:hAnsi="Times New Roman"/>
          <w:sz w:val="24"/>
          <w:szCs w:val="24"/>
        </w:rPr>
        <w:t>Служба обработки информации;</w:t>
      </w:r>
    </w:p>
    <w:p w14:paraId="2BCB1CB4" w14:textId="56F9A813" w:rsidR="00AD4B72" w:rsidRDefault="00D4486D" w:rsidP="00D4486D">
      <w:pPr>
        <w:pStyle w:val="14"/>
        <w:numPr>
          <w:ilvl w:val="0"/>
          <w:numId w:val="22"/>
        </w:numPr>
        <w:tabs>
          <w:tab w:val="left" w:pos="993"/>
        </w:tabs>
        <w:spacing w:before="120" w:after="0" w:line="240" w:lineRule="auto"/>
        <w:jc w:val="both"/>
        <w:rPr>
          <w:rFonts w:ascii="Times New Roman" w:hAnsi="Times New Roman"/>
          <w:sz w:val="24"/>
          <w:szCs w:val="24"/>
        </w:rPr>
      </w:pPr>
      <w:r w:rsidRPr="00D4486D">
        <w:rPr>
          <w:rFonts w:ascii="Times New Roman" w:hAnsi="Times New Roman"/>
          <w:sz w:val="24"/>
          <w:szCs w:val="24"/>
        </w:rPr>
        <w:t>Обработчик информации FDB.</w:t>
      </w:r>
    </w:p>
    <w:p w14:paraId="42B1D1E5" w14:textId="55777233" w:rsidR="00D4486D" w:rsidRPr="00E9051E" w:rsidRDefault="00D4486D" w:rsidP="00E9051E">
      <w:pPr>
        <w:pStyle w:val="14"/>
        <w:tabs>
          <w:tab w:val="left" w:pos="993"/>
        </w:tabs>
        <w:spacing w:before="120" w:after="0" w:line="240" w:lineRule="auto"/>
        <w:jc w:val="both"/>
        <w:rPr>
          <w:rFonts w:ascii="Times New Roman" w:hAnsi="Times New Roman"/>
          <w:sz w:val="24"/>
          <w:szCs w:val="24"/>
        </w:rPr>
      </w:pPr>
    </w:p>
    <w:p w14:paraId="0EFE4246" w14:textId="77777777" w:rsidR="00D4486D" w:rsidRPr="00D4486D" w:rsidRDefault="00D4486D" w:rsidP="00E9051E">
      <w:pPr>
        <w:pStyle w:val="14"/>
        <w:tabs>
          <w:tab w:val="left" w:pos="993"/>
        </w:tabs>
        <w:spacing w:before="120" w:after="0" w:line="240" w:lineRule="auto"/>
        <w:jc w:val="both"/>
        <w:rPr>
          <w:rFonts w:ascii="Times New Roman" w:hAnsi="Times New Roman"/>
          <w:sz w:val="24"/>
          <w:szCs w:val="24"/>
        </w:rPr>
      </w:pPr>
    </w:p>
    <w:tbl>
      <w:tblPr>
        <w:tblW w:w="0" w:type="dxa"/>
        <w:tblLayout w:type="fixed"/>
        <w:tblLook w:val="04A0" w:firstRow="1" w:lastRow="0" w:firstColumn="1" w:lastColumn="0" w:noHBand="0" w:noVBand="1"/>
      </w:tblPr>
      <w:tblGrid>
        <w:gridCol w:w="4961"/>
        <w:gridCol w:w="568"/>
        <w:gridCol w:w="4394"/>
      </w:tblGrid>
      <w:tr w:rsidR="00D35757" w:rsidRPr="00AD4B72" w14:paraId="017B4936" w14:textId="77777777" w:rsidTr="00D35757">
        <w:tc>
          <w:tcPr>
            <w:tcW w:w="4961" w:type="dxa"/>
          </w:tcPr>
          <w:p w14:paraId="2B1750CC" w14:textId="77777777" w:rsidR="00D35757" w:rsidRPr="00AD4B72" w:rsidRDefault="00D35757">
            <w:pPr>
              <w:numPr>
                <w:ilvl w:val="12"/>
                <w:numId w:val="0"/>
              </w:numPr>
              <w:tabs>
                <w:tab w:val="left" w:pos="360"/>
              </w:tabs>
              <w:spacing w:after="120"/>
              <w:ind w:left="-108"/>
              <w:jc w:val="both"/>
              <w:rPr>
                <w:b/>
                <w:color w:val="000000" w:themeColor="text1"/>
              </w:rPr>
            </w:pPr>
            <w:r w:rsidRPr="00AD4B72">
              <w:rPr>
                <w:b/>
                <w:color w:val="000000" w:themeColor="text1"/>
              </w:rPr>
              <w:t>Заказчик:</w:t>
            </w:r>
            <w:bookmarkStart w:id="1" w:name="_GoBack"/>
            <w:bookmarkEnd w:id="1"/>
          </w:p>
          <w:p w14:paraId="38837C2D" w14:textId="77777777" w:rsidR="00D35757" w:rsidRPr="00AD4B72" w:rsidRDefault="00D35757">
            <w:pPr>
              <w:pStyle w:val="4"/>
              <w:keepLines/>
              <w:ind w:left="-108"/>
              <w:rPr>
                <w:rFonts w:ascii="Times New Roman" w:hAnsi="Times New Roman"/>
                <w:b w:val="0"/>
                <w:color w:val="000000" w:themeColor="text1"/>
                <w:sz w:val="24"/>
                <w:szCs w:val="24"/>
              </w:rPr>
            </w:pPr>
            <w:r w:rsidRPr="00AD4B72">
              <w:rPr>
                <w:rFonts w:ascii="Times New Roman" w:hAnsi="Times New Roman"/>
                <w:b w:val="0"/>
                <w:color w:val="000000" w:themeColor="text1"/>
                <w:sz w:val="24"/>
                <w:szCs w:val="24"/>
              </w:rPr>
              <w:t>Председатель Правления</w:t>
            </w:r>
          </w:p>
          <w:p w14:paraId="273F8A90" w14:textId="77777777" w:rsidR="00D35757" w:rsidRPr="00AD4B72" w:rsidRDefault="00D35757">
            <w:pPr>
              <w:pStyle w:val="4"/>
              <w:keepLines/>
              <w:ind w:left="-108"/>
              <w:rPr>
                <w:rFonts w:ascii="Times New Roman" w:hAnsi="Times New Roman"/>
                <w:b w:val="0"/>
                <w:color w:val="000000" w:themeColor="text1"/>
                <w:sz w:val="24"/>
                <w:szCs w:val="24"/>
              </w:rPr>
            </w:pPr>
            <w:r w:rsidRPr="00AD4B72">
              <w:rPr>
                <w:rFonts w:ascii="Times New Roman" w:hAnsi="Times New Roman"/>
                <w:b w:val="0"/>
                <w:color w:val="000000" w:themeColor="text1"/>
                <w:sz w:val="24"/>
                <w:szCs w:val="24"/>
              </w:rPr>
              <w:t>ОАО «БМРЦ»</w:t>
            </w:r>
          </w:p>
          <w:p w14:paraId="4BB38357" w14:textId="77777777" w:rsidR="00D35757" w:rsidRPr="00AD4B72" w:rsidRDefault="00D35757">
            <w:pPr>
              <w:keepNext/>
              <w:keepLines/>
              <w:ind w:left="-108"/>
              <w:rPr>
                <w:color w:val="000000" w:themeColor="text1"/>
              </w:rPr>
            </w:pPr>
          </w:p>
          <w:p w14:paraId="40C26FF4" w14:textId="77777777" w:rsidR="00D35757" w:rsidRPr="00AD4B72" w:rsidRDefault="00D35757">
            <w:pPr>
              <w:keepNext/>
              <w:keepLines/>
              <w:ind w:left="-108"/>
              <w:rPr>
                <w:color w:val="000000" w:themeColor="text1"/>
              </w:rPr>
            </w:pPr>
            <w:r w:rsidRPr="00AD4B72">
              <w:rPr>
                <w:color w:val="000000" w:themeColor="text1"/>
              </w:rPr>
              <w:t>________________ О.И. Коробьин</w:t>
            </w:r>
          </w:p>
          <w:p w14:paraId="7E4DCB30" w14:textId="77777777" w:rsidR="00D35757" w:rsidRPr="00AD4B72" w:rsidRDefault="00D35757">
            <w:pPr>
              <w:ind w:left="-108"/>
              <w:rPr>
                <w:color w:val="000000" w:themeColor="text1"/>
              </w:rPr>
            </w:pPr>
          </w:p>
          <w:p w14:paraId="0978F1B1" w14:textId="25ECDC4E" w:rsidR="00D35757" w:rsidRPr="00AD4B72" w:rsidRDefault="00D35757">
            <w:pPr>
              <w:tabs>
                <w:tab w:val="left" w:pos="360"/>
              </w:tabs>
              <w:ind w:left="-108"/>
              <w:jc w:val="both"/>
              <w:rPr>
                <w:b/>
                <w:color w:val="000000" w:themeColor="text1"/>
              </w:rPr>
            </w:pPr>
            <w:r w:rsidRPr="00AD4B72">
              <w:rPr>
                <w:color w:val="000000" w:themeColor="text1"/>
              </w:rPr>
              <w:t>______</w:t>
            </w:r>
            <w:r w:rsidRPr="00AD4B72">
              <w:rPr>
                <w:bCs/>
                <w:color w:val="000000" w:themeColor="text1"/>
              </w:rPr>
              <w:t xml:space="preserve"> ______________ 202</w:t>
            </w:r>
            <w:r w:rsidR="00537001">
              <w:rPr>
                <w:bCs/>
                <w:color w:val="000000" w:themeColor="text1"/>
              </w:rPr>
              <w:t>1</w:t>
            </w:r>
            <w:r w:rsidRPr="00AD4B72">
              <w:rPr>
                <w:bCs/>
                <w:color w:val="000000" w:themeColor="text1"/>
              </w:rPr>
              <w:t xml:space="preserve"> г.</w:t>
            </w:r>
          </w:p>
        </w:tc>
        <w:tc>
          <w:tcPr>
            <w:tcW w:w="568" w:type="dxa"/>
          </w:tcPr>
          <w:p w14:paraId="7FDCD383" w14:textId="77777777" w:rsidR="00D35757" w:rsidRPr="00AD4B72" w:rsidRDefault="00D35757">
            <w:pPr>
              <w:tabs>
                <w:tab w:val="left" w:pos="360"/>
              </w:tabs>
              <w:jc w:val="both"/>
              <w:rPr>
                <w:b/>
                <w:color w:val="000000" w:themeColor="text1"/>
              </w:rPr>
            </w:pPr>
          </w:p>
        </w:tc>
        <w:tc>
          <w:tcPr>
            <w:tcW w:w="4394" w:type="dxa"/>
          </w:tcPr>
          <w:p w14:paraId="55AB3BFA" w14:textId="77777777" w:rsidR="00D35757" w:rsidRPr="00AD4B72" w:rsidRDefault="00D35757">
            <w:pPr>
              <w:numPr>
                <w:ilvl w:val="12"/>
                <w:numId w:val="0"/>
              </w:numPr>
              <w:tabs>
                <w:tab w:val="left" w:pos="360"/>
              </w:tabs>
              <w:spacing w:after="120"/>
              <w:ind w:left="-108"/>
              <w:jc w:val="both"/>
              <w:rPr>
                <w:color w:val="000000" w:themeColor="text1"/>
              </w:rPr>
            </w:pPr>
            <w:r w:rsidRPr="00AD4B72">
              <w:rPr>
                <w:b/>
                <w:color w:val="000000" w:themeColor="text1"/>
              </w:rPr>
              <w:t>Исполнитель:</w:t>
            </w:r>
          </w:p>
          <w:p w14:paraId="2528DB89" w14:textId="77777777" w:rsidR="00D35757" w:rsidRPr="00AD4B72" w:rsidRDefault="00D35757" w:rsidP="002D760D">
            <w:pPr>
              <w:numPr>
                <w:ilvl w:val="12"/>
                <w:numId w:val="0"/>
              </w:numPr>
              <w:tabs>
                <w:tab w:val="left" w:pos="360"/>
              </w:tabs>
              <w:ind w:left="-108"/>
              <w:jc w:val="both"/>
              <w:rPr>
                <w:color w:val="000000" w:themeColor="text1"/>
              </w:rPr>
            </w:pPr>
            <w:r w:rsidRPr="00AD4B72">
              <w:rPr>
                <w:color w:val="000000" w:themeColor="text1"/>
              </w:rPr>
              <w:t>_________________________________</w:t>
            </w:r>
          </w:p>
          <w:p w14:paraId="2B7AD7F5" w14:textId="77777777" w:rsidR="00D35757" w:rsidRPr="00AD4B72" w:rsidRDefault="00D35757" w:rsidP="002D760D">
            <w:pPr>
              <w:numPr>
                <w:ilvl w:val="12"/>
                <w:numId w:val="0"/>
              </w:numPr>
              <w:tabs>
                <w:tab w:val="left" w:pos="360"/>
              </w:tabs>
              <w:ind w:left="-108"/>
              <w:jc w:val="both"/>
              <w:rPr>
                <w:color w:val="000000" w:themeColor="text1"/>
              </w:rPr>
            </w:pPr>
            <w:r w:rsidRPr="00AD4B72">
              <w:rPr>
                <w:color w:val="000000" w:themeColor="text1"/>
              </w:rPr>
              <w:t>_________________________________</w:t>
            </w:r>
          </w:p>
          <w:p w14:paraId="22BBACE5" w14:textId="77777777" w:rsidR="00D35757" w:rsidRPr="00AD4B72" w:rsidRDefault="00D35757" w:rsidP="002D760D">
            <w:pPr>
              <w:numPr>
                <w:ilvl w:val="12"/>
                <w:numId w:val="0"/>
              </w:numPr>
              <w:tabs>
                <w:tab w:val="left" w:pos="360"/>
              </w:tabs>
              <w:ind w:left="-108"/>
              <w:jc w:val="both"/>
              <w:rPr>
                <w:color w:val="000000" w:themeColor="text1"/>
              </w:rPr>
            </w:pPr>
            <w:r w:rsidRPr="00AD4B72">
              <w:rPr>
                <w:color w:val="000000" w:themeColor="text1"/>
              </w:rPr>
              <w:t>_________________________________</w:t>
            </w:r>
          </w:p>
          <w:p w14:paraId="14E48D55" w14:textId="77777777" w:rsidR="00D35757" w:rsidRPr="00AD4B72" w:rsidRDefault="00D35757" w:rsidP="002D760D">
            <w:pPr>
              <w:numPr>
                <w:ilvl w:val="12"/>
                <w:numId w:val="0"/>
              </w:numPr>
              <w:tabs>
                <w:tab w:val="left" w:pos="360"/>
              </w:tabs>
              <w:ind w:left="-108"/>
              <w:jc w:val="both"/>
              <w:rPr>
                <w:color w:val="000000" w:themeColor="text1"/>
              </w:rPr>
            </w:pPr>
            <w:r w:rsidRPr="00AD4B72">
              <w:rPr>
                <w:color w:val="000000" w:themeColor="text1"/>
              </w:rPr>
              <w:t>_________________________________</w:t>
            </w:r>
          </w:p>
          <w:p w14:paraId="1F0EBBF0" w14:textId="77777777" w:rsidR="00D35757" w:rsidRPr="00AD4B72" w:rsidRDefault="00D35757" w:rsidP="002D760D">
            <w:pPr>
              <w:numPr>
                <w:ilvl w:val="12"/>
                <w:numId w:val="0"/>
              </w:numPr>
              <w:tabs>
                <w:tab w:val="left" w:pos="360"/>
              </w:tabs>
              <w:ind w:left="-108"/>
              <w:jc w:val="both"/>
              <w:rPr>
                <w:color w:val="000000" w:themeColor="text1"/>
              </w:rPr>
            </w:pPr>
          </w:p>
          <w:p w14:paraId="134CB9A9" w14:textId="5EDEC50A" w:rsidR="00D35757" w:rsidRPr="00AD4B72" w:rsidRDefault="00D35757" w:rsidP="002D760D">
            <w:pPr>
              <w:tabs>
                <w:tab w:val="left" w:pos="360"/>
              </w:tabs>
              <w:ind w:left="-108"/>
              <w:jc w:val="both"/>
              <w:rPr>
                <w:b/>
                <w:color w:val="000000" w:themeColor="text1"/>
              </w:rPr>
            </w:pPr>
            <w:r w:rsidRPr="00AD4B72">
              <w:rPr>
                <w:color w:val="000000" w:themeColor="text1"/>
              </w:rPr>
              <w:t>______</w:t>
            </w:r>
            <w:r w:rsidRPr="00AD4B72">
              <w:rPr>
                <w:bCs/>
                <w:color w:val="000000" w:themeColor="text1"/>
              </w:rPr>
              <w:t xml:space="preserve"> ______________ 202</w:t>
            </w:r>
            <w:r w:rsidR="00537001">
              <w:rPr>
                <w:bCs/>
                <w:color w:val="000000" w:themeColor="text1"/>
              </w:rPr>
              <w:t>1</w:t>
            </w:r>
            <w:r w:rsidRPr="00AD4B72">
              <w:rPr>
                <w:bCs/>
                <w:color w:val="000000" w:themeColor="text1"/>
              </w:rPr>
              <w:t xml:space="preserve"> г.</w:t>
            </w:r>
          </w:p>
        </w:tc>
      </w:tr>
    </w:tbl>
    <w:p w14:paraId="3120291D" w14:textId="77777777" w:rsidR="00A223DD" w:rsidRDefault="00A223DD">
      <w:pPr>
        <w:rPr>
          <w:color w:val="000000" w:themeColor="text1"/>
          <w:sz w:val="23"/>
          <w:szCs w:val="23"/>
        </w:rPr>
      </w:pPr>
    </w:p>
    <w:p w14:paraId="39D5FA27" w14:textId="77777777" w:rsidR="00A223DD" w:rsidRDefault="00A223DD">
      <w:pPr>
        <w:rPr>
          <w:color w:val="000000" w:themeColor="text1"/>
          <w:sz w:val="23"/>
          <w:szCs w:val="23"/>
        </w:rPr>
      </w:pPr>
    </w:p>
    <w:p w14:paraId="6DB158B6" w14:textId="77777777" w:rsidR="006136F7" w:rsidRDefault="006136F7" w:rsidP="00743F2C">
      <w:pPr>
        <w:pStyle w:val="11"/>
        <w:widowControl w:val="0"/>
        <w:ind w:left="6237" w:hanging="11"/>
        <w:jc w:val="both"/>
        <w:rPr>
          <w:color w:val="000000" w:themeColor="text1"/>
          <w:sz w:val="23"/>
          <w:szCs w:val="23"/>
        </w:rPr>
        <w:sectPr w:rsidR="006136F7" w:rsidSect="00C10B6F">
          <w:pgSz w:w="11906" w:h="16838" w:code="9"/>
          <w:pgMar w:top="1134" w:right="851" w:bottom="993" w:left="1418" w:header="907" w:footer="232" w:gutter="0"/>
          <w:cols w:space="720"/>
          <w:titlePg/>
        </w:sectPr>
      </w:pPr>
    </w:p>
    <w:p w14:paraId="60EA81FB" w14:textId="0BDAD35D" w:rsidR="00CF0B3F" w:rsidRPr="00AD4B72" w:rsidRDefault="00CF0B3F" w:rsidP="00743F2C">
      <w:pPr>
        <w:pStyle w:val="11"/>
        <w:widowControl w:val="0"/>
        <w:ind w:left="6237" w:hanging="11"/>
        <w:jc w:val="both"/>
        <w:rPr>
          <w:color w:val="000000" w:themeColor="text1"/>
        </w:rPr>
      </w:pPr>
      <w:r w:rsidRPr="00AD4B72">
        <w:rPr>
          <w:color w:val="000000" w:themeColor="text1"/>
        </w:rPr>
        <w:lastRenderedPageBreak/>
        <w:t>Приложение № 3</w:t>
      </w:r>
    </w:p>
    <w:p w14:paraId="1F8975E4" w14:textId="1DC3EFD4" w:rsidR="00777F52" w:rsidRPr="00AD4B72" w:rsidRDefault="00777F52" w:rsidP="00777F52">
      <w:pPr>
        <w:pStyle w:val="11"/>
        <w:widowControl w:val="0"/>
        <w:ind w:left="6237"/>
        <w:jc w:val="both"/>
        <w:rPr>
          <w:color w:val="000000" w:themeColor="text1"/>
        </w:rPr>
      </w:pPr>
      <w:r w:rsidRPr="00AD4B72">
        <w:rPr>
          <w:color w:val="000000" w:themeColor="text1"/>
        </w:rPr>
        <w:t xml:space="preserve">к договору № </w:t>
      </w:r>
      <w:r w:rsidR="00991CC3" w:rsidRPr="00AD4B72">
        <w:rPr>
          <w:bCs/>
          <w:color w:val="000000" w:themeColor="text1"/>
        </w:rPr>
        <w:t>________________</w:t>
      </w:r>
    </w:p>
    <w:p w14:paraId="777C8165" w14:textId="77777777" w:rsidR="00777F52" w:rsidRPr="00AD4B72" w:rsidRDefault="00777F52" w:rsidP="00777F52">
      <w:pPr>
        <w:pStyle w:val="11"/>
        <w:widowControl w:val="0"/>
        <w:ind w:left="6237"/>
        <w:jc w:val="both"/>
        <w:rPr>
          <w:color w:val="000000" w:themeColor="text1"/>
        </w:rPr>
      </w:pPr>
      <w:r w:rsidRPr="00AD4B72">
        <w:rPr>
          <w:color w:val="000000" w:themeColor="text1"/>
        </w:rPr>
        <w:t>от ____________20__ г.</w:t>
      </w:r>
    </w:p>
    <w:p w14:paraId="19302B72" w14:textId="77777777" w:rsidR="003C4A2C" w:rsidRPr="00AD4B72" w:rsidRDefault="003C4A2C" w:rsidP="003C4A2C">
      <w:pPr>
        <w:pStyle w:val="11"/>
        <w:widowControl w:val="0"/>
        <w:jc w:val="center"/>
        <w:rPr>
          <w:b/>
          <w:bCs/>
          <w:i/>
          <w:iCs/>
          <w:color w:val="000000" w:themeColor="text1"/>
        </w:rPr>
      </w:pPr>
    </w:p>
    <w:p w14:paraId="67FF7453" w14:textId="77777777" w:rsidR="00414572" w:rsidRPr="000D6332" w:rsidRDefault="00414572" w:rsidP="00AD4B72">
      <w:pPr>
        <w:pStyle w:val="11"/>
        <w:widowControl w:val="0"/>
        <w:spacing w:line="360" w:lineRule="auto"/>
        <w:jc w:val="center"/>
        <w:rPr>
          <w:b/>
          <w:bCs/>
          <w:i/>
          <w:iCs/>
          <w:color w:val="000000" w:themeColor="text1"/>
        </w:rPr>
      </w:pPr>
      <w:r w:rsidRPr="000D6332">
        <w:rPr>
          <w:b/>
          <w:bCs/>
          <w:i/>
          <w:iCs/>
          <w:color w:val="000000" w:themeColor="text1"/>
        </w:rPr>
        <w:t xml:space="preserve">Форма документа </w:t>
      </w:r>
      <w:r w:rsidR="00BD539D" w:rsidRPr="000D6332">
        <w:rPr>
          <w:b/>
          <w:bCs/>
          <w:i/>
          <w:iCs/>
          <w:color w:val="000000" w:themeColor="text1"/>
        </w:rPr>
        <w:t>«</w:t>
      </w:r>
      <w:r w:rsidRPr="000D6332">
        <w:rPr>
          <w:b/>
          <w:bCs/>
          <w:i/>
          <w:iCs/>
          <w:color w:val="000000" w:themeColor="text1"/>
        </w:rPr>
        <w:t>Извещение на изменение</w:t>
      </w:r>
      <w:r w:rsidR="00BD539D" w:rsidRPr="000D6332">
        <w:rPr>
          <w:b/>
          <w:bCs/>
          <w:i/>
          <w:iCs/>
          <w:color w:val="000000" w:themeColor="text1"/>
        </w:rPr>
        <w:t>»</w:t>
      </w:r>
      <w:r w:rsidRPr="000D6332">
        <w:rPr>
          <w:b/>
          <w:bCs/>
          <w:i/>
          <w:iCs/>
          <w:color w:val="000000" w:themeColor="text1"/>
        </w:rPr>
        <w:t xml:space="preserve"> (к пункту 4.5. договора)</w:t>
      </w:r>
    </w:p>
    <w:p w14:paraId="05D51CBE" w14:textId="77777777" w:rsidR="00414572" w:rsidRPr="00113B12" w:rsidRDefault="00414572" w:rsidP="00414572">
      <w:pPr>
        <w:jc w:val="both"/>
        <w:rPr>
          <w:color w:val="000000" w:themeColor="text1"/>
          <w:sz w:val="23"/>
          <w:szCs w:val="23"/>
        </w:rPr>
      </w:pPr>
      <w:r w:rsidRPr="00113B12">
        <w:rPr>
          <w:color w:val="000000" w:themeColor="text1"/>
          <w:sz w:val="23"/>
          <w:szCs w:val="23"/>
        </w:rPr>
        <w:t>ИЗВЕЩЕНИЕ НА ИЗМЕНЕНИЕ №_____</w:t>
      </w:r>
    </w:p>
    <w:p w14:paraId="5BBC64B6" w14:textId="4CEEE4B2" w:rsidR="00414572" w:rsidRPr="00113B12" w:rsidRDefault="00414572" w:rsidP="00414572">
      <w:pPr>
        <w:jc w:val="both"/>
        <w:rPr>
          <w:color w:val="000000" w:themeColor="text1"/>
          <w:sz w:val="23"/>
          <w:szCs w:val="23"/>
        </w:rPr>
      </w:pPr>
      <w:r w:rsidRPr="00113B12">
        <w:rPr>
          <w:color w:val="000000" w:themeColor="text1"/>
          <w:sz w:val="23"/>
          <w:szCs w:val="23"/>
        </w:rPr>
        <w:t xml:space="preserve">В ПРОГРАММНОЕ ОБЕСПЕЧЕНИЕ </w:t>
      </w:r>
      <w:r w:rsidR="000D6332">
        <w:rPr>
          <w:color w:val="000000" w:themeColor="text1"/>
          <w:sz w:val="23"/>
          <w:szCs w:val="23"/>
        </w:rPr>
        <w:t>А</w:t>
      </w:r>
      <w:r w:rsidR="00383C36">
        <w:rPr>
          <w:color w:val="000000" w:themeColor="text1"/>
          <w:sz w:val="23"/>
          <w:szCs w:val="23"/>
        </w:rPr>
        <w:t>С</w:t>
      </w:r>
      <w:r w:rsidR="000D6332">
        <w:rPr>
          <w:color w:val="000000" w:themeColor="text1"/>
          <w:sz w:val="23"/>
          <w:szCs w:val="23"/>
        </w:rPr>
        <w:t xml:space="preserve"> </w:t>
      </w:r>
      <w:r w:rsidR="00383C36">
        <w:rPr>
          <w:color w:val="000000" w:themeColor="text1"/>
          <w:sz w:val="23"/>
          <w:szCs w:val="23"/>
        </w:rPr>
        <w:t>БДБ</w:t>
      </w:r>
    </w:p>
    <w:p w14:paraId="65708317" w14:textId="77777777" w:rsidR="00414572" w:rsidRPr="00113B12" w:rsidRDefault="00414572" w:rsidP="00414572">
      <w:pPr>
        <w:jc w:val="both"/>
        <w:rPr>
          <w:color w:val="000000" w:themeColor="text1"/>
          <w:sz w:val="23"/>
          <w:szCs w:val="23"/>
        </w:rPr>
      </w:pPr>
    </w:p>
    <w:p w14:paraId="2861F58E" w14:textId="77777777" w:rsidR="00414572" w:rsidRPr="00113B12" w:rsidRDefault="00414572" w:rsidP="00414572">
      <w:pPr>
        <w:jc w:val="both"/>
        <w:rPr>
          <w:color w:val="000000" w:themeColor="text1"/>
          <w:sz w:val="23"/>
          <w:szCs w:val="23"/>
        </w:rPr>
      </w:pPr>
      <w:r w:rsidRPr="00113B12">
        <w:rPr>
          <w:color w:val="000000" w:themeColor="text1"/>
          <w:sz w:val="23"/>
          <w:szCs w:val="23"/>
        </w:rPr>
        <w:t>Основание для изменения_________________________</w:t>
      </w:r>
    </w:p>
    <w:p w14:paraId="51160726" w14:textId="77777777" w:rsidR="00414572" w:rsidRPr="00113B12" w:rsidRDefault="00414572" w:rsidP="00414572">
      <w:pPr>
        <w:jc w:val="both"/>
        <w:rPr>
          <w:color w:val="000000" w:themeColor="text1"/>
          <w:sz w:val="23"/>
          <w:szCs w:val="23"/>
        </w:rPr>
      </w:pPr>
      <w:r w:rsidRPr="00113B12">
        <w:rPr>
          <w:color w:val="000000" w:themeColor="text1"/>
          <w:sz w:val="23"/>
          <w:szCs w:val="23"/>
        </w:rPr>
        <w:t xml:space="preserve">                                            </w:t>
      </w:r>
    </w:p>
    <w:p w14:paraId="551D3058" w14:textId="745D3B54" w:rsidR="00414572" w:rsidRPr="00113B12" w:rsidRDefault="00414572" w:rsidP="00414572">
      <w:pPr>
        <w:jc w:val="both"/>
        <w:rPr>
          <w:color w:val="000000" w:themeColor="text1"/>
          <w:sz w:val="23"/>
          <w:szCs w:val="23"/>
        </w:rPr>
      </w:pPr>
      <w:r w:rsidRPr="00113B12">
        <w:rPr>
          <w:color w:val="000000" w:themeColor="text1"/>
          <w:sz w:val="23"/>
          <w:szCs w:val="23"/>
        </w:rPr>
        <w:t>Перечень исходных модулей</w:t>
      </w:r>
      <w:r w:rsidR="006D3AFE">
        <w:rPr>
          <w:color w:val="000000" w:themeColor="text1"/>
          <w:sz w:val="23"/>
          <w:szCs w:val="23"/>
        </w:rPr>
        <w:t xml:space="preserve"> </w:t>
      </w:r>
      <w:r w:rsidRPr="00113B12">
        <w:rPr>
          <w:color w:val="000000" w:themeColor="text1"/>
          <w:sz w:val="23"/>
          <w:szCs w:val="23"/>
        </w:rPr>
        <w:t>(файлов проекта, скриптов):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4"/>
        <w:gridCol w:w="2230"/>
        <w:gridCol w:w="1282"/>
        <w:gridCol w:w="3025"/>
      </w:tblGrid>
      <w:tr w:rsidR="00414572" w:rsidRPr="00113B12" w14:paraId="4A08DF9F" w14:textId="77777777" w:rsidTr="00BA5A4C">
        <w:tc>
          <w:tcPr>
            <w:tcW w:w="1603" w:type="pct"/>
            <w:tcBorders>
              <w:top w:val="single" w:sz="6" w:space="0" w:color="auto"/>
              <w:left w:val="single" w:sz="6" w:space="0" w:color="auto"/>
              <w:bottom w:val="single" w:sz="6" w:space="0" w:color="auto"/>
              <w:right w:val="single" w:sz="6" w:space="0" w:color="auto"/>
            </w:tcBorders>
            <w:hideMark/>
          </w:tcPr>
          <w:p w14:paraId="5BD47D41" w14:textId="77777777" w:rsidR="00414572" w:rsidRPr="00113B12" w:rsidRDefault="00414572">
            <w:pPr>
              <w:jc w:val="both"/>
              <w:rPr>
                <w:color w:val="000000" w:themeColor="text1"/>
                <w:sz w:val="23"/>
                <w:szCs w:val="23"/>
              </w:rPr>
            </w:pPr>
            <w:r w:rsidRPr="00113B12">
              <w:rPr>
                <w:color w:val="000000" w:themeColor="text1"/>
                <w:sz w:val="23"/>
                <w:szCs w:val="23"/>
              </w:rPr>
              <w:t>Наименование модуля</w:t>
            </w:r>
          </w:p>
        </w:tc>
        <w:tc>
          <w:tcPr>
            <w:tcW w:w="1159" w:type="pct"/>
            <w:tcBorders>
              <w:top w:val="single" w:sz="6" w:space="0" w:color="auto"/>
              <w:left w:val="single" w:sz="6" w:space="0" w:color="auto"/>
              <w:bottom w:val="single" w:sz="6" w:space="0" w:color="auto"/>
              <w:right w:val="single" w:sz="6" w:space="0" w:color="auto"/>
            </w:tcBorders>
            <w:hideMark/>
          </w:tcPr>
          <w:p w14:paraId="01D605ED" w14:textId="77777777" w:rsidR="00414572" w:rsidRPr="00113B12" w:rsidRDefault="00414572">
            <w:pPr>
              <w:jc w:val="both"/>
              <w:rPr>
                <w:color w:val="000000" w:themeColor="text1"/>
                <w:sz w:val="23"/>
                <w:szCs w:val="23"/>
              </w:rPr>
            </w:pPr>
            <w:r w:rsidRPr="00113B12">
              <w:rPr>
                <w:color w:val="000000" w:themeColor="text1"/>
                <w:sz w:val="23"/>
                <w:szCs w:val="23"/>
              </w:rPr>
              <w:t>Дата последнего редактирования</w:t>
            </w:r>
          </w:p>
        </w:tc>
        <w:tc>
          <w:tcPr>
            <w:tcW w:w="666" w:type="pct"/>
            <w:tcBorders>
              <w:top w:val="single" w:sz="6" w:space="0" w:color="auto"/>
              <w:left w:val="single" w:sz="6" w:space="0" w:color="auto"/>
              <w:bottom w:val="single" w:sz="6" w:space="0" w:color="auto"/>
              <w:right w:val="single" w:sz="6" w:space="0" w:color="auto"/>
            </w:tcBorders>
            <w:hideMark/>
          </w:tcPr>
          <w:p w14:paraId="0AAE0A60" w14:textId="77777777" w:rsidR="00414572" w:rsidRPr="00113B12" w:rsidRDefault="00414572">
            <w:pPr>
              <w:jc w:val="both"/>
              <w:rPr>
                <w:color w:val="000000" w:themeColor="text1"/>
                <w:sz w:val="23"/>
                <w:szCs w:val="23"/>
              </w:rPr>
            </w:pPr>
            <w:r w:rsidRPr="00113B12">
              <w:rPr>
                <w:color w:val="000000" w:themeColor="text1"/>
                <w:sz w:val="23"/>
                <w:szCs w:val="23"/>
              </w:rPr>
              <w:t>Размер</w:t>
            </w:r>
          </w:p>
          <w:p w14:paraId="51D0BDF9" w14:textId="77777777" w:rsidR="00414572" w:rsidRPr="00113B12" w:rsidRDefault="00414572">
            <w:pPr>
              <w:jc w:val="both"/>
              <w:rPr>
                <w:color w:val="000000" w:themeColor="text1"/>
                <w:sz w:val="23"/>
                <w:szCs w:val="23"/>
              </w:rPr>
            </w:pPr>
            <w:r w:rsidRPr="00113B12">
              <w:rPr>
                <w:color w:val="000000" w:themeColor="text1"/>
                <w:sz w:val="23"/>
                <w:szCs w:val="23"/>
              </w:rPr>
              <w:t xml:space="preserve">   (байт)</w:t>
            </w:r>
          </w:p>
        </w:tc>
        <w:tc>
          <w:tcPr>
            <w:tcW w:w="1573" w:type="pct"/>
            <w:tcBorders>
              <w:top w:val="single" w:sz="6" w:space="0" w:color="auto"/>
              <w:left w:val="single" w:sz="6" w:space="0" w:color="auto"/>
              <w:bottom w:val="single" w:sz="6" w:space="0" w:color="auto"/>
              <w:right w:val="single" w:sz="6" w:space="0" w:color="auto"/>
            </w:tcBorders>
            <w:hideMark/>
          </w:tcPr>
          <w:p w14:paraId="5014D3A9" w14:textId="77777777" w:rsidR="00414572" w:rsidRPr="00113B12" w:rsidRDefault="00414572">
            <w:pPr>
              <w:jc w:val="both"/>
              <w:rPr>
                <w:color w:val="000000" w:themeColor="text1"/>
                <w:sz w:val="23"/>
                <w:szCs w:val="23"/>
              </w:rPr>
            </w:pPr>
            <w:r w:rsidRPr="00113B12">
              <w:rPr>
                <w:color w:val="000000" w:themeColor="text1"/>
                <w:sz w:val="23"/>
                <w:szCs w:val="23"/>
              </w:rPr>
              <w:t>Примечание</w:t>
            </w:r>
          </w:p>
        </w:tc>
      </w:tr>
      <w:tr w:rsidR="00414572" w:rsidRPr="00113B12" w14:paraId="5CE43A54" w14:textId="77777777" w:rsidTr="00BA5A4C">
        <w:trPr>
          <w:cantSplit/>
        </w:trPr>
        <w:tc>
          <w:tcPr>
            <w:tcW w:w="1603" w:type="pct"/>
            <w:tcBorders>
              <w:top w:val="single" w:sz="6" w:space="0" w:color="auto"/>
              <w:left w:val="single" w:sz="6" w:space="0" w:color="auto"/>
              <w:bottom w:val="single" w:sz="6" w:space="0" w:color="auto"/>
              <w:right w:val="single" w:sz="6" w:space="0" w:color="auto"/>
            </w:tcBorders>
            <w:hideMark/>
          </w:tcPr>
          <w:p w14:paraId="5177BFCF" w14:textId="77777777" w:rsidR="00414572" w:rsidRPr="00113B12" w:rsidRDefault="00414572" w:rsidP="00680480">
            <w:pPr>
              <w:jc w:val="center"/>
              <w:rPr>
                <w:color w:val="000000" w:themeColor="text1"/>
                <w:sz w:val="23"/>
                <w:szCs w:val="23"/>
              </w:rPr>
            </w:pPr>
            <w:r w:rsidRPr="00113B12">
              <w:rPr>
                <w:color w:val="000000" w:themeColor="text1"/>
                <w:sz w:val="23"/>
                <w:szCs w:val="23"/>
              </w:rPr>
              <w:t>1</w:t>
            </w:r>
          </w:p>
        </w:tc>
        <w:tc>
          <w:tcPr>
            <w:tcW w:w="1159" w:type="pct"/>
            <w:tcBorders>
              <w:top w:val="single" w:sz="6" w:space="0" w:color="auto"/>
              <w:left w:val="single" w:sz="6" w:space="0" w:color="auto"/>
              <w:bottom w:val="single" w:sz="6" w:space="0" w:color="auto"/>
              <w:right w:val="single" w:sz="6" w:space="0" w:color="auto"/>
            </w:tcBorders>
            <w:hideMark/>
          </w:tcPr>
          <w:p w14:paraId="7A065B5C" w14:textId="77777777" w:rsidR="00414572" w:rsidRPr="00113B12" w:rsidRDefault="00414572" w:rsidP="00680480">
            <w:pPr>
              <w:jc w:val="center"/>
              <w:rPr>
                <w:color w:val="000000" w:themeColor="text1"/>
                <w:sz w:val="23"/>
                <w:szCs w:val="23"/>
              </w:rPr>
            </w:pPr>
            <w:r w:rsidRPr="00113B12">
              <w:rPr>
                <w:color w:val="000000" w:themeColor="text1"/>
                <w:sz w:val="23"/>
                <w:szCs w:val="23"/>
              </w:rPr>
              <w:t>2</w:t>
            </w:r>
          </w:p>
        </w:tc>
        <w:tc>
          <w:tcPr>
            <w:tcW w:w="666" w:type="pct"/>
            <w:tcBorders>
              <w:top w:val="single" w:sz="6" w:space="0" w:color="auto"/>
              <w:left w:val="single" w:sz="6" w:space="0" w:color="auto"/>
              <w:bottom w:val="single" w:sz="6" w:space="0" w:color="auto"/>
              <w:right w:val="single" w:sz="6" w:space="0" w:color="auto"/>
            </w:tcBorders>
            <w:hideMark/>
          </w:tcPr>
          <w:p w14:paraId="60EBDF97" w14:textId="77777777" w:rsidR="00414572" w:rsidRPr="00113B12" w:rsidRDefault="00414572" w:rsidP="00680480">
            <w:pPr>
              <w:jc w:val="center"/>
              <w:rPr>
                <w:color w:val="000000" w:themeColor="text1"/>
                <w:sz w:val="23"/>
                <w:szCs w:val="23"/>
              </w:rPr>
            </w:pPr>
            <w:r w:rsidRPr="00113B12">
              <w:rPr>
                <w:color w:val="000000" w:themeColor="text1"/>
                <w:sz w:val="23"/>
                <w:szCs w:val="23"/>
              </w:rPr>
              <w:t>3</w:t>
            </w:r>
          </w:p>
        </w:tc>
        <w:tc>
          <w:tcPr>
            <w:tcW w:w="1573" w:type="pct"/>
            <w:tcBorders>
              <w:top w:val="single" w:sz="6" w:space="0" w:color="auto"/>
              <w:left w:val="single" w:sz="6" w:space="0" w:color="auto"/>
              <w:bottom w:val="single" w:sz="6" w:space="0" w:color="auto"/>
              <w:right w:val="single" w:sz="6" w:space="0" w:color="auto"/>
            </w:tcBorders>
            <w:hideMark/>
          </w:tcPr>
          <w:p w14:paraId="53ED97C5" w14:textId="77777777" w:rsidR="00414572" w:rsidRPr="00113B12" w:rsidRDefault="00414572" w:rsidP="00680480">
            <w:pPr>
              <w:jc w:val="center"/>
              <w:rPr>
                <w:color w:val="000000" w:themeColor="text1"/>
                <w:sz w:val="23"/>
                <w:szCs w:val="23"/>
              </w:rPr>
            </w:pPr>
            <w:r w:rsidRPr="00113B12">
              <w:rPr>
                <w:color w:val="000000" w:themeColor="text1"/>
                <w:sz w:val="23"/>
                <w:szCs w:val="23"/>
              </w:rPr>
              <w:t>4</w:t>
            </w:r>
          </w:p>
        </w:tc>
      </w:tr>
    </w:tbl>
    <w:p w14:paraId="3A9E9995" w14:textId="77777777" w:rsidR="00414572" w:rsidRPr="00113B12" w:rsidRDefault="00414572" w:rsidP="00414572">
      <w:pPr>
        <w:jc w:val="both"/>
        <w:rPr>
          <w:color w:val="000000" w:themeColor="text1"/>
          <w:sz w:val="23"/>
          <w:szCs w:val="23"/>
        </w:rPr>
      </w:pPr>
    </w:p>
    <w:p w14:paraId="7176C6A3" w14:textId="77777777" w:rsidR="00414572" w:rsidRPr="00113B12" w:rsidRDefault="00414572" w:rsidP="00414572">
      <w:pPr>
        <w:jc w:val="both"/>
        <w:rPr>
          <w:color w:val="000000" w:themeColor="text1"/>
          <w:sz w:val="23"/>
          <w:szCs w:val="23"/>
        </w:rPr>
      </w:pPr>
      <w:r w:rsidRPr="00113B12">
        <w:rPr>
          <w:color w:val="000000" w:themeColor="text1"/>
          <w:sz w:val="23"/>
          <w:szCs w:val="23"/>
        </w:rPr>
        <w:t>Перечень исполняемых модулей: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76"/>
        <w:gridCol w:w="1784"/>
        <w:gridCol w:w="995"/>
        <w:gridCol w:w="2455"/>
        <w:gridCol w:w="1711"/>
      </w:tblGrid>
      <w:tr w:rsidR="00414572" w:rsidRPr="00113B12" w14:paraId="2FDFE742" w14:textId="77777777" w:rsidTr="00BA5A4C">
        <w:trPr>
          <w:cantSplit/>
        </w:trPr>
        <w:tc>
          <w:tcPr>
            <w:tcW w:w="1391" w:type="pct"/>
            <w:tcBorders>
              <w:top w:val="single" w:sz="6" w:space="0" w:color="auto"/>
              <w:left w:val="single" w:sz="6" w:space="0" w:color="auto"/>
              <w:bottom w:val="single" w:sz="6" w:space="0" w:color="auto"/>
              <w:right w:val="single" w:sz="6" w:space="0" w:color="auto"/>
            </w:tcBorders>
            <w:hideMark/>
          </w:tcPr>
          <w:p w14:paraId="74AF4F6D" w14:textId="77777777" w:rsidR="00414572" w:rsidRPr="00113B12" w:rsidRDefault="00414572">
            <w:pPr>
              <w:jc w:val="both"/>
              <w:rPr>
                <w:color w:val="000000" w:themeColor="text1"/>
                <w:sz w:val="23"/>
                <w:szCs w:val="23"/>
              </w:rPr>
            </w:pPr>
            <w:r w:rsidRPr="00113B12">
              <w:rPr>
                <w:color w:val="000000" w:themeColor="text1"/>
                <w:sz w:val="23"/>
                <w:szCs w:val="23"/>
              </w:rPr>
              <w:t>Наименование модуля</w:t>
            </w:r>
          </w:p>
        </w:tc>
        <w:tc>
          <w:tcPr>
            <w:tcW w:w="927" w:type="pct"/>
            <w:tcBorders>
              <w:top w:val="single" w:sz="6" w:space="0" w:color="auto"/>
              <w:left w:val="single" w:sz="6" w:space="0" w:color="auto"/>
              <w:bottom w:val="single" w:sz="6" w:space="0" w:color="auto"/>
              <w:right w:val="single" w:sz="6" w:space="0" w:color="auto"/>
            </w:tcBorders>
            <w:hideMark/>
          </w:tcPr>
          <w:p w14:paraId="0486FE50" w14:textId="77777777" w:rsidR="00414572" w:rsidRPr="00113B12" w:rsidRDefault="00414572">
            <w:pPr>
              <w:jc w:val="both"/>
              <w:rPr>
                <w:color w:val="000000" w:themeColor="text1"/>
                <w:sz w:val="23"/>
                <w:szCs w:val="23"/>
              </w:rPr>
            </w:pPr>
            <w:r w:rsidRPr="00113B12">
              <w:rPr>
                <w:color w:val="000000" w:themeColor="text1"/>
                <w:sz w:val="23"/>
                <w:szCs w:val="23"/>
              </w:rPr>
              <w:t>Дата создания</w:t>
            </w:r>
          </w:p>
        </w:tc>
        <w:tc>
          <w:tcPr>
            <w:tcW w:w="517" w:type="pct"/>
            <w:tcBorders>
              <w:top w:val="single" w:sz="6" w:space="0" w:color="auto"/>
              <w:left w:val="single" w:sz="6" w:space="0" w:color="auto"/>
              <w:bottom w:val="single" w:sz="6" w:space="0" w:color="auto"/>
              <w:right w:val="single" w:sz="6" w:space="0" w:color="auto"/>
            </w:tcBorders>
            <w:hideMark/>
          </w:tcPr>
          <w:p w14:paraId="49D70453" w14:textId="77777777" w:rsidR="00414572" w:rsidRPr="00113B12" w:rsidRDefault="00414572">
            <w:pPr>
              <w:jc w:val="both"/>
              <w:rPr>
                <w:color w:val="000000" w:themeColor="text1"/>
                <w:sz w:val="23"/>
                <w:szCs w:val="23"/>
              </w:rPr>
            </w:pPr>
            <w:r w:rsidRPr="00113B12">
              <w:rPr>
                <w:color w:val="000000" w:themeColor="text1"/>
                <w:sz w:val="23"/>
                <w:szCs w:val="23"/>
              </w:rPr>
              <w:t>Размер</w:t>
            </w:r>
          </w:p>
          <w:p w14:paraId="58CDC602" w14:textId="77777777" w:rsidR="00414572" w:rsidRPr="00113B12" w:rsidRDefault="00414572">
            <w:pPr>
              <w:jc w:val="both"/>
              <w:rPr>
                <w:color w:val="000000" w:themeColor="text1"/>
                <w:sz w:val="23"/>
                <w:szCs w:val="23"/>
              </w:rPr>
            </w:pPr>
            <w:r w:rsidRPr="00113B12">
              <w:rPr>
                <w:color w:val="000000" w:themeColor="text1"/>
                <w:sz w:val="23"/>
                <w:szCs w:val="23"/>
              </w:rPr>
              <w:t>(байт)</w:t>
            </w:r>
          </w:p>
        </w:tc>
        <w:tc>
          <w:tcPr>
            <w:tcW w:w="1276" w:type="pct"/>
            <w:tcBorders>
              <w:top w:val="single" w:sz="6" w:space="0" w:color="auto"/>
              <w:left w:val="single" w:sz="6" w:space="0" w:color="auto"/>
              <w:bottom w:val="single" w:sz="6" w:space="0" w:color="auto"/>
              <w:right w:val="single" w:sz="6" w:space="0" w:color="auto"/>
            </w:tcBorders>
            <w:hideMark/>
          </w:tcPr>
          <w:p w14:paraId="69321D1B" w14:textId="77777777" w:rsidR="00414572" w:rsidRPr="00113B12" w:rsidRDefault="00414572">
            <w:pPr>
              <w:jc w:val="both"/>
              <w:rPr>
                <w:color w:val="000000" w:themeColor="text1"/>
                <w:sz w:val="23"/>
                <w:szCs w:val="23"/>
              </w:rPr>
            </w:pPr>
            <w:r w:rsidRPr="00113B12">
              <w:rPr>
                <w:color w:val="000000" w:themeColor="text1"/>
                <w:sz w:val="23"/>
                <w:szCs w:val="23"/>
              </w:rPr>
              <w:t>Процедура создания</w:t>
            </w:r>
          </w:p>
        </w:tc>
        <w:tc>
          <w:tcPr>
            <w:tcW w:w="889" w:type="pct"/>
            <w:tcBorders>
              <w:top w:val="single" w:sz="6" w:space="0" w:color="auto"/>
              <w:left w:val="single" w:sz="6" w:space="0" w:color="auto"/>
              <w:bottom w:val="single" w:sz="6" w:space="0" w:color="auto"/>
              <w:right w:val="single" w:sz="6" w:space="0" w:color="auto"/>
            </w:tcBorders>
            <w:hideMark/>
          </w:tcPr>
          <w:p w14:paraId="4293819B" w14:textId="77777777" w:rsidR="00414572" w:rsidRPr="00113B12" w:rsidRDefault="00414572">
            <w:pPr>
              <w:jc w:val="both"/>
              <w:rPr>
                <w:color w:val="000000" w:themeColor="text1"/>
                <w:sz w:val="23"/>
                <w:szCs w:val="23"/>
              </w:rPr>
            </w:pPr>
            <w:r w:rsidRPr="00113B12">
              <w:rPr>
                <w:color w:val="000000" w:themeColor="text1"/>
                <w:sz w:val="23"/>
                <w:szCs w:val="23"/>
              </w:rPr>
              <w:t xml:space="preserve">  Примечание</w:t>
            </w:r>
          </w:p>
        </w:tc>
      </w:tr>
      <w:tr w:rsidR="00414572" w:rsidRPr="00113B12" w14:paraId="66AB6091" w14:textId="77777777" w:rsidTr="00BA5A4C">
        <w:trPr>
          <w:cantSplit/>
        </w:trPr>
        <w:tc>
          <w:tcPr>
            <w:tcW w:w="1391" w:type="pct"/>
            <w:tcBorders>
              <w:top w:val="single" w:sz="6" w:space="0" w:color="auto"/>
              <w:left w:val="single" w:sz="6" w:space="0" w:color="auto"/>
              <w:bottom w:val="single" w:sz="6" w:space="0" w:color="auto"/>
              <w:right w:val="single" w:sz="6" w:space="0" w:color="auto"/>
            </w:tcBorders>
            <w:hideMark/>
          </w:tcPr>
          <w:p w14:paraId="3BB7A18C" w14:textId="77777777" w:rsidR="00414572" w:rsidRPr="00113B12" w:rsidRDefault="00414572" w:rsidP="00680480">
            <w:pPr>
              <w:jc w:val="center"/>
              <w:rPr>
                <w:color w:val="000000" w:themeColor="text1"/>
                <w:sz w:val="23"/>
                <w:szCs w:val="23"/>
              </w:rPr>
            </w:pPr>
            <w:r w:rsidRPr="00113B12">
              <w:rPr>
                <w:color w:val="000000" w:themeColor="text1"/>
                <w:sz w:val="23"/>
                <w:szCs w:val="23"/>
              </w:rPr>
              <w:t>1</w:t>
            </w:r>
          </w:p>
        </w:tc>
        <w:tc>
          <w:tcPr>
            <w:tcW w:w="927" w:type="pct"/>
            <w:tcBorders>
              <w:top w:val="single" w:sz="6" w:space="0" w:color="auto"/>
              <w:left w:val="single" w:sz="6" w:space="0" w:color="auto"/>
              <w:bottom w:val="single" w:sz="6" w:space="0" w:color="auto"/>
              <w:right w:val="single" w:sz="6" w:space="0" w:color="auto"/>
            </w:tcBorders>
            <w:hideMark/>
          </w:tcPr>
          <w:p w14:paraId="0EBD5825" w14:textId="77777777" w:rsidR="00414572" w:rsidRPr="00113B12" w:rsidRDefault="00414572" w:rsidP="00680480">
            <w:pPr>
              <w:jc w:val="center"/>
              <w:rPr>
                <w:color w:val="000000" w:themeColor="text1"/>
                <w:sz w:val="23"/>
                <w:szCs w:val="23"/>
              </w:rPr>
            </w:pPr>
            <w:r w:rsidRPr="00113B12">
              <w:rPr>
                <w:color w:val="000000" w:themeColor="text1"/>
                <w:sz w:val="23"/>
                <w:szCs w:val="23"/>
              </w:rPr>
              <w:t>2</w:t>
            </w:r>
          </w:p>
        </w:tc>
        <w:tc>
          <w:tcPr>
            <w:tcW w:w="517" w:type="pct"/>
            <w:tcBorders>
              <w:top w:val="single" w:sz="6" w:space="0" w:color="auto"/>
              <w:left w:val="single" w:sz="6" w:space="0" w:color="auto"/>
              <w:bottom w:val="single" w:sz="6" w:space="0" w:color="auto"/>
              <w:right w:val="single" w:sz="6" w:space="0" w:color="auto"/>
            </w:tcBorders>
            <w:hideMark/>
          </w:tcPr>
          <w:p w14:paraId="10EB4695" w14:textId="77777777" w:rsidR="00414572" w:rsidRPr="00113B12" w:rsidRDefault="00414572" w:rsidP="00680480">
            <w:pPr>
              <w:jc w:val="center"/>
              <w:rPr>
                <w:color w:val="000000" w:themeColor="text1"/>
                <w:sz w:val="23"/>
                <w:szCs w:val="23"/>
              </w:rPr>
            </w:pPr>
            <w:r w:rsidRPr="00113B12">
              <w:rPr>
                <w:color w:val="000000" w:themeColor="text1"/>
                <w:sz w:val="23"/>
                <w:szCs w:val="23"/>
              </w:rPr>
              <w:t>3</w:t>
            </w:r>
          </w:p>
        </w:tc>
        <w:tc>
          <w:tcPr>
            <w:tcW w:w="1276" w:type="pct"/>
            <w:tcBorders>
              <w:top w:val="single" w:sz="6" w:space="0" w:color="auto"/>
              <w:left w:val="single" w:sz="6" w:space="0" w:color="auto"/>
              <w:bottom w:val="single" w:sz="6" w:space="0" w:color="auto"/>
              <w:right w:val="single" w:sz="6" w:space="0" w:color="auto"/>
            </w:tcBorders>
            <w:hideMark/>
          </w:tcPr>
          <w:p w14:paraId="2CFF6C04" w14:textId="77777777" w:rsidR="00414572" w:rsidRPr="00113B12" w:rsidRDefault="00414572" w:rsidP="00680480">
            <w:pPr>
              <w:jc w:val="center"/>
              <w:rPr>
                <w:color w:val="000000" w:themeColor="text1"/>
                <w:sz w:val="23"/>
                <w:szCs w:val="23"/>
              </w:rPr>
            </w:pPr>
            <w:r w:rsidRPr="00113B12">
              <w:rPr>
                <w:color w:val="000000" w:themeColor="text1"/>
                <w:sz w:val="23"/>
                <w:szCs w:val="23"/>
              </w:rPr>
              <w:t>4</w:t>
            </w:r>
          </w:p>
        </w:tc>
        <w:tc>
          <w:tcPr>
            <w:tcW w:w="889" w:type="pct"/>
            <w:tcBorders>
              <w:top w:val="single" w:sz="6" w:space="0" w:color="auto"/>
              <w:left w:val="single" w:sz="6" w:space="0" w:color="auto"/>
              <w:bottom w:val="single" w:sz="6" w:space="0" w:color="auto"/>
              <w:right w:val="single" w:sz="6" w:space="0" w:color="auto"/>
            </w:tcBorders>
            <w:hideMark/>
          </w:tcPr>
          <w:p w14:paraId="5DDF9D88" w14:textId="77777777" w:rsidR="00414572" w:rsidRPr="00113B12" w:rsidRDefault="00414572" w:rsidP="00680480">
            <w:pPr>
              <w:jc w:val="center"/>
              <w:rPr>
                <w:color w:val="000000" w:themeColor="text1"/>
                <w:sz w:val="23"/>
                <w:szCs w:val="23"/>
              </w:rPr>
            </w:pPr>
            <w:r w:rsidRPr="00113B12">
              <w:rPr>
                <w:color w:val="000000" w:themeColor="text1"/>
                <w:sz w:val="23"/>
                <w:szCs w:val="23"/>
              </w:rPr>
              <w:t>5</w:t>
            </w:r>
          </w:p>
        </w:tc>
      </w:tr>
    </w:tbl>
    <w:p w14:paraId="57A485AC" w14:textId="77777777" w:rsidR="00414572" w:rsidRPr="00113B12" w:rsidRDefault="00414572" w:rsidP="00414572">
      <w:pPr>
        <w:jc w:val="both"/>
        <w:rPr>
          <w:color w:val="000000" w:themeColor="text1"/>
          <w:sz w:val="23"/>
          <w:szCs w:val="23"/>
        </w:rPr>
      </w:pPr>
    </w:p>
    <w:p w14:paraId="5DA90002" w14:textId="77777777" w:rsidR="00414572" w:rsidRPr="00113B12" w:rsidRDefault="00414572" w:rsidP="00414572">
      <w:pPr>
        <w:jc w:val="both"/>
        <w:rPr>
          <w:color w:val="000000" w:themeColor="text1"/>
          <w:sz w:val="23"/>
          <w:szCs w:val="23"/>
        </w:rPr>
      </w:pPr>
      <w:r w:rsidRPr="00113B12">
        <w:rPr>
          <w:color w:val="000000" w:themeColor="text1"/>
          <w:sz w:val="23"/>
          <w:szCs w:val="23"/>
        </w:rPr>
        <w:t>Перечень измененных баз данных и таблиц: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60"/>
        <w:gridCol w:w="1903"/>
        <w:gridCol w:w="2779"/>
        <w:gridCol w:w="2779"/>
      </w:tblGrid>
      <w:tr w:rsidR="00414572" w:rsidRPr="00113B12" w14:paraId="2BB18C95" w14:textId="77777777" w:rsidTr="00BA5A4C">
        <w:tc>
          <w:tcPr>
            <w:tcW w:w="1123" w:type="pct"/>
            <w:tcBorders>
              <w:top w:val="single" w:sz="6" w:space="0" w:color="auto"/>
              <w:left w:val="single" w:sz="6" w:space="0" w:color="auto"/>
              <w:bottom w:val="single" w:sz="6" w:space="0" w:color="auto"/>
              <w:right w:val="single" w:sz="6" w:space="0" w:color="auto"/>
            </w:tcBorders>
            <w:hideMark/>
          </w:tcPr>
          <w:p w14:paraId="3772357A" w14:textId="77777777" w:rsidR="00414572" w:rsidRPr="00113B12" w:rsidRDefault="00414572">
            <w:pPr>
              <w:jc w:val="both"/>
              <w:rPr>
                <w:color w:val="000000" w:themeColor="text1"/>
                <w:sz w:val="23"/>
                <w:szCs w:val="23"/>
              </w:rPr>
            </w:pPr>
            <w:r w:rsidRPr="00113B12">
              <w:rPr>
                <w:color w:val="000000" w:themeColor="text1"/>
                <w:sz w:val="23"/>
                <w:szCs w:val="23"/>
              </w:rPr>
              <w:t>Наименование БД</w:t>
            </w:r>
          </w:p>
        </w:tc>
        <w:tc>
          <w:tcPr>
            <w:tcW w:w="989" w:type="pct"/>
            <w:tcBorders>
              <w:top w:val="single" w:sz="6" w:space="0" w:color="auto"/>
              <w:left w:val="single" w:sz="6" w:space="0" w:color="auto"/>
              <w:bottom w:val="single" w:sz="6" w:space="0" w:color="auto"/>
              <w:right w:val="single" w:sz="6" w:space="0" w:color="auto"/>
            </w:tcBorders>
            <w:hideMark/>
          </w:tcPr>
          <w:p w14:paraId="337A609D" w14:textId="77777777" w:rsidR="00414572" w:rsidRPr="00113B12" w:rsidRDefault="00414572">
            <w:pPr>
              <w:jc w:val="both"/>
              <w:rPr>
                <w:color w:val="000000" w:themeColor="text1"/>
                <w:sz w:val="23"/>
                <w:szCs w:val="23"/>
              </w:rPr>
            </w:pPr>
            <w:r w:rsidRPr="00113B12">
              <w:rPr>
                <w:color w:val="000000" w:themeColor="text1"/>
                <w:sz w:val="23"/>
                <w:szCs w:val="23"/>
              </w:rPr>
              <w:t>Наименование таблицы</w:t>
            </w:r>
          </w:p>
        </w:tc>
        <w:tc>
          <w:tcPr>
            <w:tcW w:w="1444" w:type="pct"/>
            <w:tcBorders>
              <w:top w:val="single" w:sz="6" w:space="0" w:color="auto"/>
              <w:left w:val="single" w:sz="6" w:space="0" w:color="auto"/>
              <w:bottom w:val="single" w:sz="6" w:space="0" w:color="auto"/>
              <w:right w:val="single" w:sz="6" w:space="0" w:color="auto"/>
            </w:tcBorders>
            <w:hideMark/>
          </w:tcPr>
          <w:p w14:paraId="78D931F6" w14:textId="77777777" w:rsidR="00414572" w:rsidRPr="00113B12" w:rsidRDefault="00414572">
            <w:pPr>
              <w:jc w:val="both"/>
              <w:rPr>
                <w:color w:val="000000" w:themeColor="text1"/>
                <w:sz w:val="23"/>
                <w:szCs w:val="23"/>
              </w:rPr>
            </w:pPr>
            <w:r w:rsidRPr="00113B12">
              <w:rPr>
                <w:color w:val="000000" w:themeColor="text1"/>
                <w:sz w:val="23"/>
                <w:szCs w:val="23"/>
              </w:rPr>
              <w:t>Характер изменения</w:t>
            </w:r>
          </w:p>
        </w:tc>
        <w:tc>
          <w:tcPr>
            <w:tcW w:w="1444" w:type="pct"/>
            <w:tcBorders>
              <w:top w:val="single" w:sz="6" w:space="0" w:color="auto"/>
              <w:left w:val="single" w:sz="6" w:space="0" w:color="auto"/>
              <w:bottom w:val="single" w:sz="6" w:space="0" w:color="auto"/>
              <w:right w:val="single" w:sz="6" w:space="0" w:color="auto"/>
            </w:tcBorders>
            <w:hideMark/>
          </w:tcPr>
          <w:p w14:paraId="3F5E9CC8" w14:textId="77777777" w:rsidR="00414572" w:rsidRPr="00113B12" w:rsidRDefault="00414572">
            <w:pPr>
              <w:jc w:val="both"/>
              <w:rPr>
                <w:color w:val="000000" w:themeColor="text1"/>
                <w:sz w:val="23"/>
                <w:szCs w:val="23"/>
              </w:rPr>
            </w:pPr>
            <w:r w:rsidRPr="00113B12">
              <w:rPr>
                <w:color w:val="000000" w:themeColor="text1"/>
                <w:sz w:val="23"/>
                <w:szCs w:val="23"/>
              </w:rPr>
              <w:t>Процедура (скрипт) модернизации БД</w:t>
            </w:r>
          </w:p>
        </w:tc>
      </w:tr>
      <w:tr w:rsidR="00414572" w:rsidRPr="00113B12" w14:paraId="0DFE7711" w14:textId="77777777" w:rsidTr="00BA5A4C">
        <w:tc>
          <w:tcPr>
            <w:tcW w:w="1123" w:type="pct"/>
            <w:tcBorders>
              <w:top w:val="single" w:sz="6" w:space="0" w:color="auto"/>
              <w:left w:val="single" w:sz="6" w:space="0" w:color="auto"/>
              <w:bottom w:val="single" w:sz="6" w:space="0" w:color="auto"/>
              <w:right w:val="single" w:sz="6" w:space="0" w:color="auto"/>
            </w:tcBorders>
            <w:hideMark/>
          </w:tcPr>
          <w:p w14:paraId="556B077F" w14:textId="77777777" w:rsidR="00414572" w:rsidRPr="00113B12" w:rsidRDefault="00414572" w:rsidP="00680480">
            <w:pPr>
              <w:jc w:val="center"/>
              <w:rPr>
                <w:color w:val="000000" w:themeColor="text1"/>
                <w:sz w:val="23"/>
                <w:szCs w:val="23"/>
              </w:rPr>
            </w:pPr>
            <w:r w:rsidRPr="00113B12">
              <w:rPr>
                <w:color w:val="000000" w:themeColor="text1"/>
                <w:sz w:val="23"/>
                <w:szCs w:val="23"/>
              </w:rPr>
              <w:t>1</w:t>
            </w:r>
          </w:p>
        </w:tc>
        <w:tc>
          <w:tcPr>
            <w:tcW w:w="989" w:type="pct"/>
            <w:tcBorders>
              <w:top w:val="single" w:sz="6" w:space="0" w:color="auto"/>
              <w:left w:val="single" w:sz="6" w:space="0" w:color="auto"/>
              <w:bottom w:val="single" w:sz="6" w:space="0" w:color="auto"/>
              <w:right w:val="single" w:sz="6" w:space="0" w:color="auto"/>
            </w:tcBorders>
            <w:hideMark/>
          </w:tcPr>
          <w:p w14:paraId="060B650A" w14:textId="77777777" w:rsidR="00414572" w:rsidRPr="00113B12" w:rsidRDefault="00414572" w:rsidP="00680480">
            <w:pPr>
              <w:jc w:val="center"/>
              <w:rPr>
                <w:color w:val="000000" w:themeColor="text1"/>
                <w:sz w:val="23"/>
                <w:szCs w:val="23"/>
              </w:rPr>
            </w:pPr>
            <w:r w:rsidRPr="00113B12">
              <w:rPr>
                <w:color w:val="000000" w:themeColor="text1"/>
                <w:sz w:val="23"/>
                <w:szCs w:val="23"/>
              </w:rPr>
              <w:t>2</w:t>
            </w:r>
          </w:p>
        </w:tc>
        <w:tc>
          <w:tcPr>
            <w:tcW w:w="1444" w:type="pct"/>
            <w:tcBorders>
              <w:top w:val="single" w:sz="6" w:space="0" w:color="auto"/>
              <w:left w:val="single" w:sz="6" w:space="0" w:color="auto"/>
              <w:bottom w:val="single" w:sz="6" w:space="0" w:color="auto"/>
              <w:right w:val="single" w:sz="6" w:space="0" w:color="auto"/>
            </w:tcBorders>
            <w:hideMark/>
          </w:tcPr>
          <w:p w14:paraId="7E2FD232" w14:textId="77777777" w:rsidR="00414572" w:rsidRPr="00113B12" w:rsidRDefault="00414572" w:rsidP="00680480">
            <w:pPr>
              <w:jc w:val="center"/>
              <w:rPr>
                <w:color w:val="000000" w:themeColor="text1"/>
                <w:sz w:val="23"/>
                <w:szCs w:val="23"/>
              </w:rPr>
            </w:pPr>
            <w:r w:rsidRPr="00113B12">
              <w:rPr>
                <w:color w:val="000000" w:themeColor="text1"/>
                <w:sz w:val="23"/>
                <w:szCs w:val="23"/>
              </w:rPr>
              <w:t>3</w:t>
            </w:r>
          </w:p>
        </w:tc>
        <w:tc>
          <w:tcPr>
            <w:tcW w:w="1444" w:type="pct"/>
            <w:tcBorders>
              <w:top w:val="single" w:sz="6" w:space="0" w:color="auto"/>
              <w:left w:val="single" w:sz="6" w:space="0" w:color="auto"/>
              <w:bottom w:val="single" w:sz="6" w:space="0" w:color="auto"/>
              <w:right w:val="single" w:sz="6" w:space="0" w:color="auto"/>
            </w:tcBorders>
            <w:hideMark/>
          </w:tcPr>
          <w:p w14:paraId="0B9FD6C2" w14:textId="77777777" w:rsidR="00414572" w:rsidRPr="00113B12" w:rsidRDefault="00414572" w:rsidP="00680480">
            <w:pPr>
              <w:jc w:val="center"/>
              <w:rPr>
                <w:color w:val="000000" w:themeColor="text1"/>
                <w:sz w:val="23"/>
                <w:szCs w:val="23"/>
              </w:rPr>
            </w:pPr>
            <w:r w:rsidRPr="00113B12">
              <w:rPr>
                <w:color w:val="000000" w:themeColor="text1"/>
                <w:sz w:val="23"/>
                <w:szCs w:val="23"/>
              </w:rPr>
              <w:t>4</w:t>
            </w:r>
          </w:p>
        </w:tc>
      </w:tr>
    </w:tbl>
    <w:p w14:paraId="762A8F8E" w14:textId="77777777" w:rsidR="00414572" w:rsidRPr="00113B12" w:rsidRDefault="00414572" w:rsidP="00414572">
      <w:pPr>
        <w:jc w:val="both"/>
        <w:rPr>
          <w:color w:val="000000" w:themeColor="text1"/>
          <w:sz w:val="23"/>
          <w:szCs w:val="23"/>
        </w:rPr>
      </w:pPr>
    </w:p>
    <w:p w14:paraId="59D22642" w14:textId="77777777" w:rsidR="00414572" w:rsidRPr="00113B12" w:rsidRDefault="00414572" w:rsidP="00414572">
      <w:pPr>
        <w:jc w:val="both"/>
        <w:rPr>
          <w:color w:val="000000" w:themeColor="text1"/>
          <w:sz w:val="23"/>
          <w:szCs w:val="23"/>
        </w:rPr>
      </w:pPr>
      <w:r w:rsidRPr="00113B12">
        <w:rPr>
          <w:color w:val="000000" w:themeColor="text1"/>
          <w:sz w:val="23"/>
          <w:szCs w:val="23"/>
        </w:rPr>
        <w:t>Перечень изменений в документации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122"/>
        <w:gridCol w:w="1536"/>
        <w:gridCol w:w="3075"/>
      </w:tblGrid>
      <w:tr w:rsidR="00414572" w:rsidRPr="00113B12" w14:paraId="30A1F505" w14:textId="77777777" w:rsidTr="00BA5A4C">
        <w:trPr>
          <w:cantSplit/>
        </w:trPr>
        <w:tc>
          <w:tcPr>
            <w:tcW w:w="1503" w:type="pct"/>
            <w:tcBorders>
              <w:top w:val="single" w:sz="4" w:space="0" w:color="auto"/>
              <w:left w:val="single" w:sz="4" w:space="0" w:color="auto"/>
              <w:bottom w:val="single" w:sz="4" w:space="0" w:color="auto"/>
              <w:right w:val="single" w:sz="4" w:space="0" w:color="auto"/>
            </w:tcBorders>
            <w:hideMark/>
          </w:tcPr>
          <w:p w14:paraId="6E128C90" w14:textId="77777777" w:rsidR="00414572" w:rsidRPr="00113B12" w:rsidRDefault="00414572" w:rsidP="00BA5A4C">
            <w:pPr>
              <w:widowControl w:val="0"/>
              <w:jc w:val="both"/>
              <w:rPr>
                <w:color w:val="000000" w:themeColor="text1"/>
                <w:sz w:val="23"/>
                <w:szCs w:val="23"/>
              </w:rPr>
            </w:pPr>
            <w:r w:rsidRPr="00113B12">
              <w:rPr>
                <w:color w:val="000000" w:themeColor="text1"/>
                <w:sz w:val="23"/>
                <w:szCs w:val="23"/>
              </w:rPr>
              <w:t>Наименование документа или извещения на изменение</w:t>
            </w:r>
          </w:p>
        </w:tc>
        <w:tc>
          <w:tcPr>
            <w:tcW w:w="1102" w:type="pct"/>
            <w:tcBorders>
              <w:top w:val="single" w:sz="4" w:space="0" w:color="auto"/>
              <w:left w:val="single" w:sz="4" w:space="0" w:color="auto"/>
              <w:bottom w:val="single" w:sz="4" w:space="0" w:color="auto"/>
              <w:right w:val="single" w:sz="4" w:space="0" w:color="auto"/>
            </w:tcBorders>
            <w:hideMark/>
          </w:tcPr>
          <w:p w14:paraId="58A7614E" w14:textId="77777777" w:rsidR="00414572" w:rsidRPr="00113B12" w:rsidRDefault="00414572" w:rsidP="00BA5A4C">
            <w:pPr>
              <w:widowControl w:val="0"/>
              <w:jc w:val="both"/>
              <w:rPr>
                <w:color w:val="000000" w:themeColor="text1"/>
                <w:sz w:val="23"/>
                <w:szCs w:val="23"/>
              </w:rPr>
            </w:pPr>
            <w:r w:rsidRPr="00113B12">
              <w:rPr>
                <w:color w:val="000000" w:themeColor="text1"/>
                <w:sz w:val="23"/>
                <w:szCs w:val="23"/>
              </w:rPr>
              <w:t>Дата редакции</w:t>
            </w:r>
          </w:p>
        </w:tc>
        <w:tc>
          <w:tcPr>
            <w:tcW w:w="798" w:type="pct"/>
            <w:tcBorders>
              <w:top w:val="single" w:sz="4" w:space="0" w:color="auto"/>
              <w:left w:val="single" w:sz="4" w:space="0" w:color="auto"/>
              <w:bottom w:val="single" w:sz="4" w:space="0" w:color="auto"/>
              <w:right w:val="single" w:sz="4" w:space="0" w:color="auto"/>
            </w:tcBorders>
            <w:hideMark/>
          </w:tcPr>
          <w:p w14:paraId="284CC3E1" w14:textId="77777777" w:rsidR="00414572" w:rsidRPr="00113B12" w:rsidRDefault="00414572" w:rsidP="00BA5A4C">
            <w:pPr>
              <w:widowControl w:val="0"/>
              <w:jc w:val="both"/>
              <w:rPr>
                <w:color w:val="000000" w:themeColor="text1"/>
                <w:sz w:val="23"/>
                <w:szCs w:val="23"/>
              </w:rPr>
            </w:pPr>
            <w:r w:rsidRPr="00113B12">
              <w:rPr>
                <w:color w:val="000000" w:themeColor="text1"/>
                <w:sz w:val="23"/>
                <w:szCs w:val="23"/>
              </w:rPr>
              <w:t>Число листов</w:t>
            </w:r>
          </w:p>
        </w:tc>
        <w:tc>
          <w:tcPr>
            <w:tcW w:w="1597" w:type="pct"/>
            <w:tcBorders>
              <w:top w:val="single" w:sz="4" w:space="0" w:color="auto"/>
              <w:left w:val="single" w:sz="4" w:space="0" w:color="auto"/>
              <w:bottom w:val="single" w:sz="4" w:space="0" w:color="auto"/>
              <w:right w:val="single" w:sz="4" w:space="0" w:color="auto"/>
            </w:tcBorders>
            <w:hideMark/>
          </w:tcPr>
          <w:p w14:paraId="240360B6" w14:textId="77777777" w:rsidR="00414572" w:rsidRPr="00113B12" w:rsidRDefault="00414572" w:rsidP="00BA5A4C">
            <w:pPr>
              <w:widowControl w:val="0"/>
              <w:jc w:val="both"/>
              <w:rPr>
                <w:color w:val="000000" w:themeColor="text1"/>
                <w:sz w:val="23"/>
                <w:szCs w:val="23"/>
              </w:rPr>
            </w:pPr>
            <w:r w:rsidRPr="00113B12">
              <w:rPr>
                <w:color w:val="000000" w:themeColor="text1"/>
                <w:sz w:val="23"/>
                <w:szCs w:val="23"/>
              </w:rPr>
              <w:t>Описание изменения или ссылка на извещение на изменение документа</w:t>
            </w:r>
          </w:p>
        </w:tc>
      </w:tr>
      <w:tr w:rsidR="00414572" w:rsidRPr="00113B12" w14:paraId="3E876E39" w14:textId="77777777" w:rsidTr="00BA5A4C">
        <w:trPr>
          <w:cantSplit/>
        </w:trPr>
        <w:tc>
          <w:tcPr>
            <w:tcW w:w="1503" w:type="pct"/>
            <w:tcBorders>
              <w:top w:val="single" w:sz="4" w:space="0" w:color="auto"/>
              <w:left w:val="single" w:sz="4" w:space="0" w:color="auto"/>
              <w:bottom w:val="single" w:sz="4" w:space="0" w:color="auto"/>
              <w:right w:val="single" w:sz="4" w:space="0" w:color="auto"/>
            </w:tcBorders>
            <w:hideMark/>
          </w:tcPr>
          <w:p w14:paraId="50417E8F" w14:textId="77777777" w:rsidR="00414572" w:rsidRPr="00113B12" w:rsidRDefault="00414572" w:rsidP="00BA5A4C">
            <w:pPr>
              <w:widowControl w:val="0"/>
              <w:jc w:val="center"/>
              <w:rPr>
                <w:color w:val="000000" w:themeColor="text1"/>
                <w:sz w:val="23"/>
                <w:szCs w:val="23"/>
              </w:rPr>
            </w:pPr>
            <w:r w:rsidRPr="00113B12">
              <w:rPr>
                <w:color w:val="000000" w:themeColor="text1"/>
                <w:sz w:val="23"/>
                <w:szCs w:val="23"/>
              </w:rPr>
              <w:t>1</w:t>
            </w:r>
          </w:p>
        </w:tc>
        <w:tc>
          <w:tcPr>
            <w:tcW w:w="1102" w:type="pct"/>
            <w:tcBorders>
              <w:top w:val="single" w:sz="4" w:space="0" w:color="auto"/>
              <w:left w:val="single" w:sz="4" w:space="0" w:color="auto"/>
              <w:bottom w:val="single" w:sz="4" w:space="0" w:color="auto"/>
              <w:right w:val="single" w:sz="4" w:space="0" w:color="auto"/>
            </w:tcBorders>
            <w:hideMark/>
          </w:tcPr>
          <w:p w14:paraId="7BA10132" w14:textId="77777777" w:rsidR="00414572" w:rsidRPr="00113B12" w:rsidRDefault="00414572" w:rsidP="00BA5A4C">
            <w:pPr>
              <w:widowControl w:val="0"/>
              <w:jc w:val="center"/>
              <w:rPr>
                <w:color w:val="000000" w:themeColor="text1"/>
                <w:sz w:val="23"/>
                <w:szCs w:val="23"/>
              </w:rPr>
            </w:pPr>
            <w:r w:rsidRPr="00113B12">
              <w:rPr>
                <w:color w:val="000000" w:themeColor="text1"/>
                <w:sz w:val="23"/>
                <w:szCs w:val="23"/>
              </w:rPr>
              <w:t>2</w:t>
            </w:r>
          </w:p>
        </w:tc>
        <w:tc>
          <w:tcPr>
            <w:tcW w:w="798" w:type="pct"/>
            <w:tcBorders>
              <w:top w:val="single" w:sz="4" w:space="0" w:color="auto"/>
              <w:left w:val="single" w:sz="4" w:space="0" w:color="auto"/>
              <w:bottom w:val="single" w:sz="4" w:space="0" w:color="auto"/>
              <w:right w:val="single" w:sz="4" w:space="0" w:color="auto"/>
            </w:tcBorders>
            <w:hideMark/>
          </w:tcPr>
          <w:p w14:paraId="6AB7E5C7" w14:textId="77777777" w:rsidR="00414572" w:rsidRPr="00113B12" w:rsidRDefault="00414572" w:rsidP="00BA5A4C">
            <w:pPr>
              <w:widowControl w:val="0"/>
              <w:jc w:val="center"/>
              <w:rPr>
                <w:color w:val="000000" w:themeColor="text1"/>
                <w:sz w:val="23"/>
                <w:szCs w:val="23"/>
              </w:rPr>
            </w:pPr>
            <w:r w:rsidRPr="00113B12">
              <w:rPr>
                <w:color w:val="000000" w:themeColor="text1"/>
                <w:sz w:val="23"/>
                <w:szCs w:val="23"/>
              </w:rPr>
              <w:t>3</w:t>
            </w:r>
          </w:p>
        </w:tc>
        <w:tc>
          <w:tcPr>
            <w:tcW w:w="1597" w:type="pct"/>
            <w:tcBorders>
              <w:top w:val="single" w:sz="4" w:space="0" w:color="auto"/>
              <w:left w:val="single" w:sz="4" w:space="0" w:color="auto"/>
              <w:bottom w:val="single" w:sz="4" w:space="0" w:color="auto"/>
              <w:right w:val="single" w:sz="4" w:space="0" w:color="auto"/>
            </w:tcBorders>
            <w:hideMark/>
          </w:tcPr>
          <w:p w14:paraId="2BF704FF" w14:textId="77777777" w:rsidR="00414572" w:rsidRPr="00113B12" w:rsidRDefault="00414572" w:rsidP="00BA5A4C">
            <w:pPr>
              <w:widowControl w:val="0"/>
              <w:jc w:val="center"/>
              <w:rPr>
                <w:color w:val="000000" w:themeColor="text1"/>
                <w:sz w:val="23"/>
                <w:szCs w:val="23"/>
              </w:rPr>
            </w:pPr>
            <w:r w:rsidRPr="00113B12">
              <w:rPr>
                <w:color w:val="000000" w:themeColor="text1"/>
                <w:sz w:val="23"/>
                <w:szCs w:val="23"/>
              </w:rPr>
              <w:t>4</w:t>
            </w:r>
          </w:p>
        </w:tc>
      </w:tr>
    </w:tbl>
    <w:p w14:paraId="6C9C5466" w14:textId="77777777" w:rsidR="00414572" w:rsidRPr="00113B12" w:rsidRDefault="00414572" w:rsidP="00414572">
      <w:pPr>
        <w:jc w:val="both"/>
        <w:rPr>
          <w:color w:val="000000" w:themeColor="text1"/>
          <w:sz w:val="23"/>
          <w:szCs w:val="23"/>
        </w:rPr>
      </w:pPr>
    </w:p>
    <w:tbl>
      <w:tblPr>
        <w:tblW w:w="0" w:type="auto"/>
        <w:tblLayout w:type="fixed"/>
        <w:tblLook w:val="04A0" w:firstRow="1" w:lastRow="0" w:firstColumn="1" w:lastColumn="0" w:noHBand="0" w:noVBand="1"/>
      </w:tblPr>
      <w:tblGrid>
        <w:gridCol w:w="4361"/>
        <w:gridCol w:w="5245"/>
      </w:tblGrid>
      <w:tr w:rsidR="00414572" w:rsidRPr="00113B12" w14:paraId="4C6392BD" w14:textId="77777777" w:rsidTr="00414572">
        <w:tc>
          <w:tcPr>
            <w:tcW w:w="4361" w:type="dxa"/>
            <w:hideMark/>
          </w:tcPr>
          <w:p w14:paraId="445EC923" w14:textId="77777777" w:rsidR="00414572" w:rsidRPr="00113B12" w:rsidRDefault="00414572">
            <w:pPr>
              <w:rPr>
                <w:color w:val="000000" w:themeColor="text1"/>
                <w:sz w:val="23"/>
                <w:szCs w:val="23"/>
              </w:rPr>
            </w:pPr>
            <w:r w:rsidRPr="00113B12">
              <w:rPr>
                <w:color w:val="000000" w:themeColor="text1"/>
                <w:sz w:val="23"/>
                <w:szCs w:val="23"/>
              </w:rPr>
              <w:t>Ответственный</w:t>
            </w:r>
            <w:r w:rsidRPr="00113B12">
              <w:rPr>
                <w:color w:val="000000" w:themeColor="text1"/>
                <w:sz w:val="23"/>
                <w:szCs w:val="23"/>
                <w:lang w:val="en-US"/>
              </w:rPr>
              <w:t xml:space="preserve"> </w:t>
            </w:r>
            <w:r w:rsidRPr="00113B12">
              <w:rPr>
                <w:color w:val="000000" w:themeColor="text1"/>
                <w:sz w:val="23"/>
                <w:szCs w:val="23"/>
              </w:rPr>
              <w:t>исполнитель ___________________</w:t>
            </w:r>
          </w:p>
        </w:tc>
        <w:tc>
          <w:tcPr>
            <w:tcW w:w="5245" w:type="dxa"/>
            <w:hideMark/>
          </w:tcPr>
          <w:p w14:paraId="035715C4" w14:textId="77777777" w:rsidR="00414572" w:rsidRPr="00113B12" w:rsidRDefault="00414572">
            <w:pPr>
              <w:jc w:val="both"/>
              <w:rPr>
                <w:color w:val="000000" w:themeColor="text1"/>
                <w:sz w:val="23"/>
                <w:szCs w:val="23"/>
              </w:rPr>
            </w:pPr>
            <w:r w:rsidRPr="00113B12">
              <w:rPr>
                <w:color w:val="000000" w:themeColor="text1"/>
                <w:sz w:val="23"/>
                <w:szCs w:val="23"/>
              </w:rPr>
              <w:t>Руководитель темы (проекта)</w:t>
            </w:r>
          </w:p>
          <w:p w14:paraId="3EEAAFB5" w14:textId="77777777" w:rsidR="00414572" w:rsidRPr="00113B12" w:rsidRDefault="00414572">
            <w:pPr>
              <w:jc w:val="both"/>
              <w:rPr>
                <w:color w:val="000000" w:themeColor="text1"/>
                <w:sz w:val="23"/>
                <w:szCs w:val="23"/>
              </w:rPr>
            </w:pPr>
            <w:r w:rsidRPr="00113B12">
              <w:rPr>
                <w:color w:val="000000" w:themeColor="text1"/>
                <w:sz w:val="23"/>
                <w:szCs w:val="23"/>
              </w:rPr>
              <w:t xml:space="preserve">_____________________ </w:t>
            </w:r>
          </w:p>
        </w:tc>
      </w:tr>
      <w:tr w:rsidR="00414572" w:rsidRPr="00113B12" w14:paraId="29AF6B33" w14:textId="77777777" w:rsidTr="00414572">
        <w:tc>
          <w:tcPr>
            <w:tcW w:w="4361" w:type="dxa"/>
            <w:hideMark/>
          </w:tcPr>
          <w:p w14:paraId="23012A4A" w14:textId="77777777" w:rsidR="00414572" w:rsidRPr="00113B12" w:rsidRDefault="00BD539D" w:rsidP="00BD539D">
            <w:pPr>
              <w:jc w:val="both"/>
              <w:rPr>
                <w:color w:val="000000" w:themeColor="text1"/>
                <w:sz w:val="23"/>
                <w:szCs w:val="23"/>
              </w:rPr>
            </w:pPr>
            <w:r>
              <w:rPr>
                <w:color w:val="000000" w:themeColor="text1"/>
                <w:sz w:val="23"/>
                <w:szCs w:val="23"/>
              </w:rPr>
              <w:t>«</w:t>
            </w:r>
            <w:r w:rsidR="00414572" w:rsidRPr="00113B12">
              <w:rPr>
                <w:color w:val="000000" w:themeColor="text1"/>
                <w:sz w:val="23"/>
                <w:szCs w:val="23"/>
              </w:rPr>
              <w:t>___</w:t>
            </w:r>
            <w:proofErr w:type="gramStart"/>
            <w:r w:rsidR="00414572" w:rsidRPr="00113B12">
              <w:rPr>
                <w:color w:val="000000" w:themeColor="text1"/>
                <w:sz w:val="23"/>
                <w:szCs w:val="23"/>
              </w:rPr>
              <w:t>_</w:t>
            </w:r>
            <w:r>
              <w:rPr>
                <w:color w:val="000000" w:themeColor="text1"/>
                <w:sz w:val="23"/>
                <w:szCs w:val="23"/>
              </w:rPr>
              <w:t>»</w:t>
            </w:r>
            <w:r w:rsidR="00414572" w:rsidRPr="00113B12">
              <w:rPr>
                <w:color w:val="000000" w:themeColor="text1"/>
                <w:sz w:val="23"/>
                <w:szCs w:val="23"/>
              </w:rPr>
              <w:t>_</w:t>
            </w:r>
            <w:proofErr w:type="gramEnd"/>
            <w:r w:rsidR="00414572" w:rsidRPr="00113B12">
              <w:rPr>
                <w:color w:val="000000" w:themeColor="text1"/>
                <w:sz w:val="23"/>
                <w:szCs w:val="23"/>
              </w:rPr>
              <w:t>_______________       г.</w:t>
            </w:r>
          </w:p>
        </w:tc>
        <w:tc>
          <w:tcPr>
            <w:tcW w:w="5245" w:type="dxa"/>
            <w:hideMark/>
          </w:tcPr>
          <w:p w14:paraId="7EC01340" w14:textId="77777777" w:rsidR="00414572" w:rsidRPr="00113B12" w:rsidRDefault="00BD539D" w:rsidP="00BD539D">
            <w:pPr>
              <w:jc w:val="both"/>
              <w:rPr>
                <w:color w:val="000000" w:themeColor="text1"/>
                <w:sz w:val="23"/>
                <w:szCs w:val="23"/>
              </w:rPr>
            </w:pPr>
            <w:r>
              <w:rPr>
                <w:color w:val="000000" w:themeColor="text1"/>
                <w:sz w:val="23"/>
                <w:szCs w:val="23"/>
              </w:rPr>
              <w:t>«</w:t>
            </w:r>
            <w:r w:rsidR="00414572" w:rsidRPr="00113B12">
              <w:rPr>
                <w:color w:val="000000" w:themeColor="text1"/>
                <w:sz w:val="23"/>
                <w:szCs w:val="23"/>
              </w:rPr>
              <w:t>___</w:t>
            </w:r>
            <w:proofErr w:type="gramStart"/>
            <w:r w:rsidR="00414572" w:rsidRPr="00113B12">
              <w:rPr>
                <w:color w:val="000000" w:themeColor="text1"/>
                <w:sz w:val="23"/>
                <w:szCs w:val="23"/>
              </w:rPr>
              <w:t>_</w:t>
            </w:r>
            <w:r>
              <w:rPr>
                <w:color w:val="000000" w:themeColor="text1"/>
                <w:sz w:val="23"/>
                <w:szCs w:val="23"/>
              </w:rPr>
              <w:t>»</w:t>
            </w:r>
            <w:r w:rsidR="00414572" w:rsidRPr="00113B12">
              <w:rPr>
                <w:color w:val="000000" w:themeColor="text1"/>
                <w:sz w:val="23"/>
                <w:szCs w:val="23"/>
              </w:rPr>
              <w:t>_</w:t>
            </w:r>
            <w:proofErr w:type="gramEnd"/>
            <w:r w:rsidR="00414572" w:rsidRPr="00113B12">
              <w:rPr>
                <w:color w:val="000000" w:themeColor="text1"/>
                <w:sz w:val="23"/>
                <w:szCs w:val="23"/>
              </w:rPr>
              <w:t>_______________        г.</w:t>
            </w:r>
          </w:p>
        </w:tc>
      </w:tr>
    </w:tbl>
    <w:p w14:paraId="49B03B33" w14:textId="77777777" w:rsidR="00414572" w:rsidRPr="00113B12" w:rsidRDefault="00414572" w:rsidP="00414572">
      <w:pPr>
        <w:jc w:val="both"/>
        <w:rPr>
          <w:color w:val="000000" w:themeColor="text1"/>
          <w:sz w:val="23"/>
          <w:szCs w:val="23"/>
        </w:rPr>
      </w:pPr>
    </w:p>
    <w:p w14:paraId="08DBEBCC" w14:textId="77777777" w:rsidR="00414572" w:rsidRPr="00113B12" w:rsidRDefault="00414572" w:rsidP="00414572">
      <w:pPr>
        <w:jc w:val="both"/>
        <w:rPr>
          <w:color w:val="000000" w:themeColor="text1"/>
          <w:sz w:val="23"/>
          <w:szCs w:val="23"/>
        </w:rPr>
      </w:pPr>
      <w:r w:rsidRPr="00113B12">
        <w:rPr>
          <w:color w:val="000000" w:themeColor="text1"/>
          <w:sz w:val="23"/>
          <w:szCs w:val="23"/>
        </w:rPr>
        <w:t xml:space="preserve">Время _____ </w:t>
      </w:r>
      <w:proofErr w:type="spellStart"/>
      <w:r w:rsidRPr="00113B12">
        <w:rPr>
          <w:color w:val="000000" w:themeColor="text1"/>
          <w:sz w:val="23"/>
          <w:szCs w:val="23"/>
        </w:rPr>
        <w:t>чч</w:t>
      </w:r>
      <w:proofErr w:type="spellEnd"/>
      <w:r w:rsidRPr="00113B12">
        <w:rPr>
          <w:color w:val="000000" w:themeColor="text1"/>
          <w:sz w:val="23"/>
          <w:szCs w:val="23"/>
        </w:rPr>
        <w:t>. _____мм.</w:t>
      </w:r>
    </w:p>
    <w:p w14:paraId="0C1BA1FA" w14:textId="77777777" w:rsidR="00113B12" w:rsidRPr="00113B12" w:rsidRDefault="00113B12" w:rsidP="00414572">
      <w:pPr>
        <w:jc w:val="both"/>
        <w:rPr>
          <w:color w:val="000000" w:themeColor="text1"/>
          <w:sz w:val="23"/>
          <w:szCs w:val="23"/>
        </w:rPr>
      </w:pPr>
    </w:p>
    <w:p w14:paraId="1B21BA2E" w14:textId="77777777" w:rsidR="00414572" w:rsidRPr="006136F7" w:rsidRDefault="00414572" w:rsidP="000D6332">
      <w:pPr>
        <w:jc w:val="both"/>
        <w:rPr>
          <w:color w:val="000000" w:themeColor="text1"/>
          <w:sz w:val="20"/>
          <w:szCs w:val="20"/>
        </w:rPr>
      </w:pPr>
      <w:r w:rsidRPr="006136F7">
        <w:rPr>
          <w:color w:val="000000" w:themeColor="text1"/>
          <w:sz w:val="20"/>
          <w:szCs w:val="20"/>
        </w:rPr>
        <w:t>Примечания.</w:t>
      </w:r>
    </w:p>
    <w:p w14:paraId="77F03FB0" w14:textId="201DCD18" w:rsidR="00414572" w:rsidRPr="006136F7" w:rsidRDefault="00414572" w:rsidP="000D6332">
      <w:pPr>
        <w:jc w:val="both"/>
        <w:rPr>
          <w:color w:val="000000" w:themeColor="text1"/>
          <w:sz w:val="20"/>
          <w:szCs w:val="20"/>
        </w:rPr>
      </w:pPr>
      <w:r w:rsidRPr="006136F7">
        <w:rPr>
          <w:color w:val="000000" w:themeColor="text1"/>
          <w:sz w:val="20"/>
          <w:szCs w:val="20"/>
        </w:rPr>
        <w:t>1. В извещение на изменение включаются только измененные</w:t>
      </w:r>
      <w:r w:rsidR="000D6332">
        <w:rPr>
          <w:color w:val="000000" w:themeColor="text1"/>
          <w:sz w:val="20"/>
          <w:szCs w:val="20"/>
        </w:rPr>
        <w:t xml:space="preserve"> </w:t>
      </w:r>
      <w:r w:rsidRPr="006136F7">
        <w:rPr>
          <w:color w:val="000000" w:themeColor="text1"/>
          <w:sz w:val="20"/>
          <w:szCs w:val="20"/>
        </w:rPr>
        <w:t>(разработанные) компоненты (модули, программные документы).</w:t>
      </w:r>
    </w:p>
    <w:p w14:paraId="5B4BD341" w14:textId="73C79B64" w:rsidR="00414572" w:rsidRPr="006136F7" w:rsidRDefault="00414572" w:rsidP="000D6332">
      <w:pPr>
        <w:jc w:val="both"/>
        <w:rPr>
          <w:color w:val="000000" w:themeColor="text1"/>
          <w:sz w:val="20"/>
          <w:szCs w:val="20"/>
        </w:rPr>
      </w:pPr>
      <w:r w:rsidRPr="006136F7">
        <w:rPr>
          <w:color w:val="000000" w:themeColor="text1"/>
          <w:sz w:val="20"/>
          <w:szCs w:val="20"/>
        </w:rPr>
        <w:t>2. Внесение изменений в программную документацию осуществляется в соответствии ГОСТ 19.603-78</w:t>
      </w:r>
    </w:p>
    <w:p w14:paraId="5071A01F" w14:textId="025D7A4D" w:rsidR="000D6332" w:rsidRDefault="00414572" w:rsidP="00680480">
      <w:pPr>
        <w:jc w:val="both"/>
        <w:rPr>
          <w:color w:val="000000" w:themeColor="text1"/>
          <w:sz w:val="23"/>
          <w:szCs w:val="23"/>
        </w:rPr>
      </w:pPr>
      <w:r w:rsidRPr="006136F7">
        <w:rPr>
          <w:color w:val="000000" w:themeColor="text1"/>
          <w:sz w:val="20"/>
          <w:szCs w:val="20"/>
        </w:rPr>
        <w:t>3. Допускается регистрация изменений в исходном модуле непосредственно в его заголовке при условии, что исходный модуль может быть просмотрен стандартными средствами чтения электронных документов.</w:t>
      </w:r>
      <w:r w:rsidR="000D6332">
        <w:rPr>
          <w:color w:val="000000" w:themeColor="text1"/>
          <w:sz w:val="20"/>
          <w:szCs w:val="20"/>
        </w:rPr>
        <w:t xml:space="preserve"> </w:t>
      </w:r>
      <w:r w:rsidRPr="006136F7">
        <w:rPr>
          <w:color w:val="000000" w:themeColor="text1"/>
          <w:sz w:val="20"/>
          <w:szCs w:val="20"/>
        </w:rPr>
        <w:t>В этом случае в заголовке указывается:</w:t>
      </w:r>
      <w:r w:rsidR="000D6332">
        <w:rPr>
          <w:color w:val="000000" w:themeColor="text1"/>
          <w:sz w:val="20"/>
          <w:szCs w:val="20"/>
        </w:rPr>
        <w:t xml:space="preserve"> </w:t>
      </w:r>
      <w:r w:rsidRPr="006136F7">
        <w:rPr>
          <w:color w:val="000000" w:themeColor="text1"/>
          <w:sz w:val="20"/>
          <w:szCs w:val="20"/>
        </w:rPr>
        <w:t>дата внесения изменения;</w:t>
      </w:r>
      <w:r w:rsidR="000D6332">
        <w:rPr>
          <w:color w:val="000000" w:themeColor="text1"/>
          <w:sz w:val="20"/>
          <w:szCs w:val="20"/>
        </w:rPr>
        <w:t xml:space="preserve"> </w:t>
      </w:r>
      <w:r w:rsidRPr="006136F7">
        <w:rPr>
          <w:color w:val="000000" w:themeColor="text1"/>
          <w:sz w:val="20"/>
          <w:szCs w:val="20"/>
        </w:rPr>
        <w:t>основание (номер заявки);</w:t>
      </w:r>
      <w:r w:rsidR="000D6332">
        <w:rPr>
          <w:color w:val="000000" w:themeColor="text1"/>
          <w:sz w:val="20"/>
          <w:szCs w:val="20"/>
        </w:rPr>
        <w:t xml:space="preserve"> </w:t>
      </w:r>
      <w:r w:rsidRPr="006136F7">
        <w:rPr>
          <w:color w:val="000000" w:themeColor="text1"/>
          <w:sz w:val="20"/>
          <w:szCs w:val="20"/>
        </w:rPr>
        <w:t>ФИО исполнителя;</w:t>
      </w:r>
      <w:r w:rsidR="000D6332">
        <w:rPr>
          <w:color w:val="000000" w:themeColor="text1"/>
          <w:sz w:val="20"/>
          <w:szCs w:val="20"/>
        </w:rPr>
        <w:t xml:space="preserve"> </w:t>
      </w:r>
      <w:r w:rsidRPr="006136F7">
        <w:rPr>
          <w:color w:val="000000" w:themeColor="text1"/>
          <w:sz w:val="20"/>
          <w:szCs w:val="20"/>
        </w:rPr>
        <w:t>комментарий (суть изменений и пр.).</w:t>
      </w:r>
    </w:p>
    <w:p w14:paraId="430C7094" w14:textId="77777777" w:rsidR="000D6332" w:rsidRPr="00113B12" w:rsidRDefault="000D6332" w:rsidP="00680480">
      <w:pPr>
        <w:jc w:val="both"/>
        <w:rPr>
          <w:color w:val="000000" w:themeColor="text1"/>
          <w:sz w:val="23"/>
          <w:szCs w:val="23"/>
        </w:rPr>
      </w:pPr>
    </w:p>
    <w:tbl>
      <w:tblPr>
        <w:tblW w:w="0" w:type="dxa"/>
        <w:tblLayout w:type="fixed"/>
        <w:tblLook w:val="04A0" w:firstRow="1" w:lastRow="0" w:firstColumn="1" w:lastColumn="0" w:noHBand="0" w:noVBand="1"/>
      </w:tblPr>
      <w:tblGrid>
        <w:gridCol w:w="4961"/>
        <w:gridCol w:w="568"/>
        <w:gridCol w:w="4394"/>
      </w:tblGrid>
      <w:tr w:rsidR="00D35757" w14:paraId="1184B658" w14:textId="77777777" w:rsidTr="00D35757">
        <w:tc>
          <w:tcPr>
            <w:tcW w:w="4961" w:type="dxa"/>
          </w:tcPr>
          <w:p w14:paraId="72B69C7F" w14:textId="77777777" w:rsidR="00D35757" w:rsidRDefault="00D35757">
            <w:pPr>
              <w:numPr>
                <w:ilvl w:val="12"/>
                <w:numId w:val="0"/>
              </w:numPr>
              <w:tabs>
                <w:tab w:val="left" w:pos="360"/>
              </w:tabs>
              <w:spacing w:after="120"/>
              <w:ind w:left="-108"/>
              <w:jc w:val="both"/>
              <w:rPr>
                <w:b/>
                <w:color w:val="000000" w:themeColor="text1"/>
              </w:rPr>
            </w:pPr>
            <w:r>
              <w:rPr>
                <w:b/>
                <w:color w:val="000000" w:themeColor="text1"/>
              </w:rPr>
              <w:t>Заказчик:</w:t>
            </w:r>
          </w:p>
          <w:p w14:paraId="629EAF8B" w14:textId="77777777" w:rsidR="00D35757" w:rsidRDefault="00D35757">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Председатель Правления</w:t>
            </w:r>
          </w:p>
          <w:p w14:paraId="7CC15E8E" w14:textId="77777777" w:rsidR="00D35757" w:rsidRDefault="00D35757">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ОАО «БМРЦ»</w:t>
            </w:r>
          </w:p>
          <w:p w14:paraId="21555F7B" w14:textId="77777777" w:rsidR="00D35757" w:rsidRDefault="00D35757">
            <w:pPr>
              <w:keepNext/>
              <w:keepLines/>
              <w:ind w:left="-108"/>
              <w:rPr>
                <w:color w:val="000000" w:themeColor="text1"/>
              </w:rPr>
            </w:pPr>
          </w:p>
          <w:p w14:paraId="633CA8C1" w14:textId="77777777" w:rsidR="00D35757" w:rsidRDefault="00D35757">
            <w:pPr>
              <w:keepNext/>
              <w:keepLines/>
              <w:ind w:left="-108"/>
              <w:rPr>
                <w:color w:val="000000" w:themeColor="text1"/>
              </w:rPr>
            </w:pPr>
            <w:r>
              <w:rPr>
                <w:color w:val="000000" w:themeColor="text1"/>
              </w:rPr>
              <w:t>________________ О.И. Коробьин</w:t>
            </w:r>
          </w:p>
          <w:p w14:paraId="2922E15C" w14:textId="77777777" w:rsidR="00D35757" w:rsidRDefault="00D35757">
            <w:pPr>
              <w:ind w:left="-108"/>
              <w:rPr>
                <w:color w:val="000000" w:themeColor="text1"/>
              </w:rPr>
            </w:pPr>
          </w:p>
          <w:p w14:paraId="3A2C59D1" w14:textId="6BE9E351" w:rsidR="00D35757" w:rsidRDefault="00D35757">
            <w:pPr>
              <w:tabs>
                <w:tab w:val="left" w:pos="360"/>
              </w:tabs>
              <w:ind w:left="-108"/>
              <w:jc w:val="both"/>
              <w:rPr>
                <w:b/>
                <w:color w:val="000000" w:themeColor="text1"/>
              </w:rPr>
            </w:pPr>
            <w:r>
              <w:rPr>
                <w:color w:val="000000" w:themeColor="text1"/>
              </w:rPr>
              <w:t>______</w:t>
            </w:r>
            <w:r>
              <w:rPr>
                <w:bCs/>
                <w:color w:val="000000" w:themeColor="text1"/>
              </w:rPr>
              <w:t xml:space="preserve"> ______________ 202</w:t>
            </w:r>
            <w:r w:rsidR="00537001">
              <w:rPr>
                <w:bCs/>
                <w:color w:val="000000" w:themeColor="text1"/>
              </w:rPr>
              <w:t>1</w:t>
            </w:r>
            <w:r>
              <w:rPr>
                <w:bCs/>
                <w:color w:val="000000" w:themeColor="text1"/>
              </w:rPr>
              <w:t xml:space="preserve"> г.</w:t>
            </w:r>
          </w:p>
        </w:tc>
        <w:tc>
          <w:tcPr>
            <w:tcW w:w="568" w:type="dxa"/>
          </w:tcPr>
          <w:p w14:paraId="527E8722" w14:textId="77777777" w:rsidR="00D35757" w:rsidRDefault="00D35757">
            <w:pPr>
              <w:tabs>
                <w:tab w:val="left" w:pos="360"/>
              </w:tabs>
              <w:jc w:val="both"/>
              <w:rPr>
                <w:b/>
                <w:color w:val="000000" w:themeColor="text1"/>
              </w:rPr>
            </w:pPr>
          </w:p>
        </w:tc>
        <w:tc>
          <w:tcPr>
            <w:tcW w:w="4394" w:type="dxa"/>
          </w:tcPr>
          <w:p w14:paraId="5B1305E2" w14:textId="77777777" w:rsidR="00D35757" w:rsidRDefault="00D35757">
            <w:pPr>
              <w:numPr>
                <w:ilvl w:val="12"/>
                <w:numId w:val="0"/>
              </w:numPr>
              <w:tabs>
                <w:tab w:val="left" w:pos="360"/>
              </w:tabs>
              <w:spacing w:after="120"/>
              <w:ind w:left="-108"/>
              <w:jc w:val="both"/>
              <w:rPr>
                <w:color w:val="000000" w:themeColor="text1"/>
              </w:rPr>
            </w:pPr>
            <w:r>
              <w:rPr>
                <w:b/>
                <w:color w:val="000000" w:themeColor="text1"/>
              </w:rPr>
              <w:t>Исполнитель:</w:t>
            </w:r>
          </w:p>
          <w:p w14:paraId="03D5837A"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312180AA"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6D51CD13"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76355181"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7684A896" w14:textId="77777777" w:rsidR="00D35757" w:rsidRDefault="00D35757" w:rsidP="002D760D">
            <w:pPr>
              <w:numPr>
                <w:ilvl w:val="12"/>
                <w:numId w:val="0"/>
              </w:numPr>
              <w:tabs>
                <w:tab w:val="left" w:pos="360"/>
              </w:tabs>
              <w:ind w:left="-108"/>
              <w:jc w:val="both"/>
              <w:rPr>
                <w:color w:val="000000" w:themeColor="text1"/>
              </w:rPr>
            </w:pPr>
          </w:p>
          <w:p w14:paraId="5A4483E4" w14:textId="0085EE64" w:rsidR="00D35757" w:rsidRDefault="00D35757" w:rsidP="002D760D">
            <w:pPr>
              <w:tabs>
                <w:tab w:val="left" w:pos="360"/>
              </w:tabs>
              <w:ind w:left="-108"/>
              <w:jc w:val="both"/>
              <w:rPr>
                <w:b/>
                <w:color w:val="000000" w:themeColor="text1"/>
              </w:rPr>
            </w:pPr>
            <w:r>
              <w:rPr>
                <w:color w:val="000000" w:themeColor="text1"/>
              </w:rPr>
              <w:t>______</w:t>
            </w:r>
            <w:r>
              <w:rPr>
                <w:bCs/>
                <w:color w:val="000000" w:themeColor="text1"/>
              </w:rPr>
              <w:t xml:space="preserve"> ______________ 202</w:t>
            </w:r>
            <w:r w:rsidR="00537001">
              <w:rPr>
                <w:bCs/>
                <w:color w:val="000000" w:themeColor="text1"/>
              </w:rPr>
              <w:t>1</w:t>
            </w:r>
            <w:r>
              <w:rPr>
                <w:bCs/>
                <w:color w:val="000000" w:themeColor="text1"/>
              </w:rPr>
              <w:t xml:space="preserve"> г.</w:t>
            </w:r>
          </w:p>
        </w:tc>
      </w:tr>
    </w:tbl>
    <w:p w14:paraId="2AAE2E36" w14:textId="77777777" w:rsidR="007A1F51" w:rsidRPr="00D35757" w:rsidRDefault="007A1F51">
      <w:pPr>
        <w:rPr>
          <w:color w:val="000000" w:themeColor="text1"/>
          <w:sz w:val="4"/>
          <w:szCs w:val="4"/>
        </w:rPr>
      </w:pPr>
    </w:p>
    <w:p w14:paraId="772F8B35" w14:textId="77777777" w:rsidR="007A1F51" w:rsidRDefault="007A1F51">
      <w:pPr>
        <w:rPr>
          <w:color w:val="000000" w:themeColor="text1"/>
          <w:sz w:val="23"/>
          <w:szCs w:val="23"/>
        </w:rPr>
        <w:sectPr w:rsidR="007A1F51" w:rsidSect="00C10B6F">
          <w:pgSz w:w="11906" w:h="16838" w:code="9"/>
          <w:pgMar w:top="1134" w:right="851" w:bottom="993" w:left="1418" w:header="907" w:footer="232" w:gutter="0"/>
          <w:cols w:space="720"/>
          <w:titlePg/>
        </w:sectPr>
      </w:pPr>
    </w:p>
    <w:p w14:paraId="4AF324C2" w14:textId="77777777" w:rsidR="00F22D22" w:rsidRPr="00AD4B72" w:rsidRDefault="00F22D22" w:rsidP="00F22D22">
      <w:pPr>
        <w:pStyle w:val="11"/>
        <w:widowControl w:val="0"/>
        <w:ind w:left="6237" w:hanging="11"/>
        <w:jc w:val="both"/>
        <w:rPr>
          <w:color w:val="000000" w:themeColor="text1"/>
        </w:rPr>
      </w:pPr>
      <w:r w:rsidRPr="00AD4B72">
        <w:rPr>
          <w:color w:val="000000" w:themeColor="text1"/>
        </w:rPr>
        <w:lastRenderedPageBreak/>
        <w:t>Приложение № 4</w:t>
      </w:r>
    </w:p>
    <w:p w14:paraId="6CD5F932" w14:textId="0E537A37" w:rsidR="00F22D22" w:rsidRPr="00AD4B72" w:rsidRDefault="00F22D22" w:rsidP="00F22D22">
      <w:pPr>
        <w:pStyle w:val="11"/>
        <w:widowControl w:val="0"/>
        <w:ind w:left="6237"/>
        <w:jc w:val="both"/>
        <w:rPr>
          <w:color w:val="000000" w:themeColor="text1"/>
        </w:rPr>
      </w:pPr>
      <w:r w:rsidRPr="00AD4B72">
        <w:rPr>
          <w:color w:val="000000" w:themeColor="text1"/>
        </w:rPr>
        <w:t xml:space="preserve">к договору № </w:t>
      </w:r>
      <w:r w:rsidR="00991CC3" w:rsidRPr="00AD4B72">
        <w:rPr>
          <w:bCs/>
          <w:color w:val="000000" w:themeColor="text1"/>
        </w:rPr>
        <w:t>________________</w:t>
      </w:r>
    </w:p>
    <w:p w14:paraId="67C5E162" w14:textId="77777777" w:rsidR="00F22D22" w:rsidRPr="00AD4B72" w:rsidRDefault="00F22D22" w:rsidP="00F22D22">
      <w:pPr>
        <w:pStyle w:val="11"/>
        <w:widowControl w:val="0"/>
        <w:ind w:left="6237"/>
        <w:jc w:val="both"/>
        <w:rPr>
          <w:color w:val="000000" w:themeColor="text1"/>
        </w:rPr>
      </w:pPr>
      <w:r w:rsidRPr="00AD4B72">
        <w:rPr>
          <w:color w:val="000000" w:themeColor="text1"/>
        </w:rPr>
        <w:t>от ____________20__ г.</w:t>
      </w:r>
    </w:p>
    <w:p w14:paraId="2D644DEF" w14:textId="77777777" w:rsidR="00F22D22" w:rsidRPr="00AD4B72" w:rsidRDefault="00F22D22" w:rsidP="00F22D22">
      <w:pPr>
        <w:pStyle w:val="11"/>
        <w:widowControl w:val="0"/>
        <w:ind w:left="6237"/>
        <w:jc w:val="both"/>
        <w:rPr>
          <w:color w:val="000000" w:themeColor="text1"/>
        </w:rPr>
      </w:pPr>
    </w:p>
    <w:p w14:paraId="7C0EA1C9" w14:textId="77777777" w:rsidR="00F22D22" w:rsidRPr="00AD4B72" w:rsidRDefault="00F22D22" w:rsidP="00F22D22">
      <w:pPr>
        <w:pStyle w:val="11"/>
        <w:widowControl w:val="0"/>
        <w:jc w:val="center"/>
        <w:rPr>
          <w:b/>
          <w:bCs/>
          <w:i/>
          <w:iCs/>
          <w:color w:val="000000" w:themeColor="text1"/>
        </w:rPr>
      </w:pPr>
      <w:r w:rsidRPr="00AD4B72">
        <w:rPr>
          <w:b/>
          <w:bCs/>
          <w:i/>
          <w:iCs/>
          <w:color w:val="000000" w:themeColor="text1"/>
        </w:rPr>
        <w:t>Расчет стоимости выполняемых работ</w:t>
      </w:r>
    </w:p>
    <w:p w14:paraId="2DEE3563" w14:textId="77777777" w:rsidR="00A223DD" w:rsidRPr="00AD4B72" w:rsidRDefault="00A223DD" w:rsidP="000D6332">
      <w:pPr>
        <w:pStyle w:val="11"/>
        <w:widowControl w:val="0"/>
        <w:ind w:firstLine="851"/>
        <w:jc w:val="both"/>
      </w:pPr>
    </w:p>
    <w:sectPr w:rsidR="00A223DD" w:rsidRPr="00AD4B72" w:rsidSect="00C10B6F">
      <w:pgSz w:w="11906" w:h="16838" w:code="9"/>
      <w:pgMar w:top="1134" w:right="851" w:bottom="993" w:left="1418" w:header="907" w:footer="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03C3" w14:textId="77777777" w:rsidR="00607836" w:rsidRPr="004C7D6A" w:rsidRDefault="00607836">
      <w:pPr>
        <w:rPr>
          <w:sz w:val="23"/>
          <w:szCs w:val="23"/>
        </w:rPr>
      </w:pPr>
      <w:r w:rsidRPr="004C7D6A">
        <w:rPr>
          <w:sz w:val="23"/>
          <w:szCs w:val="23"/>
        </w:rPr>
        <w:separator/>
      </w:r>
    </w:p>
  </w:endnote>
  <w:endnote w:type="continuationSeparator" w:id="0">
    <w:p w14:paraId="4576C1D0" w14:textId="77777777" w:rsidR="00607836" w:rsidRPr="004C7D6A" w:rsidRDefault="00607836">
      <w:pPr>
        <w:rPr>
          <w:sz w:val="23"/>
          <w:szCs w:val="23"/>
        </w:rPr>
      </w:pPr>
      <w:r w:rsidRPr="004C7D6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7810" w14:textId="77777777" w:rsidR="00214B1D" w:rsidRPr="004C7D6A" w:rsidRDefault="00214B1D" w:rsidP="00FB0A17">
    <w:pPr>
      <w:pStyle w:val="ac"/>
      <w:tabs>
        <w:tab w:val="clear" w:pos="4153"/>
        <w:tab w:val="clear" w:pos="8306"/>
        <w:tab w:val="left" w:pos="537"/>
      </w:tabs>
      <w:rPr>
        <w:sz w:val="23"/>
        <w:szCs w:val="23"/>
      </w:rPr>
    </w:pPr>
  </w:p>
  <w:p w14:paraId="6A4736BD" w14:textId="77777777" w:rsidR="003E6E85" w:rsidRPr="004C7D6A" w:rsidRDefault="003E6E85" w:rsidP="003E6E85">
    <w:pPr>
      <w:pStyle w:val="ac"/>
      <w:tabs>
        <w:tab w:val="clear" w:pos="4153"/>
        <w:tab w:val="clear" w:pos="8306"/>
        <w:tab w:val="center" w:pos="1701"/>
        <w:tab w:val="center" w:pos="5670"/>
      </w:tabs>
      <w:rPr>
        <w:sz w:val="23"/>
        <w:szCs w:val="23"/>
      </w:rPr>
    </w:pPr>
    <w:r>
      <w:rPr>
        <w:sz w:val="23"/>
        <w:szCs w:val="23"/>
      </w:rPr>
      <w:t xml:space="preserve">Заказчик </w:t>
    </w:r>
    <w:r w:rsidRPr="004C7D6A">
      <w:rPr>
        <w:sz w:val="23"/>
        <w:szCs w:val="23"/>
      </w:rPr>
      <w:t>___</w:t>
    </w:r>
    <w:r>
      <w:rPr>
        <w:sz w:val="23"/>
        <w:szCs w:val="23"/>
      </w:rPr>
      <w:t>_</w:t>
    </w:r>
    <w:r w:rsidRPr="004C7D6A">
      <w:rPr>
        <w:sz w:val="23"/>
        <w:szCs w:val="23"/>
      </w:rPr>
      <w:t>________</w:t>
    </w:r>
    <w:r w:rsidRPr="004C7D6A">
      <w:rPr>
        <w:sz w:val="23"/>
        <w:szCs w:val="23"/>
      </w:rPr>
      <w:tab/>
    </w:r>
    <w:r>
      <w:rPr>
        <w:sz w:val="23"/>
        <w:szCs w:val="23"/>
      </w:rPr>
      <w:tab/>
    </w:r>
    <w:r>
      <w:rPr>
        <w:sz w:val="23"/>
        <w:szCs w:val="23"/>
      </w:rPr>
      <w:tab/>
      <w:t xml:space="preserve">       Исполнитель </w:t>
    </w:r>
    <w:r w:rsidRPr="004C7D6A">
      <w:rPr>
        <w:sz w:val="23"/>
        <w:szCs w:val="23"/>
      </w:rPr>
      <w:t>_</w:t>
    </w:r>
    <w:r>
      <w:rPr>
        <w:sz w:val="23"/>
        <w:szCs w:val="23"/>
      </w:rPr>
      <w:t>__</w:t>
    </w:r>
    <w:r w:rsidRPr="004C7D6A">
      <w:rPr>
        <w:sz w:val="23"/>
        <w:szCs w:val="23"/>
      </w:rPr>
      <w:t>_________</w:t>
    </w:r>
  </w:p>
  <w:p w14:paraId="05C29718" w14:textId="77777777" w:rsidR="00214B1D" w:rsidRPr="004C7D6A" w:rsidRDefault="00214B1D">
    <w:pPr>
      <w:pStyle w:val="ac"/>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0313" w14:textId="77777777" w:rsidR="00214B1D" w:rsidRDefault="00214B1D" w:rsidP="003A4191">
    <w:pPr>
      <w:pStyle w:val="ac"/>
      <w:tabs>
        <w:tab w:val="clear" w:pos="4153"/>
        <w:tab w:val="clear" w:pos="8306"/>
        <w:tab w:val="center" w:pos="1701"/>
        <w:tab w:val="center" w:pos="5670"/>
      </w:tabs>
      <w:rPr>
        <w:sz w:val="23"/>
        <w:szCs w:val="23"/>
      </w:rPr>
    </w:pPr>
  </w:p>
  <w:p w14:paraId="7A3FD055" w14:textId="5F3A6B94" w:rsidR="00214B1D" w:rsidRPr="004C7D6A" w:rsidRDefault="003E6E85" w:rsidP="003E6E85">
    <w:pPr>
      <w:pStyle w:val="ac"/>
      <w:tabs>
        <w:tab w:val="clear" w:pos="4153"/>
        <w:tab w:val="clear" w:pos="8306"/>
        <w:tab w:val="center" w:pos="1701"/>
        <w:tab w:val="center" w:pos="5670"/>
      </w:tabs>
      <w:rPr>
        <w:sz w:val="23"/>
        <w:szCs w:val="23"/>
      </w:rPr>
    </w:pPr>
    <w:r>
      <w:rPr>
        <w:sz w:val="23"/>
        <w:szCs w:val="23"/>
      </w:rPr>
      <w:t>Заказчик</w:t>
    </w:r>
    <w:r w:rsidR="00214B1D">
      <w:rPr>
        <w:sz w:val="23"/>
        <w:szCs w:val="23"/>
      </w:rPr>
      <w:t xml:space="preserve"> </w:t>
    </w:r>
    <w:r w:rsidR="00214B1D" w:rsidRPr="004C7D6A">
      <w:rPr>
        <w:sz w:val="23"/>
        <w:szCs w:val="23"/>
      </w:rPr>
      <w:t>___</w:t>
    </w:r>
    <w:r w:rsidR="00214B1D">
      <w:rPr>
        <w:sz w:val="23"/>
        <w:szCs w:val="23"/>
      </w:rPr>
      <w:t>_</w:t>
    </w:r>
    <w:r w:rsidR="00214B1D" w:rsidRPr="004C7D6A">
      <w:rPr>
        <w:sz w:val="23"/>
        <w:szCs w:val="23"/>
      </w:rPr>
      <w:t>________</w:t>
    </w:r>
    <w:r w:rsidR="00214B1D" w:rsidRPr="004C7D6A">
      <w:rPr>
        <w:sz w:val="23"/>
        <w:szCs w:val="23"/>
      </w:rPr>
      <w:tab/>
    </w:r>
    <w:r w:rsidR="00214B1D">
      <w:rPr>
        <w:sz w:val="23"/>
        <w:szCs w:val="23"/>
      </w:rPr>
      <w:tab/>
    </w:r>
    <w:r>
      <w:rPr>
        <w:sz w:val="23"/>
        <w:szCs w:val="23"/>
      </w:rPr>
      <w:tab/>
      <w:t xml:space="preserve">       Исполнитель</w:t>
    </w:r>
    <w:r w:rsidR="00214B1D">
      <w:rPr>
        <w:sz w:val="23"/>
        <w:szCs w:val="23"/>
      </w:rPr>
      <w:t xml:space="preserve"> </w:t>
    </w:r>
    <w:r w:rsidR="00214B1D" w:rsidRPr="004C7D6A">
      <w:rPr>
        <w:sz w:val="23"/>
        <w:szCs w:val="23"/>
      </w:rPr>
      <w:t>_</w:t>
    </w:r>
    <w:r w:rsidR="00214B1D">
      <w:rPr>
        <w:sz w:val="23"/>
        <w:szCs w:val="23"/>
      </w:rPr>
      <w:t>__</w:t>
    </w:r>
    <w:r w:rsidR="00214B1D" w:rsidRPr="004C7D6A">
      <w:rPr>
        <w:sz w:val="23"/>
        <w:szCs w:val="23"/>
      </w:rPr>
      <w:t>_________</w:t>
    </w:r>
  </w:p>
  <w:p w14:paraId="7D284450" w14:textId="77777777" w:rsidR="00214B1D" w:rsidRDefault="00214B1D" w:rsidP="00F469F8">
    <w:pPr>
      <w:pStyle w:val="ac"/>
      <w:tabs>
        <w:tab w:val="clear" w:pos="4153"/>
        <w:tab w:val="clear" w:pos="8306"/>
        <w:tab w:val="center" w:pos="1701"/>
        <w:tab w:val="center" w:pos="5670"/>
      </w:tabs>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59AD" w14:textId="77777777" w:rsidR="004D0BE1" w:rsidRPr="004D0BE1" w:rsidRDefault="004D0BE1" w:rsidP="004D0BE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B5B8" w14:textId="77777777" w:rsidR="003A4191" w:rsidRDefault="003A4191">
    <w:pPr>
      <w:pStyle w:val="ac"/>
      <w:tabs>
        <w:tab w:val="clear" w:pos="4153"/>
        <w:tab w:val="clear" w:pos="8306"/>
        <w:tab w:val="center" w:pos="1701"/>
        <w:tab w:val="center" w:pos="5670"/>
      </w:tabs>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DD58" w14:textId="77777777" w:rsidR="003A4191" w:rsidRDefault="003A4191" w:rsidP="00F469F8">
    <w:pPr>
      <w:pStyle w:val="ac"/>
      <w:tabs>
        <w:tab w:val="clear" w:pos="4153"/>
        <w:tab w:val="clear" w:pos="8306"/>
        <w:tab w:val="center" w:pos="1701"/>
        <w:tab w:val="center" w:pos="5670"/>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4F6F" w14:textId="77777777" w:rsidR="00607836" w:rsidRPr="004C7D6A" w:rsidRDefault="00607836">
      <w:pPr>
        <w:rPr>
          <w:sz w:val="23"/>
          <w:szCs w:val="23"/>
        </w:rPr>
      </w:pPr>
      <w:r w:rsidRPr="004C7D6A">
        <w:rPr>
          <w:sz w:val="23"/>
          <w:szCs w:val="23"/>
        </w:rPr>
        <w:separator/>
      </w:r>
    </w:p>
  </w:footnote>
  <w:footnote w:type="continuationSeparator" w:id="0">
    <w:p w14:paraId="77A40595" w14:textId="77777777" w:rsidR="00607836" w:rsidRPr="004C7D6A" w:rsidRDefault="00607836">
      <w:pPr>
        <w:rPr>
          <w:sz w:val="23"/>
          <w:szCs w:val="23"/>
        </w:rPr>
      </w:pPr>
      <w:r w:rsidRPr="004C7D6A">
        <w:rPr>
          <w:sz w:val="23"/>
          <w:szCs w:val="23"/>
        </w:rPr>
        <w:continuationSeparator/>
      </w:r>
    </w:p>
  </w:footnote>
  <w:footnote w:id="1">
    <w:p w14:paraId="5CD8CFBE" w14:textId="23F3EE65" w:rsidR="003B4A69" w:rsidRDefault="003B4A69">
      <w:pPr>
        <w:pStyle w:val="aff3"/>
      </w:pPr>
      <w:r>
        <w:rPr>
          <w:rStyle w:val="aff5"/>
        </w:rPr>
        <w:footnoteRef/>
      </w:r>
      <w:r>
        <w:t xml:space="preserve"> </w:t>
      </w:r>
      <w:r w:rsidR="00D621AF">
        <w:t>Указывается ставка НДС, сумма НДС или основание для освобождения от уплаты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208969"/>
      <w:docPartObj>
        <w:docPartGallery w:val="Page Numbers (Top of Page)"/>
        <w:docPartUnique/>
      </w:docPartObj>
    </w:sdtPr>
    <w:sdtEndPr>
      <w:rPr>
        <w:sz w:val="24"/>
        <w:szCs w:val="24"/>
      </w:rPr>
    </w:sdtEndPr>
    <w:sdtContent>
      <w:p w14:paraId="3EFC2F1C" w14:textId="77777777" w:rsidR="00214B1D" w:rsidRPr="004D0BE1" w:rsidRDefault="00214B1D" w:rsidP="004D0BE1">
        <w:pPr>
          <w:pStyle w:val="a9"/>
          <w:jc w:val="center"/>
          <w:rPr>
            <w:sz w:val="24"/>
            <w:szCs w:val="24"/>
          </w:rPr>
        </w:pPr>
        <w:r w:rsidRPr="004D0BE1">
          <w:rPr>
            <w:sz w:val="24"/>
            <w:szCs w:val="24"/>
          </w:rPr>
          <w:fldChar w:fldCharType="begin"/>
        </w:r>
        <w:r w:rsidRPr="004D0BE1">
          <w:rPr>
            <w:sz w:val="24"/>
            <w:szCs w:val="24"/>
          </w:rPr>
          <w:instrText>PAGE   \* MERGEFORMAT</w:instrText>
        </w:r>
        <w:r w:rsidRPr="004D0BE1">
          <w:rPr>
            <w:sz w:val="24"/>
            <w:szCs w:val="24"/>
          </w:rPr>
          <w:fldChar w:fldCharType="separate"/>
        </w:r>
        <w:r w:rsidR="007205C0">
          <w:rPr>
            <w:noProof/>
            <w:sz w:val="24"/>
            <w:szCs w:val="24"/>
          </w:rPr>
          <w:t>6</w:t>
        </w:r>
        <w:r w:rsidRPr="004D0BE1">
          <w:rPr>
            <w:sz w:val="24"/>
            <w:szCs w:val="24"/>
          </w:rPr>
          <w:fldChar w:fldCharType="end"/>
        </w:r>
      </w:p>
    </w:sdtContent>
  </w:sdt>
  <w:p w14:paraId="6BA809E1" w14:textId="77777777" w:rsidR="00214B1D" w:rsidRDefault="00214B1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272141"/>
      <w:docPartObj>
        <w:docPartGallery w:val="Page Numbers (Top of Page)"/>
        <w:docPartUnique/>
      </w:docPartObj>
    </w:sdtPr>
    <w:sdtEndPr>
      <w:rPr>
        <w:sz w:val="24"/>
        <w:szCs w:val="24"/>
      </w:rPr>
    </w:sdtEndPr>
    <w:sdtContent>
      <w:p w14:paraId="3423D3FC" w14:textId="77777777" w:rsidR="00214B1D" w:rsidRPr="00680480" w:rsidRDefault="00607836" w:rsidP="004D0BE1">
        <w:pPr>
          <w:pStyle w:val="a9"/>
          <w:jc w:val="center"/>
          <w:rPr>
            <w:sz w:val="24"/>
            <w:szCs w:val="24"/>
          </w:rPr>
        </w:pPr>
      </w:p>
    </w:sdtContent>
  </w:sdt>
  <w:p w14:paraId="5D882956" w14:textId="77777777" w:rsidR="00214B1D" w:rsidRDefault="00214B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7C7B"/>
    <w:multiLevelType w:val="hybridMultilevel"/>
    <w:tmpl w:val="A924775C"/>
    <w:lvl w:ilvl="0" w:tplc="8F009B38">
      <w:start w:val="1"/>
      <w:numFmt w:val="decimal"/>
      <w:lvlText w:val="3.%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177F3"/>
    <w:multiLevelType w:val="hybridMultilevel"/>
    <w:tmpl w:val="F55A25B8"/>
    <w:lvl w:ilvl="0" w:tplc="04190001">
      <w:start w:val="1"/>
      <w:numFmt w:val="bullet"/>
      <w:lvlText w:val=""/>
      <w:lvlJc w:val="left"/>
      <w:pPr>
        <w:tabs>
          <w:tab w:val="num" w:pos="1287"/>
        </w:tabs>
        <w:ind w:left="1287"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268902DA"/>
    <w:multiLevelType w:val="multilevel"/>
    <w:tmpl w:val="AAC271A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BE76C3A"/>
    <w:multiLevelType w:val="multilevel"/>
    <w:tmpl w:val="F9803132"/>
    <w:lvl w:ilvl="0">
      <w:start w:val="1"/>
      <w:numFmt w:val="decimal"/>
      <w:pStyle w:val="1"/>
      <w:lvlText w:val="%1."/>
      <w:lvlJc w:val="left"/>
      <w:pPr>
        <w:tabs>
          <w:tab w:val="num" w:pos="990"/>
        </w:tabs>
        <w:ind w:left="990" w:hanging="360"/>
      </w:pPr>
      <w:rPr>
        <w:rFonts w:hint="default"/>
      </w:rPr>
    </w:lvl>
    <w:lvl w:ilvl="1">
      <w:start w:val="2"/>
      <w:numFmt w:val="decimal"/>
      <w:pStyle w:val="2"/>
      <w:lvlText w:val="%1.%2."/>
      <w:lvlJc w:val="left"/>
      <w:pPr>
        <w:tabs>
          <w:tab w:val="num" w:pos="1004"/>
        </w:tabs>
        <w:ind w:left="716" w:hanging="432"/>
      </w:pPr>
      <w:rPr>
        <w:rFonts w:ascii="Times New Roman" w:hAnsi="Times New Roman" w:cs="Times New Roman" w:hint="default"/>
        <w:b w:val="0"/>
        <w:bCs/>
        <w:i w:val="0"/>
        <w:color w:val="000000"/>
        <w:sz w:val="24"/>
        <w:szCs w:val="24"/>
      </w:rPr>
    </w:lvl>
    <w:lvl w:ilvl="2">
      <w:start w:val="1"/>
      <w:numFmt w:val="decimal"/>
      <w:pStyle w:v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4DCA07F7"/>
    <w:multiLevelType w:val="hybridMultilevel"/>
    <w:tmpl w:val="6D0E0D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A87FF8"/>
    <w:multiLevelType w:val="multilevel"/>
    <w:tmpl w:val="54303082"/>
    <w:lvl w:ilvl="0">
      <w:start w:val="1"/>
      <w:numFmt w:val="decimal"/>
      <w:lvlText w:val="%1."/>
      <w:lvlJc w:val="left"/>
      <w:pPr>
        <w:ind w:left="720" w:hanging="360"/>
      </w:pPr>
      <w:rPr>
        <w:b w:val="0"/>
      </w:rPr>
    </w:lvl>
    <w:lvl w:ilvl="1">
      <w:start w:val="1"/>
      <w:numFmt w:val="decimal"/>
      <w:isLgl/>
      <w:lvlText w:val="%1.%2."/>
      <w:lvlJc w:val="left"/>
      <w:pPr>
        <w:ind w:left="1571" w:hanging="720"/>
      </w:pPr>
      <w:rPr>
        <w:sz w:val="24"/>
        <w:szCs w:val="24"/>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764" w:hanging="144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6" w15:restartNumberingAfterBreak="0">
    <w:nsid w:val="5AE6042B"/>
    <w:multiLevelType w:val="multilevel"/>
    <w:tmpl w:val="DF02CE4A"/>
    <w:lvl w:ilvl="0">
      <w:start w:val="1"/>
      <w:numFmt w:val="decimal"/>
      <w:lvlText w:val="%1."/>
      <w:lvlJc w:val="left"/>
      <w:pPr>
        <w:tabs>
          <w:tab w:val="num" w:pos="990"/>
        </w:tabs>
        <w:ind w:left="990" w:hanging="360"/>
      </w:pPr>
    </w:lvl>
    <w:lvl w:ilvl="1">
      <w:start w:val="2"/>
      <w:numFmt w:val="decimal"/>
      <w:lvlText w:val="%1.%2."/>
      <w:lvlJc w:val="left"/>
      <w:pPr>
        <w:tabs>
          <w:tab w:val="num" w:pos="1004"/>
        </w:tabs>
        <w:ind w:left="716" w:hanging="432"/>
      </w:pPr>
      <w:rPr>
        <w:rFonts w:ascii="Times New Roman" w:hAnsi="Times New Roman" w:cs="Times New Roman" w:hint="default"/>
        <w:b w:val="0"/>
        <w:bCs/>
        <w:i w:val="0"/>
        <w:color w:val="000000"/>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
  </w:num>
  <w:num w:numId="2">
    <w:abstractNumId w:val="3"/>
    <w:lvlOverride w:ilvl="0">
      <w:startOverride w:val="5"/>
    </w:lvlOverride>
    <w:lvlOverride w:ilvl="1">
      <w:startOverride w:val="3"/>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num>
  <w:num w:numId="24">
    <w:abstractNumId w:val="3"/>
  </w:num>
  <w:num w:numId="2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69"/>
    <w:rsid w:val="00000BDE"/>
    <w:rsid w:val="000217FB"/>
    <w:rsid w:val="00021F39"/>
    <w:rsid w:val="00024A72"/>
    <w:rsid w:val="000260AD"/>
    <w:rsid w:val="00031E4C"/>
    <w:rsid w:val="00042D92"/>
    <w:rsid w:val="00046600"/>
    <w:rsid w:val="000557A2"/>
    <w:rsid w:val="0005660B"/>
    <w:rsid w:val="00060357"/>
    <w:rsid w:val="0006074A"/>
    <w:rsid w:val="000628D0"/>
    <w:rsid w:val="00075104"/>
    <w:rsid w:val="000776CA"/>
    <w:rsid w:val="00087845"/>
    <w:rsid w:val="00095FA8"/>
    <w:rsid w:val="000A0466"/>
    <w:rsid w:val="000A1070"/>
    <w:rsid w:val="000A3267"/>
    <w:rsid w:val="000A7472"/>
    <w:rsid w:val="000A7D57"/>
    <w:rsid w:val="000B378B"/>
    <w:rsid w:val="000B5143"/>
    <w:rsid w:val="000B518B"/>
    <w:rsid w:val="000B5535"/>
    <w:rsid w:val="000D04C4"/>
    <w:rsid w:val="000D2D2F"/>
    <w:rsid w:val="000D6332"/>
    <w:rsid w:val="000D72D6"/>
    <w:rsid w:val="000F2111"/>
    <w:rsid w:val="000F65EE"/>
    <w:rsid w:val="001052E2"/>
    <w:rsid w:val="00112199"/>
    <w:rsid w:val="00113B12"/>
    <w:rsid w:val="0012404C"/>
    <w:rsid w:val="0013308B"/>
    <w:rsid w:val="001473D6"/>
    <w:rsid w:val="00151CF6"/>
    <w:rsid w:val="00151E1C"/>
    <w:rsid w:val="00156DD2"/>
    <w:rsid w:val="00157357"/>
    <w:rsid w:val="0016256B"/>
    <w:rsid w:val="0016261E"/>
    <w:rsid w:val="00164BF6"/>
    <w:rsid w:val="00165418"/>
    <w:rsid w:val="00170B17"/>
    <w:rsid w:val="00173320"/>
    <w:rsid w:val="00183CB3"/>
    <w:rsid w:val="00192BF9"/>
    <w:rsid w:val="001975DD"/>
    <w:rsid w:val="001A1694"/>
    <w:rsid w:val="001B2617"/>
    <w:rsid w:val="001C3257"/>
    <w:rsid w:val="001D1FF3"/>
    <w:rsid w:val="001D3CD4"/>
    <w:rsid w:val="001E00C5"/>
    <w:rsid w:val="001E2892"/>
    <w:rsid w:val="001F0CBB"/>
    <w:rsid w:val="001F137B"/>
    <w:rsid w:val="001F5171"/>
    <w:rsid w:val="001F7790"/>
    <w:rsid w:val="001F7A15"/>
    <w:rsid w:val="00204342"/>
    <w:rsid w:val="002048FF"/>
    <w:rsid w:val="00210A69"/>
    <w:rsid w:val="002136CF"/>
    <w:rsid w:val="00213F36"/>
    <w:rsid w:val="00214B1D"/>
    <w:rsid w:val="00226EA4"/>
    <w:rsid w:val="002314C0"/>
    <w:rsid w:val="00253861"/>
    <w:rsid w:val="00257427"/>
    <w:rsid w:val="00261285"/>
    <w:rsid w:val="00264ED6"/>
    <w:rsid w:val="0026543C"/>
    <w:rsid w:val="002712B6"/>
    <w:rsid w:val="00275716"/>
    <w:rsid w:val="00276627"/>
    <w:rsid w:val="00280AA5"/>
    <w:rsid w:val="0028134E"/>
    <w:rsid w:val="00291940"/>
    <w:rsid w:val="00292B98"/>
    <w:rsid w:val="002A557B"/>
    <w:rsid w:val="002A7A56"/>
    <w:rsid w:val="002B006C"/>
    <w:rsid w:val="002B2CB8"/>
    <w:rsid w:val="002C2AFE"/>
    <w:rsid w:val="002C5715"/>
    <w:rsid w:val="002D0776"/>
    <w:rsid w:val="002D5343"/>
    <w:rsid w:val="002D760D"/>
    <w:rsid w:val="002D7C82"/>
    <w:rsid w:val="003059BF"/>
    <w:rsid w:val="00307DBA"/>
    <w:rsid w:val="00320545"/>
    <w:rsid w:val="00322A0F"/>
    <w:rsid w:val="00330CBF"/>
    <w:rsid w:val="00336256"/>
    <w:rsid w:val="00340204"/>
    <w:rsid w:val="00346F3D"/>
    <w:rsid w:val="00353DA1"/>
    <w:rsid w:val="00357B67"/>
    <w:rsid w:val="003628B2"/>
    <w:rsid w:val="00366FEE"/>
    <w:rsid w:val="003708E0"/>
    <w:rsid w:val="00374903"/>
    <w:rsid w:val="003753BB"/>
    <w:rsid w:val="00380F00"/>
    <w:rsid w:val="00383C36"/>
    <w:rsid w:val="0039078C"/>
    <w:rsid w:val="0039183F"/>
    <w:rsid w:val="003A1FB7"/>
    <w:rsid w:val="003A4191"/>
    <w:rsid w:val="003A642C"/>
    <w:rsid w:val="003A690E"/>
    <w:rsid w:val="003B4A69"/>
    <w:rsid w:val="003B72BD"/>
    <w:rsid w:val="003C0257"/>
    <w:rsid w:val="003C0302"/>
    <w:rsid w:val="003C260E"/>
    <w:rsid w:val="003C2D94"/>
    <w:rsid w:val="003C4A2C"/>
    <w:rsid w:val="003C6A60"/>
    <w:rsid w:val="003C7A54"/>
    <w:rsid w:val="003D08A5"/>
    <w:rsid w:val="003D201E"/>
    <w:rsid w:val="003E0F9D"/>
    <w:rsid w:val="003E5B03"/>
    <w:rsid w:val="003E6E85"/>
    <w:rsid w:val="003E73E7"/>
    <w:rsid w:val="003F1866"/>
    <w:rsid w:val="003F4BEF"/>
    <w:rsid w:val="003F7D46"/>
    <w:rsid w:val="00410C06"/>
    <w:rsid w:val="00414572"/>
    <w:rsid w:val="00417E3D"/>
    <w:rsid w:val="00421BFE"/>
    <w:rsid w:val="004323B3"/>
    <w:rsid w:val="004412F1"/>
    <w:rsid w:val="00444046"/>
    <w:rsid w:val="004530C1"/>
    <w:rsid w:val="0045614D"/>
    <w:rsid w:val="00457CE8"/>
    <w:rsid w:val="00460B35"/>
    <w:rsid w:val="004637D2"/>
    <w:rsid w:val="0047035E"/>
    <w:rsid w:val="00470666"/>
    <w:rsid w:val="00481287"/>
    <w:rsid w:val="00487861"/>
    <w:rsid w:val="00493F9A"/>
    <w:rsid w:val="0049714E"/>
    <w:rsid w:val="00497AE2"/>
    <w:rsid w:val="00497B64"/>
    <w:rsid w:val="004A1D14"/>
    <w:rsid w:val="004A644E"/>
    <w:rsid w:val="004B4405"/>
    <w:rsid w:val="004C36F9"/>
    <w:rsid w:val="004C7490"/>
    <w:rsid w:val="004C7D6A"/>
    <w:rsid w:val="004D0BE1"/>
    <w:rsid w:val="004D3E18"/>
    <w:rsid w:val="004E6508"/>
    <w:rsid w:val="004E7689"/>
    <w:rsid w:val="004F1898"/>
    <w:rsid w:val="004F44D7"/>
    <w:rsid w:val="00506CF0"/>
    <w:rsid w:val="00510252"/>
    <w:rsid w:val="00533EE8"/>
    <w:rsid w:val="00537001"/>
    <w:rsid w:val="00541FB7"/>
    <w:rsid w:val="00544ABE"/>
    <w:rsid w:val="0054547C"/>
    <w:rsid w:val="0055135B"/>
    <w:rsid w:val="0055344C"/>
    <w:rsid w:val="00557B19"/>
    <w:rsid w:val="00561F40"/>
    <w:rsid w:val="00570916"/>
    <w:rsid w:val="00573FAE"/>
    <w:rsid w:val="00574B58"/>
    <w:rsid w:val="005757AE"/>
    <w:rsid w:val="00575BA8"/>
    <w:rsid w:val="005805DA"/>
    <w:rsid w:val="005A021B"/>
    <w:rsid w:val="005A7B54"/>
    <w:rsid w:val="005A7C88"/>
    <w:rsid w:val="005B259D"/>
    <w:rsid w:val="005B2731"/>
    <w:rsid w:val="005B37C4"/>
    <w:rsid w:val="005B4824"/>
    <w:rsid w:val="005B4B7C"/>
    <w:rsid w:val="005B4EA8"/>
    <w:rsid w:val="005B7A5E"/>
    <w:rsid w:val="005C3997"/>
    <w:rsid w:val="005C432E"/>
    <w:rsid w:val="005D1407"/>
    <w:rsid w:val="005D1A80"/>
    <w:rsid w:val="005D4300"/>
    <w:rsid w:val="005D7CF1"/>
    <w:rsid w:val="005F6C31"/>
    <w:rsid w:val="006005BB"/>
    <w:rsid w:val="00607836"/>
    <w:rsid w:val="006136F7"/>
    <w:rsid w:val="0061372D"/>
    <w:rsid w:val="00614FAF"/>
    <w:rsid w:val="00616207"/>
    <w:rsid w:val="0062030C"/>
    <w:rsid w:val="00630F9F"/>
    <w:rsid w:val="00632594"/>
    <w:rsid w:val="00635CBA"/>
    <w:rsid w:val="00646383"/>
    <w:rsid w:val="006513EF"/>
    <w:rsid w:val="00656740"/>
    <w:rsid w:val="00670DAC"/>
    <w:rsid w:val="00672E6B"/>
    <w:rsid w:val="00674255"/>
    <w:rsid w:val="00677B45"/>
    <w:rsid w:val="00680480"/>
    <w:rsid w:val="0069280F"/>
    <w:rsid w:val="006955EB"/>
    <w:rsid w:val="006A088A"/>
    <w:rsid w:val="006A0BCE"/>
    <w:rsid w:val="006A1856"/>
    <w:rsid w:val="006A24CB"/>
    <w:rsid w:val="006B0499"/>
    <w:rsid w:val="006B37D9"/>
    <w:rsid w:val="006B670E"/>
    <w:rsid w:val="006C1176"/>
    <w:rsid w:val="006D3AFE"/>
    <w:rsid w:val="006D3B71"/>
    <w:rsid w:val="006D591F"/>
    <w:rsid w:val="006E455D"/>
    <w:rsid w:val="006E5BA3"/>
    <w:rsid w:val="006E6347"/>
    <w:rsid w:val="006F40F7"/>
    <w:rsid w:val="006F6016"/>
    <w:rsid w:val="00711144"/>
    <w:rsid w:val="0071315A"/>
    <w:rsid w:val="007154DF"/>
    <w:rsid w:val="00715ABE"/>
    <w:rsid w:val="007205C0"/>
    <w:rsid w:val="0072395B"/>
    <w:rsid w:val="00725D51"/>
    <w:rsid w:val="007410F7"/>
    <w:rsid w:val="007427AA"/>
    <w:rsid w:val="00743F2C"/>
    <w:rsid w:val="007443E6"/>
    <w:rsid w:val="0075021C"/>
    <w:rsid w:val="00750A25"/>
    <w:rsid w:val="00756945"/>
    <w:rsid w:val="00760CE2"/>
    <w:rsid w:val="007648C6"/>
    <w:rsid w:val="00777F52"/>
    <w:rsid w:val="00782FDB"/>
    <w:rsid w:val="00786207"/>
    <w:rsid w:val="007865F5"/>
    <w:rsid w:val="00790741"/>
    <w:rsid w:val="007A1F51"/>
    <w:rsid w:val="007B401F"/>
    <w:rsid w:val="007B45C7"/>
    <w:rsid w:val="007D2CBF"/>
    <w:rsid w:val="007D5C60"/>
    <w:rsid w:val="007F4BA8"/>
    <w:rsid w:val="00802CBC"/>
    <w:rsid w:val="00803DF1"/>
    <w:rsid w:val="008302F6"/>
    <w:rsid w:val="008337A7"/>
    <w:rsid w:val="00835387"/>
    <w:rsid w:val="0083567C"/>
    <w:rsid w:val="00837CA9"/>
    <w:rsid w:val="00840C1D"/>
    <w:rsid w:val="00847B50"/>
    <w:rsid w:val="00855788"/>
    <w:rsid w:val="00872A48"/>
    <w:rsid w:val="00881528"/>
    <w:rsid w:val="00885CB2"/>
    <w:rsid w:val="00887242"/>
    <w:rsid w:val="008927D0"/>
    <w:rsid w:val="00892AA8"/>
    <w:rsid w:val="008B1AC6"/>
    <w:rsid w:val="008B326B"/>
    <w:rsid w:val="008C163C"/>
    <w:rsid w:val="008C1DE3"/>
    <w:rsid w:val="008C4850"/>
    <w:rsid w:val="008C5E50"/>
    <w:rsid w:val="008D031E"/>
    <w:rsid w:val="008D0919"/>
    <w:rsid w:val="008D6253"/>
    <w:rsid w:val="00923112"/>
    <w:rsid w:val="009250D8"/>
    <w:rsid w:val="00926C1B"/>
    <w:rsid w:val="00930218"/>
    <w:rsid w:val="00933704"/>
    <w:rsid w:val="00935736"/>
    <w:rsid w:val="009535FD"/>
    <w:rsid w:val="00962683"/>
    <w:rsid w:val="00964078"/>
    <w:rsid w:val="00964173"/>
    <w:rsid w:val="00965824"/>
    <w:rsid w:val="0097074B"/>
    <w:rsid w:val="009856D6"/>
    <w:rsid w:val="00991CC3"/>
    <w:rsid w:val="009A1A09"/>
    <w:rsid w:val="009B0587"/>
    <w:rsid w:val="009B6F1C"/>
    <w:rsid w:val="009C1B7D"/>
    <w:rsid w:val="009C6CED"/>
    <w:rsid w:val="009D0943"/>
    <w:rsid w:val="009D14D3"/>
    <w:rsid w:val="009D33DE"/>
    <w:rsid w:val="009D35DE"/>
    <w:rsid w:val="009D6ABD"/>
    <w:rsid w:val="009E1EF1"/>
    <w:rsid w:val="009E28EC"/>
    <w:rsid w:val="009E33A3"/>
    <w:rsid w:val="00A018D4"/>
    <w:rsid w:val="00A078DB"/>
    <w:rsid w:val="00A10801"/>
    <w:rsid w:val="00A12F48"/>
    <w:rsid w:val="00A13A6A"/>
    <w:rsid w:val="00A15B2A"/>
    <w:rsid w:val="00A223DD"/>
    <w:rsid w:val="00A25244"/>
    <w:rsid w:val="00A3771D"/>
    <w:rsid w:val="00A37E04"/>
    <w:rsid w:val="00A41B58"/>
    <w:rsid w:val="00A50BB8"/>
    <w:rsid w:val="00A53A2E"/>
    <w:rsid w:val="00A53DAE"/>
    <w:rsid w:val="00A54CDB"/>
    <w:rsid w:val="00A56D9D"/>
    <w:rsid w:val="00A73670"/>
    <w:rsid w:val="00A77C46"/>
    <w:rsid w:val="00A83494"/>
    <w:rsid w:val="00A865B1"/>
    <w:rsid w:val="00A92573"/>
    <w:rsid w:val="00A9336F"/>
    <w:rsid w:val="00A94D84"/>
    <w:rsid w:val="00AA4B09"/>
    <w:rsid w:val="00AB2FA8"/>
    <w:rsid w:val="00AB7E3E"/>
    <w:rsid w:val="00AC3340"/>
    <w:rsid w:val="00AD250E"/>
    <w:rsid w:val="00AD4B72"/>
    <w:rsid w:val="00AD7760"/>
    <w:rsid w:val="00AE0534"/>
    <w:rsid w:val="00AE4565"/>
    <w:rsid w:val="00AE6343"/>
    <w:rsid w:val="00B036FB"/>
    <w:rsid w:val="00B05576"/>
    <w:rsid w:val="00B133D7"/>
    <w:rsid w:val="00B22EBE"/>
    <w:rsid w:val="00B30DC7"/>
    <w:rsid w:val="00B31851"/>
    <w:rsid w:val="00B34983"/>
    <w:rsid w:val="00B43341"/>
    <w:rsid w:val="00B43D01"/>
    <w:rsid w:val="00B50C2E"/>
    <w:rsid w:val="00B5733D"/>
    <w:rsid w:val="00B626FE"/>
    <w:rsid w:val="00B761A4"/>
    <w:rsid w:val="00B9766F"/>
    <w:rsid w:val="00B97920"/>
    <w:rsid w:val="00BA5A4C"/>
    <w:rsid w:val="00BA7599"/>
    <w:rsid w:val="00BB0174"/>
    <w:rsid w:val="00BB0229"/>
    <w:rsid w:val="00BB5722"/>
    <w:rsid w:val="00BC23DF"/>
    <w:rsid w:val="00BC6C6C"/>
    <w:rsid w:val="00BD0E16"/>
    <w:rsid w:val="00BD2FAC"/>
    <w:rsid w:val="00BD539D"/>
    <w:rsid w:val="00BD643B"/>
    <w:rsid w:val="00BE6F94"/>
    <w:rsid w:val="00BF0DA0"/>
    <w:rsid w:val="00BF45DB"/>
    <w:rsid w:val="00BF4841"/>
    <w:rsid w:val="00BF64AB"/>
    <w:rsid w:val="00BF6B67"/>
    <w:rsid w:val="00BF7C73"/>
    <w:rsid w:val="00C05E17"/>
    <w:rsid w:val="00C100A8"/>
    <w:rsid w:val="00C10B6F"/>
    <w:rsid w:val="00C1177B"/>
    <w:rsid w:val="00C14246"/>
    <w:rsid w:val="00C16DA9"/>
    <w:rsid w:val="00C170F8"/>
    <w:rsid w:val="00C21370"/>
    <w:rsid w:val="00C21AF3"/>
    <w:rsid w:val="00C22524"/>
    <w:rsid w:val="00C24D32"/>
    <w:rsid w:val="00C36866"/>
    <w:rsid w:val="00C42B31"/>
    <w:rsid w:val="00C4490F"/>
    <w:rsid w:val="00C469DA"/>
    <w:rsid w:val="00C46A3C"/>
    <w:rsid w:val="00C5036E"/>
    <w:rsid w:val="00C5204D"/>
    <w:rsid w:val="00C55712"/>
    <w:rsid w:val="00C57B32"/>
    <w:rsid w:val="00C6120B"/>
    <w:rsid w:val="00C74D87"/>
    <w:rsid w:val="00C779DD"/>
    <w:rsid w:val="00C82033"/>
    <w:rsid w:val="00C86235"/>
    <w:rsid w:val="00C945C1"/>
    <w:rsid w:val="00C9736A"/>
    <w:rsid w:val="00CA0675"/>
    <w:rsid w:val="00CA1579"/>
    <w:rsid w:val="00CA1ADD"/>
    <w:rsid w:val="00CA4C16"/>
    <w:rsid w:val="00CB500B"/>
    <w:rsid w:val="00CC087D"/>
    <w:rsid w:val="00CD25B3"/>
    <w:rsid w:val="00CD37E5"/>
    <w:rsid w:val="00CE3CAF"/>
    <w:rsid w:val="00CF0B3F"/>
    <w:rsid w:val="00CF21E6"/>
    <w:rsid w:val="00CF409C"/>
    <w:rsid w:val="00D012DB"/>
    <w:rsid w:val="00D027BD"/>
    <w:rsid w:val="00D10C57"/>
    <w:rsid w:val="00D13AE9"/>
    <w:rsid w:val="00D15847"/>
    <w:rsid w:val="00D22ED4"/>
    <w:rsid w:val="00D23835"/>
    <w:rsid w:val="00D238C3"/>
    <w:rsid w:val="00D25D8C"/>
    <w:rsid w:val="00D34BBC"/>
    <w:rsid w:val="00D35757"/>
    <w:rsid w:val="00D36781"/>
    <w:rsid w:val="00D41B21"/>
    <w:rsid w:val="00D4486D"/>
    <w:rsid w:val="00D5540E"/>
    <w:rsid w:val="00D621AF"/>
    <w:rsid w:val="00D66F5D"/>
    <w:rsid w:val="00D721C1"/>
    <w:rsid w:val="00D7560E"/>
    <w:rsid w:val="00D80169"/>
    <w:rsid w:val="00DA2593"/>
    <w:rsid w:val="00DA7FDD"/>
    <w:rsid w:val="00DB09C6"/>
    <w:rsid w:val="00DB311C"/>
    <w:rsid w:val="00DB5F68"/>
    <w:rsid w:val="00DD06A7"/>
    <w:rsid w:val="00DD0E3C"/>
    <w:rsid w:val="00DD49C2"/>
    <w:rsid w:val="00DD771D"/>
    <w:rsid w:val="00DE1217"/>
    <w:rsid w:val="00DF13DE"/>
    <w:rsid w:val="00DF6CF2"/>
    <w:rsid w:val="00E0062D"/>
    <w:rsid w:val="00E31CEB"/>
    <w:rsid w:val="00E36A18"/>
    <w:rsid w:val="00E83ABA"/>
    <w:rsid w:val="00E86564"/>
    <w:rsid w:val="00E9051E"/>
    <w:rsid w:val="00E93885"/>
    <w:rsid w:val="00EA304F"/>
    <w:rsid w:val="00EA5B98"/>
    <w:rsid w:val="00EA5F7A"/>
    <w:rsid w:val="00EA79E3"/>
    <w:rsid w:val="00EB0B15"/>
    <w:rsid w:val="00EB35A6"/>
    <w:rsid w:val="00EC224D"/>
    <w:rsid w:val="00EC27D8"/>
    <w:rsid w:val="00ED465B"/>
    <w:rsid w:val="00ED6A19"/>
    <w:rsid w:val="00ED71CF"/>
    <w:rsid w:val="00EE1C82"/>
    <w:rsid w:val="00EE2D97"/>
    <w:rsid w:val="00EF6BE8"/>
    <w:rsid w:val="00F00BC3"/>
    <w:rsid w:val="00F116DA"/>
    <w:rsid w:val="00F13D46"/>
    <w:rsid w:val="00F13F9D"/>
    <w:rsid w:val="00F16404"/>
    <w:rsid w:val="00F17FBB"/>
    <w:rsid w:val="00F20697"/>
    <w:rsid w:val="00F223C5"/>
    <w:rsid w:val="00F22D22"/>
    <w:rsid w:val="00F2649B"/>
    <w:rsid w:val="00F31DB5"/>
    <w:rsid w:val="00F35EBE"/>
    <w:rsid w:val="00F360C9"/>
    <w:rsid w:val="00F41333"/>
    <w:rsid w:val="00F469F8"/>
    <w:rsid w:val="00F50548"/>
    <w:rsid w:val="00F540DB"/>
    <w:rsid w:val="00F67A0E"/>
    <w:rsid w:val="00F711B3"/>
    <w:rsid w:val="00F7536E"/>
    <w:rsid w:val="00F754AE"/>
    <w:rsid w:val="00F87F45"/>
    <w:rsid w:val="00F96E49"/>
    <w:rsid w:val="00FA5344"/>
    <w:rsid w:val="00FB0A17"/>
    <w:rsid w:val="00FC1DC1"/>
    <w:rsid w:val="00FC57C7"/>
    <w:rsid w:val="00FD043B"/>
    <w:rsid w:val="00FD0D90"/>
    <w:rsid w:val="00FD74EC"/>
    <w:rsid w:val="00FE0707"/>
    <w:rsid w:val="00FE1339"/>
    <w:rsid w:val="00FE2EBD"/>
    <w:rsid w:val="00FF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3C4D5"/>
  <w15:docId w15:val="{078811AC-BCB8-46AB-889F-4AC665F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757"/>
    <w:rPr>
      <w:sz w:val="24"/>
      <w:szCs w:val="24"/>
    </w:rPr>
  </w:style>
  <w:style w:type="paragraph" w:styleId="1">
    <w:name w:val="heading 1"/>
    <w:basedOn w:val="a"/>
    <w:next w:val="a"/>
    <w:link w:val="10"/>
    <w:autoRedefine/>
    <w:uiPriority w:val="99"/>
    <w:qFormat/>
    <w:rsid w:val="00214B1D"/>
    <w:pPr>
      <w:widowControl w:val="0"/>
      <w:numPr>
        <w:numId w:val="15"/>
      </w:numPr>
      <w:tabs>
        <w:tab w:val="clear" w:pos="990"/>
        <w:tab w:val="num" w:pos="426"/>
      </w:tabs>
      <w:spacing w:before="240" w:after="120"/>
      <w:ind w:left="0" w:firstLine="0"/>
      <w:jc w:val="center"/>
      <w:outlineLvl w:val="0"/>
    </w:pPr>
    <w:rPr>
      <w:b/>
      <w:bCs/>
      <w:kern w:val="32"/>
    </w:rPr>
  </w:style>
  <w:style w:type="paragraph" w:styleId="2">
    <w:name w:val="heading 2"/>
    <w:basedOn w:val="a0"/>
    <w:next w:val="a"/>
    <w:link w:val="20"/>
    <w:uiPriority w:val="99"/>
    <w:qFormat/>
    <w:rsid w:val="00095FA8"/>
    <w:pPr>
      <w:keepLines/>
      <w:numPr>
        <w:ilvl w:val="1"/>
        <w:numId w:val="15"/>
      </w:numPr>
      <w:spacing w:before="60"/>
      <w:jc w:val="both"/>
      <w:outlineLvl w:val="1"/>
    </w:pPr>
    <w:rPr>
      <w:i/>
      <w:iCs/>
      <w:kern w:val="0"/>
      <w:sz w:val="28"/>
      <w:szCs w:val="28"/>
    </w:rPr>
  </w:style>
  <w:style w:type="paragraph" w:styleId="3">
    <w:name w:val="heading 3"/>
    <w:basedOn w:val="a"/>
    <w:next w:val="a"/>
    <w:link w:val="30"/>
    <w:uiPriority w:val="99"/>
    <w:qFormat/>
    <w:rsid w:val="00CD25B3"/>
    <w:pPr>
      <w:keepNext/>
      <w:keepLines/>
      <w:numPr>
        <w:ilvl w:val="2"/>
        <w:numId w:val="15"/>
      </w:numPr>
      <w:tabs>
        <w:tab w:val="left" w:pos="720"/>
      </w:tabs>
      <w:spacing w:before="120" w:after="120"/>
      <w:jc w:val="both"/>
      <w:outlineLvl w:val="2"/>
    </w:pPr>
    <w:rPr>
      <w:rFonts w:ascii="Cambria" w:hAnsi="Cambria"/>
      <w:b/>
      <w:bCs/>
      <w:sz w:val="26"/>
      <w:szCs w:val="26"/>
    </w:rPr>
  </w:style>
  <w:style w:type="paragraph" w:styleId="4">
    <w:name w:val="heading 4"/>
    <w:basedOn w:val="a"/>
    <w:next w:val="a"/>
    <w:link w:val="40"/>
    <w:uiPriority w:val="99"/>
    <w:qFormat/>
    <w:rsid w:val="00CD25B3"/>
    <w:pPr>
      <w:keepNext/>
      <w:outlineLvl w:val="3"/>
    </w:pPr>
    <w:rPr>
      <w:rFonts w:ascii="Calibri" w:hAnsi="Calibri"/>
      <w:b/>
      <w:bCs/>
      <w:sz w:val="28"/>
      <w:szCs w:val="28"/>
    </w:rPr>
  </w:style>
  <w:style w:type="paragraph" w:styleId="5">
    <w:name w:val="heading 5"/>
    <w:basedOn w:val="a"/>
    <w:next w:val="a"/>
    <w:link w:val="50"/>
    <w:uiPriority w:val="99"/>
    <w:qFormat/>
    <w:rsid w:val="00CD25B3"/>
    <w:pPr>
      <w:keepNext/>
      <w:outlineLvl w:val="4"/>
    </w:pPr>
    <w:rPr>
      <w:rFonts w:ascii="Calibri" w:hAnsi="Calibri"/>
      <w:b/>
      <w:bCs/>
      <w:i/>
      <w:iCs/>
      <w:sz w:val="26"/>
      <w:szCs w:val="26"/>
    </w:rPr>
  </w:style>
  <w:style w:type="paragraph" w:styleId="6">
    <w:name w:val="heading 6"/>
    <w:basedOn w:val="a"/>
    <w:next w:val="a"/>
    <w:link w:val="60"/>
    <w:uiPriority w:val="99"/>
    <w:qFormat/>
    <w:rsid w:val="00CD25B3"/>
    <w:pPr>
      <w:keepNext/>
      <w:jc w:val="center"/>
      <w:outlineLvl w:val="5"/>
    </w:pPr>
    <w:rPr>
      <w:rFonts w:ascii="Calibri" w:hAnsi="Calibri"/>
      <w:b/>
      <w:bCs/>
      <w:sz w:val="20"/>
      <w:szCs w:val="20"/>
    </w:rPr>
  </w:style>
  <w:style w:type="paragraph" w:styleId="7">
    <w:name w:val="heading 7"/>
    <w:basedOn w:val="a"/>
    <w:next w:val="a"/>
    <w:link w:val="70"/>
    <w:uiPriority w:val="99"/>
    <w:qFormat/>
    <w:rsid w:val="00CD25B3"/>
    <w:pPr>
      <w:keepNext/>
      <w:keepLines/>
      <w:pBdr>
        <w:top w:val="single" w:sz="24" w:space="1" w:color="auto" w:shadow="1"/>
        <w:left w:val="single" w:sz="24" w:space="1" w:color="auto" w:shadow="1"/>
        <w:bottom w:val="single" w:sz="24" w:space="1" w:color="auto" w:shadow="1"/>
        <w:right w:val="single" w:sz="24" w:space="1" w:color="auto" w:shadow="1"/>
      </w:pBdr>
      <w:spacing w:before="60" w:after="60"/>
      <w:jc w:val="center"/>
      <w:outlineLvl w:val="6"/>
    </w:pPr>
    <w:rPr>
      <w:rFonts w:ascii="Calibri" w:hAnsi="Calibri"/>
    </w:rPr>
  </w:style>
  <w:style w:type="paragraph" w:styleId="8">
    <w:name w:val="heading 8"/>
    <w:basedOn w:val="a"/>
    <w:next w:val="a"/>
    <w:link w:val="80"/>
    <w:uiPriority w:val="99"/>
    <w:qFormat/>
    <w:rsid w:val="00CD25B3"/>
    <w:pPr>
      <w:keepNext/>
      <w:outlineLvl w:val="7"/>
    </w:pPr>
    <w:rPr>
      <w:rFonts w:ascii="Calibri" w:hAnsi="Calibri"/>
      <w:i/>
      <w:iCs/>
    </w:rPr>
  </w:style>
  <w:style w:type="paragraph" w:styleId="9">
    <w:name w:val="heading 9"/>
    <w:basedOn w:val="a"/>
    <w:next w:val="a"/>
    <w:link w:val="90"/>
    <w:uiPriority w:val="99"/>
    <w:qFormat/>
    <w:rsid w:val="00CD25B3"/>
    <w:pPr>
      <w:keepNext/>
      <w:spacing w:before="120" w:after="120"/>
      <w:jc w:val="center"/>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214B1D"/>
    <w:rPr>
      <w:b/>
      <w:bCs/>
      <w:kern w:val="32"/>
      <w:sz w:val="24"/>
      <w:szCs w:val="24"/>
    </w:rPr>
  </w:style>
  <w:style w:type="character" w:customStyle="1" w:styleId="20">
    <w:name w:val="Заголовок 2 Знак"/>
    <w:link w:val="2"/>
    <w:uiPriority w:val="99"/>
    <w:rsid w:val="001E00C5"/>
    <w:rPr>
      <w:rFonts w:ascii="Cambria" w:hAnsi="Cambria"/>
      <w:b/>
      <w:bCs/>
      <w:i/>
      <w:iCs/>
      <w:sz w:val="28"/>
      <w:szCs w:val="28"/>
    </w:rPr>
  </w:style>
  <w:style w:type="character" w:customStyle="1" w:styleId="30">
    <w:name w:val="Заголовок 3 Знак"/>
    <w:link w:val="3"/>
    <w:uiPriority w:val="99"/>
    <w:rsid w:val="001E00C5"/>
    <w:rPr>
      <w:rFonts w:ascii="Cambria" w:hAnsi="Cambria"/>
      <w:b/>
      <w:bCs/>
      <w:sz w:val="26"/>
      <w:szCs w:val="26"/>
    </w:rPr>
  </w:style>
  <w:style w:type="character" w:customStyle="1" w:styleId="40">
    <w:name w:val="Заголовок 4 Знак"/>
    <w:link w:val="4"/>
    <w:uiPriority w:val="99"/>
    <w:rsid w:val="001E00C5"/>
    <w:rPr>
      <w:rFonts w:ascii="Calibri" w:hAnsi="Calibri" w:cs="Calibri"/>
      <w:b/>
      <w:bCs/>
      <w:sz w:val="28"/>
      <w:szCs w:val="28"/>
    </w:rPr>
  </w:style>
  <w:style w:type="character" w:customStyle="1" w:styleId="50">
    <w:name w:val="Заголовок 5 Знак"/>
    <w:link w:val="5"/>
    <w:uiPriority w:val="99"/>
    <w:semiHidden/>
    <w:rsid w:val="001E00C5"/>
    <w:rPr>
      <w:rFonts w:ascii="Calibri" w:hAnsi="Calibri" w:cs="Calibri"/>
      <w:b/>
      <w:bCs/>
      <w:i/>
      <w:iCs/>
      <w:sz w:val="26"/>
      <w:szCs w:val="26"/>
    </w:rPr>
  </w:style>
  <w:style w:type="character" w:customStyle="1" w:styleId="60">
    <w:name w:val="Заголовок 6 Знак"/>
    <w:link w:val="6"/>
    <w:uiPriority w:val="99"/>
    <w:semiHidden/>
    <w:rsid w:val="001E00C5"/>
    <w:rPr>
      <w:rFonts w:ascii="Calibri" w:hAnsi="Calibri" w:cs="Calibri"/>
      <w:b/>
      <w:bCs/>
    </w:rPr>
  </w:style>
  <w:style w:type="character" w:customStyle="1" w:styleId="70">
    <w:name w:val="Заголовок 7 Знак"/>
    <w:link w:val="7"/>
    <w:uiPriority w:val="99"/>
    <w:semiHidden/>
    <w:rsid w:val="001E00C5"/>
    <w:rPr>
      <w:rFonts w:ascii="Calibri" w:hAnsi="Calibri" w:cs="Calibri"/>
      <w:sz w:val="24"/>
      <w:szCs w:val="24"/>
    </w:rPr>
  </w:style>
  <w:style w:type="character" w:customStyle="1" w:styleId="80">
    <w:name w:val="Заголовок 8 Знак"/>
    <w:link w:val="8"/>
    <w:uiPriority w:val="99"/>
    <w:semiHidden/>
    <w:rsid w:val="001E00C5"/>
    <w:rPr>
      <w:rFonts w:ascii="Calibri" w:hAnsi="Calibri" w:cs="Calibri"/>
      <w:i/>
      <w:iCs/>
      <w:sz w:val="24"/>
      <w:szCs w:val="24"/>
    </w:rPr>
  </w:style>
  <w:style w:type="character" w:customStyle="1" w:styleId="90">
    <w:name w:val="Заголовок 9 Знак"/>
    <w:link w:val="9"/>
    <w:uiPriority w:val="99"/>
    <w:semiHidden/>
    <w:rsid w:val="001E00C5"/>
    <w:rPr>
      <w:rFonts w:ascii="Cambria" w:hAnsi="Cambria" w:cs="Cambria"/>
    </w:rPr>
  </w:style>
  <w:style w:type="paragraph" w:styleId="a0">
    <w:name w:val="Title"/>
    <w:basedOn w:val="a"/>
    <w:link w:val="a4"/>
    <w:uiPriority w:val="99"/>
    <w:qFormat/>
    <w:rsid w:val="00CD25B3"/>
    <w:pPr>
      <w:spacing w:before="240" w:after="60"/>
      <w:jc w:val="center"/>
      <w:outlineLvl w:val="0"/>
    </w:pPr>
    <w:rPr>
      <w:rFonts w:ascii="Cambria" w:hAnsi="Cambria"/>
      <w:b/>
      <w:bCs/>
      <w:kern w:val="28"/>
      <w:sz w:val="32"/>
      <w:szCs w:val="32"/>
    </w:rPr>
  </w:style>
  <w:style w:type="character" w:customStyle="1" w:styleId="a4">
    <w:name w:val="Заголовок Знак"/>
    <w:link w:val="a0"/>
    <w:uiPriority w:val="99"/>
    <w:rsid w:val="001E00C5"/>
    <w:rPr>
      <w:rFonts w:ascii="Cambria" w:hAnsi="Cambria" w:cs="Cambria"/>
      <w:b/>
      <w:bCs/>
      <w:kern w:val="28"/>
      <w:sz w:val="32"/>
      <w:szCs w:val="32"/>
    </w:rPr>
  </w:style>
  <w:style w:type="paragraph" w:styleId="a5">
    <w:name w:val="Body Text"/>
    <w:basedOn w:val="a"/>
    <w:link w:val="a6"/>
    <w:uiPriority w:val="99"/>
    <w:rsid w:val="00CD25B3"/>
    <w:pPr>
      <w:jc w:val="both"/>
    </w:pPr>
    <w:rPr>
      <w:sz w:val="20"/>
      <w:szCs w:val="20"/>
    </w:rPr>
  </w:style>
  <w:style w:type="character" w:customStyle="1" w:styleId="a6">
    <w:name w:val="Основной текст Знак"/>
    <w:link w:val="a5"/>
    <w:uiPriority w:val="99"/>
    <w:semiHidden/>
    <w:rsid w:val="001E00C5"/>
    <w:rPr>
      <w:sz w:val="20"/>
      <w:szCs w:val="20"/>
    </w:rPr>
  </w:style>
  <w:style w:type="paragraph" w:styleId="a7">
    <w:name w:val="Body Text Indent"/>
    <w:basedOn w:val="a"/>
    <w:link w:val="a8"/>
    <w:uiPriority w:val="99"/>
    <w:rsid w:val="00CD25B3"/>
    <w:pPr>
      <w:ind w:firstLine="709"/>
      <w:jc w:val="both"/>
    </w:pPr>
    <w:rPr>
      <w:sz w:val="20"/>
      <w:szCs w:val="20"/>
    </w:rPr>
  </w:style>
  <w:style w:type="character" w:customStyle="1" w:styleId="a8">
    <w:name w:val="Основной текст с отступом Знак"/>
    <w:link w:val="a7"/>
    <w:uiPriority w:val="99"/>
    <w:semiHidden/>
    <w:rsid w:val="001E00C5"/>
    <w:rPr>
      <w:sz w:val="20"/>
      <w:szCs w:val="20"/>
    </w:rPr>
  </w:style>
  <w:style w:type="paragraph" w:styleId="a9">
    <w:name w:val="header"/>
    <w:basedOn w:val="a"/>
    <w:link w:val="aa"/>
    <w:uiPriority w:val="99"/>
    <w:rsid w:val="00CD25B3"/>
    <w:pPr>
      <w:tabs>
        <w:tab w:val="center" w:pos="4320"/>
        <w:tab w:val="right" w:pos="8640"/>
      </w:tabs>
    </w:pPr>
    <w:rPr>
      <w:sz w:val="20"/>
      <w:szCs w:val="20"/>
    </w:rPr>
  </w:style>
  <w:style w:type="character" w:customStyle="1" w:styleId="aa">
    <w:name w:val="Верхний колонтитул Знак"/>
    <w:link w:val="a9"/>
    <w:uiPriority w:val="99"/>
    <w:rsid w:val="001E00C5"/>
    <w:rPr>
      <w:sz w:val="20"/>
      <w:szCs w:val="20"/>
    </w:rPr>
  </w:style>
  <w:style w:type="paragraph" w:customStyle="1" w:styleId="ab">
    <w:name w:val="Абзац с дефисом"/>
    <w:basedOn w:val="a"/>
    <w:uiPriority w:val="99"/>
    <w:rsid w:val="00CD25B3"/>
    <w:pPr>
      <w:keepLines/>
      <w:spacing w:before="60" w:after="60"/>
      <w:ind w:left="964" w:hanging="113"/>
      <w:jc w:val="both"/>
    </w:pPr>
  </w:style>
  <w:style w:type="paragraph" w:customStyle="1" w:styleId="11">
    <w:name w:val="Обычный1"/>
    <w:uiPriority w:val="99"/>
    <w:rsid w:val="00CD25B3"/>
    <w:rPr>
      <w:sz w:val="24"/>
      <w:szCs w:val="24"/>
    </w:rPr>
  </w:style>
  <w:style w:type="paragraph" w:customStyle="1" w:styleId="12">
    <w:name w:val="Верхний колонтитул1"/>
    <w:basedOn w:val="11"/>
    <w:uiPriority w:val="99"/>
    <w:rsid w:val="00CD25B3"/>
    <w:pPr>
      <w:tabs>
        <w:tab w:val="center" w:pos="4153"/>
        <w:tab w:val="right" w:pos="8306"/>
      </w:tabs>
    </w:pPr>
  </w:style>
  <w:style w:type="paragraph" w:customStyle="1" w:styleId="13">
    <w:name w:val="Цитата1"/>
    <w:basedOn w:val="11"/>
    <w:uiPriority w:val="99"/>
    <w:rsid w:val="00CD25B3"/>
    <w:pPr>
      <w:widowControl w:val="0"/>
      <w:ind w:left="1418" w:right="1694"/>
      <w:jc w:val="center"/>
    </w:pPr>
    <w:rPr>
      <w:rFonts w:ascii="Courier New" w:hAnsi="Courier New" w:cs="Courier New"/>
    </w:rPr>
  </w:style>
  <w:style w:type="paragraph" w:styleId="31">
    <w:name w:val="List 3"/>
    <w:basedOn w:val="a"/>
    <w:uiPriority w:val="99"/>
    <w:rsid w:val="00CD25B3"/>
    <w:pPr>
      <w:ind w:left="849" w:hanging="283"/>
    </w:pPr>
  </w:style>
  <w:style w:type="paragraph" w:styleId="ac">
    <w:name w:val="footer"/>
    <w:basedOn w:val="a"/>
    <w:link w:val="ad"/>
    <w:uiPriority w:val="99"/>
    <w:rsid w:val="00CD25B3"/>
    <w:pPr>
      <w:tabs>
        <w:tab w:val="center" w:pos="4153"/>
        <w:tab w:val="right" w:pos="8306"/>
      </w:tabs>
    </w:pPr>
    <w:rPr>
      <w:sz w:val="20"/>
      <w:szCs w:val="20"/>
    </w:rPr>
  </w:style>
  <w:style w:type="character" w:customStyle="1" w:styleId="ad">
    <w:name w:val="Нижний колонтитул Знак"/>
    <w:link w:val="ac"/>
    <w:uiPriority w:val="99"/>
    <w:rsid w:val="001E00C5"/>
    <w:rPr>
      <w:sz w:val="20"/>
      <w:szCs w:val="20"/>
    </w:rPr>
  </w:style>
  <w:style w:type="character" w:styleId="ae">
    <w:name w:val="page number"/>
    <w:basedOn w:val="a1"/>
    <w:uiPriority w:val="99"/>
    <w:rsid w:val="00CD25B3"/>
  </w:style>
  <w:style w:type="paragraph" w:customStyle="1" w:styleId="21">
    <w:name w:val="Основной текст с отступом 21"/>
    <w:basedOn w:val="11"/>
    <w:uiPriority w:val="99"/>
    <w:rsid w:val="00CD25B3"/>
    <w:pPr>
      <w:widowControl w:val="0"/>
      <w:ind w:firstLine="567"/>
      <w:jc w:val="both"/>
    </w:pPr>
    <w:rPr>
      <w:rFonts w:ascii="Arial" w:hAnsi="Arial" w:cs="Arial"/>
    </w:rPr>
  </w:style>
  <w:style w:type="paragraph" w:styleId="22">
    <w:name w:val="Body Text 2"/>
    <w:basedOn w:val="a"/>
    <w:link w:val="23"/>
    <w:uiPriority w:val="99"/>
    <w:rsid w:val="00CD25B3"/>
    <w:rPr>
      <w:sz w:val="20"/>
      <w:szCs w:val="20"/>
    </w:rPr>
  </w:style>
  <w:style w:type="character" w:customStyle="1" w:styleId="23">
    <w:name w:val="Основной текст 2 Знак"/>
    <w:link w:val="22"/>
    <w:uiPriority w:val="99"/>
    <w:semiHidden/>
    <w:rsid w:val="001E00C5"/>
    <w:rPr>
      <w:sz w:val="20"/>
      <w:szCs w:val="20"/>
    </w:rPr>
  </w:style>
  <w:style w:type="paragraph" w:styleId="af">
    <w:name w:val="caption"/>
    <w:basedOn w:val="a"/>
    <w:next w:val="a"/>
    <w:uiPriority w:val="99"/>
    <w:qFormat/>
    <w:rsid w:val="00CD25B3"/>
    <w:pPr>
      <w:keepNext/>
      <w:keepLines/>
      <w:spacing w:before="120" w:after="120"/>
    </w:pPr>
    <w:rPr>
      <w:b/>
      <w:bCs/>
      <w:color w:val="000000"/>
    </w:rPr>
  </w:style>
  <w:style w:type="character" w:styleId="af0">
    <w:name w:val="Hyperlink"/>
    <w:uiPriority w:val="99"/>
    <w:rsid w:val="00CD25B3"/>
    <w:rPr>
      <w:color w:val="0000FF"/>
      <w:u w:val="single"/>
    </w:rPr>
  </w:style>
  <w:style w:type="paragraph" w:customStyle="1" w:styleId="af1">
    <w:name w:val="Ключевое заглавие"/>
    <w:basedOn w:val="a"/>
    <w:uiPriority w:val="99"/>
    <w:rsid w:val="00CD25B3"/>
    <w:pPr>
      <w:keepNext/>
      <w:widowControl w:val="0"/>
      <w:spacing w:before="120" w:after="120"/>
      <w:ind w:left="1134"/>
      <w:jc w:val="both"/>
    </w:pPr>
    <w:rPr>
      <w:b/>
      <w:bCs/>
      <w:color w:val="000000"/>
      <w:sz w:val="20"/>
      <w:szCs w:val="20"/>
    </w:rPr>
  </w:style>
  <w:style w:type="paragraph" w:customStyle="1" w:styleId="af2">
    <w:name w:val="Перечень"/>
    <w:basedOn w:val="a"/>
    <w:uiPriority w:val="99"/>
    <w:rsid w:val="00CD25B3"/>
    <w:pPr>
      <w:ind w:left="794" w:hanging="284"/>
      <w:jc w:val="both"/>
    </w:pPr>
  </w:style>
  <w:style w:type="paragraph" w:styleId="af3">
    <w:name w:val="Document Map"/>
    <w:basedOn w:val="a"/>
    <w:link w:val="af4"/>
    <w:uiPriority w:val="99"/>
    <w:semiHidden/>
    <w:rsid w:val="00CD25B3"/>
    <w:pPr>
      <w:shd w:val="clear" w:color="auto" w:fill="000080"/>
    </w:pPr>
    <w:rPr>
      <w:sz w:val="2"/>
      <w:szCs w:val="2"/>
    </w:rPr>
  </w:style>
  <w:style w:type="character" w:customStyle="1" w:styleId="af4">
    <w:name w:val="Схема документа Знак"/>
    <w:link w:val="af3"/>
    <w:uiPriority w:val="99"/>
    <w:semiHidden/>
    <w:rsid w:val="001E00C5"/>
    <w:rPr>
      <w:sz w:val="2"/>
      <w:szCs w:val="2"/>
    </w:rPr>
  </w:style>
  <w:style w:type="character" w:styleId="af5">
    <w:name w:val="annotation reference"/>
    <w:uiPriority w:val="99"/>
    <w:semiHidden/>
    <w:rsid w:val="00CD25B3"/>
    <w:rPr>
      <w:sz w:val="16"/>
      <w:szCs w:val="16"/>
    </w:rPr>
  </w:style>
  <w:style w:type="paragraph" w:styleId="af6">
    <w:name w:val="annotation text"/>
    <w:basedOn w:val="a"/>
    <w:link w:val="af7"/>
    <w:uiPriority w:val="99"/>
    <w:semiHidden/>
    <w:rsid w:val="00F13F9D"/>
    <w:pPr>
      <w:widowControl w:val="0"/>
    </w:pPr>
    <w:rPr>
      <w:sz w:val="28"/>
      <w:szCs w:val="20"/>
    </w:rPr>
  </w:style>
  <w:style w:type="character" w:customStyle="1" w:styleId="af7">
    <w:name w:val="Текст примечания Знак"/>
    <w:link w:val="af6"/>
    <w:uiPriority w:val="99"/>
    <w:semiHidden/>
    <w:rsid w:val="00F13F9D"/>
    <w:rPr>
      <w:sz w:val="28"/>
    </w:rPr>
  </w:style>
  <w:style w:type="paragraph" w:styleId="24">
    <w:name w:val="Body Text Indent 2"/>
    <w:basedOn w:val="a"/>
    <w:link w:val="25"/>
    <w:uiPriority w:val="99"/>
    <w:rsid w:val="00CD25B3"/>
    <w:pPr>
      <w:ind w:firstLine="567"/>
      <w:jc w:val="center"/>
    </w:pPr>
    <w:rPr>
      <w:sz w:val="20"/>
      <w:szCs w:val="20"/>
    </w:rPr>
  </w:style>
  <w:style w:type="character" w:customStyle="1" w:styleId="25">
    <w:name w:val="Основной текст с отступом 2 Знак"/>
    <w:link w:val="24"/>
    <w:uiPriority w:val="99"/>
    <w:semiHidden/>
    <w:rsid w:val="001E00C5"/>
    <w:rPr>
      <w:sz w:val="20"/>
      <w:szCs w:val="20"/>
    </w:rPr>
  </w:style>
  <w:style w:type="paragraph" w:styleId="32">
    <w:name w:val="Body Text 3"/>
    <w:basedOn w:val="a"/>
    <w:link w:val="33"/>
    <w:uiPriority w:val="99"/>
    <w:rsid w:val="00CD25B3"/>
    <w:pPr>
      <w:jc w:val="center"/>
    </w:pPr>
    <w:rPr>
      <w:sz w:val="16"/>
      <w:szCs w:val="16"/>
    </w:rPr>
  </w:style>
  <w:style w:type="character" w:customStyle="1" w:styleId="33">
    <w:name w:val="Основной текст 3 Знак"/>
    <w:link w:val="32"/>
    <w:uiPriority w:val="99"/>
    <w:semiHidden/>
    <w:rsid w:val="001E00C5"/>
    <w:rPr>
      <w:sz w:val="16"/>
      <w:szCs w:val="16"/>
    </w:rPr>
  </w:style>
  <w:style w:type="paragraph" w:styleId="af8">
    <w:name w:val="Plain Text"/>
    <w:basedOn w:val="a"/>
    <w:link w:val="af9"/>
    <w:uiPriority w:val="99"/>
    <w:rsid w:val="00CD25B3"/>
    <w:pPr>
      <w:tabs>
        <w:tab w:val="left" w:pos="284"/>
      </w:tabs>
      <w:jc w:val="both"/>
    </w:pPr>
    <w:rPr>
      <w:rFonts w:ascii="Courier New" w:hAnsi="Courier New"/>
      <w:sz w:val="20"/>
      <w:szCs w:val="20"/>
    </w:rPr>
  </w:style>
  <w:style w:type="character" w:customStyle="1" w:styleId="af9">
    <w:name w:val="Текст Знак"/>
    <w:link w:val="af8"/>
    <w:uiPriority w:val="99"/>
    <w:semiHidden/>
    <w:rsid w:val="001E00C5"/>
    <w:rPr>
      <w:rFonts w:ascii="Courier New" w:hAnsi="Courier New" w:cs="Courier New"/>
      <w:sz w:val="20"/>
      <w:szCs w:val="20"/>
    </w:rPr>
  </w:style>
  <w:style w:type="paragraph" w:customStyle="1" w:styleId="FR1">
    <w:name w:val="FR1"/>
    <w:rsid w:val="00CD25B3"/>
    <w:pPr>
      <w:widowControl w:val="0"/>
    </w:pPr>
    <w:rPr>
      <w:b/>
      <w:bCs/>
      <w:sz w:val="28"/>
      <w:szCs w:val="28"/>
    </w:rPr>
  </w:style>
  <w:style w:type="paragraph" w:styleId="afa">
    <w:name w:val="Balloon Text"/>
    <w:basedOn w:val="a"/>
    <w:link w:val="afb"/>
    <w:uiPriority w:val="99"/>
    <w:semiHidden/>
    <w:rsid w:val="005B259D"/>
    <w:rPr>
      <w:sz w:val="2"/>
      <w:szCs w:val="2"/>
    </w:rPr>
  </w:style>
  <w:style w:type="character" w:customStyle="1" w:styleId="afb">
    <w:name w:val="Текст выноски Знак"/>
    <w:link w:val="afa"/>
    <w:uiPriority w:val="99"/>
    <w:semiHidden/>
    <w:rsid w:val="001E00C5"/>
    <w:rPr>
      <w:sz w:val="2"/>
      <w:szCs w:val="2"/>
    </w:rPr>
  </w:style>
  <w:style w:type="paragraph" w:styleId="afc">
    <w:name w:val="annotation subject"/>
    <w:basedOn w:val="af6"/>
    <w:next w:val="af6"/>
    <w:link w:val="afd"/>
    <w:uiPriority w:val="99"/>
    <w:semiHidden/>
    <w:rsid w:val="00923112"/>
    <w:rPr>
      <w:b/>
      <w:bCs/>
    </w:rPr>
  </w:style>
  <w:style w:type="character" w:customStyle="1" w:styleId="afd">
    <w:name w:val="Тема примечания Знак"/>
    <w:link w:val="afc"/>
    <w:uiPriority w:val="99"/>
    <w:semiHidden/>
    <w:rsid w:val="001E00C5"/>
    <w:rPr>
      <w:b/>
      <w:bCs/>
      <w:sz w:val="20"/>
      <w:szCs w:val="20"/>
    </w:rPr>
  </w:style>
  <w:style w:type="paragraph" w:customStyle="1" w:styleId="14">
    <w:name w:val="Абзац списка1"/>
    <w:basedOn w:val="a"/>
    <w:rsid w:val="00414572"/>
    <w:pPr>
      <w:spacing w:after="200" w:line="276" w:lineRule="auto"/>
      <w:ind w:left="720"/>
      <w:contextualSpacing/>
    </w:pPr>
    <w:rPr>
      <w:rFonts w:ascii="Calibri" w:hAnsi="Calibri"/>
      <w:sz w:val="22"/>
      <w:szCs w:val="22"/>
      <w:lang w:eastAsia="en-US"/>
    </w:rPr>
  </w:style>
  <w:style w:type="paragraph" w:customStyle="1" w:styleId="afe">
    <w:name w:val="НТ Стандартный текст"/>
    <w:basedOn w:val="a"/>
    <w:rsid w:val="00FF4E15"/>
    <w:pPr>
      <w:ind w:firstLine="709"/>
      <w:jc w:val="both"/>
    </w:pPr>
    <w:rPr>
      <w:szCs w:val="20"/>
    </w:rPr>
  </w:style>
  <w:style w:type="paragraph" w:styleId="aff">
    <w:name w:val="Subtitle"/>
    <w:basedOn w:val="a"/>
    <w:link w:val="aff0"/>
    <w:uiPriority w:val="99"/>
    <w:qFormat/>
    <w:rsid w:val="00DD0E3C"/>
    <w:pPr>
      <w:spacing w:line="360" w:lineRule="auto"/>
      <w:ind w:firstLine="567"/>
      <w:jc w:val="both"/>
    </w:pPr>
    <w:rPr>
      <w:szCs w:val="20"/>
    </w:rPr>
  </w:style>
  <w:style w:type="character" w:customStyle="1" w:styleId="aff0">
    <w:name w:val="Подзаголовок Знак"/>
    <w:basedOn w:val="a1"/>
    <w:link w:val="aff"/>
    <w:uiPriority w:val="99"/>
    <w:rsid w:val="00DD0E3C"/>
    <w:rPr>
      <w:sz w:val="24"/>
    </w:rPr>
  </w:style>
  <w:style w:type="paragraph" w:styleId="aff1">
    <w:name w:val="List Paragraph"/>
    <w:basedOn w:val="a"/>
    <w:uiPriority w:val="34"/>
    <w:qFormat/>
    <w:rsid w:val="00E86564"/>
    <w:pPr>
      <w:ind w:left="720"/>
      <w:contextualSpacing/>
    </w:pPr>
  </w:style>
  <w:style w:type="paragraph" w:styleId="aff2">
    <w:name w:val="Revision"/>
    <w:hidden/>
    <w:uiPriority w:val="99"/>
    <w:semiHidden/>
    <w:rsid w:val="001473D6"/>
    <w:rPr>
      <w:sz w:val="24"/>
      <w:szCs w:val="24"/>
    </w:rPr>
  </w:style>
  <w:style w:type="paragraph" w:styleId="aff3">
    <w:name w:val="footnote text"/>
    <w:basedOn w:val="a"/>
    <w:link w:val="aff4"/>
    <w:uiPriority w:val="99"/>
    <w:semiHidden/>
    <w:unhideWhenUsed/>
    <w:rsid w:val="003B4A69"/>
    <w:rPr>
      <w:sz w:val="20"/>
      <w:szCs w:val="20"/>
    </w:rPr>
  </w:style>
  <w:style w:type="character" w:customStyle="1" w:styleId="aff4">
    <w:name w:val="Текст сноски Знак"/>
    <w:basedOn w:val="a1"/>
    <w:link w:val="aff3"/>
    <w:uiPriority w:val="99"/>
    <w:semiHidden/>
    <w:rsid w:val="003B4A69"/>
  </w:style>
  <w:style w:type="character" w:styleId="aff5">
    <w:name w:val="footnote reference"/>
    <w:basedOn w:val="a1"/>
    <w:uiPriority w:val="99"/>
    <w:semiHidden/>
    <w:unhideWhenUsed/>
    <w:rsid w:val="003B4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9333">
      <w:bodyDiv w:val="1"/>
      <w:marLeft w:val="0"/>
      <w:marRight w:val="0"/>
      <w:marTop w:val="0"/>
      <w:marBottom w:val="0"/>
      <w:divBdr>
        <w:top w:val="none" w:sz="0" w:space="0" w:color="auto"/>
        <w:left w:val="none" w:sz="0" w:space="0" w:color="auto"/>
        <w:bottom w:val="none" w:sz="0" w:space="0" w:color="auto"/>
        <w:right w:val="none" w:sz="0" w:space="0" w:color="auto"/>
      </w:divBdr>
    </w:div>
    <w:div w:id="189955930">
      <w:bodyDiv w:val="1"/>
      <w:marLeft w:val="0"/>
      <w:marRight w:val="0"/>
      <w:marTop w:val="0"/>
      <w:marBottom w:val="0"/>
      <w:divBdr>
        <w:top w:val="none" w:sz="0" w:space="0" w:color="auto"/>
        <w:left w:val="none" w:sz="0" w:space="0" w:color="auto"/>
        <w:bottom w:val="none" w:sz="0" w:space="0" w:color="auto"/>
        <w:right w:val="none" w:sz="0" w:space="0" w:color="auto"/>
      </w:divBdr>
    </w:div>
    <w:div w:id="400760355">
      <w:bodyDiv w:val="1"/>
      <w:marLeft w:val="0"/>
      <w:marRight w:val="0"/>
      <w:marTop w:val="0"/>
      <w:marBottom w:val="0"/>
      <w:divBdr>
        <w:top w:val="none" w:sz="0" w:space="0" w:color="auto"/>
        <w:left w:val="none" w:sz="0" w:space="0" w:color="auto"/>
        <w:bottom w:val="none" w:sz="0" w:space="0" w:color="auto"/>
        <w:right w:val="none" w:sz="0" w:space="0" w:color="auto"/>
      </w:divBdr>
    </w:div>
    <w:div w:id="537089068">
      <w:bodyDiv w:val="1"/>
      <w:marLeft w:val="0"/>
      <w:marRight w:val="0"/>
      <w:marTop w:val="0"/>
      <w:marBottom w:val="0"/>
      <w:divBdr>
        <w:top w:val="none" w:sz="0" w:space="0" w:color="auto"/>
        <w:left w:val="none" w:sz="0" w:space="0" w:color="auto"/>
        <w:bottom w:val="none" w:sz="0" w:space="0" w:color="auto"/>
        <w:right w:val="none" w:sz="0" w:space="0" w:color="auto"/>
      </w:divBdr>
    </w:div>
    <w:div w:id="620723804">
      <w:bodyDiv w:val="1"/>
      <w:marLeft w:val="0"/>
      <w:marRight w:val="0"/>
      <w:marTop w:val="0"/>
      <w:marBottom w:val="0"/>
      <w:divBdr>
        <w:top w:val="none" w:sz="0" w:space="0" w:color="auto"/>
        <w:left w:val="none" w:sz="0" w:space="0" w:color="auto"/>
        <w:bottom w:val="none" w:sz="0" w:space="0" w:color="auto"/>
        <w:right w:val="none" w:sz="0" w:space="0" w:color="auto"/>
      </w:divBdr>
    </w:div>
    <w:div w:id="669986729">
      <w:bodyDiv w:val="1"/>
      <w:marLeft w:val="0"/>
      <w:marRight w:val="0"/>
      <w:marTop w:val="0"/>
      <w:marBottom w:val="0"/>
      <w:divBdr>
        <w:top w:val="none" w:sz="0" w:space="0" w:color="auto"/>
        <w:left w:val="none" w:sz="0" w:space="0" w:color="auto"/>
        <w:bottom w:val="none" w:sz="0" w:space="0" w:color="auto"/>
        <w:right w:val="none" w:sz="0" w:space="0" w:color="auto"/>
      </w:divBdr>
    </w:div>
    <w:div w:id="685987222">
      <w:bodyDiv w:val="1"/>
      <w:marLeft w:val="0"/>
      <w:marRight w:val="0"/>
      <w:marTop w:val="0"/>
      <w:marBottom w:val="0"/>
      <w:divBdr>
        <w:top w:val="none" w:sz="0" w:space="0" w:color="auto"/>
        <w:left w:val="none" w:sz="0" w:space="0" w:color="auto"/>
        <w:bottom w:val="none" w:sz="0" w:space="0" w:color="auto"/>
        <w:right w:val="none" w:sz="0" w:space="0" w:color="auto"/>
      </w:divBdr>
    </w:div>
    <w:div w:id="818575516">
      <w:bodyDiv w:val="1"/>
      <w:marLeft w:val="0"/>
      <w:marRight w:val="0"/>
      <w:marTop w:val="0"/>
      <w:marBottom w:val="0"/>
      <w:divBdr>
        <w:top w:val="none" w:sz="0" w:space="0" w:color="auto"/>
        <w:left w:val="none" w:sz="0" w:space="0" w:color="auto"/>
        <w:bottom w:val="none" w:sz="0" w:space="0" w:color="auto"/>
        <w:right w:val="none" w:sz="0" w:space="0" w:color="auto"/>
      </w:divBdr>
    </w:div>
    <w:div w:id="867252857">
      <w:bodyDiv w:val="1"/>
      <w:marLeft w:val="0"/>
      <w:marRight w:val="0"/>
      <w:marTop w:val="0"/>
      <w:marBottom w:val="0"/>
      <w:divBdr>
        <w:top w:val="none" w:sz="0" w:space="0" w:color="auto"/>
        <w:left w:val="none" w:sz="0" w:space="0" w:color="auto"/>
        <w:bottom w:val="none" w:sz="0" w:space="0" w:color="auto"/>
        <w:right w:val="none" w:sz="0" w:space="0" w:color="auto"/>
      </w:divBdr>
    </w:div>
    <w:div w:id="1050425059">
      <w:bodyDiv w:val="1"/>
      <w:marLeft w:val="0"/>
      <w:marRight w:val="0"/>
      <w:marTop w:val="0"/>
      <w:marBottom w:val="0"/>
      <w:divBdr>
        <w:top w:val="none" w:sz="0" w:space="0" w:color="auto"/>
        <w:left w:val="none" w:sz="0" w:space="0" w:color="auto"/>
        <w:bottom w:val="none" w:sz="0" w:space="0" w:color="auto"/>
        <w:right w:val="none" w:sz="0" w:space="0" w:color="auto"/>
      </w:divBdr>
    </w:div>
    <w:div w:id="1149783311">
      <w:bodyDiv w:val="1"/>
      <w:marLeft w:val="0"/>
      <w:marRight w:val="0"/>
      <w:marTop w:val="0"/>
      <w:marBottom w:val="0"/>
      <w:divBdr>
        <w:top w:val="none" w:sz="0" w:space="0" w:color="auto"/>
        <w:left w:val="none" w:sz="0" w:space="0" w:color="auto"/>
        <w:bottom w:val="none" w:sz="0" w:space="0" w:color="auto"/>
        <w:right w:val="none" w:sz="0" w:space="0" w:color="auto"/>
      </w:divBdr>
    </w:div>
    <w:div w:id="1270046059">
      <w:bodyDiv w:val="1"/>
      <w:marLeft w:val="0"/>
      <w:marRight w:val="0"/>
      <w:marTop w:val="0"/>
      <w:marBottom w:val="0"/>
      <w:divBdr>
        <w:top w:val="none" w:sz="0" w:space="0" w:color="auto"/>
        <w:left w:val="none" w:sz="0" w:space="0" w:color="auto"/>
        <w:bottom w:val="none" w:sz="0" w:space="0" w:color="auto"/>
        <w:right w:val="none" w:sz="0" w:space="0" w:color="auto"/>
      </w:divBdr>
    </w:div>
    <w:div w:id="1531458957">
      <w:bodyDiv w:val="1"/>
      <w:marLeft w:val="0"/>
      <w:marRight w:val="0"/>
      <w:marTop w:val="0"/>
      <w:marBottom w:val="0"/>
      <w:divBdr>
        <w:top w:val="none" w:sz="0" w:space="0" w:color="auto"/>
        <w:left w:val="none" w:sz="0" w:space="0" w:color="auto"/>
        <w:bottom w:val="none" w:sz="0" w:space="0" w:color="auto"/>
        <w:right w:val="none" w:sz="0" w:space="0" w:color="auto"/>
      </w:divBdr>
    </w:div>
    <w:div w:id="1614945623">
      <w:bodyDiv w:val="1"/>
      <w:marLeft w:val="0"/>
      <w:marRight w:val="0"/>
      <w:marTop w:val="0"/>
      <w:marBottom w:val="0"/>
      <w:divBdr>
        <w:top w:val="none" w:sz="0" w:space="0" w:color="auto"/>
        <w:left w:val="none" w:sz="0" w:space="0" w:color="auto"/>
        <w:bottom w:val="none" w:sz="0" w:space="0" w:color="auto"/>
        <w:right w:val="none" w:sz="0" w:space="0" w:color="auto"/>
      </w:divBdr>
    </w:div>
    <w:div w:id="17306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reement@bisc.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c.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3464DCA-95FA-431F-8DB2-7F87F971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3775</Words>
  <Characters>21519</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Company>Datastream</Company>
  <LinksUpToDate>false</LinksUpToDate>
  <CharactersWithSpaces>25244</CharactersWithSpaces>
  <SharedDoc>false</SharedDoc>
  <HLinks>
    <vt:vector size="12" baseType="variant">
      <vt:variant>
        <vt:i4>3080221</vt:i4>
      </vt:variant>
      <vt:variant>
        <vt:i4>3</vt:i4>
      </vt:variant>
      <vt:variant>
        <vt:i4>0</vt:i4>
      </vt:variant>
      <vt:variant>
        <vt:i4>5</vt:i4>
      </vt:variant>
      <vt:variant>
        <vt:lpwstr>mailto:belhard@bisc.by</vt:lpwstr>
      </vt:variant>
      <vt:variant>
        <vt:lpwstr/>
      </vt:variant>
      <vt:variant>
        <vt:i4>393251</vt:i4>
      </vt:variant>
      <vt:variant>
        <vt:i4>0</vt:i4>
      </vt:variant>
      <vt:variant>
        <vt:i4>0</vt:i4>
      </vt:variant>
      <vt:variant>
        <vt:i4>5</vt:i4>
      </vt:variant>
      <vt:variant>
        <vt:lpwstr>mailto:asbdb@belhard.com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Irina</dc:creator>
  <cp:lastModifiedBy>Хромова Эльвира Евгеньевна</cp:lastModifiedBy>
  <cp:revision>2</cp:revision>
  <cp:lastPrinted>2014-12-29T11:44:00Z</cp:lastPrinted>
  <dcterms:created xsi:type="dcterms:W3CDTF">2021-08-30T06:28:00Z</dcterms:created>
  <dcterms:modified xsi:type="dcterms:W3CDTF">2021-08-30T06:28:00Z</dcterms:modified>
</cp:coreProperties>
</file>