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E520" w14:textId="77777777" w:rsidR="00953C50" w:rsidRDefault="00953C50" w:rsidP="00EE4654">
      <w:pPr>
        <w:pStyle w:val="1"/>
        <w:ind w:left="6096"/>
        <w:jc w:val="left"/>
        <w:rPr>
          <w:b w:val="0"/>
        </w:rPr>
      </w:pPr>
      <w:r>
        <w:rPr>
          <w:b w:val="0"/>
        </w:rPr>
        <w:t>УТВЕРЖДАЮ</w:t>
      </w:r>
    </w:p>
    <w:p w14:paraId="5DDDD424" w14:textId="77777777" w:rsidR="00953C50" w:rsidRDefault="003A6E14" w:rsidP="00EE4654">
      <w:pPr>
        <w:ind w:left="6096"/>
        <w:rPr>
          <w:color w:val="000000"/>
          <w:sz w:val="24"/>
          <w:szCs w:val="24"/>
        </w:rPr>
      </w:pPr>
      <w:r>
        <w:rPr>
          <w:color w:val="000000"/>
          <w:sz w:val="24"/>
          <w:szCs w:val="24"/>
        </w:rPr>
        <w:t>Заместитель директора</w:t>
      </w:r>
    </w:p>
    <w:p w14:paraId="222048EA" w14:textId="77777777" w:rsidR="00953C50" w:rsidRDefault="00953C50" w:rsidP="00EE4654">
      <w:pPr>
        <w:ind w:left="6096"/>
        <w:rPr>
          <w:color w:val="000000"/>
          <w:sz w:val="24"/>
          <w:szCs w:val="24"/>
        </w:rPr>
      </w:pPr>
      <w:r>
        <w:rPr>
          <w:color w:val="000000"/>
          <w:sz w:val="24"/>
          <w:szCs w:val="24"/>
        </w:rPr>
        <w:t xml:space="preserve">РУП «Медтехника», г. </w:t>
      </w:r>
      <w:proofErr w:type="spellStart"/>
      <w:r>
        <w:rPr>
          <w:color w:val="000000"/>
          <w:sz w:val="24"/>
          <w:szCs w:val="24"/>
        </w:rPr>
        <w:t>Могилёв</w:t>
      </w:r>
      <w:proofErr w:type="spellEnd"/>
    </w:p>
    <w:p w14:paraId="4B99F8B2" w14:textId="77777777" w:rsidR="00953C50" w:rsidRDefault="00953C50" w:rsidP="00EE4654">
      <w:pPr>
        <w:ind w:left="6096"/>
        <w:rPr>
          <w:color w:val="000000"/>
          <w:sz w:val="24"/>
          <w:szCs w:val="24"/>
        </w:rPr>
      </w:pPr>
    </w:p>
    <w:p w14:paraId="6CE6ADA3" w14:textId="77777777" w:rsidR="00953C50" w:rsidRDefault="00953C50" w:rsidP="00EE4654">
      <w:pPr>
        <w:ind w:left="6096"/>
        <w:rPr>
          <w:color w:val="000000"/>
          <w:sz w:val="24"/>
          <w:szCs w:val="24"/>
        </w:rPr>
      </w:pPr>
      <w:r>
        <w:rPr>
          <w:color w:val="000000"/>
          <w:sz w:val="24"/>
          <w:szCs w:val="24"/>
          <w:u w:val="single"/>
        </w:rPr>
        <w:t xml:space="preserve">                                    </w:t>
      </w:r>
      <w:r>
        <w:rPr>
          <w:color w:val="000000"/>
          <w:sz w:val="24"/>
          <w:szCs w:val="24"/>
        </w:rPr>
        <w:t xml:space="preserve"> </w:t>
      </w:r>
      <w:r w:rsidR="003A6E14">
        <w:rPr>
          <w:color w:val="000000"/>
          <w:sz w:val="24"/>
          <w:szCs w:val="24"/>
        </w:rPr>
        <w:t>Д.П. Козлов</w:t>
      </w:r>
    </w:p>
    <w:p w14:paraId="68A03269" w14:textId="77777777" w:rsidR="00953C50" w:rsidRDefault="00953C50" w:rsidP="00AC3A27">
      <w:pPr>
        <w:ind w:left="6096"/>
        <w:rPr>
          <w:color w:val="000000"/>
          <w:sz w:val="24"/>
          <w:szCs w:val="24"/>
        </w:rPr>
      </w:pPr>
      <w:r>
        <w:rPr>
          <w:color w:val="000000"/>
          <w:sz w:val="24"/>
          <w:szCs w:val="24"/>
        </w:rPr>
        <w:t>«___» ____________2023г.</w:t>
      </w:r>
    </w:p>
    <w:p w14:paraId="64BACB12" w14:textId="77777777" w:rsidR="00953C50" w:rsidRDefault="00953C50" w:rsidP="00953C50">
      <w:pPr>
        <w:jc w:val="right"/>
        <w:rPr>
          <w:color w:val="000000"/>
          <w:sz w:val="24"/>
          <w:szCs w:val="24"/>
        </w:rPr>
      </w:pPr>
    </w:p>
    <w:p w14:paraId="6D0D6513" w14:textId="77777777" w:rsidR="00953C50" w:rsidRDefault="00953C50" w:rsidP="00953C50">
      <w:pPr>
        <w:jc w:val="right"/>
        <w:rPr>
          <w:color w:val="000000"/>
          <w:sz w:val="24"/>
          <w:szCs w:val="24"/>
        </w:rPr>
      </w:pPr>
    </w:p>
    <w:p w14:paraId="35EB8D8D" w14:textId="77777777" w:rsidR="00953C50" w:rsidRDefault="00953C50" w:rsidP="00953C50">
      <w:pPr>
        <w:jc w:val="right"/>
        <w:rPr>
          <w:color w:val="000000"/>
          <w:sz w:val="24"/>
          <w:szCs w:val="24"/>
        </w:rPr>
      </w:pPr>
    </w:p>
    <w:p w14:paraId="28A2399C" w14:textId="77777777" w:rsidR="00953C50" w:rsidRDefault="00953C50" w:rsidP="00953C50">
      <w:pPr>
        <w:jc w:val="right"/>
        <w:rPr>
          <w:color w:val="000000"/>
          <w:sz w:val="24"/>
          <w:szCs w:val="24"/>
        </w:rPr>
      </w:pPr>
    </w:p>
    <w:p w14:paraId="7288D1E9" w14:textId="77777777" w:rsidR="00953C50" w:rsidRDefault="00953C50" w:rsidP="00953C50">
      <w:pPr>
        <w:jc w:val="right"/>
        <w:rPr>
          <w:color w:val="000000"/>
          <w:sz w:val="24"/>
          <w:szCs w:val="24"/>
        </w:rPr>
      </w:pPr>
    </w:p>
    <w:p w14:paraId="05E9D959" w14:textId="77777777" w:rsidR="00953C50" w:rsidRDefault="00953C50" w:rsidP="00953C50">
      <w:pPr>
        <w:jc w:val="center"/>
        <w:rPr>
          <w:b/>
          <w:color w:val="000000"/>
          <w:sz w:val="24"/>
          <w:szCs w:val="24"/>
        </w:rPr>
      </w:pPr>
      <w:r>
        <w:rPr>
          <w:b/>
          <w:color w:val="000000"/>
          <w:sz w:val="24"/>
          <w:szCs w:val="24"/>
        </w:rPr>
        <w:t>АУКЦИОННЫЕ ДОКУМЕНТЫ</w:t>
      </w:r>
    </w:p>
    <w:p w14:paraId="7743EEFD" w14:textId="77777777" w:rsidR="00953C50" w:rsidRDefault="00953C50" w:rsidP="00953C50">
      <w:pPr>
        <w:jc w:val="center"/>
        <w:rPr>
          <w:b/>
          <w:color w:val="000000"/>
          <w:sz w:val="24"/>
          <w:szCs w:val="24"/>
        </w:rPr>
      </w:pPr>
      <w:r>
        <w:rPr>
          <w:b/>
          <w:color w:val="000000"/>
          <w:sz w:val="24"/>
          <w:szCs w:val="24"/>
        </w:rPr>
        <w:t>РУП «МЕДТЕХНИКА»</w:t>
      </w:r>
    </w:p>
    <w:p w14:paraId="043460F1" w14:textId="77777777" w:rsidR="00953C50" w:rsidRPr="00B40F09" w:rsidRDefault="00953C50" w:rsidP="00721E3A">
      <w:pPr>
        <w:pBdr>
          <w:top w:val="nil"/>
          <w:left w:val="nil"/>
          <w:bottom w:val="nil"/>
          <w:right w:val="nil"/>
          <w:between w:val="nil"/>
        </w:pBdr>
        <w:jc w:val="center"/>
        <w:rPr>
          <w:color w:val="000000"/>
          <w:sz w:val="24"/>
          <w:szCs w:val="24"/>
        </w:rPr>
      </w:pPr>
      <w:r w:rsidRPr="00432415">
        <w:rPr>
          <w:color w:val="000000"/>
          <w:sz w:val="24"/>
          <w:szCs w:val="24"/>
        </w:rPr>
        <w:t xml:space="preserve">на приобретение </w:t>
      </w:r>
      <w:r w:rsidR="00721E3A">
        <w:rPr>
          <w:color w:val="000000"/>
          <w:sz w:val="24"/>
          <w:szCs w:val="24"/>
        </w:rPr>
        <w:t>дезинфицирующих средств</w:t>
      </w:r>
    </w:p>
    <w:p w14:paraId="6877A8EF" w14:textId="77777777" w:rsidR="00953C50" w:rsidRDefault="00953C50" w:rsidP="00953C50">
      <w:pPr>
        <w:pBdr>
          <w:top w:val="nil"/>
          <w:left w:val="nil"/>
          <w:bottom w:val="nil"/>
          <w:right w:val="nil"/>
          <w:between w:val="nil"/>
        </w:pBdr>
        <w:jc w:val="center"/>
        <w:rPr>
          <w:color w:val="000000"/>
          <w:sz w:val="24"/>
          <w:szCs w:val="24"/>
        </w:rPr>
      </w:pPr>
    </w:p>
    <w:p w14:paraId="5198B92E" w14:textId="77777777" w:rsidR="00953C50" w:rsidRDefault="00953C50" w:rsidP="00953C50"/>
    <w:p w14:paraId="6B050A2D" w14:textId="77777777" w:rsidR="00953C50" w:rsidRDefault="00953C50" w:rsidP="00953C50">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14:paraId="3B6452D7" w14:textId="77777777" w:rsidR="00953C50" w:rsidRDefault="00953C50" w:rsidP="00953C50">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14:paraId="12CACA90" w14:textId="77777777" w:rsidR="00953C50" w:rsidRPr="00556833" w:rsidRDefault="00953C50" w:rsidP="00953C50">
      <w:pPr>
        <w:pBdr>
          <w:top w:val="nil"/>
          <w:left w:val="nil"/>
          <w:bottom w:val="nil"/>
          <w:right w:val="nil"/>
          <w:between w:val="nil"/>
        </w:pBdr>
        <w:jc w:val="both"/>
        <w:rPr>
          <w:color w:val="000000"/>
          <w:sz w:val="24"/>
          <w:szCs w:val="24"/>
        </w:rPr>
      </w:pPr>
    </w:p>
    <w:p w14:paraId="08C9C298" w14:textId="11CDC7AE" w:rsidR="00953C50" w:rsidRPr="00556833" w:rsidRDefault="00953C50" w:rsidP="00953C50">
      <w:pPr>
        <w:pStyle w:val="af6"/>
        <w:contextualSpacing/>
        <w:jc w:val="center"/>
        <w:rPr>
          <w:rFonts w:ascii="Times New Roman" w:hAnsi="Times New Roman" w:cs="Times New Roman"/>
          <w:b/>
          <w:sz w:val="24"/>
          <w:szCs w:val="24"/>
        </w:rPr>
      </w:pPr>
      <w:r w:rsidRPr="00556833">
        <w:rPr>
          <w:rFonts w:ascii="Times New Roman" w:hAnsi="Times New Roman" w:cs="Times New Roman"/>
          <w:color w:val="000000"/>
          <w:sz w:val="24"/>
          <w:szCs w:val="24"/>
        </w:rPr>
        <w:t>на закупку</w:t>
      </w:r>
      <w:r w:rsidRPr="00556833">
        <w:rPr>
          <w:rFonts w:ascii="Times New Roman" w:eastAsia="Courier New" w:hAnsi="Times New Roman" w:cs="Times New Roman"/>
          <w:color w:val="000000"/>
          <w:sz w:val="24"/>
          <w:szCs w:val="24"/>
        </w:rPr>
        <w:t xml:space="preserve"> </w:t>
      </w:r>
      <w:r w:rsidRPr="002255C4">
        <w:rPr>
          <w:rFonts w:ascii="Times New Roman" w:hAnsi="Times New Roman" w:cs="Times New Roman"/>
          <w:b/>
          <w:color w:val="000000"/>
          <w:sz w:val="24"/>
          <w:szCs w:val="24"/>
        </w:rPr>
        <w:t>МогМТ</w:t>
      </w:r>
      <w:r w:rsidRPr="00973A15">
        <w:rPr>
          <w:rFonts w:ascii="Times New Roman" w:hAnsi="Times New Roman" w:cs="Times New Roman"/>
          <w:b/>
          <w:color w:val="000000"/>
          <w:sz w:val="24"/>
          <w:szCs w:val="24"/>
        </w:rPr>
        <w:t>№</w:t>
      </w:r>
      <w:r w:rsidR="0088565F">
        <w:rPr>
          <w:rFonts w:ascii="Times New Roman" w:hAnsi="Times New Roman" w:cs="Times New Roman"/>
          <w:b/>
          <w:color w:val="000000"/>
          <w:sz w:val="24"/>
          <w:szCs w:val="24"/>
        </w:rPr>
        <w:t>786</w:t>
      </w:r>
      <w:r w:rsidRPr="00973A15">
        <w:rPr>
          <w:rFonts w:ascii="Times New Roman" w:hAnsi="Times New Roman" w:cs="Times New Roman"/>
          <w:b/>
          <w:color w:val="000000"/>
          <w:sz w:val="24"/>
          <w:szCs w:val="24"/>
        </w:rPr>
        <w:t>/</w:t>
      </w:r>
      <w:r>
        <w:rPr>
          <w:rFonts w:ascii="Times New Roman" w:hAnsi="Times New Roman" w:cs="Times New Roman"/>
          <w:b/>
          <w:color w:val="000000"/>
          <w:sz w:val="24"/>
          <w:szCs w:val="24"/>
        </w:rPr>
        <w:t>23</w:t>
      </w:r>
      <w:r w:rsidRPr="00973A15">
        <w:rPr>
          <w:rFonts w:ascii="Times New Roman" w:hAnsi="Times New Roman" w:cs="Times New Roman"/>
          <w:b/>
          <w:color w:val="000000"/>
          <w:sz w:val="24"/>
          <w:szCs w:val="24"/>
        </w:rPr>
        <w:t>- ЭА</w:t>
      </w:r>
      <w:r>
        <w:rPr>
          <w:rFonts w:ascii="Times New Roman" w:hAnsi="Times New Roman" w:cs="Times New Roman"/>
          <w:b/>
          <w:color w:val="000000"/>
          <w:sz w:val="24"/>
          <w:szCs w:val="24"/>
        </w:rPr>
        <w:t xml:space="preserve"> «</w:t>
      </w:r>
      <w:r w:rsidR="0088565F" w:rsidRPr="0088565F">
        <w:rPr>
          <w:rFonts w:ascii="Times New Roman" w:hAnsi="Times New Roman" w:cs="Times New Roman"/>
          <w:b/>
          <w:color w:val="000000"/>
          <w:sz w:val="24"/>
          <w:szCs w:val="24"/>
        </w:rPr>
        <w:t>Дезинфицирующее средство – 2</w:t>
      </w:r>
      <w:r>
        <w:rPr>
          <w:rFonts w:ascii="Times New Roman" w:hAnsi="Times New Roman" w:cs="Times New Roman"/>
          <w:b/>
          <w:color w:val="000000"/>
          <w:sz w:val="24"/>
          <w:szCs w:val="24"/>
        </w:rPr>
        <w:t>»</w:t>
      </w:r>
    </w:p>
    <w:p w14:paraId="3F3AF140" w14:textId="77777777" w:rsidR="00953C50" w:rsidRPr="00556833" w:rsidRDefault="00953C50" w:rsidP="00953C50">
      <w:pPr>
        <w:pStyle w:val="af6"/>
        <w:contextualSpacing/>
        <w:jc w:val="center"/>
        <w:rPr>
          <w:rFonts w:ascii="Times New Roman" w:hAnsi="Times New Roman" w:cs="Times New Roman"/>
          <w:b/>
          <w:sz w:val="24"/>
          <w:szCs w:val="24"/>
        </w:rPr>
      </w:pPr>
    </w:p>
    <w:p w14:paraId="5345E849" w14:textId="77777777" w:rsidR="00953C50" w:rsidRPr="00F02E06" w:rsidRDefault="00953C50" w:rsidP="00953C50">
      <w:pPr>
        <w:pBdr>
          <w:top w:val="nil"/>
          <w:left w:val="nil"/>
          <w:bottom w:val="nil"/>
          <w:right w:val="nil"/>
          <w:between w:val="nil"/>
        </w:pBdr>
        <w:tabs>
          <w:tab w:val="right" w:pos="9639"/>
        </w:tabs>
        <w:jc w:val="center"/>
        <w:rPr>
          <w:color w:val="000000"/>
          <w:sz w:val="24"/>
          <w:szCs w:val="24"/>
          <w:u w:val="single"/>
        </w:rPr>
      </w:pPr>
      <w:r>
        <w:rPr>
          <w:b/>
          <w:sz w:val="24"/>
          <w:szCs w:val="24"/>
          <w:u w:val="single"/>
        </w:rPr>
        <w:t xml:space="preserve">                 </w:t>
      </w:r>
    </w:p>
    <w:p w14:paraId="3BED0FA9" w14:textId="77777777" w:rsidR="00953C50" w:rsidRPr="00135059" w:rsidRDefault="00953C50" w:rsidP="00721E3A">
      <w:pPr>
        <w:rPr>
          <w:b/>
          <w:sz w:val="24"/>
          <w:szCs w:val="24"/>
        </w:rPr>
      </w:pPr>
      <w:r>
        <w:rPr>
          <w:b/>
          <w:sz w:val="24"/>
          <w:szCs w:val="24"/>
        </w:rPr>
        <w:br w:type="page"/>
      </w:r>
    </w:p>
    <w:p w14:paraId="107EA9C1" w14:textId="77777777" w:rsidR="008561C6" w:rsidRPr="00135059" w:rsidRDefault="00684354" w:rsidP="0095140A">
      <w:pPr>
        <w:pStyle w:val="1"/>
      </w:pPr>
      <w:r w:rsidRPr="00135059">
        <w:lastRenderedPageBreak/>
        <w:t>ГЛАВА 1</w:t>
      </w:r>
      <w:r w:rsidRPr="00135059">
        <w:br/>
        <w:t>ОБЩИЕ СВЕДЕНИЯ</w:t>
      </w:r>
    </w:p>
    <w:p w14:paraId="6642FF0B"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142"/>
        <w:gridCol w:w="15"/>
      </w:tblGrid>
      <w:tr w:rsidR="005866CC" w:rsidRPr="00135059" w14:paraId="19781B8C" w14:textId="77777777" w:rsidTr="00243E9A">
        <w:trPr>
          <w:gridAfter w:val="1"/>
          <w:wAfter w:w="15" w:type="dxa"/>
          <w:trHeight w:val="130"/>
        </w:trPr>
        <w:tc>
          <w:tcPr>
            <w:tcW w:w="5149" w:type="dxa"/>
            <w:tcBorders>
              <w:top w:val="single" w:sz="4" w:space="0" w:color="000000"/>
              <w:left w:val="single" w:sz="4" w:space="0" w:color="000000"/>
              <w:right w:val="single" w:sz="4" w:space="0" w:color="000000"/>
            </w:tcBorders>
          </w:tcPr>
          <w:p w14:paraId="333F3019" w14:textId="77777777"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1A250687" w14:textId="77777777"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33D22A7C" w14:textId="77777777" w:rsidTr="00243E9A">
        <w:trPr>
          <w:gridAfter w:val="1"/>
          <w:wAfter w:w="15" w:type="dxa"/>
          <w:trHeight w:val="129"/>
        </w:trPr>
        <w:tc>
          <w:tcPr>
            <w:tcW w:w="5149" w:type="dxa"/>
            <w:tcBorders>
              <w:top w:val="single" w:sz="4" w:space="0" w:color="000000"/>
              <w:left w:val="single" w:sz="4" w:space="0" w:color="000000"/>
              <w:right w:val="single" w:sz="4" w:space="0" w:color="000000"/>
            </w:tcBorders>
          </w:tcPr>
          <w:p w14:paraId="2FC58DAC"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48D8C1B9" w14:textId="77777777" w:rsidR="005866CC" w:rsidRPr="00135059" w:rsidRDefault="00230F76"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3E8C9F90" w14:textId="77777777"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4CC51F3A"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20B4A25A"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31662073"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414BC751" w14:textId="77777777" w:rsidR="00953C50" w:rsidRPr="00135059" w:rsidRDefault="00953C50" w:rsidP="00953C50">
            <w:pPr>
              <w:pBdr>
                <w:top w:val="nil"/>
                <w:left w:val="nil"/>
                <w:bottom w:val="nil"/>
                <w:right w:val="nil"/>
                <w:between w:val="nil"/>
              </w:pBdr>
              <w:ind w:firstLine="756"/>
              <w:jc w:val="both"/>
              <w:rPr>
                <w:color w:val="000000"/>
                <w:sz w:val="24"/>
                <w:szCs w:val="24"/>
              </w:rPr>
            </w:pPr>
            <w:r w:rsidRPr="00135059">
              <w:rPr>
                <w:color w:val="000000"/>
                <w:sz w:val="24"/>
                <w:szCs w:val="24"/>
              </w:rPr>
              <w:t>Закон Республики Беларусь от 13 июля 2012 года «О государственных закупках товаров (работ, услуг)» (далее – Закон);</w:t>
            </w:r>
          </w:p>
          <w:p w14:paraId="132A40B3" w14:textId="77777777" w:rsidR="00953C50" w:rsidRPr="00135059" w:rsidRDefault="00953C50" w:rsidP="00953C5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w:t>
            </w:r>
            <w:r>
              <w:rPr>
                <w:color w:val="000000"/>
                <w:sz w:val="24"/>
                <w:szCs w:val="24"/>
              </w:rPr>
              <w:t>и Беларусь от 15 декабря 2022 № 869</w:t>
            </w:r>
            <w:r w:rsidRPr="00135059">
              <w:rPr>
                <w:color w:val="000000"/>
                <w:sz w:val="24"/>
                <w:szCs w:val="24"/>
              </w:rPr>
              <w:t xml:space="preserve"> </w:t>
            </w:r>
            <w:r w:rsidRPr="00B13170">
              <w:rPr>
                <w:color w:val="000000"/>
                <w:sz w:val="24"/>
                <w:szCs w:val="24"/>
              </w:rPr>
              <w:t>«О государственных закупках медицинских изделий, лекарственных средств и лечебного питания»;</w:t>
            </w:r>
          </w:p>
          <w:p w14:paraId="5700D770" w14:textId="77777777" w:rsidR="00953C50" w:rsidRPr="00135059" w:rsidRDefault="00953C50" w:rsidP="00953C5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 xml:space="preserve"> (далее - Постановление №395)</w:t>
            </w:r>
            <w:r w:rsidRPr="00135059">
              <w:rPr>
                <w:color w:val="000000"/>
                <w:sz w:val="24"/>
                <w:szCs w:val="24"/>
              </w:rPr>
              <w:t>;</w:t>
            </w:r>
          </w:p>
          <w:p w14:paraId="5655B74E" w14:textId="77777777" w:rsidR="005866CC" w:rsidRPr="00135059" w:rsidRDefault="00953C50" w:rsidP="00953C50">
            <w:pPr>
              <w:pBdr>
                <w:top w:val="nil"/>
                <w:left w:val="nil"/>
                <w:bottom w:val="nil"/>
                <w:right w:val="nil"/>
                <w:between w:val="nil"/>
              </w:pBdr>
              <w:jc w:val="both"/>
              <w:rPr>
                <w:b/>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5866CC" w:rsidRPr="00135059" w14:paraId="7A726667"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35F7B1F2"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88565F" w:rsidRPr="00135059" w14:paraId="4067D5C8"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2A7E0A8F" w14:textId="77777777" w:rsidR="0088565F" w:rsidRPr="00135059" w:rsidRDefault="0088565F" w:rsidP="005866CC">
            <w:pPr>
              <w:pBdr>
                <w:top w:val="nil"/>
                <w:left w:val="nil"/>
                <w:bottom w:val="nil"/>
                <w:right w:val="nil"/>
                <w:between w:val="nil"/>
              </w:pBdr>
              <w:jc w:val="both"/>
              <w:rPr>
                <w:b/>
                <w:color w:val="000000"/>
                <w:sz w:val="24"/>
                <w:szCs w:val="24"/>
              </w:rPr>
            </w:pPr>
          </w:p>
        </w:tc>
      </w:tr>
      <w:tr w:rsidR="005866CC" w:rsidRPr="00135059" w14:paraId="6185DDC0"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11CF874A" w14:textId="6531D7FC" w:rsidR="005866CC" w:rsidRPr="00135059" w:rsidRDefault="005866CC" w:rsidP="005866CC">
            <w:pPr>
              <w:pBdr>
                <w:top w:val="nil"/>
                <w:left w:val="nil"/>
                <w:bottom w:val="nil"/>
                <w:right w:val="nil"/>
                <w:between w:val="nil"/>
              </w:pBdr>
              <w:jc w:val="both"/>
              <w:rPr>
                <w:b/>
                <w:color w:val="000000"/>
                <w:sz w:val="24"/>
                <w:szCs w:val="24"/>
              </w:rPr>
            </w:pPr>
            <w:r w:rsidRPr="0088565F">
              <w:rPr>
                <w:b/>
                <w:color w:val="000000"/>
                <w:sz w:val="24"/>
                <w:szCs w:val="24"/>
              </w:rPr>
              <w:t>Лот 1</w:t>
            </w:r>
            <w:r w:rsidR="0088565F" w:rsidRPr="0088565F">
              <w:rPr>
                <w:b/>
                <w:color w:val="000000"/>
                <w:sz w:val="24"/>
                <w:szCs w:val="24"/>
              </w:rPr>
              <w:t>-50</w:t>
            </w:r>
          </w:p>
        </w:tc>
      </w:tr>
      <w:tr w:rsidR="005866CC" w:rsidRPr="00135059" w14:paraId="774DBC22"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798ED9B"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350D91">
              <w:rPr>
                <w:color w:val="000000"/>
                <w:sz w:val="24"/>
                <w:szCs w:val="24"/>
              </w:rPr>
              <w:t>,</w:t>
            </w:r>
            <w:r w:rsidR="00350D91" w:rsidRPr="00135059">
              <w:rPr>
                <w:color w:val="000000"/>
                <w:sz w:val="24"/>
                <w:szCs w:val="24"/>
              </w:rPr>
              <w:t xml:space="preserve"> УНП</w:t>
            </w:r>
          </w:p>
        </w:tc>
        <w:tc>
          <w:tcPr>
            <w:tcW w:w="5150" w:type="dxa"/>
            <w:gridSpan w:val="2"/>
            <w:tcBorders>
              <w:top w:val="single" w:sz="4" w:space="0" w:color="000000"/>
              <w:left w:val="single" w:sz="4" w:space="0" w:color="000000"/>
              <w:right w:val="single" w:sz="4" w:space="0" w:color="000000"/>
            </w:tcBorders>
          </w:tcPr>
          <w:p w14:paraId="70E051DC" w14:textId="77777777" w:rsidR="00350D91" w:rsidRDefault="00350D91" w:rsidP="00350D91">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68B15D1B" w14:textId="77777777" w:rsidR="005866CC" w:rsidRPr="00135059" w:rsidRDefault="005866CC" w:rsidP="005866CC">
            <w:pPr>
              <w:pBdr>
                <w:top w:val="nil"/>
                <w:left w:val="nil"/>
                <w:bottom w:val="nil"/>
                <w:right w:val="nil"/>
                <w:between w:val="nil"/>
              </w:pBdr>
              <w:jc w:val="both"/>
              <w:rPr>
                <w:b/>
                <w:color w:val="000000"/>
                <w:sz w:val="24"/>
                <w:szCs w:val="24"/>
              </w:rPr>
            </w:pPr>
          </w:p>
        </w:tc>
      </w:tr>
      <w:tr w:rsidR="00243E9A" w:rsidRPr="00135059" w14:paraId="711FAFAD"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7C3750B2" w14:textId="77777777" w:rsidR="00243E9A" w:rsidRPr="00135059" w:rsidRDefault="00243E9A" w:rsidP="00BE7590">
            <w:pPr>
              <w:pBdr>
                <w:top w:val="nil"/>
                <w:left w:val="nil"/>
                <w:bottom w:val="nil"/>
                <w:right w:val="nil"/>
                <w:between w:val="nil"/>
              </w:pBdr>
              <w:jc w:val="both"/>
              <w:rPr>
                <w:color w:val="000000"/>
                <w:sz w:val="24"/>
                <w:szCs w:val="24"/>
              </w:rPr>
            </w:pPr>
            <w:r w:rsidRPr="00135059">
              <w:rPr>
                <w:b/>
                <w:color w:val="000000"/>
                <w:sz w:val="24"/>
                <w:szCs w:val="24"/>
              </w:rPr>
              <w:t>5. Сведения об организаторе:</w:t>
            </w:r>
          </w:p>
        </w:tc>
      </w:tr>
      <w:tr w:rsidR="00350D91" w:rsidRPr="00135059" w14:paraId="14258203" w14:textId="77777777" w:rsidTr="00243E9A">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67A37928" w14:textId="77777777" w:rsidR="00350D91" w:rsidRPr="00135059" w:rsidRDefault="00350D91" w:rsidP="00BE7590">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tcPr>
          <w:p w14:paraId="056BD05F" w14:textId="77777777" w:rsidR="00350D91" w:rsidRPr="00135059" w:rsidRDefault="00350D91" w:rsidP="00721E3A">
            <w:pPr>
              <w:pBdr>
                <w:top w:val="nil"/>
                <w:left w:val="nil"/>
                <w:bottom w:val="nil"/>
                <w:right w:val="nil"/>
                <w:between w:val="nil"/>
              </w:pBdr>
              <w:jc w:val="both"/>
              <w:rPr>
                <w:color w:val="000000"/>
                <w:sz w:val="24"/>
                <w:szCs w:val="24"/>
              </w:rPr>
            </w:pPr>
            <w:r>
              <w:rPr>
                <w:color w:val="000000"/>
                <w:sz w:val="24"/>
                <w:szCs w:val="24"/>
              </w:rPr>
              <w:t>Республиканское дочернее торговое унитарное предприятие «М</w:t>
            </w:r>
            <w:r w:rsidRPr="00135059">
              <w:rPr>
                <w:color w:val="000000"/>
                <w:sz w:val="24"/>
                <w:szCs w:val="24"/>
              </w:rPr>
              <w:t>едтехника»</w:t>
            </w:r>
          </w:p>
        </w:tc>
      </w:tr>
      <w:tr w:rsidR="00350D91" w:rsidRPr="00135059" w14:paraId="12874E37"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7DF97B16" w14:textId="77777777" w:rsidR="00350D91" w:rsidRPr="00135059" w:rsidRDefault="00350D91" w:rsidP="00BE7590">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tcPr>
          <w:p w14:paraId="66F3FE90" w14:textId="77777777" w:rsidR="00350D91" w:rsidRPr="00135059" w:rsidRDefault="00350D91" w:rsidP="00721E3A">
            <w:pPr>
              <w:pBdr>
                <w:top w:val="nil"/>
                <w:left w:val="nil"/>
                <w:bottom w:val="nil"/>
                <w:right w:val="nil"/>
                <w:between w:val="nil"/>
              </w:pBdr>
              <w:jc w:val="both"/>
              <w:rPr>
                <w:color w:val="000000"/>
                <w:sz w:val="24"/>
                <w:szCs w:val="24"/>
              </w:rPr>
            </w:pPr>
            <w:r>
              <w:rPr>
                <w:color w:val="000000"/>
                <w:sz w:val="24"/>
                <w:szCs w:val="24"/>
              </w:rPr>
              <w:t xml:space="preserve">Республика Беларусь, г. </w:t>
            </w:r>
            <w:proofErr w:type="spellStart"/>
            <w:r>
              <w:rPr>
                <w:color w:val="000000"/>
                <w:sz w:val="24"/>
                <w:szCs w:val="24"/>
              </w:rPr>
              <w:t>Могилёв</w:t>
            </w:r>
            <w:proofErr w:type="spellEnd"/>
            <w:r w:rsidRPr="00135059">
              <w:rPr>
                <w:color w:val="000000"/>
                <w:sz w:val="24"/>
                <w:szCs w:val="24"/>
              </w:rPr>
              <w:t xml:space="preserve">, </w:t>
            </w:r>
          </w:p>
          <w:p w14:paraId="3979D904" w14:textId="77777777" w:rsidR="00350D91" w:rsidRPr="00135059" w:rsidRDefault="00350D91" w:rsidP="00721E3A">
            <w:pPr>
              <w:pBdr>
                <w:top w:val="nil"/>
                <w:left w:val="nil"/>
                <w:bottom w:val="nil"/>
                <w:right w:val="nil"/>
                <w:between w:val="nil"/>
              </w:pBdr>
              <w:jc w:val="both"/>
              <w:rPr>
                <w:color w:val="000000"/>
                <w:sz w:val="24"/>
                <w:szCs w:val="24"/>
              </w:rPr>
            </w:pPr>
            <w:r>
              <w:rPr>
                <w:color w:val="000000"/>
                <w:sz w:val="24"/>
                <w:szCs w:val="24"/>
              </w:rPr>
              <w:t>212003, ул. Челюскинцев 59А</w:t>
            </w:r>
          </w:p>
        </w:tc>
      </w:tr>
      <w:tr w:rsidR="00350D91" w:rsidRPr="00135059" w14:paraId="01A9FD16"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6BD04CB3" w14:textId="77777777" w:rsidR="00350D91" w:rsidRPr="00135059" w:rsidRDefault="00350D91" w:rsidP="00BE7590">
            <w:pPr>
              <w:pBdr>
                <w:top w:val="nil"/>
                <w:left w:val="nil"/>
                <w:bottom w:val="nil"/>
                <w:right w:val="nil"/>
                <w:between w:val="nil"/>
              </w:pBdr>
              <w:jc w:val="both"/>
              <w:rPr>
                <w:color w:val="000000"/>
                <w:sz w:val="24"/>
                <w:szCs w:val="24"/>
              </w:rPr>
            </w:pPr>
            <w:r w:rsidRPr="00135059">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tcPr>
          <w:p w14:paraId="311B5C20" w14:textId="77777777" w:rsidR="00350D91" w:rsidRPr="00135059" w:rsidRDefault="00350D91" w:rsidP="00721E3A">
            <w:pPr>
              <w:pBdr>
                <w:top w:val="nil"/>
                <w:left w:val="nil"/>
                <w:bottom w:val="nil"/>
                <w:right w:val="nil"/>
                <w:between w:val="nil"/>
              </w:pBdr>
              <w:jc w:val="both"/>
              <w:rPr>
                <w:color w:val="000000"/>
                <w:sz w:val="24"/>
                <w:szCs w:val="24"/>
              </w:rPr>
            </w:pPr>
            <w:r>
              <w:rPr>
                <w:color w:val="000000"/>
                <w:sz w:val="24"/>
                <w:szCs w:val="24"/>
              </w:rPr>
              <w:t>700052446</w:t>
            </w:r>
          </w:p>
        </w:tc>
      </w:tr>
      <w:tr w:rsidR="00350D91" w:rsidRPr="00135059" w14:paraId="63399C0C" w14:textId="77777777" w:rsidTr="00721E3A">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715EF714" w14:textId="77777777" w:rsidR="00350D91" w:rsidRPr="00135059" w:rsidRDefault="00350D91" w:rsidP="005866CC">
            <w:pPr>
              <w:pBdr>
                <w:top w:val="nil"/>
                <w:left w:val="nil"/>
                <w:bottom w:val="nil"/>
                <w:right w:val="nil"/>
                <w:between w:val="nil"/>
              </w:pBdr>
              <w:jc w:val="both"/>
              <w:rPr>
                <w:color w:val="000000"/>
                <w:sz w:val="24"/>
                <w:szCs w:val="24"/>
              </w:rPr>
            </w:pPr>
            <w:r>
              <w:rPr>
                <w:b/>
                <w:color w:val="000000"/>
                <w:sz w:val="24"/>
                <w:szCs w:val="24"/>
              </w:rPr>
              <w:t>6. Контактное лицо организатора:</w:t>
            </w:r>
          </w:p>
        </w:tc>
      </w:tr>
      <w:tr w:rsidR="00350D91" w:rsidRPr="00135059" w14:paraId="3A7E8AAD"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34245F63" w14:textId="77777777" w:rsidR="00350D91" w:rsidRDefault="00350D91" w:rsidP="00721E3A">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0" w:type="dxa"/>
            <w:gridSpan w:val="2"/>
            <w:tcBorders>
              <w:top w:val="single" w:sz="4" w:space="0" w:color="000000"/>
              <w:left w:val="single" w:sz="4" w:space="0" w:color="000000"/>
              <w:right w:val="single" w:sz="4" w:space="0" w:color="000000"/>
            </w:tcBorders>
          </w:tcPr>
          <w:p w14:paraId="726C296F" w14:textId="350D4E30" w:rsidR="00350D91" w:rsidRDefault="0088565F" w:rsidP="00721E3A">
            <w:pPr>
              <w:pBdr>
                <w:top w:val="nil"/>
                <w:left w:val="nil"/>
                <w:bottom w:val="nil"/>
                <w:right w:val="nil"/>
                <w:between w:val="nil"/>
              </w:pBdr>
              <w:jc w:val="both"/>
              <w:rPr>
                <w:color w:val="000000"/>
                <w:sz w:val="24"/>
                <w:szCs w:val="24"/>
              </w:rPr>
            </w:pPr>
            <w:r>
              <w:rPr>
                <w:color w:val="000000"/>
                <w:sz w:val="24"/>
                <w:szCs w:val="24"/>
              </w:rPr>
              <w:t>Рощина Инна Сергеевна</w:t>
            </w:r>
            <w:r w:rsidR="00721E3A">
              <w:rPr>
                <w:color w:val="000000"/>
                <w:sz w:val="24"/>
                <w:szCs w:val="24"/>
              </w:rPr>
              <w:t xml:space="preserve"> </w:t>
            </w:r>
          </w:p>
        </w:tc>
      </w:tr>
      <w:tr w:rsidR="00350D91" w:rsidRPr="00135059" w14:paraId="5597EBA5"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39AD25C" w14:textId="77777777" w:rsidR="00350D91" w:rsidRDefault="00350D91" w:rsidP="00721E3A">
            <w:pPr>
              <w:pBdr>
                <w:top w:val="nil"/>
                <w:left w:val="nil"/>
                <w:bottom w:val="nil"/>
                <w:right w:val="nil"/>
                <w:between w:val="nil"/>
              </w:pBdr>
              <w:jc w:val="both"/>
              <w:rPr>
                <w:color w:val="000000"/>
                <w:sz w:val="24"/>
                <w:szCs w:val="24"/>
              </w:rPr>
            </w:pPr>
            <w:r>
              <w:rPr>
                <w:color w:val="000000"/>
                <w:sz w:val="24"/>
                <w:szCs w:val="24"/>
              </w:rPr>
              <w:t>Телефон</w:t>
            </w:r>
          </w:p>
        </w:tc>
        <w:tc>
          <w:tcPr>
            <w:tcW w:w="5150" w:type="dxa"/>
            <w:gridSpan w:val="2"/>
            <w:tcBorders>
              <w:top w:val="single" w:sz="4" w:space="0" w:color="000000"/>
              <w:left w:val="single" w:sz="4" w:space="0" w:color="000000"/>
              <w:right w:val="single" w:sz="4" w:space="0" w:color="000000"/>
            </w:tcBorders>
          </w:tcPr>
          <w:p w14:paraId="0584E027" w14:textId="77777777" w:rsidR="00350D91" w:rsidRDefault="00350D91" w:rsidP="00721E3A">
            <w:pPr>
              <w:pBdr>
                <w:top w:val="nil"/>
                <w:left w:val="nil"/>
                <w:bottom w:val="nil"/>
                <w:right w:val="nil"/>
                <w:between w:val="nil"/>
              </w:pBdr>
              <w:jc w:val="both"/>
              <w:rPr>
                <w:color w:val="000000"/>
                <w:sz w:val="24"/>
                <w:szCs w:val="24"/>
              </w:rPr>
            </w:pPr>
            <w:r>
              <w:rPr>
                <w:sz w:val="22"/>
                <w:szCs w:val="22"/>
                <w:lang w:eastAsia="en-US"/>
              </w:rPr>
              <w:t>+375 222 63-70-94, 62-69-59, 70-05-32</w:t>
            </w:r>
          </w:p>
        </w:tc>
      </w:tr>
      <w:tr w:rsidR="00350D91" w:rsidRPr="00135059" w14:paraId="273CBDD3"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4037EA9D" w14:textId="77777777" w:rsidR="00350D91" w:rsidRDefault="00350D91" w:rsidP="00721E3A">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0" w:type="dxa"/>
            <w:gridSpan w:val="2"/>
            <w:tcBorders>
              <w:top w:val="single" w:sz="4" w:space="0" w:color="000000"/>
              <w:left w:val="single" w:sz="4" w:space="0" w:color="000000"/>
              <w:right w:val="single" w:sz="4" w:space="0" w:color="000000"/>
            </w:tcBorders>
          </w:tcPr>
          <w:p w14:paraId="3C30626D" w14:textId="77777777" w:rsidR="00350D91" w:rsidRPr="004819FE" w:rsidRDefault="00350D91" w:rsidP="00721E3A">
            <w:pPr>
              <w:pBdr>
                <w:top w:val="nil"/>
                <w:left w:val="nil"/>
                <w:bottom w:val="nil"/>
                <w:right w:val="nil"/>
                <w:between w:val="nil"/>
              </w:pBdr>
              <w:jc w:val="both"/>
              <w:rPr>
                <w:color w:val="000000"/>
                <w:sz w:val="24"/>
                <w:szCs w:val="24"/>
              </w:rPr>
            </w:pPr>
            <w:proofErr w:type="spellStart"/>
            <w:r w:rsidRPr="004F6104">
              <w:rPr>
                <w:rStyle w:val="afd"/>
                <w:snapToGrid w:val="0"/>
                <w:sz w:val="24"/>
                <w:szCs w:val="24"/>
              </w:rPr>
              <w:t>zakupki</w:t>
            </w:r>
            <w:proofErr w:type="spellEnd"/>
            <w:r w:rsidR="00680B5A">
              <w:fldChar w:fldCharType="begin"/>
            </w:r>
            <w:r w:rsidR="00680B5A">
              <w:instrText>HYPERLINK "mailto:medtech_m@tut.by"</w:instrText>
            </w:r>
            <w:r w:rsidR="00680B5A">
              <w:fldChar w:fldCharType="separate"/>
            </w:r>
            <w:r w:rsidRPr="004F6104">
              <w:rPr>
                <w:rStyle w:val="afd"/>
                <w:sz w:val="24"/>
                <w:szCs w:val="24"/>
              </w:rPr>
              <w:t>@</w:t>
            </w:r>
            <w:hyperlink r:id="rId9" w:history="1">
              <w:r w:rsidRPr="004F6104">
                <w:rPr>
                  <w:rStyle w:val="afd"/>
                  <w:snapToGrid w:val="0"/>
                  <w:sz w:val="24"/>
                  <w:szCs w:val="24"/>
                  <w:lang w:val="en-US"/>
                </w:rPr>
                <w:t>med</w:t>
              </w:r>
              <w:r w:rsidRPr="004F6104">
                <w:rPr>
                  <w:rStyle w:val="afd"/>
                  <w:snapToGrid w:val="0"/>
                  <w:sz w:val="24"/>
                  <w:szCs w:val="24"/>
                </w:rPr>
                <w:t>-</w:t>
              </w:r>
              <w:r w:rsidRPr="004F6104">
                <w:rPr>
                  <w:rStyle w:val="afd"/>
                  <w:snapToGrid w:val="0"/>
                  <w:sz w:val="24"/>
                  <w:szCs w:val="24"/>
                  <w:lang w:val="en-US"/>
                </w:rPr>
                <w:t>tech</w:t>
              </w:r>
              <w:r w:rsidRPr="004F6104">
                <w:rPr>
                  <w:rStyle w:val="afd"/>
                  <w:snapToGrid w:val="0"/>
                  <w:sz w:val="24"/>
                  <w:szCs w:val="24"/>
                </w:rPr>
                <w:t>.</w:t>
              </w:r>
              <w:r w:rsidRPr="004F6104">
                <w:rPr>
                  <w:rStyle w:val="afd"/>
                  <w:snapToGrid w:val="0"/>
                  <w:sz w:val="24"/>
                  <w:szCs w:val="24"/>
                  <w:lang w:val="en-US"/>
                </w:rPr>
                <w:t>by</w:t>
              </w:r>
            </w:hyperlink>
            <w:r w:rsidR="00680B5A">
              <w:rPr>
                <w:rStyle w:val="afd"/>
                <w:snapToGrid w:val="0"/>
                <w:sz w:val="24"/>
                <w:szCs w:val="24"/>
                <w:lang w:val="en-US"/>
              </w:rPr>
              <w:fldChar w:fldCharType="end"/>
            </w:r>
          </w:p>
        </w:tc>
      </w:tr>
      <w:tr w:rsidR="005866CC" w:rsidRPr="00135059" w14:paraId="5FD81B5B"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04B1367" w14:textId="77777777" w:rsidR="005866CC" w:rsidRPr="00135059" w:rsidRDefault="00350D91" w:rsidP="005866CC">
            <w:pPr>
              <w:pBdr>
                <w:top w:val="nil"/>
                <w:left w:val="nil"/>
                <w:bottom w:val="nil"/>
                <w:right w:val="nil"/>
                <w:between w:val="nil"/>
              </w:pBdr>
              <w:jc w:val="both"/>
              <w:rPr>
                <w:color w:val="000000"/>
                <w:sz w:val="24"/>
                <w:szCs w:val="24"/>
              </w:rPr>
            </w:pPr>
            <w:r>
              <w:rPr>
                <w:b/>
                <w:color w:val="000000"/>
                <w:sz w:val="24"/>
                <w:szCs w:val="24"/>
              </w:rPr>
              <w:t>7</w:t>
            </w:r>
            <w:r w:rsidR="005866CC" w:rsidRPr="00135059">
              <w:rPr>
                <w:b/>
                <w:color w:val="000000"/>
                <w:sz w:val="24"/>
                <w:szCs w:val="24"/>
              </w:rPr>
              <w:t>.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3B3448C2" w14:textId="77777777"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460D5C3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09E6CF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58C62F31"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866CC" w:rsidRPr="00135059" w14:paraId="72FB0C63"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09989BFB"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3EA49D69" w14:textId="77777777" w:rsidR="00721E3A" w:rsidRDefault="00721E3A" w:rsidP="00721E3A">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p w14:paraId="4C37ABF2" w14:textId="77777777" w:rsidR="00721E3A" w:rsidRPr="00306C9E" w:rsidRDefault="00721E3A" w:rsidP="00721E3A">
            <w:pPr>
              <w:jc w:val="both"/>
            </w:pPr>
            <w:r w:rsidRPr="00306C9E">
              <w:t>При проведении процедуры государственной закупки к участникам предъявляются следующие требования:</w:t>
            </w:r>
          </w:p>
          <w:p w14:paraId="0ECC44D9" w14:textId="77777777" w:rsidR="00721E3A" w:rsidRPr="00306C9E" w:rsidRDefault="00721E3A" w:rsidP="00721E3A">
            <w:pPr>
              <w:jc w:val="both"/>
            </w:pPr>
            <w:r w:rsidRPr="00306C9E">
              <w:t>- 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являющихся предметом государственной закупки;</w:t>
            </w:r>
          </w:p>
          <w:p w14:paraId="4D79FBD1" w14:textId="77777777" w:rsidR="00721E3A" w:rsidRPr="00306C9E" w:rsidRDefault="00721E3A" w:rsidP="00721E3A">
            <w:pPr>
              <w:jc w:val="both"/>
            </w:pPr>
            <w:r w:rsidRPr="00306C9E">
              <w:t>- соответствие дополнительным требованиям к участникам, если такие требования установлены в соответствии с абзацем седьмым статьи 9 настоящего Закона;</w:t>
            </w:r>
          </w:p>
          <w:p w14:paraId="5BBE6999" w14:textId="77777777" w:rsidR="00721E3A" w:rsidRPr="00306C9E" w:rsidRDefault="00721E3A" w:rsidP="00721E3A">
            <w:pPr>
              <w:jc w:val="both"/>
            </w:pPr>
            <w:r w:rsidRPr="00306C9E">
              <w:t xml:space="preserve">- отсутствие у юридического лица или индивидуального предпринимателя задолженности по уплате налогов, </w:t>
            </w:r>
            <w:r w:rsidRPr="00306C9E">
              <w:lastRenderedPageBreak/>
              <w:t>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32E60945" w14:textId="77777777" w:rsidR="00721E3A" w:rsidRPr="00306C9E" w:rsidRDefault="00721E3A" w:rsidP="00721E3A">
            <w:pPr>
              <w:jc w:val="both"/>
            </w:pPr>
            <w:r w:rsidRPr="00306C9E">
              <w:t>-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w:t>
            </w:r>
          </w:p>
          <w:p w14:paraId="3DFE6B1E" w14:textId="77777777" w:rsidR="00721E3A" w:rsidRPr="00306C9E" w:rsidRDefault="00721E3A" w:rsidP="00721E3A">
            <w:pPr>
              <w:jc w:val="both"/>
            </w:pPr>
            <w:r w:rsidRPr="00306C9E">
              <w:t>- 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w:t>
            </w:r>
          </w:p>
          <w:p w14:paraId="64602993" w14:textId="77777777" w:rsidR="00721E3A" w:rsidRPr="00306C9E" w:rsidRDefault="00721E3A" w:rsidP="00721E3A">
            <w:pPr>
              <w:jc w:val="both"/>
            </w:pPr>
            <w:r w:rsidRPr="00306C9E">
              <w:t>-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14:paraId="5827D7C6" w14:textId="77777777" w:rsidR="00721E3A" w:rsidRPr="00306C9E" w:rsidRDefault="00721E3A" w:rsidP="00721E3A">
            <w:pPr>
              <w:jc w:val="both"/>
            </w:pPr>
            <w:r w:rsidRPr="00306C9E">
              <w:t>- 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14:paraId="0B8DABF0" w14:textId="77777777" w:rsidR="00721E3A" w:rsidRPr="00306C9E" w:rsidRDefault="00721E3A" w:rsidP="00721E3A">
            <w:pPr>
              <w:jc w:val="both"/>
            </w:pPr>
            <w:r w:rsidRPr="00306C9E">
              <w:t>-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14:paraId="5509C3F8" w14:textId="77777777" w:rsidR="00721E3A" w:rsidRPr="00306C9E" w:rsidRDefault="00721E3A" w:rsidP="00721E3A">
            <w:pPr>
              <w:jc w:val="both"/>
            </w:pPr>
            <w:r w:rsidRPr="00306C9E">
              <w:t>-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72AFDA41" w14:textId="77777777" w:rsidR="00721E3A" w:rsidRPr="00306C9E" w:rsidRDefault="00721E3A" w:rsidP="00721E3A">
            <w:pPr>
              <w:jc w:val="both"/>
            </w:pPr>
            <w:r w:rsidRPr="00306C9E">
              <w:t>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5F54F5A9" w14:textId="77777777" w:rsidR="00721E3A" w:rsidRPr="00306C9E" w:rsidRDefault="00721E3A" w:rsidP="00721E3A">
            <w:pPr>
              <w:jc w:val="both"/>
            </w:pPr>
            <w:r w:rsidRPr="00306C9E">
              <w:t>-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59612C95" w14:textId="77777777" w:rsidR="00721E3A" w:rsidRPr="00EC1E28" w:rsidRDefault="00721E3A" w:rsidP="00721E3A">
            <w:pPr>
              <w:pBdr>
                <w:top w:val="nil"/>
                <w:left w:val="nil"/>
                <w:bottom w:val="nil"/>
                <w:right w:val="nil"/>
                <w:between w:val="nil"/>
              </w:pBdr>
              <w:jc w:val="both"/>
              <w:rPr>
                <w:color w:val="000000"/>
                <w:sz w:val="24"/>
                <w:szCs w:val="24"/>
              </w:rPr>
            </w:pPr>
            <w:r w:rsidRPr="00306C9E">
              <w:t>-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7FF8484F" w14:textId="77777777" w:rsidR="005866CC" w:rsidRPr="00721E3A" w:rsidRDefault="005866CC" w:rsidP="00970044">
            <w:pPr>
              <w:pBdr>
                <w:top w:val="nil"/>
                <w:left w:val="nil"/>
                <w:bottom w:val="nil"/>
                <w:right w:val="nil"/>
                <w:between w:val="nil"/>
              </w:pBdr>
              <w:jc w:val="both"/>
              <w:rPr>
                <w:color w:val="000000"/>
              </w:rPr>
            </w:pPr>
          </w:p>
        </w:tc>
      </w:tr>
      <w:tr w:rsidR="005866CC" w:rsidRPr="00135059" w14:paraId="588F5C5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4171E63"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25F58F83" w14:textId="77777777" w:rsidR="005866CC" w:rsidRPr="00721E3A" w:rsidRDefault="004E18BA" w:rsidP="004E18BA">
            <w:pPr>
              <w:rPr>
                <w:color w:val="000000"/>
              </w:rPr>
            </w:pPr>
            <w:r w:rsidRPr="00721E3A">
              <w:rPr>
                <w:color w:val="000000"/>
              </w:rPr>
              <w:t xml:space="preserve">Согласно порядку оплаты услуг организатора по организации электронного аукциона </w:t>
            </w:r>
            <w:r w:rsidRPr="00721E3A">
              <w:rPr>
                <w:b/>
                <w:bCs/>
                <w:color w:val="000000"/>
              </w:rPr>
              <w:t>(приложение 15)</w:t>
            </w:r>
            <w:r w:rsidRPr="00721E3A">
              <w:rPr>
                <w:color w:val="000000"/>
              </w:rPr>
              <w:t xml:space="preserve"> к настоящим аукционным документам)</w:t>
            </w:r>
          </w:p>
        </w:tc>
      </w:tr>
      <w:tr w:rsidR="005866CC" w:rsidRPr="00135059" w14:paraId="7CC1C796" w14:textId="77777777" w:rsidTr="00E22F8D">
        <w:trPr>
          <w:gridAfter w:val="1"/>
          <w:wAfter w:w="15" w:type="dxa"/>
          <w:trHeight w:val="311"/>
        </w:trPr>
        <w:tc>
          <w:tcPr>
            <w:tcW w:w="10299" w:type="dxa"/>
            <w:gridSpan w:val="3"/>
            <w:tcBorders>
              <w:top w:val="single" w:sz="4" w:space="0" w:color="000000"/>
              <w:left w:val="single" w:sz="4" w:space="0" w:color="000000"/>
              <w:bottom w:val="single" w:sz="4" w:space="0" w:color="000000"/>
              <w:right w:val="single" w:sz="4" w:space="0" w:color="000000"/>
            </w:tcBorders>
            <w:vAlign w:val="bottom"/>
          </w:tcPr>
          <w:p w14:paraId="0ED782CE" w14:textId="77777777"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t>Сведения о предмете государственной закупки</w:t>
            </w:r>
          </w:p>
        </w:tc>
      </w:tr>
      <w:tr w:rsidR="005866CC" w:rsidRPr="00135059" w14:paraId="3A30F8A6" w14:textId="77777777" w:rsidTr="00243E9A">
        <w:trPr>
          <w:gridAfter w:val="1"/>
          <w:wAfter w:w="15" w:type="dxa"/>
          <w:trHeight w:val="190"/>
        </w:trPr>
        <w:tc>
          <w:tcPr>
            <w:tcW w:w="10299" w:type="dxa"/>
            <w:gridSpan w:val="3"/>
            <w:tcBorders>
              <w:top w:val="single" w:sz="4" w:space="0" w:color="000000"/>
              <w:left w:val="single" w:sz="4" w:space="0" w:color="000000"/>
              <w:bottom w:val="single" w:sz="4" w:space="0" w:color="000000"/>
              <w:right w:val="single" w:sz="4" w:space="0" w:color="000000"/>
            </w:tcBorders>
          </w:tcPr>
          <w:p w14:paraId="3112D2E2" w14:textId="27141F87" w:rsidR="005866CC" w:rsidRPr="00135059" w:rsidRDefault="005866CC" w:rsidP="005866CC">
            <w:pPr>
              <w:pBdr>
                <w:top w:val="nil"/>
                <w:left w:val="nil"/>
                <w:bottom w:val="nil"/>
                <w:right w:val="nil"/>
                <w:between w:val="nil"/>
              </w:pBdr>
              <w:jc w:val="center"/>
              <w:rPr>
                <w:color w:val="000000"/>
                <w:sz w:val="24"/>
                <w:szCs w:val="24"/>
              </w:rPr>
            </w:pPr>
            <w:r w:rsidRPr="00D65BB8">
              <w:rPr>
                <w:b/>
                <w:color w:val="000000"/>
                <w:sz w:val="24"/>
                <w:szCs w:val="24"/>
              </w:rPr>
              <w:t>Лот 1</w:t>
            </w:r>
            <w:r w:rsidR="00D65BB8" w:rsidRPr="00D65BB8">
              <w:rPr>
                <w:b/>
                <w:color w:val="000000"/>
                <w:sz w:val="24"/>
                <w:szCs w:val="24"/>
              </w:rPr>
              <w:t>-50</w:t>
            </w:r>
          </w:p>
        </w:tc>
      </w:tr>
      <w:tr w:rsidR="005866CC" w:rsidRPr="00135059" w14:paraId="0F52B42B"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3BFDC43"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7271B5A7" w14:textId="77777777" w:rsidR="005866CC" w:rsidRPr="00135059" w:rsidRDefault="003F3DC3" w:rsidP="005866CC">
            <w:pPr>
              <w:pBdr>
                <w:top w:val="nil"/>
                <w:left w:val="nil"/>
                <w:bottom w:val="nil"/>
                <w:right w:val="nil"/>
                <w:between w:val="nil"/>
              </w:pBdr>
              <w:jc w:val="both"/>
              <w:rPr>
                <w:color w:val="000000"/>
                <w:sz w:val="24"/>
                <w:szCs w:val="24"/>
              </w:rPr>
            </w:pPr>
            <w:r w:rsidRPr="00E433EB">
              <w:rPr>
                <w:color w:val="000000"/>
                <w:sz w:val="24"/>
                <w:szCs w:val="24"/>
              </w:rPr>
              <w:t>Согласно заявке на закупку (приложению 1 к настоящим аукционным документам) (далее – заявка на закупку).</w:t>
            </w:r>
          </w:p>
        </w:tc>
      </w:tr>
      <w:tr w:rsidR="005866CC" w:rsidRPr="00135059" w14:paraId="0C6FF4E2"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2D689B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B6D54B9"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C57F5C8"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57CB273" w14:textId="77777777" w:rsidR="005866CC" w:rsidRPr="00135059" w:rsidRDefault="005866CC" w:rsidP="005866C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BD6D9D7"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3F3DC3" w:rsidRPr="00135059" w14:paraId="17B2140B"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E124B88" w14:textId="77777777" w:rsidR="003F3DC3" w:rsidRPr="00135059" w:rsidRDefault="003F3DC3" w:rsidP="005866CC">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5EE87A8B" w14:textId="77777777" w:rsidR="003F3DC3" w:rsidRPr="00E433EB" w:rsidRDefault="003F3DC3" w:rsidP="00721E3A">
            <w:pPr>
              <w:pBdr>
                <w:top w:val="nil"/>
                <w:left w:val="nil"/>
                <w:bottom w:val="nil"/>
                <w:right w:val="nil"/>
                <w:between w:val="nil"/>
              </w:pBdr>
              <w:rPr>
                <w:color w:val="000000"/>
                <w:sz w:val="24"/>
                <w:szCs w:val="24"/>
              </w:rPr>
            </w:pPr>
            <w:r w:rsidRPr="00E433EB">
              <w:rPr>
                <w:color w:val="000000"/>
                <w:sz w:val="24"/>
                <w:szCs w:val="24"/>
              </w:rPr>
              <w:t>Согласно заявке на закупку</w:t>
            </w:r>
          </w:p>
        </w:tc>
      </w:tr>
      <w:tr w:rsidR="003F3DC3" w:rsidRPr="00135059" w14:paraId="0F32D29C"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5B7B2E7" w14:textId="77777777" w:rsidR="003F3DC3" w:rsidRPr="00135059" w:rsidRDefault="003F3DC3" w:rsidP="005866CC">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135717A5" w14:textId="77777777" w:rsidR="003F3DC3" w:rsidRPr="00E433EB" w:rsidRDefault="003F3DC3" w:rsidP="00721E3A">
            <w:pPr>
              <w:rPr>
                <w:color w:val="000000"/>
                <w:sz w:val="24"/>
                <w:szCs w:val="24"/>
              </w:rPr>
            </w:pPr>
            <w:r w:rsidRPr="00E433EB">
              <w:rPr>
                <w:color w:val="000000"/>
                <w:sz w:val="24"/>
                <w:szCs w:val="24"/>
              </w:rPr>
              <w:t>Согласно заявке на закупку</w:t>
            </w:r>
          </w:p>
        </w:tc>
      </w:tr>
      <w:tr w:rsidR="003F3DC3" w:rsidRPr="00135059" w14:paraId="437A5944"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2BC670F5" w14:textId="77777777" w:rsidR="003F3DC3" w:rsidRPr="00135059" w:rsidRDefault="003F3DC3" w:rsidP="005866C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76E82903" w14:textId="77777777" w:rsidR="003F3DC3" w:rsidRPr="00E433EB" w:rsidRDefault="003F3DC3" w:rsidP="00721E3A">
            <w:pPr>
              <w:rPr>
                <w:color w:val="000000"/>
                <w:sz w:val="24"/>
                <w:szCs w:val="24"/>
              </w:rPr>
            </w:pPr>
            <w:r w:rsidRPr="00E433EB">
              <w:rPr>
                <w:color w:val="000000"/>
                <w:sz w:val="24"/>
                <w:szCs w:val="24"/>
              </w:rPr>
              <w:t>Согласно заявке на закупку</w:t>
            </w:r>
          </w:p>
        </w:tc>
      </w:tr>
      <w:tr w:rsidR="005866CC" w:rsidRPr="00135059" w14:paraId="313C9FB4"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47BF653D"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149B9F58"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5866CC" w:rsidRPr="00135059" w14:paraId="1C87386F"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7DC780B9"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Место поставки медицинской техники и (или) изделий медицинского назначения, а </w:t>
            </w:r>
            <w:proofErr w:type="gramStart"/>
            <w:r w:rsidRPr="00135059">
              <w:rPr>
                <w:color w:val="000000"/>
                <w:sz w:val="24"/>
                <w:szCs w:val="24"/>
              </w:rPr>
              <w:t>так же</w:t>
            </w:r>
            <w:proofErr w:type="gramEnd"/>
            <w:r w:rsidRPr="00135059">
              <w:rPr>
                <w:color w:val="000000"/>
                <w:sz w:val="24"/>
                <w:szCs w:val="24"/>
              </w:rPr>
              <w:t xml:space="preserve">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69A22C38"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D8759A8" w14:textId="77777777" w:rsidR="005866CC" w:rsidRPr="00135059" w:rsidRDefault="005866CC" w:rsidP="005866CC">
            <w:pPr>
              <w:pBdr>
                <w:top w:val="nil"/>
                <w:left w:val="nil"/>
                <w:bottom w:val="nil"/>
                <w:right w:val="nil"/>
                <w:between w:val="nil"/>
              </w:pBdr>
              <w:jc w:val="both"/>
              <w:rPr>
                <w:color w:val="000000"/>
                <w:sz w:val="24"/>
                <w:szCs w:val="24"/>
              </w:rPr>
            </w:pPr>
          </w:p>
        </w:tc>
      </w:tr>
    </w:tbl>
    <w:p w14:paraId="0A8CA8DC" w14:textId="77777777" w:rsidR="005866CC" w:rsidRPr="00135059" w:rsidRDefault="005866CC"/>
    <w:p w14:paraId="5136ABAE" w14:textId="77777777" w:rsidR="008561C6" w:rsidRPr="00135059" w:rsidRDefault="008561C6">
      <w:pPr>
        <w:pBdr>
          <w:top w:val="nil"/>
          <w:left w:val="nil"/>
          <w:bottom w:val="nil"/>
          <w:right w:val="nil"/>
          <w:between w:val="nil"/>
        </w:pBdr>
        <w:rPr>
          <w:color w:val="000000"/>
          <w:sz w:val="24"/>
          <w:szCs w:val="24"/>
        </w:rPr>
      </w:pPr>
    </w:p>
    <w:p w14:paraId="39650F0C"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w:t>
      </w:r>
      <w:r w:rsidR="004A6B03">
        <w:rPr>
          <w:rStyle w:val="30"/>
          <w:b/>
          <w:sz w:val="24"/>
          <w:szCs w:val="24"/>
        </w:rPr>
        <w:t>Л</w:t>
      </w:r>
      <w:r w:rsidR="00C42215" w:rsidRPr="00135059">
        <w:rPr>
          <w:rStyle w:val="30"/>
          <w:b/>
          <w:sz w:val="24"/>
          <w:szCs w:val="24"/>
        </w:rPr>
        <w:t>ОЩАДКИ</w:t>
      </w:r>
    </w:p>
    <w:p w14:paraId="74FF1B38" w14:textId="77777777" w:rsidR="002702D4" w:rsidRPr="00135059" w:rsidRDefault="002702D4" w:rsidP="002702D4">
      <w:pPr>
        <w:pBdr>
          <w:top w:val="nil"/>
          <w:left w:val="nil"/>
          <w:bottom w:val="nil"/>
          <w:right w:val="nil"/>
          <w:between w:val="nil"/>
        </w:pBdr>
        <w:rPr>
          <w:color w:val="000000"/>
          <w:sz w:val="24"/>
          <w:szCs w:val="24"/>
        </w:rPr>
      </w:pPr>
    </w:p>
    <w:p w14:paraId="79C427B4" w14:textId="77777777" w:rsidR="00970044" w:rsidRPr="00135059" w:rsidRDefault="00970044" w:rsidP="00970044">
      <w:pPr>
        <w:pStyle w:val="a"/>
        <w:ind w:firstLine="567"/>
        <w:rPr>
          <w:b/>
        </w:rPr>
      </w:pPr>
      <w:bookmarkStart w:id="0"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5342809"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6CF0E704"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70DB6722"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2C1065BC"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00953C50">
        <w:rPr>
          <w:color w:val="000000"/>
          <w:sz w:val="24"/>
          <w:szCs w:val="24"/>
        </w:rPr>
        <w:t xml:space="preserve"> </w:t>
      </w:r>
      <w:r w:rsidRPr="00135059">
        <w:rPr>
          <w:color w:val="000000"/>
          <w:sz w:val="24"/>
          <w:szCs w:val="24"/>
        </w:rPr>
        <w:t xml:space="preserve">или зарегистрированы в рамках </w:t>
      </w:r>
      <w:r w:rsidRPr="00135059">
        <w:rPr>
          <w:sz w:val="24"/>
          <w:szCs w:val="24"/>
        </w:rPr>
        <w:lastRenderedPageBreak/>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0C1BA3CF" w14:textId="77777777" w:rsidR="00A35AA8" w:rsidRPr="00631B34" w:rsidRDefault="00970044" w:rsidP="00A35AA8">
      <w:pPr>
        <w:pBdr>
          <w:top w:val="nil"/>
          <w:left w:val="nil"/>
          <w:bottom w:val="nil"/>
          <w:right w:val="nil"/>
          <w:between w:val="nil"/>
        </w:pBdr>
        <w:spacing w:before="120"/>
        <w:ind w:firstLine="567"/>
        <w:jc w:val="both"/>
        <w:rPr>
          <w:sz w:val="24"/>
          <w:szCs w:val="24"/>
        </w:rPr>
      </w:pPr>
      <w:r w:rsidRPr="00135059">
        <w:rPr>
          <w:color w:val="000000"/>
          <w:sz w:val="24"/>
          <w:szCs w:val="24"/>
        </w:rPr>
        <w:t xml:space="preserve">Участник в своем предложении указывает наименование, ГОСТ, ТУ и изменения к ним (при их наличии), </w:t>
      </w:r>
      <w:r w:rsidRPr="00BC6104">
        <w:rPr>
          <w:color w:val="000000"/>
          <w:sz w:val="24"/>
          <w:szCs w:val="24"/>
        </w:rPr>
        <w:t>модель, марку, каталожный номер, указание на товарный знак, наименование изготовителя (производителя</w:t>
      </w:r>
      <w:r w:rsidR="00851E40">
        <w:rPr>
          <w:color w:val="000000"/>
          <w:sz w:val="24"/>
          <w:szCs w:val="24"/>
        </w:rPr>
        <w:t xml:space="preserve"> </w:t>
      </w:r>
      <w:r w:rsidRPr="00BC6104">
        <w:rPr>
          <w:color w:val="000000"/>
          <w:sz w:val="24"/>
          <w:szCs w:val="24"/>
        </w:rPr>
        <w:t>сведения изделий содержащихся в его предложении (далее</w:t>
      </w:r>
      <w:r w:rsidR="00A35AA8" w:rsidRPr="00BC6104">
        <w:rPr>
          <w:color w:val="000000"/>
          <w:sz w:val="24"/>
          <w:szCs w:val="24"/>
        </w:rPr>
        <w:t>,</w:t>
      </w:r>
      <w:bookmarkStart w:id="1" w:name="_Hlk121954449"/>
      <w:bookmarkStart w:id="2" w:name="_Hlk121957870"/>
      <w:r w:rsidR="00A35AA8" w:rsidRPr="00BC6104">
        <w:rPr>
          <w:color w:val="000000"/>
          <w:sz w:val="24"/>
          <w:szCs w:val="24"/>
        </w:rPr>
        <w:t xml:space="preserve"> если не предусмотрено иное,</w:t>
      </w:r>
      <w:bookmarkEnd w:id="1"/>
      <w:bookmarkEnd w:id="2"/>
      <w:r w:rsidRPr="00BC6104">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BC6104">
        <w:rPr>
          <w:sz w:val="24"/>
          <w:szCs w:val="24"/>
        </w:rPr>
        <w:t xml:space="preserve">должны </w:t>
      </w:r>
      <w:r w:rsidRPr="00BC6104">
        <w:rPr>
          <w:color w:val="000000"/>
          <w:sz w:val="24"/>
          <w:szCs w:val="24"/>
        </w:rPr>
        <w:t>соответствовать, сведениям, указанным в действующем регистрационном удостоверени</w:t>
      </w:r>
      <w:bookmarkStart w:id="3" w:name="_Hlk120367103"/>
      <w:r w:rsidR="00721E3A">
        <w:rPr>
          <w:color w:val="000000"/>
          <w:sz w:val="24"/>
          <w:szCs w:val="24"/>
        </w:rPr>
        <w:t xml:space="preserve">и, свидетельстве и </w:t>
      </w:r>
      <w:r w:rsidR="00B039A4">
        <w:rPr>
          <w:color w:val="000000"/>
          <w:sz w:val="24"/>
          <w:szCs w:val="24"/>
        </w:rPr>
        <w:t>иной документации</w:t>
      </w:r>
      <w:r w:rsidR="00A35AA8" w:rsidRPr="00BC6104">
        <w:rPr>
          <w:color w:val="000000"/>
          <w:sz w:val="24"/>
          <w:szCs w:val="24"/>
        </w:rPr>
        <w:t>.</w:t>
      </w:r>
      <w:bookmarkEnd w:id="3"/>
    </w:p>
    <w:p w14:paraId="1B67ECC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7CF2768F" w14:textId="1EC9CEF5"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sidR="00680B5A">
        <w:fldChar w:fldCharType="begin"/>
      </w:r>
      <w:r w:rsidR="00680B5A">
        <w:instrText xml:space="preserve"> REF _Ref30591921 \r \h  \* MERGEFORMAT </w:instrText>
      </w:r>
      <w:r w:rsidR="00680B5A">
        <w:fldChar w:fldCharType="separate"/>
      </w:r>
      <w:r w:rsidR="00680B5A">
        <w:rPr>
          <w:b/>
          <w:bCs/>
        </w:rPr>
        <w:t>Ошибка! Источник ссылки не найден.</w:t>
      </w:r>
      <w:r w:rsidR="00680B5A">
        <w:fldChar w:fldCharType="end"/>
      </w:r>
      <w:r w:rsidRPr="00135059">
        <w:rPr>
          <w:b/>
          <w:color w:val="0070C0"/>
          <w:sz w:val="24"/>
          <w:szCs w:val="24"/>
        </w:rPr>
        <w:t xml:space="preserve">, </w:t>
      </w:r>
      <w:r w:rsidR="00680B5A">
        <w:fldChar w:fldCharType="begin"/>
      </w:r>
      <w:r w:rsidR="00680B5A">
        <w:instrText xml:space="preserve"> REF _Ref13827859 \r \h  \* MERGEFORMAT </w:instrText>
      </w:r>
      <w:r w:rsidR="00680B5A">
        <w:fldChar w:fldCharType="separate"/>
      </w:r>
      <w:r w:rsidR="00680B5A" w:rsidRPr="00680B5A">
        <w:rPr>
          <w:b/>
          <w:color w:val="0070C0"/>
          <w:sz w:val="24"/>
          <w:szCs w:val="24"/>
        </w:rPr>
        <w:t>14.5</w:t>
      </w:r>
      <w:r w:rsidR="00680B5A">
        <w:fldChar w:fldCharType="end"/>
      </w:r>
      <w:r w:rsidRPr="00135059">
        <w:rPr>
          <w:b/>
          <w:color w:val="0070C0"/>
          <w:sz w:val="24"/>
          <w:szCs w:val="24"/>
        </w:rPr>
        <w:t>,</w:t>
      </w:r>
      <w:r w:rsidR="003F251D">
        <w:rPr>
          <w:b/>
          <w:color w:val="0070C0"/>
          <w:sz w:val="24"/>
          <w:szCs w:val="24"/>
        </w:rPr>
        <w:t> </w:t>
      </w:r>
      <w:r w:rsidR="00680B5A">
        <w:fldChar w:fldCharType="begin"/>
      </w:r>
      <w:r w:rsidR="00680B5A">
        <w:instrText xml:space="preserve"> REF _Ref13827881 \r \h  \* MERGEFORMAT </w:instrText>
      </w:r>
      <w:r w:rsidR="00680B5A">
        <w:fldChar w:fldCharType="separate"/>
      </w:r>
      <w:r w:rsidR="00680B5A">
        <w:rPr>
          <w:b/>
          <w:bCs/>
        </w:rPr>
        <w:t>Ошибка! Источник ссылки не найден.</w:t>
      </w:r>
      <w:r w:rsidR="00680B5A">
        <w:fldChar w:fldCharType="end"/>
      </w:r>
      <w:r w:rsidRPr="00135059">
        <w:rPr>
          <w:color w:val="000000"/>
          <w:sz w:val="24"/>
          <w:szCs w:val="24"/>
        </w:rPr>
        <w:t xml:space="preserve"> настоящих аукционных документов, которые должны действовать на дат</w:t>
      </w:r>
      <w:r w:rsidR="00E922E8">
        <w:rPr>
          <w:color w:val="000000"/>
          <w:sz w:val="24"/>
          <w:szCs w:val="24"/>
        </w:rPr>
        <w:t>у</w:t>
      </w:r>
      <w:r w:rsidRPr="00135059">
        <w:rPr>
          <w:color w:val="000000"/>
          <w:sz w:val="24"/>
          <w:szCs w:val="24"/>
        </w:rPr>
        <w:t xml:space="preserve"> истечения срока для подготовки и подачи предложения.</w:t>
      </w:r>
    </w:p>
    <w:p w14:paraId="7CBB52F7" w14:textId="77777777" w:rsidR="00970044" w:rsidRPr="00BC6104" w:rsidRDefault="00970044" w:rsidP="00A35AA8">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w:t>
      </w:r>
      <w:r w:rsidRPr="00A35AA8">
        <w:t xml:space="preserve">второй настоящего пункта. Если предмет государственной закупки состоит из лотов (частей), допускается </w:t>
      </w:r>
      <w:r w:rsidRPr="00BC6104">
        <w:t xml:space="preserve">подача одним участником не более одного предложения на каждый из лотов (частей). </w:t>
      </w:r>
    </w:p>
    <w:p w14:paraId="396ADA39" w14:textId="77777777" w:rsidR="00970044" w:rsidRPr="00135059" w:rsidRDefault="00970044" w:rsidP="00A35AA8">
      <w:pPr>
        <w:pBdr>
          <w:top w:val="nil"/>
          <w:left w:val="nil"/>
          <w:bottom w:val="nil"/>
          <w:right w:val="nil"/>
          <w:between w:val="nil"/>
        </w:pBdr>
        <w:ind w:firstLine="709"/>
        <w:jc w:val="both"/>
        <w:rPr>
          <w:color w:val="000000"/>
          <w:sz w:val="24"/>
          <w:szCs w:val="24"/>
        </w:rPr>
      </w:pPr>
      <w:r w:rsidRPr="00BC6104">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w:t>
      </w:r>
      <w:r w:rsidRPr="00135059">
        <w:rPr>
          <w:color w:val="000000"/>
          <w:sz w:val="24"/>
          <w:szCs w:val="24"/>
        </w:rPr>
        <w:t xml:space="preserve"> (основное и альтернативное) участника отклоняется.</w:t>
      </w:r>
    </w:p>
    <w:p w14:paraId="5342865C"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3A29667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614CC469"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bookmarkEnd w:id="0"/>
    <w:p w14:paraId="5917E089" w14:textId="77777777" w:rsidR="00970044" w:rsidRPr="00135059" w:rsidRDefault="00970044" w:rsidP="00970044">
      <w:pPr>
        <w:pStyle w:val="a"/>
      </w:pPr>
      <w:r w:rsidRPr="00135059">
        <w:rPr>
          <w:b/>
        </w:rPr>
        <w:t>В цену предложения</w:t>
      </w:r>
      <w:r w:rsidRPr="00135059">
        <w:t xml:space="preserve">, в которую кроме стоимости самих товаров должны быть включены: </w:t>
      </w:r>
    </w:p>
    <w:p w14:paraId="040DD34C"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216FB0D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54DF5A8E"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17A1D381" w14:textId="77777777" w:rsidR="00605D22" w:rsidRPr="00135059" w:rsidRDefault="00605D22" w:rsidP="00605D22">
      <w:pPr>
        <w:pBdr>
          <w:top w:val="nil"/>
          <w:left w:val="nil"/>
          <w:bottom w:val="nil"/>
          <w:right w:val="nil"/>
          <w:between w:val="nil"/>
        </w:pBdr>
        <w:ind w:firstLine="709"/>
        <w:jc w:val="both"/>
        <w:rPr>
          <w:color w:val="000000"/>
          <w:sz w:val="24"/>
          <w:szCs w:val="24"/>
        </w:rPr>
      </w:pPr>
      <w:r w:rsidRPr="00135059">
        <w:rPr>
          <w:color w:val="000000"/>
          <w:sz w:val="24"/>
          <w:szCs w:val="24"/>
        </w:rPr>
        <w:t xml:space="preserve">оптовая надбавка, размер которой не должен превышать </w:t>
      </w:r>
      <w:r w:rsidRPr="005E286F">
        <w:rPr>
          <w:color w:val="000000"/>
          <w:sz w:val="24"/>
          <w:szCs w:val="24"/>
        </w:rPr>
        <w:t xml:space="preserve">50% от установленного предельного уровня, </w:t>
      </w:r>
      <w:bookmarkStart w:id="4" w:name="_Hlk107904700"/>
      <w:r w:rsidRPr="005E286F">
        <w:rPr>
          <w:color w:val="000000"/>
          <w:sz w:val="24"/>
          <w:szCs w:val="24"/>
        </w:rPr>
        <w:t>предусмотренного законодательством Республики Беларусь;</w:t>
      </w:r>
    </w:p>
    <w:bookmarkEnd w:id="4"/>
    <w:p w14:paraId="363BAE2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2A947059" w14:textId="77777777" w:rsidR="00970044" w:rsidRPr="00135059" w:rsidRDefault="00F14A0F" w:rsidP="00970044">
      <w:pPr>
        <w:pBdr>
          <w:top w:val="nil"/>
          <w:left w:val="nil"/>
          <w:bottom w:val="nil"/>
          <w:right w:val="nil"/>
          <w:between w:val="nil"/>
        </w:pBdr>
        <w:ind w:firstLine="709"/>
        <w:jc w:val="both"/>
        <w:rPr>
          <w:color w:val="000000"/>
          <w:sz w:val="24"/>
          <w:szCs w:val="24"/>
        </w:rPr>
      </w:pPr>
      <w:bookmarkStart w:id="5" w:name="_Hlk127751368"/>
      <w:r w:rsidRPr="00135059">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w:t>
      </w:r>
      <w:r w:rsidRPr="009E5AC9">
        <w:rPr>
          <w:b/>
          <w:color w:val="000000"/>
          <w:sz w:val="24"/>
          <w:szCs w:val="24"/>
        </w:rPr>
        <w:lastRenderedPageBreak/>
        <w:t xml:space="preserve">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5"/>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w:t>
      </w:r>
      <w:proofErr w:type="spellStart"/>
      <w:r w:rsidRPr="00135059">
        <w:rPr>
          <w:color w:val="000000"/>
          <w:sz w:val="24"/>
          <w:szCs w:val="24"/>
        </w:rPr>
        <w:t>рублях.</w:t>
      </w:r>
      <w:r w:rsidR="00970044" w:rsidRPr="00135059">
        <w:rPr>
          <w:color w:val="000000"/>
          <w:sz w:val="24"/>
          <w:szCs w:val="24"/>
        </w:rPr>
        <w:t>Для</w:t>
      </w:r>
      <w:proofErr w:type="spellEnd"/>
      <w:r w:rsidR="00970044" w:rsidRPr="00135059">
        <w:rPr>
          <w:color w:val="000000"/>
          <w:sz w:val="24"/>
          <w:szCs w:val="24"/>
        </w:rPr>
        <w:t xml:space="preserve">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00970044" w:rsidRPr="00135059">
          <w:rPr>
            <w:rStyle w:val="afd"/>
            <w:b/>
            <w:sz w:val="24"/>
            <w:szCs w:val="24"/>
          </w:rPr>
          <w:t>приложением 3</w:t>
        </w:r>
      </w:hyperlink>
      <w:r w:rsidR="00970044" w:rsidRPr="00135059">
        <w:rPr>
          <w:color w:val="000000"/>
          <w:sz w:val="24"/>
          <w:szCs w:val="24"/>
        </w:rPr>
        <w:t xml:space="preserve"> к настоящим аукционным документам;</w:t>
      </w:r>
    </w:p>
    <w:p w14:paraId="1BA6D4EF" w14:textId="77777777" w:rsidR="008561C6" w:rsidRPr="00135059" w:rsidRDefault="008561C6" w:rsidP="00970044">
      <w:pPr>
        <w:pStyle w:val="a"/>
        <w:numPr>
          <w:ilvl w:val="0"/>
          <w:numId w:val="0"/>
        </w:numPr>
        <w:ind w:left="709"/>
        <w:rPr>
          <w:color w:val="000000"/>
        </w:rPr>
      </w:pPr>
    </w:p>
    <w:p w14:paraId="6A439D0E" w14:textId="77777777" w:rsidR="00C0616E" w:rsidRPr="00135059" w:rsidRDefault="00684354" w:rsidP="00BE7590">
      <w:pPr>
        <w:pStyle w:val="a"/>
        <w:rPr>
          <w:b/>
        </w:rPr>
      </w:pPr>
      <w:r w:rsidRPr="00135059">
        <w:rPr>
          <w:b/>
        </w:rPr>
        <w:t>Первый раздел предложения участника должен содержать:</w:t>
      </w:r>
    </w:p>
    <w:p w14:paraId="3EECFFD2" w14:textId="77777777" w:rsidR="00970044" w:rsidRPr="00135059" w:rsidRDefault="00970044" w:rsidP="00970044">
      <w:pPr>
        <w:pStyle w:val="a"/>
        <w:numPr>
          <w:ilvl w:val="1"/>
          <w:numId w:val="2"/>
        </w:numPr>
      </w:pPr>
      <w:bookmarkStart w:id="6"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d"/>
            <w:b/>
          </w:rPr>
          <w:t>приложению 2</w:t>
        </w:r>
      </w:hyperlink>
      <w:r w:rsidRPr="00135059">
        <w:t xml:space="preserve"> к настоящим аукционным документам (далее – спецификация).</w:t>
      </w:r>
    </w:p>
    <w:p w14:paraId="251EFE0C"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d"/>
            <w:b/>
            <w:sz w:val="24"/>
            <w:szCs w:val="24"/>
          </w:rPr>
          <w:t>приложением 2</w:t>
        </w:r>
      </w:hyperlink>
      <w:r w:rsidRPr="00135059">
        <w:rPr>
          <w:color w:val="000000"/>
          <w:sz w:val="24"/>
          <w:szCs w:val="24"/>
        </w:rPr>
        <w:t xml:space="preserve">к настоящим аукционным документам. </w:t>
      </w:r>
    </w:p>
    <w:p w14:paraId="3104D546" w14:textId="77777777" w:rsidR="00970044"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00B039A4">
        <w:rPr>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 xml:space="preserve">листе технической комплектации. При этом лист технической </w:t>
      </w:r>
      <w:proofErr w:type="gramStart"/>
      <w:r w:rsidRPr="00135059">
        <w:rPr>
          <w:color w:val="000000"/>
          <w:sz w:val="24"/>
          <w:szCs w:val="24"/>
        </w:rPr>
        <w:t>комплектации  должен</w:t>
      </w:r>
      <w:proofErr w:type="gramEnd"/>
      <w:r w:rsidRPr="00135059">
        <w:rPr>
          <w:color w:val="000000"/>
          <w:sz w:val="24"/>
          <w:szCs w:val="24"/>
        </w:rPr>
        <w:t xml:space="preserve">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w:t>
      </w:r>
    </w:p>
    <w:p w14:paraId="217699C6"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5DF6155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49ED28D" w14:textId="77777777" w:rsidR="00970044" w:rsidRPr="00135059" w:rsidRDefault="00970044" w:rsidP="00970044">
      <w:pPr>
        <w:pStyle w:val="a"/>
        <w:numPr>
          <w:ilvl w:val="1"/>
          <w:numId w:val="2"/>
        </w:numPr>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d"/>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1C003A6D" w14:textId="77777777" w:rsidR="00970044" w:rsidRPr="00135059" w:rsidRDefault="00970044" w:rsidP="00970044">
      <w:pPr>
        <w:pStyle w:val="a"/>
        <w:numPr>
          <w:ilvl w:val="1"/>
          <w:numId w:val="2"/>
        </w:numPr>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d"/>
            <w:b/>
          </w:rPr>
          <w:t>приложению 2</w:t>
        </w:r>
      </w:hyperlink>
      <w:r w:rsidRPr="00135059">
        <w:rPr>
          <w:color w:val="000000"/>
        </w:rPr>
        <w:t xml:space="preserve"> к настоящим аукционным документам;</w:t>
      </w:r>
    </w:p>
    <w:p w14:paraId="4FCE1AD9" w14:textId="77777777" w:rsidR="00970044" w:rsidRPr="00135059" w:rsidRDefault="00970044" w:rsidP="00970044">
      <w:pPr>
        <w:pStyle w:val="a"/>
        <w:numPr>
          <w:ilvl w:val="1"/>
          <w:numId w:val="2"/>
        </w:numPr>
        <w:rPr>
          <w:color w:val="000000"/>
        </w:rPr>
      </w:pPr>
      <w:bookmarkStart w:id="7" w:name="_Ref13828154"/>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7"/>
    </w:p>
    <w:p w14:paraId="30E8D9F7"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6FFE981E" w14:textId="77777777" w:rsidR="00970044" w:rsidRPr="00135059" w:rsidRDefault="00970044" w:rsidP="00970044">
      <w:pPr>
        <w:pStyle w:val="a"/>
        <w:numPr>
          <w:ilvl w:val="2"/>
          <w:numId w:val="2"/>
        </w:numPr>
        <w:tabs>
          <w:tab w:val="clear" w:pos="1134"/>
          <w:tab w:val="left" w:pos="1560"/>
        </w:tabs>
        <w:rPr>
          <w:color w:val="000000"/>
        </w:rPr>
      </w:pPr>
      <w:r w:rsidRPr="00135059">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d"/>
            <w:b/>
          </w:rPr>
          <w:t>приложения 2</w:t>
        </w:r>
      </w:hyperlink>
      <w:r w:rsidRPr="00135059">
        <w:rPr>
          <w:b/>
        </w:rPr>
        <w:t xml:space="preserve"> «Неограниченный</w:t>
      </w:r>
      <w:r w:rsidRPr="00135059">
        <w:t>.</w:t>
      </w:r>
    </w:p>
    <w:bookmarkEnd w:id="6"/>
    <w:p w14:paraId="151EAA5E" w14:textId="77777777" w:rsidR="00721E3A" w:rsidRPr="00692454" w:rsidRDefault="00721E3A" w:rsidP="00721E3A">
      <w:pPr>
        <w:pStyle w:val="a"/>
        <w:numPr>
          <w:ilvl w:val="1"/>
          <w:numId w:val="2"/>
        </w:numPr>
        <w:tabs>
          <w:tab w:val="clear" w:pos="1134"/>
          <w:tab w:val="left" w:pos="284"/>
        </w:tabs>
        <w:rPr>
          <w:color w:val="000000"/>
        </w:rPr>
      </w:pPr>
      <w:r w:rsidRPr="00692454">
        <w:rPr>
          <w:color w:val="000000"/>
        </w:rPr>
        <w:t>Копии удостоверения о государственной гигиенической регистрации предлагаемых товаров либо копии свидетельств о государственной регистрации Таможенного союза (для дезинфицирующих и моющих средств). Срок действия удостоверений должен быть не менее срока действия предложения, предусмотренного настоящими аукционными документами</w:t>
      </w:r>
    </w:p>
    <w:p w14:paraId="547A882D" w14:textId="77777777" w:rsidR="00721E3A" w:rsidRPr="00692454" w:rsidRDefault="00721E3A" w:rsidP="00721E3A">
      <w:pPr>
        <w:pStyle w:val="a"/>
        <w:numPr>
          <w:ilvl w:val="2"/>
          <w:numId w:val="2"/>
        </w:numPr>
        <w:tabs>
          <w:tab w:val="clear" w:pos="1134"/>
          <w:tab w:val="left" w:pos="284"/>
        </w:tabs>
        <w:rPr>
          <w:color w:val="000000"/>
        </w:rPr>
      </w:pPr>
      <w:r w:rsidRPr="00692454">
        <w:rPr>
          <w:color w:val="000000"/>
        </w:rPr>
        <w:t xml:space="preserve">в случае если срок государственной гигиенической регистрации на предлагаемый товар менее срока действия предложения участник должен предоставить письменное обязательство о предоставлении при поставке копии действующего регистрационного гигиенического удостоверения или копии свидетельств о государственной регистрации </w:t>
      </w:r>
      <w:r w:rsidRPr="00692454">
        <w:rPr>
          <w:color w:val="000000"/>
        </w:rPr>
        <w:lastRenderedPageBreak/>
        <w:t xml:space="preserve">Таможенного союза (для дезинфицирующих и моющих средств), по форме согласно </w:t>
      </w:r>
      <w:r w:rsidRPr="003F7854">
        <w:rPr>
          <w:color w:val="2E74B5" w:themeColor="accent1" w:themeShade="BF"/>
        </w:rPr>
        <w:t>приложению 4</w:t>
      </w:r>
      <w:r w:rsidRPr="00692454">
        <w:rPr>
          <w:color w:val="000000"/>
        </w:rPr>
        <w:t xml:space="preserve"> к настоящим аукционным документам;</w:t>
      </w:r>
    </w:p>
    <w:p w14:paraId="7BC710BE" w14:textId="77777777" w:rsidR="00970044" w:rsidRPr="003F7854" w:rsidRDefault="00970044" w:rsidP="00970044">
      <w:pPr>
        <w:pStyle w:val="a"/>
        <w:numPr>
          <w:ilvl w:val="1"/>
          <w:numId w:val="2"/>
        </w:numPr>
        <w:rPr>
          <w:color w:val="000000"/>
        </w:rPr>
      </w:pPr>
      <w:r w:rsidRPr="003F7854">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w:t>
      </w:r>
      <w:r w:rsidR="003F7854">
        <w:t xml:space="preserve">тами. </w:t>
      </w:r>
      <w:r w:rsidRPr="003F7854">
        <w:rPr>
          <w:color w:val="000000"/>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1EDA4688" w14:textId="77777777" w:rsidR="00970044" w:rsidRPr="00135059" w:rsidRDefault="00970044" w:rsidP="00970044">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00953C50">
        <w:rPr>
          <w:color w:val="000000"/>
        </w:rPr>
        <w:t xml:space="preserve"> </w:t>
      </w:r>
      <w:hyperlink w:anchor="_Приложение_5" w:history="1">
        <w:r w:rsidRPr="00135059">
          <w:rPr>
            <w:rStyle w:val="afd"/>
            <w:b/>
          </w:rPr>
          <w:t>приложению 5</w:t>
        </w:r>
      </w:hyperlink>
      <w:r w:rsidR="003A6E14">
        <w:t xml:space="preserve"> </w:t>
      </w:r>
      <w:r w:rsidRPr="00135059">
        <w:rPr>
          <w:color w:val="000000"/>
        </w:rPr>
        <w:t>к настоящим аукционным документам.</w:t>
      </w:r>
    </w:p>
    <w:p w14:paraId="36D08C7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79A9D93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00953C50">
        <w:rPr>
          <w:color w:val="000000"/>
          <w:sz w:val="24"/>
          <w:szCs w:val="24"/>
        </w:rPr>
        <w:t xml:space="preserve"> </w:t>
      </w:r>
      <w:hyperlink w:anchor="_Приложение_5" w:history="1">
        <w:r w:rsidRPr="00135059">
          <w:rPr>
            <w:rStyle w:val="afd"/>
            <w:b/>
            <w:sz w:val="24"/>
            <w:szCs w:val="24"/>
          </w:rPr>
          <w:t>приложением 5</w:t>
        </w:r>
      </w:hyperlink>
      <w:r w:rsidR="003A6E14">
        <w:t xml:space="preserve"> </w:t>
      </w:r>
      <w:r w:rsidRPr="00135059">
        <w:rPr>
          <w:color w:val="000000"/>
          <w:sz w:val="24"/>
          <w:szCs w:val="24"/>
        </w:rPr>
        <w:t>к настоящим аукционным документам;</w:t>
      </w:r>
    </w:p>
    <w:p w14:paraId="03FF1C54" w14:textId="77777777" w:rsidR="00970044" w:rsidRPr="00135059" w:rsidRDefault="00970044" w:rsidP="00970044">
      <w:pPr>
        <w:pStyle w:val="a"/>
        <w:numPr>
          <w:ilvl w:val="1"/>
          <w:numId w:val="2"/>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6CEE740A"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2E6A650" w14:textId="77777777" w:rsidR="00970044" w:rsidRPr="00135059" w:rsidRDefault="00970044" w:rsidP="00970044">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586F626" w14:textId="77777777" w:rsidR="00970044" w:rsidRPr="00135059" w:rsidRDefault="00970044" w:rsidP="00970044">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159DD44B" w14:textId="77777777" w:rsidR="00EC1E28" w:rsidRPr="00135059" w:rsidRDefault="00EC1E28" w:rsidP="00EC1E28"/>
    <w:p w14:paraId="62E5F578" w14:textId="77777777" w:rsidR="008561C6" w:rsidRPr="00135059" w:rsidRDefault="00684354" w:rsidP="007D40C6">
      <w:pPr>
        <w:pStyle w:val="a"/>
        <w:rPr>
          <w:b/>
        </w:rPr>
      </w:pPr>
      <w:bookmarkStart w:id="8" w:name="_Ref13745202"/>
      <w:r w:rsidRPr="00135059">
        <w:rPr>
          <w:b/>
        </w:rPr>
        <w:t>Второй раздел предложения участника должен содержать:</w:t>
      </w:r>
      <w:bookmarkEnd w:id="8"/>
    </w:p>
    <w:p w14:paraId="2B06ED96"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43D56A0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6D51AD3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716FF26C"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EB3FD6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0A0D9FCE"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 xml:space="preserve">ь </w:t>
      </w:r>
      <w:proofErr w:type="gramStart"/>
      <w:r w:rsidRPr="00135059">
        <w:t>-  документ</w:t>
      </w:r>
      <w:proofErr w:type="gramEnd"/>
      <w:r w:rsidRPr="00135059">
        <w:t xml:space="preserve">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47B862A6" w14:textId="77777777" w:rsidR="00970044" w:rsidRPr="00135059"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d"/>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07AD58B8" w14:textId="77777777" w:rsidR="00970044" w:rsidRPr="00135059" w:rsidRDefault="00970044" w:rsidP="00970044">
      <w:pPr>
        <w:pStyle w:val="a"/>
        <w:numPr>
          <w:ilvl w:val="1"/>
          <w:numId w:val="2"/>
        </w:numPr>
        <w:rPr>
          <w:color w:val="000000"/>
        </w:rPr>
      </w:pPr>
      <w:r w:rsidRPr="00135059">
        <w:rPr>
          <w:b/>
          <w:color w:val="000000"/>
        </w:rPr>
        <w:t>письменные заявления по форме</w:t>
      </w:r>
      <w:r w:rsidR="003A6E14">
        <w:rPr>
          <w:b/>
          <w:color w:val="000000"/>
        </w:rPr>
        <w:t xml:space="preserve"> </w:t>
      </w:r>
      <w:r w:rsidRPr="00135059">
        <w:rPr>
          <w:b/>
          <w:color w:val="000000"/>
        </w:rPr>
        <w:t xml:space="preserve">согласно </w:t>
      </w:r>
      <w:hyperlink w:anchor="_Приложение_7" w:history="1">
        <w:r w:rsidRPr="00135059">
          <w:rPr>
            <w:rStyle w:val="afd"/>
            <w:b/>
          </w:rPr>
          <w:t>приложению 7</w:t>
        </w:r>
      </w:hyperlink>
      <w:r w:rsidR="003A6E14">
        <w:t xml:space="preserve"> </w:t>
      </w:r>
      <w:r w:rsidRPr="00135059">
        <w:rPr>
          <w:color w:val="000000"/>
        </w:rPr>
        <w:t>к настоящим аукционным документам о том, что он соответствует требованиям пункта 2 статьи 16 Закона.</w:t>
      </w:r>
    </w:p>
    <w:p w14:paraId="2031393A" w14:textId="77777777" w:rsidR="00472371" w:rsidRPr="00631B34" w:rsidRDefault="00472371" w:rsidP="00472371">
      <w:pPr>
        <w:pStyle w:val="a"/>
        <w:numPr>
          <w:ilvl w:val="1"/>
          <w:numId w:val="2"/>
        </w:numPr>
        <w:rPr>
          <w:b/>
          <w:color w:val="000000"/>
        </w:rPr>
      </w:pPr>
      <w:bookmarkStart w:id="9" w:name="_Ref13827859"/>
      <w:r w:rsidRPr="00631B34">
        <w:rPr>
          <w:b/>
          <w:color w:val="000000"/>
        </w:rPr>
        <w:t>документ, подтверждающий право на применение преференциальной поправки:</w:t>
      </w:r>
      <w:bookmarkEnd w:id="9"/>
    </w:p>
    <w:p w14:paraId="1B6D2A42" w14:textId="790C3EAE" w:rsidR="005B1AE2" w:rsidRDefault="00472371" w:rsidP="005B1AE2">
      <w:pPr>
        <w:pStyle w:val="a"/>
        <w:numPr>
          <w:ilvl w:val="0"/>
          <w:numId w:val="0"/>
        </w:numPr>
        <w:ind w:left="709"/>
      </w:pPr>
      <w:r w:rsidRPr="00631B34">
        <w:rPr>
          <w:b/>
          <w:color w:val="000000"/>
        </w:rPr>
        <w:lastRenderedPageBreak/>
        <w:t>в размере 15 процентов</w:t>
      </w:r>
      <w:bookmarkStart w:id="10" w:name="_Hlk121954605"/>
      <w:r w:rsidR="00D65BB8" w:rsidRPr="00D65BB8">
        <w:rPr>
          <w:b/>
          <w:color w:val="000000"/>
        </w:rPr>
        <w:t xml:space="preserve">), </w:t>
      </w:r>
      <w:r w:rsidR="00D65BB8" w:rsidRPr="00D65BB8">
        <w:rPr>
          <w:b/>
          <w:i/>
          <w:iCs/>
          <w:color w:val="000000"/>
        </w:rPr>
        <w:t>в которых участники отмечают (выделяют) позиции, входящие в их предложение</w:t>
      </w:r>
      <w:r w:rsidR="005B1AE2" w:rsidRPr="00631B34">
        <w:rPr>
          <w:b/>
          <w:color w:val="000000"/>
        </w:rPr>
        <w:t>:</w:t>
      </w:r>
      <w:bookmarkStart w:id="11" w:name="_Hlk120271666"/>
    </w:p>
    <w:p w14:paraId="45FAE4B1" w14:textId="77777777" w:rsidR="005B1AE2" w:rsidRPr="00135059" w:rsidRDefault="005B1AE2" w:rsidP="005B1AE2">
      <w:pPr>
        <w:pStyle w:val="a"/>
        <w:numPr>
          <w:ilvl w:val="0"/>
          <w:numId w:val="4"/>
        </w:numPr>
        <w:ind w:left="0" w:firstLine="709"/>
      </w:pPr>
      <w:bookmarkStart w:id="12" w:name="_Hlk120275059"/>
      <w:bookmarkStart w:id="13" w:name="_Hlk120271618"/>
      <w:r w:rsidRPr="00135059">
        <w:t xml:space="preserve">для </w:t>
      </w:r>
      <w:r w:rsidRPr="00A8645C">
        <w:rPr>
          <w:b/>
          <w:bCs/>
          <w:u w:val="single"/>
        </w:rPr>
        <w:t>производимых участником</w:t>
      </w:r>
      <w:r w:rsidR="003A6E14">
        <w:rPr>
          <w:b/>
          <w:bCs/>
          <w:u w:val="single"/>
        </w:rPr>
        <w:t xml:space="preserve"> </w:t>
      </w:r>
      <w:r w:rsidRPr="00135059">
        <w:t xml:space="preserve">товаров, происходящих из Республики Беларусь и не включенных в перечень согласно приложению 1 к Постановлению №395, </w:t>
      </w:r>
      <w:r>
        <w:t xml:space="preserve">- </w:t>
      </w:r>
      <w:r w:rsidRPr="00135059">
        <w:t>один из следующих документов</w:t>
      </w:r>
      <w:r>
        <w:t xml:space="preserve"> (наличие письменного обязательства в случае предоставления </w:t>
      </w:r>
      <w:r w:rsidRPr="009A10D1">
        <w:t>сертификат</w:t>
      </w:r>
      <w:r>
        <w:t>а</w:t>
      </w:r>
      <w:r w:rsidRPr="009A10D1">
        <w:t xml:space="preserve"> продукции собственного производства</w:t>
      </w:r>
      <w:r w:rsidR="003A6E14">
        <w:t xml:space="preserve"> </w:t>
      </w:r>
      <w:r w:rsidRPr="009A10D1">
        <w:rPr>
          <w:b/>
          <w:bCs/>
          <w:u w:val="single"/>
        </w:rPr>
        <w:t>ОБЯЗАТЕЛЬНО</w:t>
      </w:r>
      <w:r>
        <w:t>)</w:t>
      </w:r>
      <w:r w:rsidRPr="00135059">
        <w:t>:</w:t>
      </w:r>
    </w:p>
    <w:p w14:paraId="4524356A" w14:textId="77777777" w:rsidR="005B1AE2" w:rsidRDefault="005B1AE2" w:rsidP="005B1AE2">
      <w:pPr>
        <w:pStyle w:val="a"/>
        <w:numPr>
          <w:ilvl w:val="1"/>
          <w:numId w:val="4"/>
        </w:numPr>
        <w:rPr>
          <w:color w:val="000000"/>
        </w:rPr>
      </w:pPr>
      <w:r w:rsidRPr="00D050A6">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921F88E" w14:textId="77777777" w:rsidR="005B1AE2" w:rsidRPr="00135059" w:rsidRDefault="005B1AE2" w:rsidP="005B1AE2">
      <w:pPr>
        <w:pStyle w:val="a"/>
        <w:numPr>
          <w:ilvl w:val="1"/>
          <w:numId w:val="4"/>
        </w:numPr>
        <w:rPr>
          <w:color w:val="000000"/>
        </w:rPr>
      </w:pPr>
      <w:bookmarkStart w:id="14" w:name="_Hlk119484443"/>
      <w:r w:rsidRPr="005F7D65">
        <w:rPr>
          <w:color w:val="000000"/>
        </w:rPr>
        <w:t>сертификат продукции собственного производства</w:t>
      </w:r>
      <w:bookmarkEnd w:id="14"/>
      <w:r w:rsidRPr="005F7D65">
        <w:rPr>
          <w:color w:val="000000"/>
        </w:rPr>
        <w:t>, выданный Белорусской торгово-промышленной палатой или ее унитарными предприятиями, или его копия</w:t>
      </w:r>
      <w:r>
        <w:rPr>
          <w:color w:val="000000"/>
        </w:rPr>
        <w:t xml:space="preserve">, а также </w:t>
      </w:r>
      <w:r w:rsidRPr="00B93DFA">
        <w:rPr>
          <w:b/>
          <w:color w:val="000000"/>
        </w:rPr>
        <w:t>письменное обязательство</w:t>
      </w:r>
      <w:r w:rsidR="003A6E14">
        <w:rPr>
          <w:b/>
          <w:color w:val="000000"/>
        </w:rPr>
        <w:t xml:space="preserve"> </w:t>
      </w:r>
      <w:r w:rsidRPr="00631B34">
        <w:rPr>
          <w:b/>
          <w:color w:val="000000"/>
        </w:rPr>
        <w:t>по форме</w:t>
      </w:r>
      <w:r w:rsidR="003A6E14">
        <w:rPr>
          <w:b/>
          <w:color w:val="000000"/>
        </w:rPr>
        <w:t xml:space="preserve"> </w:t>
      </w:r>
      <w:r w:rsidRPr="00631B34">
        <w:rPr>
          <w:b/>
          <w:color w:val="000000"/>
        </w:rPr>
        <w:t xml:space="preserve">согласно </w:t>
      </w:r>
      <w:hyperlink w:anchor="_Приложение_7" w:history="1">
        <w:r w:rsidRPr="00631B34">
          <w:rPr>
            <w:rStyle w:val="afd"/>
            <w:b/>
          </w:rPr>
          <w:t xml:space="preserve">приложению </w:t>
        </w:r>
        <w:r>
          <w:rPr>
            <w:rStyle w:val="afd"/>
            <w:b/>
          </w:rPr>
          <w:t>20</w:t>
        </w:r>
      </w:hyperlink>
      <w:r w:rsidRPr="00455747">
        <w:rPr>
          <w:rStyle w:val="afd"/>
          <w:bCs/>
          <w:color w:val="auto"/>
          <w:u w:val="none"/>
        </w:rPr>
        <w:t>к настоящим аукционным документам</w:t>
      </w:r>
      <w:r w:rsidR="003A6E14">
        <w:rPr>
          <w:rStyle w:val="afd"/>
          <w:bCs/>
          <w:color w:val="auto"/>
          <w:u w:val="none"/>
        </w:rPr>
        <w:t xml:space="preserve"> </w:t>
      </w:r>
      <w:r w:rsidRPr="00B93DFA">
        <w:rPr>
          <w:bCs/>
          <w:color w:val="000000"/>
        </w:rPr>
        <w:t>о</w:t>
      </w:r>
      <w:r w:rsidR="003A6E14">
        <w:rPr>
          <w:bCs/>
          <w:color w:val="000000"/>
        </w:rPr>
        <w:t xml:space="preserve"> </w:t>
      </w:r>
      <w:r w:rsidRPr="00B93DF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135059">
        <w:rPr>
          <w:color w:val="000000"/>
        </w:rPr>
        <w:t>;</w:t>
      </w:r>
    </w:p>
    <w:p w14:paraId="47491948" w14:textId="77777777" w:rsidR="005B1AE2" w:rsidRPr="00135059" w:rsidRDefault="005B1AE2" w:rsidP="005B1AE2">
      <w:pPr>
        <w:ind w:firstLine="709"/>
      </w:pPr>
    </w:p>
    <w:p w14:paraId="5A5BB3C0" w14:textId="77777777" w:rsidR="005B1AE2" w:rsidRPr="00135059" w:rsidRDefault="005B1AE2" w:rsidP="005B1AE2">
      <w:pPr>
        <w:pStyle w:val="a"/>
        <w:numPr>
          <w:ilvl w:val="0"/>
          <w:numId w:val="4"/>
        </w:numPr>
        <w:ind w:left="0" w:firstLine="709"/>
      </w:pPr>
      <w:r w:rsidRPr="00135059">
        <w:rPr>
          <w:color w:val="000000"/>
        </w:rPr>
        <w:t xml:space="preserve">для </w:t>
      </w:r>
      <w:r w:rsidRPr="00A8645C">
        <w:rPr>
          <w:b/>
          <w:bCs/>
          <w:u w:val="single"/>
        </w:rPr>
        <w:t>производимых участником</w:t>
      </w:r>
      <w:r w:rsidR="003A6E14">
        <w:rPr>
          <w:b/>
          <w:bCs/>
          <w:u w:val="single"/>
        </w:rPr>
        <w:t xml:space="preserve"> </w:t>
      </w:r>
      <w:r w:rsidRPr="00135059">
        <w:rPr>
          <w:color w:val="000000"/>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631B34">
        <w:rPr>
          <w:b/>
          <w:color w:val="000000"/>
        </w:rPr>
        <w:t>письменн</w:t>
      </w:r>
      <w:r>
        <w:rPr>
          <w:b/>
          <w:color w:val="000000"/>
        </w:rPr>
        <w:t>ое</w:t>
      </w:r>
      <w:r w:rsidRPr="00631B34">
        <w:rPr>
          <w:b/>
          <w:color w:val="000000"/>
        </w:rPr>
        <w:t xml:space="preserve"> заявлени</w:t>
      </w:r>
      <w:r>
        <w:rPr>
          <w:b/>
          <w:color w:val="000000"/>
        </w:rPr>
        <w:t>е</w:t>
      </w:r>
      <w:r w:rsidRPr="00631B34">
        <w:rPr>
          <w:b/>
          <w:color w:val="000000"/>
        </w:rPr>
        <w:t xml:space="preserve"> по форме</w:t>
      </w:r>
      <w:r w:rsidR="00953C50">
        <w:rPr>
          <w:b/>
          <w:color w:val="000000"/>
        </w:rPr>
        <w:t xml:space="preserve"> </w:t>
      </w:r>
      <w:r w:rsidRPr="00631B34">
        <w:rPr>
          <w:b/>
          <w:color w:val="000000"/>
        </w:rPr>
        <w:t xml:space="preserve">согласно </w:t>
      </w:r>
      <w:hyperlink w:anchor="_Приложение_7" w:history="1">
        <w:r w:rsidRPr="00631B34">
          <w:rPr>
            <w:rStyle w:val="afd"/>
            <w:b/>
          </w:rPr>
          <w:t xml:space="preserve">приложению </w:t>
        </w:r>
        <w:r>
          <w:rPr>
            <w:rStyle w:val="afd"/>
            <w:b/>
          </w:rPr>
          <w:t>21</w:t>
        </w:r>
      </w:hyperlink>
      <w:r w:rsidRPr="00631B34">
        <w:rPr>
          <w:color w:val="000000"/>
        </w:rPr>
        <w:t xml:space="preserve">к настоящим аукционным документам о том, что </w:t>
      </w:r>
      <w:r>
        <w:rPr>
          <w:color w:val="000000"/>
        </w:rPr>
        <w:t>участник является производителем предлагаемых им товаров</w:t>
      </w:r>
      <w:r w:rsidRPr="004D3BA2">
        <w:rPr>
          <w:color w:val="000000"/>
        </w:rPr>
        <w:t>,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135059">
        <w:t>;</w:t>
      </w:r>
    </w:p>
    <w:bookmarkEnd w:id="11"/>
    <w:bookmarkEnd w:id="12"/>
    <w:p w14:paraId="0B0BA95D" w14:textId="77777777" w:rsidR="005B1AE2" w:rsidRDefault="005B1AE2" w:rsidP="005B1AE2">
      <w:pPr>
        <w:ind w:firstLine="709"/>
      </w:pPr>
    </w:p>
    <w:bookmarkEnd w:id="13"/>
    <w:p w14:paraId="6DDA27E8" w14:textId="77777777" w:rsidR="005B1AE2" w:rsidRPr="00135059" w:rsidRDefault="005B1AE2" w:rsidP="005B1AE2">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6539E1FF" w14:textId="77777777" w:rsidR="005B1AE2" w:rsidRPr="00BC6104" w:rsidRDefault="005B1AE2" w:rsidP="005B1AE2">
      <w:pPr>
        <w:pBdr>
          <w:top w:val="nil"/>
          <w:left w:val="nil"/>
          <w:bottom w:val="nil"/>
          <w:right w:val="nil"/>
          <w:between w:val="nil"/>
        </w:pBdr>
        <w:ind w:firstLine="709"/>
        <w:jc w:val="both"/>
        <w:rPr>
          <w:color w:val="000000"/>
          <w:sz w:val="24"/>
          <w:szCs w:val="24"/>
        </w:rPr>
      </w:pPr>
      <w:bookmarkStart w:id="15" w:name="_Hlk120087927"/>
      <w:r w:rsidRPr="00BC6104">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w:t>
      </w:r>
      <w:r w:rsidRPr="00BC6104">
        <w:rPr>
          <w:b/>
          <w:bCs/>
          <w:color w:val="000000"/>
          <w:sz w:val="24"/>
          <w:szCs w:val="24"/>
        </w:rPr>
        <w:t>чем за пять рабочих дней</w:t>
      </w:r>
      <w:r w:rsidRPr="00BC6104">
        <w:rPr>
          <w:color w:val="000000"/>
          <w:sz w:val="24"/>
          <w:szCs w:val="24"/>
        </w:rPr>
        <w:t xml:space="preserve"> до дня подачи предложения для участия в процедуре государственной закупки, с указанием </w:t>
      </w:r>
      <w:r w:rsidRPr="00BC6104">
        <w:rPr>
          <w:b/>
          <w:bCs/>
          <w:color w:val="000000"/>
          <w:sz w:val="24"/>
          <w:szCs w:val="24"/>
        </w:rPr>
        <w:t>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(в процентном выражении)</w:t>
      </w:r>
      <w:r w:rsidRPr="00BC6104">
        <w:rPr>
          <w:color w:val="000000"/>
          <w:sz w:val="24"/>
          <w:szCs w:val="24"/>
        </w:rPr>
        <w:t xml:space="preserve">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789FD112" w14:textId="77777777" w:rsidR="005B1AE2" w:rsidRPr="00D65BB8" w:rsidRDefault="005B1AE2" w:rsidP="005B1AE2">
      <w:pPr>
        <w:pBdr>
          <w:top w:val="nil"/>
          <w:left w:val="nil"/>
          <w:bottom w:val="nil"/>
          <w:right w:val="nil"/>
          <w:between w:val="nil"/>
        </w:pBdr>
        <w:ind w:firstLine="709"/>
        <w:jc w:val="both"/>
        <w:rPr>
          <w:b/>
          <w:bCs/>
          <w:color w:val="000000"/>
          <w:sz w:val="24"/>
          <w:szCs w:val="24"/>
        </w:rPr>
      </w:pPr>
      <w:r w:rsidRPr="00D65BB8">
        <w:rPr>
          <w:b/>
          <w:bCs/>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bookmarkEnd w:id="10"/>
    <w:bookmarkEnd w:id="15"/>
    <w:p w14:paraId="26248CC9" w14:textId="77777777" w:rsidR="007D14D5" w:rsidRDefault="007D14D5" w:rsidP="005B1AE2">
      <w:pPr>
        <w:pStyle w:val="a"/>
        <w:numPr>
          <w:ilvl w:val="0"/>
          <w:numId w:val="0"/>
        </w:numPr>
        <w:ind w:left="709"/>
        <w:rPr>
          <w:color w:val="000000"/>
        </w:rPr>
      </w:pPr>
    </w:p>
    <w:p w14:paraId="6339CE90" w14:textId="77777777" w:rsidR="007D14D5" w:rsidRDefault="007D14D5" w:rsidP="007D14D5">
      <w:pPr>
        <w:ind w:firstLine="709"/>
        <w:jc w:val="both"/>
        <w:rPr>
          <w:color w:val="000000"/>
          <w:sz w:val="24"/>
          <w:szCs w:val="24"/>
        </w:rPr>
      </w:pPr>
      <w:r>
        <w:rPr>
          <w:color w:val="000000"/>
          <w:sz w:val="24"/>
          <w:szCs w:val="24"/>
        </w:rPr>
        <w:lastRenderedPageBreak/>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3BB65875" w14:textId="77777777" w:rsidR="007D14D5" w:rsidRDefault="007D14D5" w:rsidP="007D14D5">
      <w:pPr>
        <w:ind w:firstLine="709"/>
        <w:jc w:val="both"/>
        <w:rPr>
          <w:color w:val="000000"/>
          <w:sz w:val="24"/>
          <w:szCs w:val="24"/>
        </w:rPr>
      </w:pPr>
      <w:r>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851E40">
        <w:rPr>
          <w:color w:val="000000"/>
          <w:sz w:val="24"/>
          <w:szCs w:val="24"/>
        </w:rPr>
        <w:t xml:space="preserve"> или свидетельстве.</w:t>
      </w:r>
    </w:p>
    <w:p w14:paraId="5D6C5ACB" w14:textId="77777777" w:rsidR="00851E40" w:rsidRDefault="00851E40" w:rsidP="007D14D5">
      <w:pPr>
        <w:ind w:firstLine="709"/>
        <w:jc w:val="both"/>
        <w:rPr>
          <w:color w:val="000000"/>
          <w:sz w:val="24"/>
          <w:szCs w:val="24"/>
        </w:rPr>
      </w:pPr>
    </w:p>
    <w:p w14:paraId="20E3F2DE" w14:textId="77777777" w:rsidR="003A6E14" w:rsidRPr="00D92EE3" w:rsidRDefault="003A6E14" w:rsidP="003A6E14">
      <w:pPr>
        <w:pStyle w:val="a"/>
        <w:numPr>
          <w:ilvl w:val="1"/>
          <w:numId w:val="2"/>
        </w:numPr>
        <w:tabs>
          <w:tab w:val="left" w:pos="1560"/>
        </w:tabs>
        <w:spacing w:before="60"/>
        <w:ind w:left="1000" w:hanging="432"/>
        <w:rPr>
          <w:b/>
          <w:color w:val="000000"/>
        </w:rPr>
      </w:pPr>
      <w:r w:rsidRPr="00807C7E">
        <w:rPr>
          <w:b/>
          <w:color w:val="000000"/>
        </w:rPr>
        <w:t>Дополнительные требования к участникам</w:t>
      </w:r>
      <w:r>
        <w:rPr>
          <w:b/>
          <w:color w:val="000000"/>
        </w:rPr>
        <w:t>:</w:t>
      </w:r>
    </w:p>
    <w:p w14:paraId="63E8EF4F" w14:textId="77777777" w:rsidR="003A6E14" w:rsidRPr="000B1A2F" w:rsidRDefault="003A6E14" w:rsidP="003A6E14">
      <w:pPr>
        <w:pStyle w:val="a"/>
        <w:numPr>
          <w:ilvl w:val="2"/>
          <w:numId w:val="16"/>
        </w:numPr>
        <w:pBdr>
          <w:top w:val="none" w:sz="0" w:space="0" w:color="auto"/>
          <w:left w:val="none" w:sz="0" w:space="0" w:color="auto"/>
          <w:bottom w:val="none" w:sz="0" w:space="0" w:color="auto"/>
          <w:right w:val="none" w:sz="0" w:space="0" w:color="auto"/>
          <w:between w:val="none" w:sz="0" w:space="0" w:color="auto"/>
        </w:pBdr>
        <w:tabs>
          <w:tab w:val="clear" w:pos="1134"/>
          <w:tab w:val="left" w:pos="426"/>
        </w:tabs>
        <w:ind w:left="567" w:firstLine="0"/>
      </w:pPr>
      <w:r w:rsidRPr="000B1A2F">
        <w:rPr>
          <w:b/>
          <w:color w:val="000000"/>
        </w:rPr>
        <w:t xml:space="preserve">для физических лиц, в том числе индивидуальных предпринимателей </w:t>
      </w:r>
      <w:r w:rsidRPr="000B1A2F">
        <w:rPr>
          <w:color w:val="000000"/>
        </w:rPr>
        <w:t xml:space="preserve">– </w:t>
      </w:r>
      <w:proofErr w:type="gramStart"/>
      <w:r w:rsidRPr="000B1A2F">
        <w:rPr>
          <w:color w:val="000000"/>
        </w:rPr>
        <w:t>заявление  участника</w:t>
      </w:r>
      <w:proofErr w:type="gramEnd"/>
      <w:r w:rsidRPr="000B1A2F">
        <w:rPr>
          <w:color w:val="000000"/>
        </w:rPr>
        <w:t xml:space="preserve"> по форме согласно</w:t>
      </w:r>
      <w:r w:rsidRPr="000B1A2F">
        <w:rPr>
          <w:b/>
          <w:color w:val="000000"/>
        </w:rPr>
        <w:t xml:space="preserve"> </w:t>
      </w:r>
      <w:r w:rsidRPr="000B1A2F">
        <w:rPr>
          <w:rStyle w:val="afd"/>
          <w:b/>
        </w:rPr>
        <w:t>приложению 22</w:t>
      </w:r>
      <w:r>
        <w:rPr>
          <w:rStyle w:val="afd"/>
          <w:b/>
        </w:rPr>
        <w:t>.1</w:t>
      </w:r>
      <w:r w:rsidRPr="000B1A2F">
        <w:rPr>
          <w:color w:val="000000"/>
        </w:rPr>
        <w:t xml:space="preserve"> о том, что</w:t>
      </w:r>
      <w:r>
        <w:rPr>
          <w:color w:val="000000"/>
        </w:rPr>
        <w:t>:</w:t>
      </w:r>
    </w:p>
    <w:p w14:paraId="7A31A088" w14:textId="77777777" w:rsidR="003A6E14" w:rsidRDefault="003A6E14" w:rsidP="003A6E14">
      <w:pPr>
        <w:pStyle w:val="ConsPlusNormal"/>
        <w:ind w:firstLine="709"/>
        <w:jc w:val="both"/>
      </w:pPr>
      <w:r w:rsidRPr="000B1A2F">
        <w:t>-</w:t>
      </w:r>
      <w:r>
        <w:t xml:space="preserve"> он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5CE884C1" w14:textId="77777777" w:rsidR="003A6E14" w:rsidRDefault="003A6E14" w:rsidP="003A6E14">
      <w:pPr>
        <w:pStyle w:val="ConsPlusNormal"/>
        <w:ind w:firstLine="540"/>
        <w:jc w:val="both"/>
      </w:pPr>
      <w:r>
        <w:t xml:space="preserve">- у него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5F39C9FC" w14:textId="77777777" w:rsidR="003A6E14" w:rsidRPr="000B1A2F" w:rsidRDefault="003A6E14" w:rsidP="003A6E14">
      <w:pPr>
        <w:pStyle w:val="a"/>
        <w:numPr>
          <w:ilvl w:val="2"/>
          <w:numId w:val="16"/>
        </w:numPr>
        <w:pBdr>
          <w:top w:val="none" w:sz="0" w:space="0" w:color="auto"/>
          <w:left w:val="none" w:sz="0" w:space="0" w:color="auto"/>
          <w:bottom w:val="none" w:sz="0" w:space="0" w:color="auto"/>
          <w:right w:val="none" w:sz="0" w:space="0" w:color="auto"/>
          <w:between w:val="none" w:sz="0" w:space="0" w:color="auto"/>
        </w:pBdr>
        <w:ind w:left="0" w:firstLine="708"/>
      </w:pPr>
      <w:r>
        <w:rPr>
          <w:b/>
        </w:rPr>
        <w:t>д</w:t>
      </w:r>
      <w:r w:rsidRPr="005954B8">
        <w:rPr>
          <w:b/>
        </w:rPr>
        <w:t>ля юридического лица</w:t>
      </w:r>
      <w:r>
        <w:t xml:space="preserve"> </w:t>
      </w:r>
      <w:proofErr w:type="gramStart"/>
      <w:r w:rsidRPr="000B1A2F">
        <w:rPr>
          <w:color w:val="000000"/>
        </w:rPr>
        <w:t>заявление  участника</w:t>
      </w:r>
      <w:proofErr w:type="gramEnd"/>
      <w:r w:rsidRPr="000B1A2F">
        <w:rPr>
          <w:color w:val="000000"/>
        </w:rPr>
        <w:t xml:space="preserve"> по форме согласно</w:t>
      </w:r>
      <w:r w:rsidRPr="000B1A2F">
        <w:rPr>
          <w:b/>
          <w:color w:val="000000"/>
        </w:rPr>
        <w:t xml:space="preserve"> </w:t>
      </w:r>
      <w:r w:rsidRPr="000B1A2F">
        <w:rPr>
          <w:rStyle w:val="afd"/>
          <w:b/>
        </w:rPr>
        <w:t>приложению 2</w:t>
      </w:r>
      <w:r>
        <w:rPr>
          <w:rStyle w:val="afd"/>
          <w:b/>
        </w:rPr>
        <w:t xml:space="preserve">2.2 </w:t>
      </w:r>
      <w:r w:rsidRPr="000B1A2F">
        <w:rPr>
          <w:color w:val="000000"/>
        </w:rPr>
        <w:t xml:space="preserve"> о том, что</w:t>
      </w:r>
      <w:r>
        <w:rPr>
          <w:color w:val="000000"/>
        </w:rPr>
        <w:t>:</w:t>
      </w:r>
    </w:p>
    <w:p w14:paraId="4706BBA3" w14:textId="77777777" w:rsidR="003A6E14" w:rsidRDefault="003A6E14" w:rsidP="003A6E14">
      <w:pPr>
        <w:pStyle w:val="ConsPlusNormal"/>
        <w:ind w:firstLine="709"/>
        <w:jc w:val="both"/>
      </w:pPr>
      <w:r w:rsidRPr="000B1A2F">
        <w:t>-</w:t>
      </w:r>
      <w:r>
        <w:t xml:space="preserve"> </w:t>
      </w:r>
      <w:r w:rsidRPr="005954B8">
        <w:t>лицо</w:t>
      </w:r>
      <w:r>
        <w:t>,</w:t>
      </w:r>
      <w:r w:rsidRPr="005954B8">
        <w:t xml:space="preserve"> </w:t>
      </w:r>
      <w:r>
        <w:t xml:space="preserve">осуществляющее полномочия его единоличного исполнительного органа,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6859360D" w14:textId="77777777" w:rsidR="003A6E14" w:rsidRPr="00D92EE3" w:rsidRDefault="003A6E14" w:rsidP="003A6E14">
      <w:pPr>
        <w:pStyle w:val="ConsPlusNormal"/>
        <w:ind w:firstLine="540"/>
        <w:jc w:val="both"/>
      </w:pPr>
      <w:r>
        <w:t>- у лица,</w:t>
      </w:r>
      <w:r w:rsidRPr="005954B8">
        <w:t xml:space="preserve"> </w:t>
      </w:r>
      <w:r>
        <w:t xml:space="preserve">осуществляющего полномочия его единоличного исполнительного органа,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417B88C2" w14:textId="77777777" w:rsidR="003A6E14" w:rsidRDefault="003A6E14" w:rsidP="003A6E14">
      <w:pPr>
        <w:pStyle w:val="ConsPlusNormal"/>
        <w:ind w:firstLine="709"/>
        <w:jc w:val="both"/>
      </w:pPr>
    </w:p>
    <w:p w14:paraId="3B3A53DE" w14:textId="77777777" w:rsidR="00970044" w:rsidRPr="00135059" w:rsidRDefault="00970044" w:rsidP="00970044">
      <w:pPr>
        <w:tabs>
          <w:tab w:val="left" w:pos="1560"/>
        </w:tabs>
        <w:spacing w:before="60"/>
        <w:rPr>
          <w:b/>
          <w:color w:val="000000"/>
        </w:rPr>
      </w:pPr>
    </w:p>
    <w:p w14:paraId="47B039E0" w14:textId="77777777" w:rsidR="00EC1051" w:rsidRPr="00531F30" w:rsidRDefault="00EC1051" w:rsidP="00EC1051">
      <w:pPr>
        <w:pStyle w:val="1"/>
        <w:rPr>
          <w:bCs/>
          <w:caps/>
          <w:color w:val="242424"/>
          <w:shd w:val="clear" w:color="auto" w:fill="FFFFFF"/>
        </w:rPr>
      </w:pPr>
      <w:r w:rsidRPr="00531F30">
        <w:t>ГЛАВА 3</w:t>
      </w:r>
      <w:r w:rsidRPr="00531F30">
        <w:br/>
      </w:r>
      <w:r w:rsidRPr="00531F30">
        <w:rPr>
          <w:bCs/>
          <w:caps/>
          <w:color w:val="242424"/>
          <w:shd w:val="clear" w:color="auto" w:fill="FFFFFF"/>
        </w:rPr>
        <w:t>ПОРЯДОК УЧАСТИЯ В ПРОЦЕДУРАХ ГОСУДАРСТВЕННОЙ С УЧАСТИЕМ СУБЪЕКТОВ МАЛОГО И СРЕДНЕГО ПРЕДПРИНИМАТЕЛЬСТВА</w:t>
      </w:r>
    </w:p>
    <w:p w14:paraId="4EA91220" w14:textId="77777777" w:rsidR="00531F30" w:rsidRPr="00531F30" w:rsidRDefault="00531F30" w:rsidP="00531F30"/>
    <w:p w14:paraId="472947F7" w14:textId="77777777" w:rsidR="00EC1051" w:rsidRPr="00EC1051" w:rsidRDefault="00EC1051" w:rsidP="00EC1051">
      <w:pPr>
        <w:pStyle w:val="a"/>
      </w:pPr>
      <w:r w:rsidRPr="00EC1051">
        <w:t>Требования к содержанию и форме предложения</w:t>
      </w:r>
    </w:p>
    <w:p w14:paraId="15BAAF9E" w14:textId="77777777" w:rsidR="00EC1051" w:rsidRPr="00D4722A" w:rsidRDefault="00EC1051" w:rsidP="00EC1051">
      <w:pPr>
        <w:pStyle w:val="a"/>
        <w:numPr>
          <w:ilvl w:val="1"/>
          <w:numId w:val="2"/>
        </w:numPr>
        <w:rPr>
          <w:b/>
        </w:rPr>
      </w:pPr>
      <w:r w:rsidRPr="00D4722A">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35EFEE8E" w14:textId="77777777" w:rsidR="00EC1051" w:rsidRPr="00D4722A" w:rsidRDefault="00EC1051" w:rsidP="00EC1051">
      <w:pPr>
        <w:ind w:right="-1" w:firstLine="567"/>
        <w:jc w:val="both"/>
        <w:rPr>
          <w:b/>
          <w:iCs/>
          <w:sz w:val="24"/>
          <w:szCs w:val="24"/>
        </w:rPr>
      </w:pPr>
      <w:r w:rsidRPr="00D4722A">
        <w:rPr>
          <w:b/>
          <w:sz w:val="24"/>
          <w:szCs w:val="24"/>
        </w:rPr>
        <w:t xml:space="preserve">Ответственность за достоверность </w:t>
      </w:r>
      <w:r w:rsidRPr="00D4722A">
        <w:rPr>
          <w:b/>
          <w:iCs/>
          <w:sz w:val="24"/>
          <w:szCs w:val="24"/>
        </w:rPr>
        <w:t>сведений, содержащихся в предложениях участников, несут участники закупки.</w:t>
      </w:r>
    </w:p>
    <w:p w14:paraId="509F933A" w14:textId="77777777" w:rsidR="00EC1051" w:rsidRPr="00D4722A" w:rsidRDefault="00EC1051" w:rsidP="00EC1051">
      <w:pPr>
        <w:pBdr>
          <w:top w:val="nil"/>
          <w:left w:val="nil"/>
          <w:bottom w:val="nil"/>
          <w:right w:val="nil"/>
          <w:between w:val="nil"/>
        </w:pBdr>
        <w:ind w:firstLine="567"/>
        <w:jc w:val="both"/>
        <w:rPr>
          <w:color w:val="000000"/>
          <w:sz w:val="24"/>
          <w:szCs w:val="24"/>
        </w:rPr>
      </w:pPr>
      <w:r w:rsidRPr="00D4722A">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4722A">
        <w:rPr>
          <w:b/>
          <w:color w:val="000000"/>
          <w:sz w:val="24"/>
          <w:szCs w:val="24"/>
        </w:rPr>
        <w:t>должны иметь перевод на русский и (или) белорусский языки</w:t>
      </w:r>
      <w:r w:rsidRPr="00D4722A">
        <w:rPr>
          <w:color w:val="000000"/>
          <w:sz w:val="24"/>
          <w:szCs w:val="24"/>
        </w:rPr>
        <w:t>.</w:t>
      </w:r>
    </w:p>
    <w:p w14:paraId="14E00984" w14:textId="77777777" w:rsidR="00E1614C" w:rsidRPr="00135059" w:rsidRDefault="00E1614C" w:rsidP="00E1614C">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71D9C093" w14:textId="77777777" w:rsidR="00E1614C" w:rsidRPr="00135059" w:rsidRDefault="00E1614C" w:rsidP="00E1614C">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00C62382">
        <w:rPr>
          <w:color w:val="000000"/>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49BDCD60" w14:textId="77777777" w:rsidR="00851E40" w:rsidRDefault="00E1614C" w:rsidP="00E1614C">
      <w:pPr>
        <w:pBdr>
          <w:top w:val="nil"/>
          <w:left w:val="nil"/>
          <w:bottom w:val="nil"/>
          <w:right w:val="nil"/>
          <w:between w:val="nil"/>
        </w:pBdr>
        <w:spacing w:before="120"/>
        <w:ind w:firstLine="567"/>
        <w:jc w:val="both"/>
        <w:rPr>
          <w:color w:val="000000"/>
          <w:sz w:val="24"/>
          <w:szCs w:val="24"/>
        </w:rPr>
      </w:pPr>
      <w:r w:rsidRPr="00135059">
        <w:rPr>
          <w:color w:val="000000"/>
          <w:sz w:val="24"/>
          <w:szCs w:val="24"/>
        </w:rPr>
        <w:lastRenderedPageBreak/>
        <w:t xml:space="preserve">Участник в своем предложении указывает наименование, ГОСТ, ТУ и изменения к ним (при их наличии), модель, марку, </w:t>
      </w:r>
      <w:r w:rsidRPr="00BC6104">
        <w:rPr>
          <w:color w:val="000000"/>
          <w:sz w:val="24"/>
          <w:szCs w:val="24"/>
        </w:rPr>
        <w:t>каталожный номер, указание на товарный знак, наименование изготовителя (производителя) (далее - сведения) изделий содержащихся в его предложении (далее</w:t>
      </w:r>
      <w:r w:rsidR="003265E2" w:rsidRPr="00BC6104">
        <w:rPr>
          <w:color w:val="000000"/>
          <w:sz w:val="24"/>
          <w:szCs w:val="24"/>
        </w:rPr>
        <w:t>, если не предусмотрено иное,</w:t>
      </w:r>
      <w:r w:rsidRPr="00BC6104">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BC6104">
        <w:rPr>
          <w:sz w:val="24"/>
          <w:szCs w:val="24"/>
        </w:rPr>
        <w:t xml:space="preserve">должны </w:t>
      </w:r>
      <w:r w:rsidRPr="00BC6104">
        <w:rPr>
          <w:color w:val="000000"/>
          <w:sz w:val="24"/>
          <w:szCs w:val="24"/>
        </w:rPr>
        <w:t xml:space="preserve">соответствовать, сведениям, указанным в действующем регистрационном </w:t>
      </w:r>
      <w:proofErr w:type="gramStart"/>
      <w:r w:rsidRPr="00BC6104">
        <w:rPr>
          <w:color w:val="000000"/>
          <w:sz w:val="24"/>
          <w:szCs w:val="24"/>
        </w:rPr>
        <w:t xml:space="preserve">удостоверении </w:t>
      </w:r>
      <w:r w:rsidR="00B039A4">
        <w:rPr>
          <w:color w:val="000000"/>
          <w:sz w:val="24"/>
          <w:szCs w:val="24"/>
        </w:rPr>
        <w:t>,</w:t>
      </w:r>
      <w:proofErr w:type="gramEnd"/>
      <w:r w:rsidR="00B039A4">
        <w:rPr>
          <w:color w:val="000000"/>
          <w:sz w:val="24"/>
          <w:szCs w:val="24"/>
        </w:rPr>
        <w:t xml:space="preserve"> сертификате либо ином документе.</w:t>
      </w:r>
    </w:p>
    <w:p w14:paraId="117CAD07" w14:textId="77777777" w:rsidR="00E1614C" w:rsidRPr="00135059" w:rsidRDefault="00E1614C" w:rsidP="00E1614C">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77068E27" w14:textId="3027B1EB" w:rsidR="00EC1051" w:rsidRPr="00D4722A" w:rsidRDefault="00EC1051" w:rsidP="00EC1051">
      <w:pPr>
        <w:pBdr>
          <w:top w:val="nil"/>
          <w:left w:val="nil"/>
          <w:bottom w:val="nil"/>
          <w:right w:val="nil"/>
          <w:between w:val="nil"/>
        </w:pBdr>
        <w:ind w:firstLine="709"/>
        <w:jc w:val="both"/>
        <w:rPr>
          <w:color w:val="000000"/>
          <w:sz w:val="24"/>
          <w:szCs w:val="24"/>
        </w:rPr>
      </w:pPr>
      <w:r w:rsidRPr="00D4722A">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D4722A">
        <w:rPr>
          <w:b/>
          <w:color w:val="0070C0"/>
          <w:sz w:val="24"/>
          <w:szCs w:val="24"/>
        </w:rPr>
        <w:t>в пунктах</w:t>
      </w:r>
      <w:r w:rsidR="00851E40">
        <w:rPr>
          <w:b/>
          <w:color w:val="0070C0"/>
          <w:sz w:val="24"/>
          <w:szCs w:val="24"/>
        </w:rPr>
        <w:t xml:space="preserve"> 16.5 </w:t>
      </w:r>
      <w:r w:rsidRPr="00D4722A">
        <w:rPr>
          <w:b/>
          <w:color w:val="0070C0"/>
          <w:sz w:val="24"/>
          <w:szCs w:val="24"/>
        </w:rPr>
        <w:t xml:space="preserve"> </w:t>
      </w:r>
      <w:r w:rsidR="00555FE2">
        <w:rPr>
          <w:b/>
          <w:color w:val="0070C0"/>
          <w:sz w:val="24"/>
          <w:szCs w:val="24"/>
        </w:rPr>
        <w:fldChar w:fldCharType="begin"/>
      </w:r>
      <w:r w:rsidR="00D84F91">
        <w:rPr>
          <w:b/>
          <w:color w:val="0070C0"/>
          <w:sz w:val="24"/>
          <w:szCs w:val="24"/>
        </w:rPr>
        <w:instrText xml:space="preserve"> REF _Ref79400951 \r \h </w:instrText>
      </w:r>
      <w:r w:rsidR="00555FE2">
        <w:rPr>
          <w:b/>
          <w:color w:val="0070C0"/>
          <w:sz w:val="24"/>
          <w:szCs w:val="24"/>
        </w:rPr>
      </w:r>
      <w:r w:rsidR="00555FE2">
        <w:rPr>
          <w:b/>
          <w:color w:val="0070C0"/>
          <w:sz w:val="24"/>
          <w:szCs w:val="24"/>
        </w:rPr>
        <w:fldChar w:fldCharType="separate"/>
      </w:r>
      <w:r w:rsidR="00680B5A">
        <w:rPr>
          <w:b/>
          <w:color w:val="0070C0"/>
          <w:sz w:val="24"/>
          <w:szCs w:val="24"/>
        </w:rPr>
        <w:t>17.4</w:t>
      </w:r>
      <w:r w:rsidR="00555FE2">
        <w:rPr>
          <w:b/>
          <w:color w:val="0070C0"/>
          <w:sz w:val="24"/>
          <w:szCs w:val="24"/>
        </w:rPr>
        <w:fldChar w:fldCharType="end"/>
      </w:r>
      <w:r w:rsidRPr="00D4722A">
        <w:rPr>
          <w:b/>
          <w:color w:val="0070C0"/>
          <w:sz w:val="24"/>
          <w:szCs w:val="24"/>
        </w:rPr>
        <w:t xml:space="preserve">, </w:t>
      </w:r>
      <w:r w:rsidRPr="00D4722A">
        <w:rPr>
          <w:color w:val="000000"/>
          <w:sz w:val="24"/>
          <w:szCs w:val="24"/>
        </w:rPr>
        <w:t>настоящих аукционных документов, которые должны действовать на дат</w:t>
      </w:r>
      <w:r w:rsidR="00335F2F">
        <w:rPr>
          <w:color w:val="000000"/>
          <w:sz w:val="24"/>
          <w:szCs w:val="24"/>
        </w:rPr>
        <w:t>у</w:t>
      </w:r>
      <w:r w:rsidRPr="00D4722A">
        <w:rPr>
          <w:color w:val="000000"/>
          <w:sz w:val="24"/>
          <w:szCs w:val="24"/>
        </w:rPr>
        <w:t xml:space="preserve"> истечения срока для подготовки и подачи предложения.</w:t>
      </w:r>
    </w:p>
    <w:p w14:paraId="5188593D" w14:textId="77777777" w:rsidR="003265E2" w:rsidRDefault="00EC1051" w:rsidP="003265E2">
      <w:pPr>
        <w:pStyle w:val="a"/>
        <w:numPr>
          <w:ilvl w:val="1"/>
          <w:numId w:val="2"/>
        </w:numPr>
      </w:pPr>
      <w:r w:rsidRPr="00D4722A">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76D468BA" w14:textId="77777777" w:rsidR="00EC1051" w:rsidRPr="00D4722A" w:rsidRDefault="00EC1051" w:rsidP="003265E2">
      <w:pPr>
        <w:pBdr>
          <w:top w:val="nil"/>
          <w:left w:val="nil"/>
          <w:bottom w:val="nil"/>
          <w:right w:val="nil"/>
          <w:between w:val="nil"/>
        </w:pBdr>
        <w:ind w:firstLine="709"/>
        <w:jc w:val="both"/>
        <w:rPr>
          <w:color w:val="000000"/>
          <w:sz w:val="24"/>
          <w:szCs w:val="24"/>
        </w:rPr>
      </w:pPr>
      <w:r w:rsidRPr="00D4722A">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4DC2932B" w14:textId="77777777" w:rsidR="00EC1051" w:rsidRPr="00D4722A" w:rsidRDefault="00EC1051" w:rsidP="00EC1051">
      <w:pPr>
        <w:pStyle w:val="a"/>
        <w:numPr>
          <w:ilvl w:val="1"/>
          <w:numId w:val="2"/>
        </w:numPr>
      </w:pPr>
      <w:r w:rsidRPr="00D4722A">
        <w:t>Участник вправе внести изменения и (или) дополнения в предложение или отозвать его до истечения срока для подготовки и подачи предложений.</w:t>
      </w:r>
    </w:p>
    <w:p w14:paraId="3C94AC2B" w14:textId="77777777" w:rsidR="00EC1051" w:rsidRPr="00D4722A" w:rsidRDefault="00EC1051" w:rsidP="00EC1051">
      <w:pPr>
        <w:pBdr>
          <w:top w:val="nil"/>
          <w:left w:val="nil"/>
          <w:bottom w:val="nil"/>
          <w:right w:val="nil"/>
          <w:between w:val="nil"/>
        </w:pBdr>
        <w:ind w:firstLine="709"/>
        <w:jc w:val="both"/>
        <w:rPr>
          <w:color w:val="000000"/>
          <w:sz w:val="24"/>
          <w:szCs w:val="24"/>
        </w:rPr>
      </w:pPr>
      <w:r w:rsidRPr="00D4722A">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2E9DB567" w14:textId="77777777" w:rsidR="00EC1051" w:rsidRPr="00D4722A" w:rsidRDefault="00EC1051" w:rsidP="00EC1051">
      <w:pPr>
        <w:pStyle w:val="a"/>
        <w:numPr>
          <w:ilvl w:val="1"/>
          <w:numId w:val="2"/>
        </w:numPr>
      </w:pPr>
      <w:r w:rsidRPr="00D4722A">
        <w:rPr>
          <w:b/>
        </w:rPr>
        <w:t>В цену предложения</w:t>
      </w:r>
      <w:r w:rsidRPr="00D4722A">
        <w:t xml:space="preserve">, в которую кроме стоимости самих товаров должны быть включены: </w:t>
      </w:r>
    </w:p>
    <w:p w14:paraId="73450AB4" w14:textId="77777777" w:rsidR="00EC1051" w:rsidRPr="00EC1051" w:rsidRDefault="00EC1051" w:rsidP="00EC1051">
      <w:pPr>
        <w:ind w:firstLine="709"/>
        <w:rPr>
          <w:sz w:val="24"/>
          <w:szCs w:val="24"/>
        </w:rPr>
      </w:pPr>
      <w:r w:rsidRPr="00EC1051">
        <w:rPr>
          <w:sz w:val="24"/>
          <w:szCs w:val="24"/>
        </w:rPr>
        <w:t>расходы на упаковку;</w:t>
      </w:r>
    </w:p>
    <w:p w14:paraId="3AB896E0" w14:textId="77777777" w:rsidR="00EC1051" w:rsidRPr="00EC1051" w:rsidRDefault="00EC1051" w:rsidP="00EC1051">
      <w:pPr>
        <w:ind w:firstLine="709"/>
        <w:rPr>
          <w:sz w:val="24"/>
          <w:szCs w:val="24"/>
        </w:rPr>
      </w:pPr>
      <w:r w:rsidRPr="00EC1051">
        <w:rPr>
          <w:sz w:val="24"/>
          <w:szCs w:val="24"/>
        </w:rPr>
        <w:t>расходы на транспортировку до склада организатора (покупателя) или иного места, определяемого покупателем в договоре;</w:t>
      </w:r>
    </w:p>
    <w:p w14:paraId="5680D009" w14:textId="77777777" w:rsidR="00EC1051" w:rsidRPr="00EC1051" w:rsidRDefault="00EC1051" w:rsidP="00EC1051">
      <w:pPr>
        <w:ind w:firstLine="709"/>
        <w:rPr>
          <w:sz w:val="24"/>
          <w:szCs w:val="24"/>
        </w:rPr>
      </w:pPr>
      <w:r w:rsidRPr="00EC1051">
        <w:rPr>
          <w:sz w:val="24"/>
          <w:szCs w:val="24"/>
        </w:rPr>
        <w:t>налоги, сборы и другие платежи;</w:t>
      </w:r>
    </w:p>
    <w:p w14:paraId="26B9E01C" w14:textId="77777777" w:rsidR="00CB13BA" w:rsidRPr="00EC1051" w:rsidRDefault="00CB13BA" w:rsidP="00CB13BA">
      <w:pPr>
        <w:ind w:firstLine="709"/>
        <w:rPr>
          <w:sz w:val="24"/>
          <w:szCs w:val="24"/>
        </w:rPr>
      </w:pPr>
      <w:r w:rsidRPr="00EC1051">
        <w:rPr>
          <w:sz w:val="24"/>
          <w:szCs w:val="24"/>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43D748CB" w14:textId="77777777" w:rsidR="00EC1051" w:rsidRPr="00EC1051" w:rsidRDefault="00EC1051" w:rsidP="00EC1051">
      <w:pPr>
        <w:ind w:firstLine="709"/>
        <w:rPr>
          <w:sz w:val="24"/>
          <w:szCs w:val="24"/>
        </w:rPr>
      </w:pPr>
      <w:r w:rsidRPr="00EC1051">
        <w:rPr>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35107D8C" w14:textId="77777777" w:rsidR="00EC1051" w:rsidRDefault="00EC1051" w:rsidP="00EC1051">
      <w:pPr>
        <w:ind w:firstLine="709"/>
        <w:rPr>
          <w:sz w:val="24"/>
          <w:szCs w:val="24"/>
        </w:rPr>
      </w:pPr>
      <w:r w:rsidRPr="00EC1051">
        <w:rPr>
          <w:sz w:val="24"/>
          <w:szCs w:val="24"/>
        </w:rPr>
        <w:t xml:space="preserve">Цена предложения участника выражается в белорусских рублях. </w:t>
      </w:r>
    </w:p>
    <w:p w14:paraId="54AD299E" w14:textId="77777777" w:rsidR="006061FA" w:rsidRPr="00EC1051" w:rsidRDefault="006061FA" w:rsidP="00EC1051">
      <w:pPr>
        <w:ind w:firstLine="709"/>
        <w:rPr>
          <w:sz w:val="24"/>
          <w:szCs w:val="24"/>
        </w:rPr>
      </w:pPr>
    </w:p>
    <w:p w14:paraId="1222705D" w14:textId="77777777" w:rsidR="00EC1051" w:rsidRPr="00135059" w:rsidRDefault="006061FA" w:rsidP="00EC1051">
      <w:pPr>
        <w:pStyle w:val="a"/>
        <w:rPr>
          <w:b/>
        </w:rPr>
      </w:pPr>
      <w:r w:rsidRPr="00D4722A">
        <w:rPr>
          <w:b/>
        </w:rPr>
        <w:t>Первый раздел предложения участника (субъекта малого и среднего предпринимательства) должен содержать:</w:t>
      </w:r>
    </w:p>
    <w:p w14:paraId="4E3D4AB8" w14:textId="77777777" w:rsidR="00EC1051" w:rsidRPr="00096E82" w:rsidRDefault="00EC1051" w:rsidP="00EC1051">
      <w:pPr>
        <w:pStyle w:val="a"/>
        <w:numPr>
          <w:ilvl w:val="1"/>
          <w:numId w:val="2"/>
        </w:numPr>
      </w:pPr>
      <w:r w:rsidRPr="00096E82">
        <w:rPr>
          <w:b/>
        </w:rPr>
        <w:t>спецификацию на товар</w:t>
      </w:r>
      <w:r w:rsidRPr="00096E82">
        <w:t xml:space="preserve"> в соответствии с заявкой на закупку по форме согласно </w:t>
      </w:r>
      <w:hyperlink w:anchor="_Приложение_2-1" w:history="1">
        <w:r w:rsidRPr="00096E82">
          <w:rPr>
            <w:rStyle w:val="afd"/>
            <w:b/>
          </w:rPr>
          <w:t>приложению 2-1</w:t>
        </w:r>
      </w:hyperlink>
      <w:r w:rsidRPr="00096E82">
        <w:t xml:space="preserve"> к настоящим аукционным документам (далее – спецификация).</w:t>
      </w:r>
    </w:p>
    <w:p w14:paraId="206851C2" w14:textId="77777777" w:rsidR="00EC1051" w:rsidRPr="00096E82"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1" w:history="1">
        <w:r w:rsidR="00344F33" w:rsidRPr="00096E82">
          <w:rPr>
            <w:rStyle w:val="afd"/>
            <w:b/>
            <w:sz w:val="24"/>
            <w:szCs w:val="24"/>
          </w:rPr>
          <w:t>приложению 2-1</w:t>
        </w:r>
      </w:hyperlink>
      <w:r w:rsidR="00C62382">
        <w:t xml:space="preserve">  </w:t>
      </w:r>
      <w:r w:rsidRPr="00096E82">
        <w:rPr>
          <w:color w:val="000000"/>
          <w:sz w:val="24"/>
          <w:szCs w:val="24"/>
        </w:rPr>
        <w:t xml:space="preserve">к настоящим аукционным документам. </w:t>
      </w:r>
    </w:p>
    <w:p w14:paraId="5D153BF1" w14:textId="77777777" w:rsidR="00EC1051"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t>Комплектность товара, содержащегося в спецификации,</w:t>
      </w:r>
      <w:r w:rsidR="00C62382">
        <w:rPr>
          <w:color w:val="000000"/>
          <w:sz w:val="24"/>
          <w:szCs w:val="24"/>
        </w:rPr>
        <w:t xml:space="preserve"> </w:t>
      </w:r>
      <w:r w:rsidRPr="00096E82">
        <w:rPr>
          <w:color w:val="000000"/>
          <w:sz w:val="24"/>
          <w:szCs w:val="24"/>
        </w:rPr>
        <w:t xml:space="preserve">должна быть указана в самой спецификации </w:t>
      </w:r>
      <w:r w:rsidRPr="00096E82">
        <w:rPr>
          <w:b/>
          <w:color w:val="000000"/>
          <w:sz w:val="24"/>
          <w:szCs w:val="24"/>
        </w:rPr>
        <w:t xml:space="preserve">либо </w:t>
      </w:r>
      <w:r w:rsidRPr="00096E82">
        <w:rPr>
          <w:color w:val="000000"/>
          <w:sz w:val="24"/>
          <w:szCs w:val="24"/>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096E82">
        <w:rPr>
          <w:b/>
          <w:color w:val="000000"/>
          <w:sz w:val="24"/>
          <w:szCs w:val="24"/>
        </w:rPr>
        <w:t>,</w:t>
      </w:r>
      <w:r w:rsidRPr="00096E82">
        <w:rPr>
          <w:color w:val="000000"/>
          <w:sz w:val="24"/>
          <w:szCs w:val="24"/>
        </w:rPr>
        <w:t xml:space="preserve"> его количество в одном комплекте, каталожный номер (при наличии).</w:t>
      </w:r>
    </w:p>
    <w:p w14:paraId="12A97CCC" w14:textId="77777777" w:rsidR="00EC1051" w:rsidRPr="00096E82"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0B255556" w14:textId="77777777" w:rsidR="00EC1051" w:rsidRPr="00096E82"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lastRenderedPageBreak/>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096E82">
        <w:rPr>
          <w:b/>
          <w:color w:val="000000"/>
          <w:sz w:val="24"/>
          <w:szCs w:val="24"/>
        </w:rPr>
        <w:t xml:space="preserve"> должно содержать товар, являющийся предметом закупки, </w:t>
      </w:r>
      <w:r w:rsidRPr="00096E82">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324772B3" w14:textId="77777777" w:rsidR="00EC1051" w:rsidRPr="00096E82" w:rsidRDefault="00EC1051" w:rsidP="00EC1051">
      <w:pPr>
        <w:pStyle w:val="a"/>
        <w:numPr>
          <w:ilvl w:val="1"/>
          <w:numId w:val="2"/>
        </w:numPr>
      </w:pPr>
      <w:r w:rsidRPr="00096E82">
        <w:rPr>
          <w:b/>
          <w:color w:val="000000"/>
        </w:rPr>
        <w:t>одно или несколько условий оплаты</w:t>
      </w:r>
      <w:r w:rsidRPr="00096E82">
        <w:rPr>
          <w:color w:val="000000"/>
        </w:rPr>
        <w:t xml:space="preserve">: согласно </w:t>
      </w:r>
      <w:hyperlink w:anchor="_Приложение_2-1" w:history="1">
        <w:r w:rsidR="00344F33" w:rsidRPr="00096E82">
          <w:rPr>
            <w:rStyle w:val="afd"/>
            <w:b/>
          </w:rPr>
          <w:t>приложению 2-1</w:t>
        </w:r>
      </w:hyperlink>
      <w:r w:rsidR="00C62382">
        <w:t xml:space="preserve"> </w:t>
      </w:r>
      <w:hyperlink w:anchor="_Приложение_2" w:history="1"/>
      <w:r w:rsidRPr="00096E82">
        <w:rPr>
          <w:color w:val="000000"/>
        </w:rPr>
        <w:t>к настоящим аукционным документам (указывается непосредственно в спецификации).</w:t>
      </w:r>
    </w:p>
    <w:p w14:paraId="7A08082D" w14:textId="77777777" w:rsidR="00EC1051" w:rsidRPr="00096E82" w:rsidRDefault="00EC1051" w:rsidP="00EC1051">
      <w:pPr>
        <w:pStyle w:val="a"/>
        <w:numPr>
          <w:ilvl w:val="1"/>
          <w:numId w:val="2"/>
        </w:numPr>
      </w:pPr>
      <w:r w:rsidRPr="00096E82">
        <w:rPr>
          <w:b/>
          <w:color w:val="000000"/>
        </w:rPr>
        <w:t>срок поставки</w:t>
      </w:r>
      <w:r w:rsidRPr="00096E82">
        <w:rPr>
          <w:color w:val="000000"/>
        </w:rPr>
        <w:t xml:space="preserve">, который указывается непосредственно в спецификации согласно </w:t>
      </w:r>
      <w:hyperlink w:anchor="_Приложение_2" w:history="1">
        <w:hyperlink w:anchor="_Приложение_2-1" w:history="1">
          <w:r w:rsidR="00344F33" w:rsidRPr="00096E82">
            <w:rPr>
              <w:rStyle w:val="afd"/>
              <w:b/>
            </w:rPr>
            <w:t>приложению 2-1</w:t>
          </w:r>
        </w:hyperlink>
      </w:hyperlink>
      <w:r w:rsidR="00C62382">
        <w:t xml:space="preserve"> </w:t>
      </w:r>
      <w:r w:rsidRPr="00096E82">
        <w:rPr>
          <w:color w:val="000000"/>
        </w:rPr>
        <w:t>к настоящим аукционным документам;</w:t>
      </w:r>
    </w:p>
    <w:p w14:paraId="212EADAC" w14:textId="77777777" w:rsidR="00EC1051" w:rsidRPr="00096E82" w:rsidRDefault="00EC1051" w:rsidP="00EC1051">
      <w:pPr>
        <w:pStyle w:val="a"/>
        <w:numPr>
          <w:ilvl w:val="1"/>
          <w:numId w:val="2"/>
        </w:numPr>
        <w:rPr>
          <w:color w:val="000000"/>
        </w:rPr>
      </w:pPr>
      <w:r w:rsidRPr="00096E82">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096E82">
        <w:t>то</w:t>
      </w:r>
      <w:r w:rsidRPr="00096E82">
        <w:rPr>
          <w:color w:val="000000"/>
        </w:rPr>
        <w:t xml:space="preserve"> по каждой позиции спецификации срок годности и (или) стерильности</w:t>
      </w:r>
      <w:r w:rsidRPr="00096E82">
        <w:rPr>
          <w:b/>
          <w:color w:val="000000"/>
        </w:rPr>
        <w:t xml:space="preserve"> на дату поставки</w:t>
      </w:r>
      <w:r w:rsidRPr="00096E82">
        <w:rPr>
          <w:color w:val="000000"/>
        </w:rPr>
        <w:t>, должен составлять не менее 11 месяцев.</w:t>
      </w:r>
    </w:p>
    <w:p w14:paraId="16C954C3" w14:textId="77777777" w:rsidR="00EC1051" w:rsidRPr="00135059" w:rsidRDefault="00EC1051" w:rsidP="00EC1051">
      <w:pPr>
        <w:pStyle w:val="a"/>
        <w:numPr>
          <w:ilvl w:val="2"/>
          <w:numId w:val="2"/>
        </w:numPr>
        <w:tabs>
          <w:tab w:val="clear" w:pos="1134"/>
          <w:tab w:val="left" w:pos="1560"/>
        </w:tabs>
        <w:rPr>
          <w:color w:val="000000"/>
        </w:rPr>
      </w:pPr>
      <w:r w:rsidRPr="00096E82">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w:t>
      </w:r>
      <w:r w:rsidRPr="00135059">
        <w:rPr>
          <w:color w:val="000000"/>
        </w:rPr>
        <w:t xml:space="preserve"> должна составлять не менее 60% от срока годности и (или) стерильности, установленного изготовителем (производителем);</w:t>
      </w:r>
    </w:p>
    <w:p w14:paraId="44C575EF" w14:textId="77777777" w:rsidR="00EC1051" w:rsidRPr="006061FA" w:rsidRDefault="00EC1051" w:rsidP="00EC1051">
      <w:pPr>
        <w:pStyle w:val="a"/>
        <w:numPr>
          <w:ilvl w:val="2"/>
          <w:numId w:val="2"/>
        </w:numPr>
        <w:tabs>
          <w:tab w:val="clear" w:pos="1134"/>
          <w:tab w:val="left" w:pos="1560"/>
        </w:tabs>
        <w:rPr>
          <w:color w:val="000000"/>
        </w:rPr>
      </w:pPr>
      <w:r w:rsidRPr="006061FA">
        <w:t xml:space="preserve">Если изготовитель (производитель) не ограничивает срок годности, то в спецификации участник указывает </w:t>
      </w:r>
      <w:r w:rsidRPr="006061FA">
        <w:rPr>
          <w:b/>
        </w:rPr>
        <w:t xml:space="preserve">в столбце </w:t>
      </w:r>
      <w:r w:rsidR="00096E82" w:rsidRPr="00096E82">
        <w:rPr>
          <w:b/>
        </w:rPr>
        <w:t>4</w:t>
      </w:r>
      <w:r w:rsidR="00C62382">
        <w:rPr>
          <w:b/>
        </w:rPr>
        <w:t xml:space="preserve"> </w:t>
      </w:r>
      <w:hyperlink w:anchor="_Приложение_2-1" w:history="1">
        <w:r w:rsidR="00344F33" w:rsidRPr="00344F33">
          <w:rPr>
            <w:rStyle w:val="afd"/>
            <w:b/>
          </w:rPr>
          <w:t>приложению 2-1</w:t>
        </w:r>
      </w:hyperlink>
      <w:r w:rsidR="00C62382">
        <w:t xml:space="preserve"> </w:t>
      </w:r>
      <w:r w:rsidRPr="006061FA">
        <w:rPr>
          <w:b/>
        </w:rPr>
        <w:t>«Неограниченный</w:t>
      </w:r>
      <w:r w:rsidRPr="006061FA">
        <w:t>.</w:t>
      </w:r>
    </w:p>
    <w:p w14:paraId="664A3B65" w14:textId="77777777" w:rsidR="00851E40" w:rsidRPr="00851E40" w:rsidRDefault="00851E40" w:rsidP="00851E40">
      <w:pPr>
        <w:pStyle w:val="a"/>
        <w:numPr>
          <w:ilvl w:val="1"/>
          <w:numId w:val="2"/>
        </w:numPr>
        <w:tabs>
          <w:tab w:val="left" w:pos="284"/>
        </w:tabs>
        <w:rPr>
          <w:color w:val="000000"/>
        </w:rPr>
      </w:pPr>
      <w:r w:rsidRPr="00851E40">
        <w:rPr>
          <w:color w:val="000000"/>
        </w:rPr>
        <w:t>Копии удостоверения о государственной гигиенической регистрации предлагаемых товаров либо копии свидетельств о государственной регистрации Таможенного союза (для дезинфицирующих и моющих средств). Срок действия удостоверений должен быть не менее срока действия предложения, предусмотренного настоящими аукционными документами</w:t>
      </w:r>
    </w:p>
    <w:p w14:paraId="48D58F45" w14:textId="77777777" w:rsidR="00851E40" w:rsidRPr="00692454" w:rsidRDefault="00851E40" w:rsidP="00851E40">
      <w:pPr>
        <w:pStyle w:val="a"/>
        <w:numPr>
          <w:ilvl w:val="2"/>
          <w:numId w:val="2"/>
        </w:numPr>
        <w:tabs>
          <w:tab w:val="clear" w:pos="1134"/>
          <w:tab w:val="left" w:pos="284"/>
        </w:tabs>
        <w:rPr>
          <w:color w:val="000000"/>
        </w:rPr>
      </w:pPr>
      <w:r w:rsidRPr="00692454">
        <w:rPr>
          <w:color w:val="000000"/>
        </w:rPr>
        <w:t xml:space="preserve">в случае если срок государственной гигиенической регистрации на предлагаемый товар менее срока действия предложения участник должен предоставить письменное обязательство о предоставлении при поставке копии действующего регистрационного гигиенического удостоверения или копии свидетельств о государственной регистрации Таможенного союза (для дезинфицирующих и моющих средств), по форме согласно </w:t>
      </w:r>
      <w:r w:rsidRPr="003F7854">
        <w:rPr>
          <w:color w:val="2E74B5" w:themeColor="accent1" w:themeShade="BF"/>
        </w:rPr>
        <w:t>приложению 4</w:t>
      </w:r>
      <w:r w:rsidRPr="00692454">
        <w:rPr>
          <w:color w:val="000000"/>
        </w:rPr>
        <w:t xml:space="preserve"> к настоящим аукционным документам;</w:t>
      </w:r>
    </w:p>
    <w:p w14:paraId="43E63464" w14:textId="77777777" w:rsidR="00851E40" w:rsidRPr="00851E40" w:rsidRDefault="00851E40" w:rsidP="00851E40">
      <w:pPr>
        <w:pStyle w:val="a"/>
        <w:numPr>
          <w:ilvl w:val="0"/>
          <w:numId w:val="0"/>
        </w:numPr>
        <w:ind w:left="710"/>
      </w:pPr>
    </w:p>
    <w:p w14:paraId="7174B080" w14:textId="77777777" w:rsidR="00EC1051" w:rsidRPr="00135059" w:rsidRDefault="00EC1051" w:rsidP="00EC1051">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w:t>
      </w:r>
      <w:proofErr w:type="gramStart"/>
      <w:r w:rsidRPr="00135059">
        <w:t>товара</w:t>
      </w:r>
      <w:r w:rsidR="00607DB1" w:rsidRPr="00D4722A">
        <w:rPr>
          <w:b/>
        </w:rPr>
        <w:t>(</w:t>
      </w:r>
      <w:proofErr w:type="gramEnd"/>
      <w:r w:rsidR="00607DB1" w:rsidRPr="00D4722A">
        <w:rPr>
          <w:b/>
        </w:rPr>
        <w:t>без указания изготовителя (производителя) товара)</w:t>
      </w:r>
      <w:r w:rsidRPr="00135059">
        <w:t>, содержа</w:t>
      </w:r>
      <w:r w:rsidR="00851E40">
        <w:t>щегося в предложении участника</w:t>
      </w:r>
    </w:p>
    <w:p w14:paraId="24A405FA"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43861BD1" w14:textId="77777777" w:rsidR="00EC1051" w:rsidRPr="00135059" w:rsidRDefault="00EC1051" w:rsidP="00EC1051">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00C62382">
        <w:rPr>
          <w:color w:val="000000"/>
        </w:rPr>
        <w:t xml:space="preserve"> </w:t>
      </w:r>
      <w:hyperlink w:anchor="_Приложение_5" w:history="1">
        <w:r w:rsidRPr="00135059">
          <w:rPr>
            <w:rStyle w:val="afd"/>
            <w:b/>
          </w:rPr>
          <w:t>приложению 5</w:t>
        </w:r>
      </w:hyperlink>
      <w:r w:rsidR="00C62382">
        <w:t xml:space="preserve"> </w:t>
      </w:r>
      <w:r w:rsidRPr="00135059">
        <w:rPr>
          <w:color w:val="000000"/>
        </w:rPr>
        <w:t>к настоящим аукционным документам.</w:t>
      </w:r>
    </w:p>
    <w:p w14:paraId="0AE5EC28"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31A17C18"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00C62382">
        <w:rPr>
          <w:color w:val="000000"/>
          <w:sz w:val="24"/>
          <w:szCs w:val="24"/>
        </w:rPr>
        <w:t xml:space="preserve"> </w:t>
      </w:r>
      <w:hyperlink w:anchor="_Приложение_5" w:history="1">
        <w:r w:rsidRPr="00135059">
          <w:rPr>
            <w:rStyle w:val="afd"/>
            <w:b/>
            <w:sz w:val="24"/>
            <w:szCs w:val="24"/>
          </w:rPr>
          <w:t>приложением 5</w:t>
        </w:r>
      </w:hyperlink>
      <w:r w:rsidR="0015474A">
        <w:t xml:space="preserve"> </w:t>
      </w:r>
      <w:r w:rsidRPr="00135059">
        <w:rPr>
          <w:color w:val="000000"/>
          <w:sz w:val="24"/>
          <w:szCs w:val="24"/>
        </w:rPr>
        <w:t>к настоящим аукционным документам;</w:t>
      </w:r>
    </w:p>
    <w:p w14:paraId="1B227C16" w14:textId="77777777" w:rsidR="00EC1051" w:rsidRPr="00135059" w:rsidRDefault="00EC1051" w:rsidP="00EC1051">
      <w:pPr>
        <w:pStyle w:val="a"/>
        <w:numPr>
          <w:ilvl w:val="1"/>
          <w:numId w:val="2"/>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14FF29E4"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BF6D7C3" w14:textId="77777777" w:rsidR="00EC1051" w:rsidRPr="00135059" w:rsidRDefault="00EC1051" w:rsidP="00EC1051">
      <w:pPr>
        <w:pStyle w:val="a"/>
        <w:numPr>
          <w:ilvl w:val="1"/>
          <w:numId w:val="2"/>
        </w:numPr>
        <w:rPr>
          <w:color w:val="000000"/>
        </w:rPr>
      </w:pPr>
      <w:r w:rsidRPr="00135059">
        <w:rPr>
          <w:b/>
          <w:color w:val="000000"/>
        </w:rPr>
        <w:lastRenderedPageBreak/>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67C015B3" w14:textId="77777777" w:rsidR="00EC1051" w:rsidRPr="00851E40" w:rsidRDefault="00EC1051" w:rsidP="00851E40">
      <w:pPr>
        <w:pBdr>
          <w:top w:val="nil"/>
          <w:left w:val="nil"/>
          <w:bottom w:val="nil"/>
          <w:right w:val="nil"/>
          <w:between w:val="nil"/>
        </w:pBdr>
        <w:ind w:firstLine="709"/>
        <w:jc w:val="both"/>
        <w:rPr>
          <w:strike/>
          <w:color w:val="000000"/>
          <w:sz w:val="24"/>
          <w:szCs w:val="24"/>
        </w:rPr>
      </w:pPr>
      <w:r w:rsidRPr="00135059">
        <w:rPr>
          <w:color w:val="000000"/>
          <w:sz w:val="24"/>
          <w:szCs w:val="24"/>
        </w:rPr>
        <w:t>Преференциальная поправка не применяется в отношении части товаров, являющихся предметом государственной закупки, в том числе его лотом (частью)</w:t>
      </w:r>
      <w:proofErr w:type="gramStart"/>
      <w:r w:rsidRPr="00135059">
        <w:rPr>
          <w:color w:val="000000"/>
          <w:sz w:val="24"/>
          <w:szCs w:val="24"/>
        </w:rPr>
        <w:t xml:space="preserve">. </w:t>
      </w:r>
      <w:r w:rsidRPr="00851E40">
        <w:rPr>
          <w:color w:val="000000"/>
        </w:rPr>
        <w:t>.</w:t>
      </w:r>
      <w:proofErr w:type="gramEnd"/>
    </w:p>
    <w:p w14:paraId="4F0D6744" w14:textId="77777777" w:rsidR="00EC1051" w:rsidRPr="00135059" w:rsidRDefault="00EC1051" w:rsidP="00EC1051"/>
    <w:p w14:paraId="503F837A" w14:textId="77777777" w:rsidR="00EC1051" w:rsidRPr="00135059" w:rsidRDefault="00E21D3C" w:rsidP="00EC1051">
      <w:pPr>
        <w:pStyle w:val="a"/>
        <w:rPr>
          <w:b/>
        </w:rPr>
      </w:pPr>
      <w:r w:rsidRPr="00D4722A">
        <w:rPr>
          <w:b/>
        </w:rPr>
        <w:t>Второй раздел предложения участника (субъекта малого и среднего предпринимательства) должен содержать:</w:t>
      </w:r>
    </w:p>
    <w:p w14:paraId="2FA3CF1D" w14:textId="77777777" w:rsidR="00E21D3C" w:rsidRPr="00D4722A" w:rsidRDefault="00E21D3C" w:rsidP="00E21D3C">
      <w:pPr>
        <w:pStyle w:val="a"/>
        <w:numPr>
          <w:ilvl w:val="1"/>
          <w:numId w:val="2"/>
        </w:numPr>
        <w:rPr>
          <w:color w:val="000000"/>
        </w:rPr>
      </w:pPr>
      <w:r w:rsidRPr="00D4722A">
        <w:rPr>
          <w:color w:val="000000"/>
        </w:rPr>
        <w:t>документ, подтверждающий регистрацию участника в стране его происхождения:</w:t>
      </w:r>
    </w:p>
    <w:p w14:paraId="3A4D65AD" w14:textId="77777777" w:rsidR="00E21D3C" w:rsidRPr="00D4722A" w:rsidRDefault="00E21D3C" w:rsidP="00E21D3C">
      <w:pPr>
        <w:pBdr>
          <w:top w:val="nil"/>
          <w:left w:val="nil"/>
          <w:bottom w:val="nil"/>
          <w:right w:val="nil"/>
          <w:between w:val="nil"/>
        </w:pBdr>
        <w:ind w:firstLine="709"/>
        <w:jc w:val="both"/>
        <w:rPr>
          <w:color w:val="000000"/>
          <w:sz w:val="24"/>
          <w:szCs w:val="24"/>
        </w:rPr>
      </w:pPr>
      <w:r w:rsidRPr="00D4722A">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46426508" w14:textId="77777777" w:rsidR="00E21D3C" w:rsidRPr="00D4722A" w:rsidRDefault="00E21D3C" w:rsidP="00E21D3C">
      <w:pPr>
        <w:pBdr>
          <w:top w:val="nil"/>
          <w:left w:val="nil"/>
          <w:bottom w:val="nil"/>
          <w:right w:val="nil"/>
          <w:between w:val="nil"/>
        </w:pBdr>
        <w:ind w:firstLine="709"/>
        <w:jc w:val="both"/>
        <w:rPr>
          <w:color w:val="000000"/>
          <w:sz w:val="24"/>
          <w:szCs w:val="24"/>
        </w:rPr>
      </w:pPr>
      <w:r w:rsidRPr="00D4722A">
        <w:rPr>
          <w:color w:val="000000"/>
          <w:sz w:val="24"/>
          <w:szCs w:val="24"/>
        </w:rPr>
        <w:t>- документы, подтверждающие статус субъекта малого и среднего предпринимательства (например, копию свидетельства о государственной регистрации индивидуального предпринимателя - для индивидуальных предпринимателей, копию свидетельства о государственной регистрации юридического лица и сведения о средней численности работников за календарный год - для юридических лиц);</w:t>
      </w:r>
    </w:p>
    <w:p w14:paraId="7C2AACCF" w14:textId="77777777" w:rsidR="00E21D3C" w:rsidRPr="00D4722A" w:rsidRDefault="00E21D3C" w:rsidP="00E21D3C">
      <w:pPr>
        <w:pBdr>
          <w:top w:val="nil"/>
          <w:left w:val="nil"/>
          <w:bottom w:val="nil"/>
          <w:right w:val="nil"/>
          <w:between w:val="nil"/>
        </w:pBdr>
        <w:ind w:firstLine="709"/>
        <w:jc w:val="both"/>
        <w:rPr>
          <w:color w:val="000000"/>
          <w:sz w:val="24"/>
          <w:szCs w:val="24"/>
        </w:rPr>
      </w:pPr>
      <w:r w:rsidRPr="00D4722A">
        <w:rPr>
          <w:color w:val="000000"/>
          <w:sz w:val="24"/>
          <w:szCs w:val="24"/>
        </w:rPr>
        <w:t>- сертификат продукции (работ, услуг) собственного производства, выданный Белорусской торгово-промышленной палатой или ее унитарными предприятиями;</w:t>
      </w:r>
    </w:p>
    <w:p w14:paraId="0C34774A" w14:textId="77777777" w:rsidR="00E21D3C" w:rsidRPr="00D4722A" w:rsidRDefault="00E21D3C" w:rsidP="00E21D3C">
      <w:pPr>
        <w:pStyle w:val="a"/>
        <w:numPr>
          <w:ilvl w:val="1"/>
          <w:numId w:val="2"/>
        </w:numPr>
        <w:rPr>
          <w:color w:val="000000"/>
        </w:rPr>
      </w:pPr>
      <w:r w:rsidRPr="00D4722A">
        <w:rPr>
          <w:color w:val="000000"/>
        </w:rPr>
        <w:t xml:space="preserve">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sidRPr="00D4722A">
        <w:rPr>
          <w:b/>
          <w:color w:val="000000"/>
        </w:rPr>
        <w:t>Приложению 6.</w:t>
      </w:r>
      <w:r w:rsidRPr="00D4722A">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53D10F8C" w14:textId="77777777" w:rsidR="00E21D3C" w:rsidRPr="00D4722A" w:rsidRDefault="00E21D3C" w:rsidP="00E21D3C">
      <w:pPr>
        <w:pStyle w:val="a"/>
        <w:numPr>
          <w:ilvl w:val="1"/>
          <w:numId w:val="2"/>
        </w:numPr>
        <w:rPr>
          <w:color w:val="000000"/>
        </w:rPr>
      </w:pPr>
      <w:r w:rsidRPr="00D4722A">
        <w:rPr>
          <w:b/>
          <w:color w:val="000000"/>
        </w:rPr>
        <w:t>письменные заявления по форме</w:t>
      </w:r>
      <w:r w:rsidR="0015474A">
        <w:rPr>
          <w:b/>
          <w:color w:val="000000"/>
        </w:rPr>
        <w:t xml:space="preserve"> </w:t>
      </w:r>
      <w:r w:rsidRPr="00D4722A">
        <w:rPr>
          <w:b/>
          <w:color w:val="000000"/>
        </w:rPr>
        <w:t xml:space="preserve">согласно приложению 7 </w:t>
      </w:r>
      <w:r w:rsidRPr="00D4722A">
        <w:rPr>
          <w:color w:val="000000"/>
        </w:rPr>
        <w:t>к настоящим аукционным документам о том, что он соответствует требованиям пункта 2 статьи 16 Закона.</w:t>
      </w:r>
    </w:p>
    <w:p w14:paraId="164E5A82" w14:textId="5008C3CE" w:rsidR="005F5501" w:rsidRPr="00D65BB8" w:rsidRDefault="005F5501" w:rsidP="005F5501">
      <w:pPr>
        <w:pStyle w:val="a"/>
        <w:numPr>
          <w:ilvl w:val="1"/>
          <w:numId w:val="2"/>
        </w:numPr>
        <w:rPr>
          <w:b/>
          <w:i/>
          <w:iCs/>
          <w:color w:val="000000"/>
        </w:rPr>
      </w:pPr>
      <w:bookmarkStart w:id="16" w:name="_Ref79400951"/>
      <w:bookmarkStart w:id="17" w:name="_Ref79400911"/>
      <w:bookmarkStart w:id="18" w:name="_Ref88674101"/>
      <w:r w:rsidRPr="00135059">
        <w:rPr>
          <w:b/>
          <w:color w:val="000000"/>
        </w:rPr>
        <w:t>документ, подтверждающий право на применение преференциальной поправки</w:t>
      </w:r>
      <w:r w:rsidR="00D65BB8" w:rsidRPr="00D65BB8">
        <w:rPr>
          <w:b/>
          <w:i/>
          <w:iCs/>
          <w:color w:val="000000"/>
        </w:rPr>
        <w:t>), в которых участники отмечают (выделяют) позиции, входящие в их предложение</w:t>
      </w:r>
      <w:r w:rsidRPr="00D65BB8">
        <w:rPr>
          <w:b/>
          <w:i/>
          <w:iCs/>
          <w:color w:val="000000"/>
        </w:rPr>
        <w:t>:</w:t>
      </w:r>
      <w:bookmarkEnd w:id="16"/>
    </w:p>
    <w:p w14:paraId="56F2EF3D" w14:textId="77777777" w:rsidR="005F5501" w:rsidRPr="00E21D3C" w:rsidRDefault="005F5501" w:rsidP="005F5501">
      <w:pPr>
        <w:pBdr>
          <w:top w:val="nil"/>
          <w:left w:val="nil"/>
          <w:bottom w:val="nil"/>
          <w:right w:val="nil"/>
          <w:between w:val="nil"/>
        </w:pBdr>
        <w:ind w:firstLine="709"/>
        <w:jc w:val="both"/>
        <w:rPr>
          <w:color w:val="000000"/>
          <w:sz w:val="24"/>
          <w:szCs w:val="24"/>
        </w:rPr>
      </w:pPr>
      <w:r w:rsidRPr="00135059">
        <w:rPr>
          <w:b/>
          <w:color w:val="000000"/>
          <w:sz w:val="24"/>
          <w:szCs w:val="24"/>
        </w:rPr>
        <w:t>в размере 15 процентов:</w:t>
      </w:r>
    </w:p>
    <w:p w14:paraId="40D0D1F9" w14:textId="77777777" w:rsidR="005F5501" w:rsidRPr="00135059" w:rsidRDefault="005F5501" w:rsidP="005F5501">
      <w:pPr>
        <w:pStyle w:val="a"/>
        <w:numPr>
          <w:ilvl w:val="0"/>
          <w:numId w:val="0"/>
        </w:numPr>
        <w:ind w:firstLine="709"/>
        <w:rPr>
          <w:color w:val="000000"/>
        </w:rPr>
      </w:pPr>
      <w:r>
        <w:t xml:space="preserve">- </w:t>
      </w:r>
      <w:r w:rsidRPr="00135059">
        <w:t xml:space="preserve">для </w:t>
      </w:r>
      <w:r w:rsidRPr="00A8645C">
        <w:rPr>
          <w:b/>
          <w:bCs/>
          <w:u w:val="single"/>
        </w:rPr>
        <w:t>производимых участником</w:t>
      </w:r>
      <w:r w:rsidR="0015474A">
        <w:rPr>
          <w:b/>
          <w:bCs/>
          <w:u w:val="single"/>
        </w:rPr>
        <w:t xml:space="preserve"> </w:t>
      </w:r>
      <w:r w:rsidRPr="00135059">
        <w:t>товаров, происходящих из Республики Беларусь и не включенных в перечень согласно приложению 1 к Постановлению №395</w:t>
      </w:r>
      <w:r w:rsidRPr="00135059">
        <w:rPr>
          <w:color w:val="000000"/>
        </w:rPr>
        <w:t>:</w:t>
      </w:r>
    </w:p>
    <w:p w14:paraId="26141CFE" w14:textId="77777777" w:rsidR="005F5501" w:rsidRPr="00135059" w:rsidRDefault="005F5501" w:rsidP="005F5501">
      <w:pPr>
        <w:pStyle w:val="a"/>
        <w:numPr>
          <w:ilvl w:val="0"/>
          <w:numId w:val="15"/>
        </w:numPr>
        <w:tabs>
          <w:tab w:val="left" w:pos="426"/>
          <w:tab w:val="left" w:pos="709"/>
        </w:tabs>
        <w:ind w:left="0" w:firstLine="709"/>
        <w:rPr>
          <w:color w:val="000000"/>
        </w:rPr>
      </w:pPr>
      <w:r w:rsidRPr="005F7D65">
        <w:rPr>
          <w:color w:val="000000"/>
        </w:rPr>
        <w:t>сертификат продукции собственного производства, выданный Белорусской торгово-промышленной палатой или ее унитарными предприятиями, или его копия</w:t>
      </w:r>
      <w:r>
        <w:rPr>
          <w:color w:val="000000"/>
        </w:rPr>
        <w:t xml:space="preserve">, а также </w:t>
      </w:r>
      <w:r w:rsidRPr="00B93DFA">
        <w:rPr>
          <w:b/>
          <w:color w:val="000000"/>
        </w:rPr>
        <w:t>письменное обязательство</w:t>
      </w:r>
      <w:r w:rsidR="0015474A">
        <w:rPr>
          <w:b/>
          <w:color w:val="000000"/>
        </w:rPr>
        <w:t xml:space="preserve"> </w:t>
      </w:r>
      <w:r w:rsidRPr="00631B34">
        <w:rPr>
          <w:b/>
          <w:color w:val="000000"/>
        </w:rPr>
        <w:t>по форме</w:t>
      </w:r>
      <w:r w:rsidR="0015474A">
        <w:rPr>
          <w:b/>
          <w:color w:val="000000"/>
        </w:rPr>
        <w:t xml:space="preserve"> </w:t>
      </w:r>
      <w:r w:rsidRPr="00631B34">
        <w:rPr>
          <w:b/>
          <w:color w:val="000000"/>
        </w:rPr>
        <w:t xml:space="preserve">согласно </w:t>
      </w:r>
      <w:hyperlink w:anchor="_Приложение_7" w:history="1">
        <w:r w:rsidRPr="00631B34">
          <w:rPr>
            <w:rStyle w:val="afd"/>
            <w:b/>
          </w:rPr>
          <w:t xml:space="preserve">приложению </w:t>
        </w:r>
        <w:r>
          <w:rPr>
            <w:rStyle w:val="afd"/>
            <w:b/>
          </w:rPr>
          <w:t>20</w:t>
        </w:r>
      </w:hyperlink>
      <w:r w:rsidR="0015474A">
        <w:t xml:space="preserve"> </w:t>
      </w:r>
      <w:r w:rsidRPr="00455747">
        <w:rPr>
          <w:rStyle w:val="afd"/>
          <w:bCs/>
          <w:color w:val="auto"/>
          <w:u w:val="none"/>
        </w:rPr>
        <w:t>к настоящим аукционным документам</w:t>
      </w:r>
      <w:r w:rsidR="0015474A">
        <w:rPr>
          <w:rStyle w:val="afd"/>
          <w:bCs/>
          <w:color w:val="auto"/>
          <w:u w:val="none"/>
        </w:rPr>
        <w:t xml:space="preserve"> </w:t>
      </w:r>
      <w:r w:rsidRPr="00B93DFA">
        <w:rPr>
          <w:bCs/>
          <w:color w:val="000000"/>
        </w:rPr>
        <w:t>о</w:t>
      </w:r>
      <w:r w:rsidR="0015474A">
        <w:rPr>
          <w:bCs/>
          <w:color w:val="000000"/>
        </w:rPr>
        <w:t xml:space="preserve"> </w:t>
      </w:r>
      <w:r w:rsidRPr="00B93DF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135059">
        <w:rPr>
          <w:color w:val="000000"/>
        </w:rPr>
        <w:t>;</w:t>
      </w:r>
    </w:p>
    <w:p w14:paraId="6CA90673" w14:textId="77777777" w:rsidR="005F5501" w:rsidRPr="00135059" w:rsidRDefault="005F5501" w:rsidP="005F5501">
      <w:pPr>
        <w:pBdr>
          <w:top w:val="nil"/>
          <w:left w:val="nil"/>
          <w:bottom w:val="nil"/>
          <w:right w:val="nil"/>
          <w:between w:val="nil"/>
        </w:pBdr>
        <w:ind w:firstLine="709"/>
        <w:jc w:val="both"/>
        <w:rPr>
          <w:color w:val="000000"/>
          <w:sz w:val="24"/>
          <w:szCs w:val="24"/>
        </w:rPr>
      </w:pPr>
    </w:p>
    <w:p w14:paraId="6EA86AAE" w14:textId="77777777" w:rsidR="005F5501" w:rsidRPr="00135059" w:rsidRDefault="005F5501" w:rsidP="005F5501">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4E11981C" w14:textId="77777777" w:rsidR="005F5501" w:rsidRPr="00254B04" w:rsidRDefault="005F5501" w:rsidP="005F5501">
      <w:pPr>
        <w:pBdr>
          <w:top w:val="nil"/>
          <w:left w:val="nil"/>
          <w:bottom w:val="nil"/>
          <w:right w:val="nil"/>
          <w:between w:val="nil"/>
        </w:pBdr>
        <w:ind w:firstLine="709"/>
        <w:jc w:val="both"/>
        <w:rPr>
          <w:color w:val="000000"/>
          <w:sz w:val="24"/>
          <w:szCs w:val="24"/>
        </w:rPr>
      </w:pPr>
      <w:r w:rsidRPr="00254B04">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w:t>
      </w:r>
      <w:r w:rsidRPr="00254B04">
        <w:rPr>
          <w:b/>
          <w:bCs/>
          <w:color w:val="000000"/>
          <w:sz w:val="24"/>
          <w:szCs w:val="24"/>
        </w:rPr>
        <w:t>чем за пять рабочих дней</w:t>
      </w:r>
      <w:r w:rsidRPr="00254B04">
        <w:rPr>
          <w:color w:val="000000"/>
          <w:sz w:val="24"/>
          <w:szCs w:val="24"/>
        </w:rPr>
        <w:t xml:space="preserve"> до дня подачи предложения для участия в процедуре государственной закупки, с указанием </w:t>
      </w:r>
      <w:r w:rsidRPr="00254B04">
        <w:rPr>
          <w:b/>
          <w:bCs/>
          <w:color w:val="000000"/>
          <w:sz w:val="24"/>
          <w:szCs w:val="24"/>
        </w:rPr>
        <w:t>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(в процентном выражении)</w:t>
      </w:r>
      <w:r w:rsidRPr="00254B04">
        <w:rPr>
          <w:color w:val="000000"/>
          <w:sz w:val="24"/>
          <w:szCs w:val="24"/>
        </w:rPr>
        <w:t xml:space="preserve">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1405509A" w14:textId="77777777" w:rsidR="005F5501" w:rsidRPr="00D65BB8" w:rsidRDefault="005F5501" w:rsidP="005F5501">
      <w:pPr>
        <w:pBdr>
          <w:top w:val="nil"/>
          <w:left w:val="nil"/>
          <w:bottom w:val="nil"/>
          <w:right w:val="nil"/>
          <w:between w:val="nil"/>
        </w:pBdr>
        <w:ind w:firstLine="709"/>
        <w:jc w:val="both"/>
        <w:rPr>
          <w:b/>
          <w:bCs/>
          <w:color w:val="000000"/>
          <w:sz w:val="24"/>
          <w:szCs w:val="24"/>
        </w:rPr>
      </w:pPr>
      <w:r w:rsidRPr="00D65BB8">
        <w:rPr>
          <w:b/>
          <w:bCs/>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2AF1E309" w14:textId="77777777" w:rsidR="005F5501" w:rsidRPr="00135059" w:rsidRDefault="005F5501" w:rsidP="005F5501">
      <w:pPr>
        <w:pBdr>
          <w:top w:val="nil"/>
          <w:left w:val="nil"/>
          <w:bottom w:val="nil"/>
          <w:right w:val="nil"/>
          <w:between w:val="nil"/>
        </w:pBdr>
        <w:ind w:firstLine="709"/>
        <w:jc w:val="both"/>
        <w:rPr>
          <w:color w:val="000000"/>
          <w:sz w:val="24"/>
          <w:szCs w:val="24"/>
        </w:rPr>
      </w:pPr>
    </w:p>
    <w:p w14:paraId="1C9FA7DD" w14:textId="77777777" w:rsidR="005F5501" w:rsidRPr="00135059" w:rsidRDefault="005F5501" w:rsidP="005F5501">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33F789B9" w14:textId="77777777" w:rsidR="005F5501" w:rsidRPr="00135059" w:rsidRDefault="005F5501" w:rsidP="005F5501">
      <w:pPr>
        <w:pBdr>
          <w:top w:val="nil"/>
          <w:left w:val="nil"/>
          <w:bottom w:val="nil"/>
          <w:right w:val="nil"/>
          <w:between w:val="nil"/>
        </w:pBdr>
        <w:ind w:firstLine="709"/>
        <w:jc w:val="both"/>
        <w:rPr>
          <w:color w:val="000000"/>
          <w:sz w:val="24"/>
          <w:szCs w:val="24"/>
          <w:shd w:val="clear" w:color="auto" w:fill="FF9900"/>
        </w:rPr>
      </w:pPr>
      <w:r w:rsidRPr="00135059">
        <w:rPr>
          <w:color w:val="000000"/>
          <w:sz w:val="24"/>
          <w:szCs w:val="24"/>
        </w:rPr>
        <w:t xml:space="preserve">Наименования товаров, содержащиеся в данных сертификатах, должны соответствовать </w:t>
      </w:r>
      <w:r w:rsidRPr="00BC6104">
        <w:rPr>
          <w:color w:val="000000"/>
          <w:sz w:val="24"/>
          <w:szCs w:val="24"/>
        </w:rPr>
        <w:t xml:space="preserve">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BC6104">
        <w:rPr>
          <w:b/>
          <w:color w:val="000000"/>
          <w:sz w:val="24"/>
          <w:szCs w:val="24"/>
        </w:rPr>
        <w:t xml:space="preserve">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 </w:t>
      </w:r>
      <w:proofErr w:type="spellStart"/>
      <w:r w:rsidRPr="00BC6104">
        <w:rPr>
          <w:bCs/>
          <w:color w:val="000000"/>
          <w:sz w:val="24"/>
          <w:szCs w:val="24"/>
        </w:rPr>
        <w:t>илив</w:t>
      </w:r>
      <w:r w:rsidRPr="00BC6104">
        <w:rPr>
          <w:sz w:val="24"/>
          <w:szCs w:val="24"/>
          <w:shd w:val="clear" w:color="auto" w:fill="FFFFFF"/>
        </w:rPr>
        <w:t>договоре</w:t>
      </w:r>
      <w:proofErr w:type="spellEnd"/>
      <w:r w:rsidRPr="00BC6104">
        <w:rPr>
          <w:sz w:val="24"/>
          <w:szCs w:val="24"/>
          <w:shd w:val="clear" w:color="auto" w:fill="FFFFFF"/>
        </w:rPr>
        <w:t xml:space="preserve"> на проведение комплекса предварительных технических работ,</w:t>
      </w:r>
      <w:r w:rsidRPr="00BC6104">
        <w:rPr>
          <w:color w:val="000000"/>
          <w:sz w:val="24"/>
          <w:szCs w:val="24"/>
        </w:rPr>
        <w:t xml:space="preserve"> в том числе содержать ГОСТ, ТУ и изменения к ним (при их наличии).</w:t>
      </w:r>
    </w:p>
    <w:p w14:paraId="3A6B6024" w14:textId="77777777" w:rsidR="005F5501" w:rsidRPr="00135059" w:rsidRDefault="005F5501" w:rsidP="005F5501">
      <w:pPr>
        <w:pBdr>
          <w:top w:val="nil"/>
          <w:left w:val="nil"/>
          <w:bottom w:val="nil"/>
          <w:right w:val="nil"/>
          <w:between w:val="nil"/>
        </w:pBdr>
        <w:ind w:firstLine="709"/>
        <w:jc w:val="both"/>
        <w:rPr>
          <w:color w:val="000000"/>
          <w:sz w:val="24"/>
          <w:szCs w:val="24"/>
        </w:rPr>
      </w:pPr>
    </w:p>
    <w:bookmarkEnd w:id="17"/>
    <w:bookmarkEnd w:id="18"/>
    <w:p w14:paraId="44540810" w14:textId="77777777" w:rsidR="0089557E" w:rsidRPr="00D92EE3" w:rsidRDefault="0089557E" w:rsidP="0089557E">
      <w:pPr>
        <w:pStyle w:val="a"/>
        <w:numPr>
          <w:ilvl w:val="1"/>
          <w:numId w:val="2"/>
        </w:numPr>
        <w:tabs>
          <w:tab w:val="left" w:pos="1560"/>
        </w:tabs>
        <w:spacing w:before="60"/>
        <w:ind w:left="1000" w:hanging="432"/>
        <w:rPr>
          <w:b/>
          <w:color w:val="000000"/>
        </w:rPr>
      </w:pPr>
      <w:r w:rsidRPr="00807C7E">
        <w:rPr>
          <w:b/>
          <w:color w:val="000000"/>
        </w:rPr>
        <w:t>Дополнительные требования к участникам</w:t>
      </w:r>
      <w:r>
        <w:rPr>
          <w:b/>
          <w:color w:val="000000"/>
        </w:rPr>
        <w:t>:</w:t>
      </w:r>
    </w:p>
    <w:p w14:paraId="66C6367C" w14:textId="77777777" w:rsidR="0089557E" w:rsidRPr="000B1A2F" w:rsidRDefault="0089557E" w:rsidP="0089557E">
      <w:pPr>
        <w:pStyle w:val="a"/>
        <w:numPr>
          <w:ilvl w:val="2"/>
          <w:numId w:val="2"/>
        </w:numPr>
        <w:tabs>
          <w:tab w:val="left" w:pos="426"/>
        </w:tabs>
      </w:pPr>
      <w:r w:rsidRPr="0089557E">
        <w:rPr>
          <w:b/>
          <w:color w:val="000000"/>
        </w:rPr>
        <w:t xml:space="preserve">для физических лиц, в том числе индивидуальных предпринимателей </w:t>
      </w:r>
      <w:r w:rsidRPr="0089557E">
        <w:rPr>
          <w:color w:val="000000"/>
        </w:rPr>
        <w:t xml:space="preserve">– </w:t>
      </w:r>
      <w:proofErr w:type="gramStart"/>
      <w:r w:rsidRPr="0089557E">
        <w:rPr>
          <w:color w:val="000000"/>
        </w:rPr>
        <w:t>заявление  участника</w:t>
      </w:r>
      <w:proofErr w:type="gramEnd"/>
      <w:r w:rsidRPr="0089557E">
        <w:rPr>
          <w:color w:val="000000"/>
        </w:rPr>
        <w:t xml:space="preserve"> по форме согласно</w:t>
      </w:r>
      <w:r w:rsidRPr="0089557E">
        <w:rPr>
          <w:b/>
          <w:color w:val="000000"/>
        </w:rPr>
        <w:t xml:space="preserve"> </w:t>
      </w:r>
      <w:r w:rsidRPr="0089557E">
        <w:rPr>
          <w:rStyle w:val="afd"/>
          <w:b/>
        </w:rPr>
        <w:t>приложению 22.1</w:t>
      </w:r>
      <w:r w:rsidRPr="0089557E">
        <w:rPr>
          <w:color w:val="000000"/>
        </w:rPr>
        <w:t xml:space="preserve"> о том, что:</w:t>
      </w:r>
    </w:p>
    <w:p w14:paraId="5D2529BB" w14:textId="77777777" w:rsidR="0089557E" w:rsidRPr="0089557E" w:rsidRDefault="0089557E" w:rsidP="0089557E">
      <w:pPr>
        <w:pStyle w:val="ConsPlusNormal"/>
        <w:ind w:firstLine="709"/>
        <w:jc w:val="both"/>
        <w:rPr>
          <w:sz w:val="20"/>
          <w:szCs w:val="20"/>
        </w:rPr>
      </w:pPr>
      <w:r w:rsidRPr="0089557E">
        <w:rPr>
          <w:sz w:val="20"/>
          <w:szCs w:val="20"/>
        </w:rPr>
        <w:t xml:space="preserve">- он не считается </w:t>
      </w:r>
      <w:r w:rsidRPr="0089557E">
        <w:rPr>
          <w:color w:val="000000"/>
          <w:sz w:val="20"/>
          <w:szCs w:val="20"/>
        </w:rPr>
        <w:t>подвергавшимся</w:t>
      </w:r>
      <w:r w:rsidRPr="0089557E">
        <w:rPr>
          <w:sz w:val="20"/>
          <w:szCs w:val="20"/>
        </w:rPr>
        <w:t xml:space="preserve">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75BEE058" w14:textId="77777777" w:rsidR="0089557E" w:rsidRPr="0089557E" w:rsidRDefault="0089557E" w:rsidP="0089557E">
      <w:pPr>
        <w:pStyle w:val="ConsPlusNormal"/>
        <w:ind w:firstLine="540"/>
        <w:jc w:val="both"/>
        <w:rPr>
          <w:sz w:val="20"/>
          <w:szCs w:val="20"/>
        </w:rPr>
      </w:pPr>
      <w:r w:rsidRPr="0089557E">
        <w:rPr>
          <w:sz w:val="20"/>
          <w:szCs w:val="20"/>
        </w:rPr>
        <w:t>- у него отсутствует не снятая или не погашенная в установленном порядке судимость за преступления, предусмотренные в статьях 209 - 212, 216, 235, 243 - 243-3, 424 - 426, 429 - 432 и 455 Уголовного кодекса Республики Беларусь.</w:t>
      </w:r>
    </w:p>
    <w:p w14:paraId="36B18203" w14:textId="77777777" w:rsidR="0089557E" w:rsidRPr="000B1A2F" w:rsidRDefault="0089557E" w:rsidP="0089557E">
      <w:pPr>
        <w:pStyle w:val="a"/>
        <w:numPr>
          <w:ilvl w:val="2"/>
          <w:numId w:val="2"/>
        </w:numPr>
        <w:pBdr>
          <w:top w:val="none" w:sz="0" w:space="0" w:color="auto"/>
          <w:left w:val="none" w:sz="0" w:space="0" w:color="auto"/>
          <w:bottom w:val="none" w:sz="0" w:space="0" w:color="auto"/>
          <w:right w:val="none" w:sz="0" w:space="0" w:color="auto"/>
          <w:between w:val="none" w:sz="0" w:space="0" w:color="auto"/>
        </w:pBdr>
        <w:ind w:firstLine="708"/>
      </w:pPr>
      <w:r>
        <w:rPr>
          <w:b/>
        </w:rPr>
        <w:t>д</w:t>
      </w:r>
      <w:r w:rsidRPr="005954B8">
        <w:rPr>
          <w:b/>
        </w:rPr>
        <w:t>ля юридического лица</w:t>
      </w:r>
      <w:r>
        <w:t xml:space="preserve"> </w:t>
      </w:r>
      <w:proofErr w:type="gramStart"/>
      <w:r w:rsidRPr="000B1A2F">
        <w:rPr>
          <w:color w:val="000000"/>
        </w:rPr>
        <w:t>заявление  участника</w:t>
      </w:r>
      <w:proofErr w:type="gramEnd"/>
      <w:r w:rsidRPr="000B1A2F">
        <w:rPr>
          <w:color w:val="000000"/>
        </w:rPr>
        <w:t xml:space="preserve"> по форме согласно</w:t>
      </w:r>
      <w:r w:rsidRPr="000B1A2F">
        <w:rPr>
          <w:b/>
          <w:color w:val="000000"/>
        </w:rPr>
        <w:t xml:space="preserve"> </w:t>
      </w:r>
      <w:r w:rsidRPr="000B1A2F">
        <w:rPr>
          <w:rStyle w:val="afd"/>
          <w:b/>
        </w:rPr>
        <w:t>приложению 2</w:t>
      </w:r>
      <w:r>
        <w:rPr>
          <w:rStyle w:val="afd"/>
          <w:b/>
        </w:rPr>
        <w:t xml:space="preserve">2.2 </w:t>
      </w:r>
      <w:r w:rsidRPr="000B1A2F">
        <w:rPr>
          <w:color w:val="000000"/>
        </w:rPr>
        <w:t xml:space="preserve"> о том, что</w:t>
      </w:r>
      <w:r>
        <w:rPr>
          <w:color w:val="000000"/>
        </w:rPr>
        <w:t>:</w:t>
      </w:r>
    </w:p>
    <w:p w14:paraId="52D5723F" w14:textId="77777777" w:rsidR="0089557E" w:rsidRPr="0089557E" w:rsidRDefault="0089557E" w:rsidP="0089557E">
      <w:pPr>
        <w:pStyle w:val="ConsPlusNormal"/>
        <w:ind w:firstLine="709"/>
        <w:jc w:val="both"/>
        <w:rPr>
          <w:sz w:val="20"/>
          <w:szCs w:val="20"/>
        </w:rPr>
      </w:pPr>
      <w:r w:rsidRPr="000B1A2F">
        <w:t>-</w:t>
      </w:r>
      <w:r>
        <w:t xml:space="preserve"> </w:t>
      </w:r>
      <w:r w:rsidRPr="0089557E">
        <w:rPr>
          <w:sz w:val="20"/>
          <w:szCs w:val="20"/>
        </w:rPr>
        <w:t xml:space="preserve">лицо, осуществляющее полномочия его единоличного исполнительного органа,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считается </w:t>
      </w:r>
      <w:r w:rsidRPr="0089557E">
        <w:rPr>
          <w:color w:val="000000"/>
          <w:sz w:val="20"/>
          <w:szCs w:val="20"/>
        </w:rPr>
        <w:t>подвергавшимся</w:t>
      </w:r>
      <w:r w:rsidRPr="0089557E">
        <w:rPr>
          <w:sz w:val="20"/>
          <w:szCs w:val="20"/>
        </w:rPr>
        <w:t xml:space="preserve">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618CCDD3" w14:textId="77777777" w:rsidR="00EC1051" w:rsidRPr="0089557E" w:rsidRDefault="0089557E" w:rsidP="0089557E">
      <w:r w:rsidRPr="0089557E">
        <w:t>- у лица, осуществляющего полномочия его единоличного исполнительного органа,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отсутствует не снятая или не погашенная в установленном порядке судимость за преступления, предусмотренные в статьях 209 - 212, 216, 235, 243 - 243-3, 424 - 426, 429 - 432 и 455 Уголовного кодекса Республики Беларусь</w:t>
      </w:r>
    </w:p>
    <w:p w14:paraId="71C109EA" w14:textId="77777777" w:rsidR="0089557E" w:rsidRDefault="0089557E" w:rsidP="0095140A">
      <w:pPr>
        <w:pStyle w:val="1"/>
      </w:pPr>
    </w:p>
    <w:p w14:paraId="15A6564A" w14:textId="77777777" w:rsidR="008561C6" w:rsidRPr="00135059" w:rsidRDefault="00684354" w:rsidP="0095140A">
      <w:pPr>
        <w:pStyle w:val="1"/>
      </w:pPr>
      <w:r w:rsidRPr="00135059">
        <w:t xml:space="preserve">ГЛАВА </w:t>
      </w:r>
      <w:r w:rsidR="00EC1051" w:rsidRPr="00EC1051">
        <w:t>4</w:t>
      </w:r>
      <w:r w:rsidRPr="00135059">
        <w:br/>
        <w:t>ПОРЯДОК РАЗЪЯСНЕНИЯ И ИЗМЕНЕНИЯ АУКЦИОННЫХ ДОКУМЕНТОВ</w:t>
      </w:r>
    </w:p>
    <w:p w14:paraId="29490729" w14:textId="77777777" w:rsidR="008561C6" w:rsidRPr="00135059" w:rsidRDefault="008561C6">
      <w:pPr>
        <w:pBdr>
          <w:top w:val="nil"/>
          <w:left w:val="nil"/>
          <w:bottom w:val="nil"/>
          <w:right w:val="nil"/>
          <w:between w:val="nil"/>
        </w:pBdr>
        <w:rPr>
          <w:color w:val="000000"/>
          <w:sz w:val="24"/>
          <w:szCs w:val="24"/>
        </w:rPr>
      </w:pPr>
    </w:p>
    <w:p w14:paraId="71A48529" w14:textId="77777777"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4F956ADB" w14:textId="77777777"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3231423B" w14:textId="77777777"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26C68FC7" w14:textId="77777777" w:rsidR="008561C6" w:rsidRPr="00135059" w:rsidRDefault="008561C6">
      <w:pPr>
        <w:pBdr>
          <w:top w:val="nil"/>
          <w:left w:val="nil"/>
          <w:bottom w:val="nil"/>
          <w:right w:val="nil"/>
          <w:between w:val="nil"/>
        </w:pBdr>
        <w:rPr>
          <w:color w:val="000000"/>
          <w:sz w:val="24"/>
          <w:szCs w:val="24"/>
        </w:rPr>
      </w:pPr>
    </w:p>
    <w:p w14:paraId="2A867D91" w14:textId="77777777" w:rsidR="008561C6" w:rsidRPr="00135059" w:rsidRDefault="00684354" w:rsidP="0095140A">
      <w:pPr>
        <w:pStyle w:val="1"/>
      </w:pPr>
      <w:r w:rsidRPr="00135059">
        <w:lastRenderedPageBreak/>
        <w:t xml:space="preserve">ГЛАВА </w:t>
      </w:r>
      <w:r w:rsidR="00EC1051">
        <w:rPr>
          <w:lang w:val="en-US"/>
        </w:rPr>
        <w:t>5</w:t>
      </w:r>
      <w:r w:rsidRPr="00135059">
        <w:br/>
        <w:t>РАССМОТРЕНИЕ ПРЕДЛОЖЕНИЙ</w:t>
      </w:r>
    </w:p>
    <w:p w14:paraId="048BE6F7" w14:textId="77777777" w:rsidR="008561C6" w:rsidRPr="00135059" w:rsidRDefault="008561C6">
      <w:pPr>
        <w:pBdr>
          <w:top w:val="nil"/>
          <w:left w:val="nil"/>
          <w:bottom w:val="nil"/>
          <w:right w:val="nil"/>
          <w:between w:val="nil"/>
        </w:pBdr>
        <w:rPr>
          <w:color w:val="000000"/>
          <w:sz w:val="24"/>
          <w:szCs w:val="24"/>
        </w:rPr>
      </w:pPr>
    </w:p>
    <w:p w14:paraId="0628498E"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d"/>
            <w:b/>
          </w:rPr>
          <w:t>приложению 8</w:t>
        </w:r>
      </w:hyperlink>
      <w:r w:rsidRPr="00135059">
        <w:t xml:space="preserve"> к настоящим аукционным документам.</w:t>
      </w:r>
    </w:p>
    <w:p w14:paraId="529A8C6D" w14:textId="77777777" w:rsidR="00307F5D" w:rsidRPr="00135059" w:rsidRDefault="00307F5D" w:rsidP="00307F5D">
      <w:pPr>
        <w:pStyle w:val="a"/>
      </w:pPr>
      <w:r w:rsidRPr="00135059">
        <w:t xml:space="preserve">Посредством электронной торговой площадки организатор </w:t>
      </w:r>
      <w:r w:rsidRPr="00135059">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135059">
        <w:rPr>
          <w:b/>
        </w:rPr>
        <w:t>не позднее двух рабочих дней</w:t>
      </w:r>
      <w:r w:rsidRPr="00135059">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0E0A0226" w14:textId="77777777" w:rsidR="00307F5D" w:rsidRPr="00135059" w:rsidRDefault="00307F5D" w:rsidP="00307F5D">
      <w:pPr>
        <w:pStyle w:val="a"/>
        <w:ind w:firstLine="720"/>
        <w:rPr>
          <w:color w:val="000000"/>
        </w:rPr>
      </w:pPr>
      <w:r w:rsidRPr="00135059">
        <w:rPr>
          <w:color w:val="000000"/>
        </w:rPr>
        <w:t>Организатор отклоняет предложение если:</w:t>
      </w:r>
    </w:p>
    <w:p w14:paraId="31012966"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не отвечает требованиям аукционных документов;</w:t>
      </w:r>
    </w:p>
    <w:p w14:paraId="149DED5F"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содержит документы и (или) сведения, идентифицирующие участника;</w:t>
      </w:r>
    </w:p>
    <w:p w14:paraId="09A81BA6"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11396362"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61A6634B"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473C1308" w14:textId="77777777" w:rsidR="008561C6" w:rsidRPr="00135059" w:rsidRDefault="008561C6">
      <w:pPr>
        <w:pBdr>
          <w:top w:val="nil"/>
          <w:left w:val="nil"/>
          <w:bottom w:val="nil"/>
          <w:right w:val="nil"/>
          <w:between w:val="nil"/>
        </w:pBdr>
        <w:rPr>
          <w:color w:val="000000"/>
          <w:sz w:val="24"/>
          <w:szCs w:val="24"/>
        </w:rPr>
      </w:pPr>
    </w:p>
    <w:p w14:paraId="66B2EB20" w14:textId="77777777" w:rsidR="008561C6" w:rsidRPr="00135059" w:rsidRDefault="00684354" w:rsidP="0095140A">
      <w:pPr>
        <w:pStyle w:val="1"/>
      </w:pPr>
      <w:r w:rsidRPr="00135059">
        <w:t xml:space="preserve">ГЛАВА </w:t>
      </w:r>
      <w:r w:rsidR="00EC1051">
        <w:rPr>
          <w:lang w:val="en-US"/>
        </w:rPr>
        <w:t>6</w:t>
      </w:r>
      <w:r w:rsidRPr="00135059">
        <w:br/>
        <w:t>ПРОВЕДЕНИЕ ТОРГОВ</w:t>
      </w:r>
    </w:p>
    <w:p w14:paraId="78F326EE" w14:textId="77777777" w:rsidR="008561C6" w:rsidRPr="00135059" w:rsidRDefault="008561C6">
      <w:pPr>
        <w:pBdr>
          <w:top w:val="nil"/>
          <w:left w:val="nil"/>
          <w:bottom w:val="nil"/>
          <w:right w:val="nil"/>
          <w:between w:val="nil"/>
        </w:pBdr>
        <w:rPr>
          <w:color w:val="000000"/>
          <w:sz w:val="24"/>
          <w:szCs w:val="24"/>
        </w:rPr>
      </w:pPr>
    </w:p>
    <w:p w14:paraId="23295F6A" w14:textId="77777777"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053E2F2B" w14:textId="77777777"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DA426F0" w14:textId="77777777"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5D76A65E" w14:textId="77777777" w:rsidR="008561C6" w:rsidRPr="00135059" w:rsidRDefault="008561C6">
      <w:pPr>
        <w:pBdr>
          <w:top w:val="nil"/>
          <w:left w:val="nil"/>
          <w:bottom w:val="nil"/>
          <w:right w:val="nil"/>
          <w:between w:val="nil"/>
        </w:pBdr>
        <w:rPr>
          <w:color w:val="000000"/>
          <w:sz w:val="24"/>
          <w:szCs w:val="24"/>
        </w:rPr>
      </w:pPr>
    </w:p>
    <w:p w14:paraId="2BD9548B" w14:textId="77777777" w:rsidR="008561C6" w:rsidRPr="00135059" w:rsidRDefault="00684354" w:rsidP="0095140A">
      <w:pPr>
        <w:pStyle w:val="1"/>
      </w:pPr>
      <w:r w:rsidRPr="00135059">
        <w:t xml:space="preserve">ГЛАВА </w:t>
      </w:r>
      <w:r w:rsidR="00EC1051">
        <w:rPr>
          <w:lang w:val="en-US"/>
        </w:rPr>
        <w:t>7</w:t>
      </w:r>
      <w:r w:rsidRPr="00135059">
        <w:br/>
        <w:t>ВЫБОР ПОБЕДИТЕЛЯ</w:t>
      </w:r>
    </w:p>
    <w:p w14:paraId="4B8D1DA8" w14:textId="77777777" w:rsidR="008561C6" w:rsidRPr="00135059" w:rsidRDefault="008561C6">
      <w:pPr>
        <w:pBdr>
          <w:top w:val="nil"/>
          <w:left w:val="nil"/>
          <w:bottom w:val="nil"/>
          <w:right w:val="nil"/>
          <w:between w:val="nil"/>
        </w:pBdr>
        <w:rPr>
          <w:color w:val="000000"/>
          <w:sz w:val="24"/>
          <w:szCs w:val="24"/>
        </w:rPr>
      </w:pPr>
    </w:p>
    <w:p w14:paraId="7FB7829B" w14:textId="45676326" w:rsidR="00F17AA5" w:rsidRPr="00135059" w:rsidRDefault="00F17AA5" w:rsidP="00F17AA5">
      <w:pPr>
        <w:pStyle w:val="a"/>
      </w:pPr>
      <w:r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680B5A">
        <w:fldChar w:fldCharType="begin"/>
      </w:r>
      <w:r w:rsidR="00680B5A">
        <w:instrText xml:space="preserve"> REF _Ref13827925 \r \h  \* MERGEFORMAT </w:instrText>
      </w:r>
      <w:r w:rsidR="00680B5A">
        <w:fldChar w:fldCharType="separate"/>
      </w:r>
      <w:r w:rsidR="00680B5A">
        <w:t>8</w:t>
      </w:r>
      <w:r w:rsidR="00680B5A">
        <w:fldChar w:fldCharType="end"/>
      </w:r>
      <w:r w:rsidRPr="00135059">
        <w:t xml:space="preserve"> настоящих аукционных документов, по курсу Национального банка Республики Беларусь на дату проведения торгов.</w:t>
      </w:r>
    </w:p>
    <w:p w14:paraId="3E1A6693"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15DDEF65"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7E35AEEF" w14:textId="61298137"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00680B5A">
        <w:fldChar w:fldCharType="begin"/>
      </w:r>
      <w:r w:rsidR="00680B5A">
        <w:instrText xml:space="preserve"> REF _Ref13827967 \r \h  \* MERGEFORMAT </w:instrText>
      </w:r>
      <w:r w:rsidR="00680B5A">
        <w:fldChar w:fldCharType="separate"/>
      </w:r>
      <w:r w:rsidR="00680B5A">
        <w:t>29</w:t>
      </w:r>
      <w:r w:rsidR="00680B5A">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6C84FE55" w14:textId="77777777" w:rsidR="00F17AA5" w:rsidRPr="00135059" w:rsidRDefault="00F17AA5" w:rsidP="00F17AA5">
      <w:pPr>
        <w:pStyle w:val="a"/>
        <w:ind w:firstLine="720"/>
        <w:rPr>
          <w:color w:val="000000"/>
        </w:rPr>
      </w:pPr>
      <w:bookmarkStart w:id="19" w:name="_Ref13827967"/>
      <w:r w:rsidRPr="00135059">
        <w:rPr>
          <w:color w:val="000000"/>
        </w:rPr>
        <w:lastRenderedPageBreak/>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19"/>
    </w:p>
    <w:p w14:paraId="451DF84B"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29CB2100"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70BDC8FA"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представивший его, не соответствует требованиям к участникам, изложенных в пункте 2 статьи 16 Закона;</w:t>
      </w:r>
    </w:p>
    <w:p w14:paraId="3BD3FFB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4F0570FC"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1ECC5029" w14:textId="77777777" w:rsidR="00F17AA5" w:rsidRPr="00135059" w:rsidRDefault="00F17AA5" w:rsidP="00F17AA5">
      <w:pPr>
        <w:pStyle w:val="a"/>
      </w:pPr>
      <w:r w:rsidRPr="00135059">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F2BFBDB" w14:textId="77777777" w:rsidR="008561C6" w:rsidRPr="00135059" w:rsidRDefault="008561C6" w:rsidP="00F17AA5">
      <w:pPr>
        <w:pStyle w:val="a"/>
        <w:numPr>
          <w:ilvl w:val="0"/>
          <w:numId w:val="0"/>
        </w:numPr>
        <w:ind w:left="720"/>
        <w:rPr>
          <w:color w:val="000000"/>
        </w:rPr>
      </w:pPr>
    </w:p>
    <w:p w14:paraId="7569B48E" w14:textId="77777777" w:rsidR="008561C6" w:rsidRPr="00135059" w:rsidRDefault="00684354" w:rsidP="0095140A">
      <w:pPr>
        <w:pStyle w:val="1"/>
      </w:pPr>
      <w:r w:rsidRPr="00135059">
        <w:t xml:space="preserve">ГЛАВА </w:t>
      </w:r>
      <w:r w:rsidR="00EC1051" w:rsidRPr="00EC1051">
        <w:t>8</w:t>
      </w:r>
      <w:r w:rsidRPr="00135059">
        <w:br/>
        <w:t>ЗАКЛЮЧЕНИЕ ДОГОВОРА О ГОСУДАРСТВЕННОЙ ЗАКУПКЕ</w:t>
      </w:r>
    </w:p>
    <w:p w14:paraId="7340AE09" w14:textId="77777777" w:rsidR="008561C6" w:rsidRPr="00135059" w:rsidRDefault="008561C6">
      <w:pPr>
        <w:pBdr>
          <w:top w:val="nil"/>
          <w:left w:val="nil"/>
          <w:bottom w:val="nil"/>
          <w:right w:val="nil"/>
          <w:between w:val="nil"/>
        </w:pBdr>
        <w:rPr>
          <w:color w:val="000000"/>
          <w:sz w:val="24"/>
          <w:szCs w:val="24"/>
        </w:rPr>
      </w:pPr>
    </w:p>
    <w:p w14:paraId="13617241" w14:textId="77777777" w:rsidR="008561C6" w:rsidRPr="00135059" w:rsidRDefault="0089557E" w:rsidP="0089557E">
      <w:pPr>
        <w:pStyle w:val="a"/>
      </w:pPr>
      <w:r w:rsidRPr="00135059">
        <w:t>Участник-</w:t>
      </w:r>
      <w:r w:rsidR="000E3B9E">
        <w:t xml:space="preserve">  </w:t>
      </w:r>
      <w:r w:rsidRPr="00135059">
        <w:t xml:space="preserve">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10" w:history="1">
        <w:r w:rsidRPr="007E22C3">
          <w:rPr>
            <w:rStyle w:val="afd"/>
          </w:rPr>
          <w:t>zakupki@</w:t>
        </w:r>
        <w:r w:rsidRPr="007E22C3">
          <w:rPr>
            <w:rStyle w:val="afd"/>
            <w:lang w:val="en-US"/>
          </w:rPr>
          <w:t>med</w:t>
        </w:r>
        <w:r w:rsidRPr="007E22C3">
          <w:rPr>
            <w:rStyle w:val="afd"/>
          </w:rPr>
          <w:t>-</w:t>
        </w:r>
        <w:r w:rsidRPr="007E22C3">
          <w:rPr>
            <w:rStyle w:val="afd"/>
            <w:lang w:val="en-US"/>
          </w:rPr>
          <w:t>tech</w:t>
        </w:r>
        <w:r w:rsidRPr="007E22C3">
          <w:rPr>
            <w:rStyle w:val="afd"/>
          </w:rPr>
          <w:t>.</w:t>
        </w:r>
        <w:r w:rsidRPr="007E22C3">
          <w:rPr>
            <w:rStyle w:val="afd"/>
            <w:lang w:val="en-US"/>
          </w:rPr>
          <w:t>by</w:t>
        </w:r>
      </w:hyperlink>
      <w:r w:rsidRPr="00135059">
        <w:t xml:space="preserve">) спецификацию </w:t>
      </w:r>
      <w:r w:rsidRPr="00135059">
        <w:rPr>
          <w:b/>
        </w:rPr>
        <w:t xml:space="preserve">по форме согласно </w:t>
      </w:r>
      <w:hyperlink w:anchor="_Приложение_9" w:history="1">
        <w:r w:rsidRPr="00135059">
          <w:rPr>
            <w:rStyle w:val="afd"/>
            <w:b/>
          </w:rPr>
          <w:t>приложению 9</w:t>
        </w:r>
      </w:hyperlink>
      <w:r w:rsidRPr="00135059">
        <w:t xml:space="preserve"> к настоящим аукционным документам</w:t>
      </w:r>
      <w:r w:rsidR="00684354" w:rsidRPr="00135059">
        <w:t xml:space="preserve">: </w:t>
      </w:r>
    </w:p>
    <w:p w14:paraId="1C68D925"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w:t>
      </w:r>
      <w:proofErr w:type="spellStart"/>
      <w:r w:rsidRPr="00135059">
        <w:rPr>
          <w:sz w:val="24"/>
          <w:szCs w:val="24"/>
        </w:rPr>
        <w:t>doc</w:t>
      </w:r>
      <w:proofErr w:type="spellEnd"/>
      <w:r w:rsidRPr="00135059">
        <w:rPr>
          <w:sz w:val="24"/>
          <w:szCs w:val="24"/>
        </w:rPr>
        <w:t>/.</w:t>
      </w:r>
      <w:proofErr w:type="spellStart"/>
      <w:r w:rsidRPr="00135059">
        <w:rPr>
          <w:sz w:val="24"/>
          <w:szCs w:val="24"/>
        </w:rPr>
        <w:t>docx</w:t>
      </w:r>
      <w:proofErr w:type="spellEnd"/>
      <w:r w:rsidRPr="00135059">
        <w:rPr>
          <w:sz w:val="24"/>
          <w:szCs w:val="24"/>
        </w:rPr>
        <w:t xml:space="preserve"> или .</w:t>
      </w:r>
      <w:proofErr w:type="spellStart"/>
      <w:r w:rsidRPr="00135059">
        <w:rPr>
          <w:sz w:val="24"/>
          <w:szCs w:val="24"/>
        </w:rPr>
        <w:t>xls</w:t>
      </w:r>
      <w:proofErr w:type="spellEnd"/>
      <w:r w:rsidRPr="00135059">
        <w:rPr>
          <w:sz w:val="24"/>
          <w:szCs w:val="24"/>
        </w:rPr>
        <w:t>/.</w:t>
      </w:r>
      <w:proofErr w:type="spellStart"/>
      <w:r w:rsidRPr="00135059">
        <w:rPr>
          <w:sz w:val="24"/>
          <w:szCs w:val="24"/>
        </w:rPr>
        <w:t>xlsx</w:t>
      </w:r>
      <w:proofErr w:type="spellEnd"/>
      <w:r w:rsidRPr="00135059">
        <w:rPr>
          <w:sz w:val="24"/>
          <w:szCs w:val="24"/>
        </w:rPr>
        <w:t>);</w:t>
      </w:r>
    </w:p>
    <w:p w14:paraId="7D5F1663"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0089557E">
        <w:rPr>
          <w:b/>
          <w:caps/>
          <w:sz w:val="24"/>
          <w:szCs w:val="24"/>
        </w:rPr>
        <w:t xml:space="preserve"> </w:t>
      </w:r>
      <w:r w:rsidRPr="00135059">
        <w:rPr>
          <w:sz w:val="24"/>
          <w:szCs w:val="24"/>
        </w:rPr>
        <w:t>(в том числе для нерезидентов Республики Беларусь в валюте внешнеторгового договора</w:t>
      </w:r>
      <w:r w:rsidR="00231128">
        <w:rPr>
          <w:sz w:val="24"/>
          <w:szCs w:val="24"/>
        </w:rPr>
        <w:t xml:space="preserve">. </w:t>
      </w:r>
      <w:bookmarkStart w:id="20" w:name="_Hlk119667385"/>
      <w:r w:rsidR="00231128" w:rsidRPr="00E84AFE">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20"/>
      <w:r w:rsidRPr="00E84AFE">
        <w:rPr>
          <w:sz w:val="24"/>
          <w:szCs w:val="24"/>
        </w:rPr>
        <w:t>). Предоставляемая</w:t>
      </w:r>
      <w:r w:rsidRPr="00135059">
        <w:rPr>
          <w:sz w:val="24"/>
          <w:szCs w:val="24"/>
        </w:rPr>
        <w:t xml:space="preserve"> спецификация, должна быть</w:t>
      </w:r>
      <w:r w:rsidR="0089557E">
        <w:rPr>
          <w:sz w:val="24"/>
          <w:szCs w:val="24"/>
        </w:rPr>
        <w:t xml:space="preserve"> </w:t>
      </w:r>
      <w:r w:rsidRPr="00135059">
        <w:rPr>
          <w:sz w:val="24"/>
          <w:szCs w:val="24"/>
        </w:rPr>
        <w:t>заверена подписью руководителя или иного уполномоченного лица участника.</w:t>
      </w:r>
    </w:p>
    <w:p w14:paraId="43EACBC6" w14:textId="77777777"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t xml:space="preserve">Величина последней ставки формируется с учетом снижения </w:t>
      </w:r>
      <w:r w:rsidR="00851AF7" w:rsidRPr="00135059">
        <w:rPr>
          <w:caps/>
          <w:sz w:val="24"/>
          <w:szCs w:val="24"/>
        </w:rPr>
        <w:t>пре</w:t>
      </w:r>
      <w:r w:rsidR="0089557E">
        <w:rPr>
          <w:caps/>
          <w:sz w:val="24"/>
          <w:szCs w:val="24"/>
        </w:rPr>
        <w:t>доставленного согласно пункта 25</w:t>
      </w:r>
      <w:r w:rsidR="00851AF7" w:rsidRPr="00135059">
        <w:rPr>
          <w:caps/>
          <w:sz w:val="24"/>
          <w:szCs w:val="24"/>
        </w:rPr>
        <w:t xml:space="preserve">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219855DB" w14:textId="77777777"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6C226DC0" w14:textId="7777777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7FD94B9E"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4E36E9C1"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p>
    <w:p w14:paraId="2BB2669C"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76172BCF" w14:textId="77777777" w:rsidR="008561C6" w:rsidRPr="00135059" w:rsidRDefault="00684354" w:rsidP="00D23EAE">
      <w:pPr>
        <w:pStyle w:val="a"/>
      </w:pPr>
      <w:r w:rsidRPr="00135059">
        <w:lastRenderedPageBreak/>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0089557E">
        <w:rPr>
          <w:b/>
        </w:rPr>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1F8ACCA" w14:textId="7777777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6C09C6AE" w14:textId="77777777"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4E17E072" w14:textId="77777777"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50A4A29" w14:textId="77777777"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6CBCB14" w14:textId="77777777" w:rsidR="00B45E54" w:rsidRPr="00135059" w:rsidRDefault="00B45E54" w:rsidP="00C90E0B">
      <w:pPr>
        <w:rPr>
          <w:color w:val="000000"/>
          <w:sz w:val="24"/>
          <w:szCs w:val="24"/>
        </w:rPr>
        <w:sectPr w:rsidR="00B45E54" w:rsidRPr="00135059" w:rsidSect="00C05954">
          <w:headerReference w:type="default" r:id="rId11"/>
          <w:footerReference w:type="default" r:id="rId12"/>
          <w:footerReference w:type="first" r:id="rId13"/>
          <w:type w:val="continuous"/>
          <w:pgSz w:w="11906" w:h="16838"/>
          <w:pgMar w:top="851" w:right="567" w:bottom="851" w:left="1134" w:header="709" w:footer="397" w:gutter="0"/>
          <w:pgNumType w:start="1"/>
          <w:cols w:space="720"/>
          <w:titlePg/>
          <w:docGrid w:linePitch="272"/>
        </w:sectPr>
      </w:pPr>
    </w:p>
    <w:p w14:paraId="033AA359" w14:textId="77777777" w:rsidR="00C05AE4" w:rsidRPr="00135059" w:rsidRDefault="00C05AE4" w:rsidP="00C05AE4">
      <w:pPr>
        <w:pStyle w:val="1"/>
        <w:ind w:left="11907"/>
        <w:jc w:val="left"/>
      </w:pPr>
      <w:bookmarkStart w:id="21" w:name="_Приложение_2"/>
      <w:bookmarkEnd w:id="21"/>
      <w:r w:rsidRPr="00135059">
        <w:lastRenderedPageBreak/>
        <w:t>Приложение 2</w:t>
      </w:r>
    </w:p>
    <w:p w14:paraId="7B994227" w14:textId="77777777" w:rsidR="00C05AE4" w:rsidRPr="00135059" w:rsidRDefault="00C05AE4" w:rsidP="00C05AE4">
      <w:pPr>
        <w:ind w:left="11907"/>
        <w:rPr>
          <w:sz w:val="24"/>
          <w:szCs w:val="24"/>
        </w:rPr>
      </w:pPr>
      <w:r w:rsidRPr="00135059">
        <w:rPr>
          <w:sz w:val="24"/>
          <w:szCs w:val="24"/>
        </w:rPr>
        <w:t>к аукционным документам</w:t>
      </w:r>
    </w:p>
    <w:p w14:paraId="418BD48C" w14:textId="77777777" w:rsidR="00C05AE4" w:rsidRPr="00135059" w:rsidRDefault="00C05AE4" w:rsidP="00C05AE4">
      <w:pPr>
        <w:pBdr>
          <w:top w:val="nil"/>
          <w:left w:val="nil"/>
          <w:bottom w:val="nil"/>
          <w:right w:val="nil"/>
          <w:between w:val="nil"/>
        </w:pBdr>
        <w:jc w:val="center"/>
        <w:rPr>
          <w:b/>
          <w:color w:val="000000"/>
          <w:sz w:val="24"/>
          <w:szCs w:val="24"/>
        </w:rPr>
      </w:pPr>
    </w:p>
    <w:p w14:paraId="2C65CB83"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583D3376" w14:textId="77777777" w:rsidR="00C05AE4" w:rsidRPr="00135059" w:rsidRDefault="00C05AE4" w:rsidP="00C05AE4">
      <w:pPr>
        <w:pBdr>
          <w:top w:val="nil"/>
          <w:left w:val="nil"/>
          <w:bottom w:val="nil"/>
          <w:right w:val="nil"/>
          <w:between w:val="nil"/>
        </w:pBdr>
        <w:jc w:val="center"/>
        <w:rPr>
          <w:color w:val="000000"/>
          <w:sz w:val="24"/>
          <w:szCs w:val="24"/>
        </w:rPr>
      </w:pPr>
    </w:p>
    <w:p w14:paraId="3EEC0BA9"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0"/>
        <w:gridCol w:w="43"/>
        <w:gridCol w:w="4704"/>
        <w:gridCol w:w="21"/>
        <w:gridCol w:w="1115"/>
        <w:gridCol w:w="15"/>
        <w:gridCol w:w="2155"/>
        <w:gridCol w:w="43"/>
        <w:gridCol w:w="2085"/>
        <w:gridCol w:w="31"/>
        <w:gridCol w:w="1379"/>
        <w:gridCol w:w="61"/>
        <w:gridCol w:w="1293"/>
        <w:gridCol w:w="98"/>
        <w:gridCol w:w="1449"/>
      </w:tblGrid>
      <w:tr w:rsidR="00231128" w:rsidRPr="00135059" w14:paraId="2DCCD8BF" w14:textId="77777777" w:rsidTr="00974E4C">
        <w:trPr>
          <w:trHeight w:val="2300"/>
        </w:trPr>
        <w:tc>
          <w:tcPr>
            <w:tcW w:w="294" w:type="pct"/>
            <w:gridSpan w:val="2"/>
            <w:vAlign w:val="center"/>
          </w:tcPr>
          <w:p w14:paraId="00882B6A" w14:textId="77777777" w:rsidR="00231128" w:rsidRPr="00135059" w:rsidRDefault="00231128" w:rsidP="00231128">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02F62CE5" w14:textId="77777777" w:rsidR="00231128" w:rsidRPr="00135059" w:rsidRDefault="00231128" w:rsidP="00231128">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39250730" w14:textId="77777777" w:rsidR="00231128" w:rsidRPr="00EA4AB0" w:rsidRDefault="00231128" w:rsidP="00231128">
            <w:pPr>
              <w:keepNext/>
              <w:pBdr>
                <w:top w:val="nil"/>
                <w:left w:val="nil"/>
                <w:bottom w:val="nil"/>
                <w:right w:val="nil"/>
                <w:between w:val="nil"/>
              </w:pBdr>
              <w:ind w:left="-106" w:right="-28"/>
              <w:jc w:val="center"/>
              <w:rPr>
                <w:b/>
                <w:sz w:val="16"/>
                <w:szCs w:val="16"/>
              </w:rPr>
            </w:pPr>
            <w:r w:rsidRPr="00EA4AB0">
              <w:rPr>
                <w:b/>
                <w:sz w:val="16"/>
                <w:szCs w:val="16"/>
              </w:rPr>
              <w:t>Наименование товара, предлагаемого участником.</w:t>
            </w:r>
          </w:p>
          <w:p w14:paraId="5C91920A" w14:textId="77777777" w:rsidR="00625551" w:rsidRPr="00EA4AB0" w:rsidRDefault="00231128" w:rsidP="00625551">
            <w:pPr>
              <w:keepNext/>
              <w:pBdr>
                <w:top w:val="nil"/>
                <w:left w:val="nil"/>
                <w:bottom w:val="nil"/>
                <w:right w:val="nil"/>
                <w:between w:val="nil"/>
              </w:pBdr>
              <w:ind w:left="-106" w:right="-28"/>
              <w:jc w:val="center"/>
              <w:rPr>
                <w:b/>
                <w:sz w:val="16"/>
                <w:szCs w:val="16"/>
              </w:rPr>
            </w:pPr>
            <w:r w:rsidRPr="00EA4AB0">
              <w:rPr>
                <w:b/>
                <w:sz w:val="16"/>
                <w:szCs w:val="16"/>
              </w:rPr>
              <w:br/>
              <w:t xml:space="preserve"> </w:t>
            </w:r>
          </w:p>
          <w:p w14:paraId="579C73CE" w14:textId="77777777" w:rsidR="00231128" w:rsidRPr="00EA4AB0" w:rsidRDefault="00231128" w:rsidP="00231128">
            <w:pPr>
              <w:jc w:val="both"/>
              <w:rPr>
                <w:b/>
                <w:sz w:val="16"/>
                <w:szCs w:val="16"/>
              </w:rPr>
            </w:pPr>
          </w:p>
        </w:tc>
        <w:tc>
          <w:tcPr>
            <w:tcW w:w="363" w:type="pct"/>
            <w:vAlign w:val="center"/>
          </w:tcPr>
          <w:p w14:paraId="28138E70" w14:textId="77777777" w:rsidR="00231128" w:rsidRPr="00EA4AB0" w:rsidRDefault="00231128" w:rsidP="00231128">
            <w:pPr>
              <w:pBdr>
                <w:top w:val="nil"/>
                <w:left w:val="nil"/>
                <w:bottom w:val="nil"/>
                <w:right w:val="nil"/>
                <w:between w:val="nil"/>
              </w:pBdr>
              <w:ind w:left="-95" w:right="-147"/>
              <w:jc w:val="center"/>
              <w:rPr>
                <w:color w:val="000000"/>
                <w:sz w:val="16"/>
                <w:szCs w:val="16"/>
              </w:rPr>
            </w:pPr>
            <w:r w:rsidRPr="00EA4AB0">
              <w:rPr>
                <w:b/>
                <w:color w:val="000000"/>
                <w:sz w:val="16"/>
                <w:szCs w:val="16"/>
              </w:rPr>
              <w:t xml:space="preserve">Каталожный номер </w:t>
            </w:r>
          </w:p>
          <w:p w14:paraId="114C280C" w14:textId="77777777" w:rsidR="00231128" w:rsidRPr="00EA4AB0" w:rsidRDefault="00231128" w:rsidP="00231128">
            <w:pPr>
              <w:pBdr>
                <w:top w:val="nil"/>
                <w:left w:val="nil"/>
                <w:bottom w:val="nil"/>
                <w:right w:val="nil"/>
                <w:between w:val="nil"/>
              </w:pBdr>
              <w:ind w:left="34" w:right="-147"/>
              <w:jc w:val="center"/>
              <w:rPr>
                <w:color w:val="FF0000"/>
                <w:sz w:val="24"/>
                <w:szCs w:val="24"/>
              </w:rPr>
            </w:pPr>
          </w:p>
        </w:tc>
        <w:tc>
          <w:tcPr>
            <w:tcW w:w="721" w:type="pct"/>
            <w:gridSpan w:val="3"/>
            <w:vAlign w:val="center"/>
          </w:tcPr>
          <w:p w14:paraId="31A9012B" w14:textId="77777777" w:rsidR="00625551" w:rsidRPr="00EA4AB0" w:rsidRDefault="00231128" w:rsidP="00625551">
            <w:pPr>
              <w:keepNext/>
              <w:pBdr>
                <w:top w:val="nil"/>
                <w:left w:val="nil"/>
                <w:bottom w:val="nil"/>
                <w:right w:val="nil"/>
                <w:between w:val="nil"/>
              </w:pBdr>
              <w:ind w:left="-69" w:hanging="7"/>
              <w:jc w:val="center"/>
              <w:rPr>
                <w:color w:val="000000"/>
                <w:sz w:val="16"/>
                <w:szCs w:val="16"/>
              </w:rPr>
            </w:pPr>
            <w:r w:rsidRPr="00EA4AB0">
              <w:rPr>
                <w:color w:val="000000"/>
                <w:sz w:val="16"/>
                <w:szCs w:val="16"/>
              </w:rPr>
              <w:t xml:space="preserve">Номер регистрационного удостоверения </w:t>
            </w:r>
          </w:p>
          <w:p w14:paraId="3B9E99ED" w14:textId="77777777" w:rsidR="00231128" w:rsidRPr="00EA4AB0" w:rsidRDefault="00231128" w:rsidP="00231128">
            <w:pPr>
              <w:keepNext/>
              <w:pBdr>
                <w:top w:val="nil"/>
                <w:left w:val="nil"/>
                <w:bottom w:val="nil"/>
                <w:right w:val="nil"/>
                <w:between w:val="nil"/>
              </w:pBdr>
              <w:ind w:left="-69" w:hanging="7"/>
              <w:jc w:val="center"/>
              <w:rPr>
                <w:color w:val="000000"/>
                <w:sz w:val="16"/>
                <w:szCs w:val="16"/>
              </w:rPr>
            </w:pPr>
          </w:p>
        </w:tc>
        <w:tc>
          <w:tcPr>
            <w:tcW w:w="679" w:type="pct"/>
            <w:vAlign w:val="center"/>
          </w:tcPr>
          <w:p w14:paraId="4E83E1A1" w14:textId="77777777" w:rsidR="00231128" w:rsidRPr="00EA4AB0" w:rsidRDefault="00231128" w:rsidP="00231128">
            <w:pPr>
              <w:pBdr>
                <w:top w:val="nil"/>
                <w:left w:val="nil"/>
                <w:bottom w:val="nil"/>
                <w:right w:val="nil"/>
                <w:between w:val="nil"/>
              </w:pBdr>
              <w:ind w:left="-107" w:right="-99"/>
              <w:jc w:val="center"/>
              <w:rPr>
                <w:color w:val="000000"/>
                <w:sz w:val="16"/>
                <w:szCs w:val="16"/>
              </w:rPr>
            </w:pPr>
            <w:r w:rsidRPr="00EA4AB0">
              <w:rPr>
                <w:color w:val="000000"/>
                <w:sz w:val="16"/>
                <w:szCs w:val="16"/>
              </w:rPr>
              <w:t>Наименование и географическое указание, производителя (</w:t>
            </w:r>
            <w:proofErr w:type="gramStart"/>
            <w:r w:rsidRPr="00EA4AB0">
              <w:rPr>
                <w:color w:val="000000"/>
                <w:sz w:val="16"/>
                <w:szCs w:val="16"/>
              </w:rPr>
              <w:t>изготовителя)  товара</w:t>
            </w:r>
            <w:proofErr w:type="gramEnd"/>
            <w:r w:rsidRPr="00EA4AB0">
              <w:rPr>
                <w:color w:val="000000"/>
                <w:sz w:val="16"/>
                <w:szCs w:val="16"/>
              </w:rPr>
              <w:t xml:space="preserve">. </w:t>
            </w:r>
          </w:p>
          <w:p w14:paraId="3473B0BC" w14:textId="77777777" w:rsidR="00231128" w:rsidRPr="00EA4AB0" w:rsidRDefault="00231128" w:rsidP="00231128">
            <w:pPr>
              <w:pBdr>
                <w:top w:val="nil"/>
                <w:left w:val="nil"/>
                <w:bottom w:val="nil"/>
                <w:right w:val="nil"/>
                <w:between w:val="nil"/>
              </w:pBdr>
              <w:ind w:left="-107" w:right="-99"/>
              <w:jc w:val="center"/>
              <w:rPr>
                <w:color w:val="000000"/>
                <w:sz w:val="16"/>
                <w:szCs w:val="16"/>
              </w:rPr>
            </w:pPr>
          </w:p>
        </w:tc>
        <w:tc>
          <w:tcPr>
            <w:tcW w:w="459" w:type="pct"/>
            <w:gridSpan w:val="2"/>
            <w:vAlign w:val="center"/>
          </w:tcPr>
          <w:p w14:paraId="554FEE91" w14:textId="77777777" w:rsidR="00231128" w:rsidRPr="00135059" w:rsidRDefault="00231128" w:rsidP="00231128">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76801B72" w14:textId="77777777" w:rsidR="00231128" w:rsidRPr="00135059" w:rsidRDefault="00231128" w:rsidP="00231128">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2BA9DE66" w14:textId="77777777" w:rsidR="00231128" w:rsidRPr="00135059" w:rsidRDefault="00231128" w:rsidP="00231128">
            <w:pPr>
              <w:pBdr>
                <w:top w:val="nil"/>
                <w:left w:val="nil"/>
                <w:bottom w:val="nil"/>
                <w:right w:val="nil"/>
                <w:between w:val="nil"/>
              </w:pBdr>
              <w:ind w:left="-8"/>
              <w:jc w:val="center"/>
              <w:rPr>
                <w:color w:val="000000"/>
                <w:sz w:val="16"/>
                <w:szCs w:val="16"/>
              </w:rPr>
            </w:pPr>
          </w:p>
        </w:tc>
        <w:tc>
          <w:tcPr>
            <w:tcW w:w="473" w:type="pct"/>
            <w:gridSpan w:val="3"/>
            <w:vAlign w:val="center"/>
          </w:tcPr>
          <w:p w14:paraId="2EC5BDCE" w14:textId="77777777" w:rsidR="00231128" w:rsidRPr="00135059" w:rsidRDefault="00231128" w:rsidP="00231128">
            <w:pPr>
              <w:pBdr>
                <w:top w:val="nil"/>
                <w:left w:val="nil"/>
                <w:bottom w:val="nil"/>
                <w:right w:val="nil"/>
                <w:between w:val="nil"/>
              </w:pBdr>
              <w:ind w:left="-108" w:right="34"/>
              <w:jc w:val="center"/>
              <w:rPr>
                <w:color w:val="000000"/>
                <w:sz w:val="16"/>
                <w:szCs w:val="16"/>
              </w:rPr>
            </w:pPr>
            <w:r w:rsidRPr="00135059">
              <w:rPr>
                <w:color w:val="000000"/>
                <w:sz w:val="16"/>
                <w:szCs w:val="16"/>
              </w:rPr>
              <w:t>Количество предлагаемого товара (</w:t>
            </w:r>
            <w:proofErr w:type="gramStart"/>
            <w:r w:rsidRPr="00135059">
              <w:rPr>
                <w:color w:val="000000"/>
                <w:sz w:val="16"/>
                <w:szCs w:val="16"/>
              </w:rPr>
              <w:t>указывается  в</w:t>
            </w:r>
            <w:proofErr w:type="gramEnd"/>
            <w:r w:rsidRPr="00135059">
              <w:rPr>
                <w:color w:val="000000"/>
                <w:sz w:val="16"/>
                <w:szCs w:val="16"/>
              </w:rPr>
              <w:t xml:space="preserve">  </w:t>
            </w:r>
          </w:p>
          <w:p w14:paraId="730F5E00" w14:textId="77777777" w:rsidR="00231128" w:rsidRPr="00135059" w:rsidRDefault="00231128" w:rsidP="00231128">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p>
          <w:p w14:paraId="2F9621DC" w14:textId="77777777" w:rsidR="00231128" w:rsidRPr="00135059" w:rsidRDefault="00231128" w:rsidP="00231128">
            <w:pPr>
              <w:pBdr>
                <w:top w:val="nil"/>
                <w:left w:val="nil"/>
                <w:bottom w:val="nil"/>
                <w:right w:val="nil"/>
                <w:between w:val="nil"/>
              </w:pBdr>
              <w:ind w:left="-108" w:right="-108"/>
              <w:jc w:val="center"/>
              <w:rPr>
                <w:color w:val="000000"/>
                <w:sz w:val="16"/>
                <w:szCs w:val="16"/>
              </w:rPr>
            </w:pPr>
          </w:p>
          <w:p w14:paraId="2D9DB224" w14:textId="77777777" w:rsidR="00231128" w:rsidRPr="00135059" w:rsidRDefault="00231128" w:rsidP="00231128">
            <w:pPr>
              <w:pBdr>
                <w:top w:val="nil"/>
                <w:left w:val="nil"/>
                <w:bottom w:val="nil"/>
                <w:right w:val="nil"/>
                <w:between w:val="nil"/>
              </w:pBdr>
              <w:ind w:left="-108" w:right="-108"/>
              <w:jc w:val="center"/>
              <w:rPr>
                <w:color w:val="000000"/>
                <w:sz w:val="24"/>
                <w:szCs w:val="24"/>
              </w:rPr>
            </w:pPr>
          </w:p>
        </w:tc>
        <w:tc>
          <w:tcPr>
            <w:tcW w:w="472" w:type="pct"/>
            <w:vAlign w:val="center"/>
          </w:tcPr>
          <w:p w14:paraId="15C7D1EB" w14:textId="77777777" w:rsidR="00231128" w:rsidRPr="00135059" w:rsidRDefault="00231128" w:rsidP="00231128">
            <w:pPr>
              <w:pBdr>
                <w:top w:val="nil"/>
                <w:left w:val="nil"/>
                <w:bottom w:val="nil"/>
                <w:right w:val="nil"/>
                <w:between w:val="nil"/>
              </w:pBdr>
              <w:ind w:right="-37"/>
              <w:jc w:val="center"/>
              <w:rPr>
                <w:color w:val="000000"/>
                <w:sz w:val="32"/>
                <w:szCs w:val="32"/>
              </w:rPr>
            </w:pPr>
            <w:r w:rsidRPr="00135059">
              <w:rPr>
                <w:color w:val="000000"/>
                <w:sz w:val="16"/>
                <w:szCs w:val="16"/>
              </w:rPr>
              <w:t xml:space="preserve">Количество товара (штук, флаконов, миллилитров и </w:t>
            </w:r>
            <w:proofErr w:type="spellStart"/>
            <w:proofErr w:type="gramStart"/>
            <w:r w:rsidRPr="00135059">
              <w:rPr>
                <w:color w:val="000000"/>
                <w:sz w:val="16"/>
                <w:szCs w:val="16"/>
              </w:rPr>
              <w:t>др.единиц</w:t>
            </w:r>
            <w:proofErr w:type="spellEnd"/>
            <w:proofErr w:type="gramEnd"/>
            <w:r w:rsidRPr="00135059">
              <w:rPr>
                <w:color w:val="000000"/>
                <w:sz w:val="16"/>
                <w:szCs w:val="16"/>
              </w:rPr>
              <w:t>), содержащихся в одной  коробке, упаковке, флаконе и т.д.</w:t>
            </w:r>
            <w:r w:rsidRPr="00135059">
              <w:rPr>
                <w:rStyle w:val="af5"/>
                <w:b/>
                <w:color w:val="000000"/>
                <w:sz w:val="28"/>
                <w:szCs w:val="16"/>
              </w:rPr>
              <w:footnoteReference w:id="1"/>
            </w:r>
          </w:p>
        </w:tc>
      </w:tr>
      <w:tr w:rsidR="00C05AE4" w:rsidRPr="00135059" w14:paraId="5D9A4EFC" w14:textId="77777777" w:rsidTr="00974E4C">
        <w:trPr>
          <w:trHeight w:val="240"/>
        </w:trPr>
        <w:tc>
          <w:tcPr>
            <w:tcW w:w="294" w:type="pct"/>
            <w:gridSpan w:val="2"/>
            <w:vAlign w:val="center"/>
          </w:tcPr>
          <w:p w14:paraId="26A3EFF4"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7A3931F0" w14:textId="77777777" w:rsidR="00C05AE4" w:rsidRPr="00135059" w:rsidRDefault="00C05AE4" w:rsidP="00974E4C">
            <w:pPr>
              <w:pBdr>
                <w:top w:val="nil"/>
                <w:left w:val="nil"/>
                <w:bottom w:val="nil"/>
                <w:right w:val="nil"/>
                <w:between w:val="nil"/>
              </w:pBdr>
              <w:ind w:left="-106" w:right="-28"/>
              <w:jc w:val="center"/>
              <w:rPr>
                <w:color w:val="000000"/>
              </w:rPr>
            </w:pPr>
            <w:r w:rsidRPr="00135059">
              <w:rPr>
                <w:b/>
                <w:color w:val="000000"/>
              </w:rPr>
              <w:t>2</w:t>
            </w:r>
          </w:p>
        </w:tc>
        <w:tc>
          <w:tcPr>
            <w:tcW w:w="363" w:type="pct"/>
          </w:tcPr>
          <w:p w14:paraId="7F3DBD45" w14:textId="77777777" w:rsidR="00C05AE4" w:rsidRPr="00135059" w:rsidRDefault="00C05AE4" w:rsidP="00974E4C">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7E92EE48" w14:textId="77777777" w:rsidR="00C05AE4" w:rsidRPr="00135059" w:rsidRDefault="00C05AE4" w:rsidP="00974E4C">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65CC47D9" w14:textId="77777777" w:rsidR="00C05AE4" w:rsidRPr="00135059" w:rsidRDefault="00C05AE4" w:rsidP="00974E4C">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68ED4E3C"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72DF3E0B"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795C1B90"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8</w:t>
            </w:r>
          </w:p>
        </w:tc>
      </w:tr>
      <w:tr w:rsidR="00C05AE4" w:rsidRPr="00135059" w14:paraId="1BA6AD59" w14:textId="77777777" w:rsidTr="00974E4C">
        <w:trPr>
          <w:trHeight w:val="320"/>
        </w:trPr>
        <w:tc>
          <w:tcPr>
            <w:tcW w:w="5000" w:type="pct"/>
            <w:gridSpan w:val="15"/>
          </w:tcPr>
          <w:p w14:paraId="03D4F424" w14:textId="77777777"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1</w:t>
            </w:r>
            <w:r w:rsidRPr="00135059">
              <w:rPr>
                <w:b/>
                <w:color w:val="000000"/>
                <w:sz w:val="24"/>
                <w:szCs w:val="24"/>
              </w:rPr>
              <w:t xml:space="preserve"> заполнения формы спецификации: </w:t>
            </w:r>
            <w:r w:rsidRPr="00135059">
              <w:rPr>
                <w:i/>
                <w:color w:val="000000"/>
                <w:sz w:val="24"/>
                <w:szCs w:val="24"/>
              </w:rPr>
              <w:t xml:space="preserve">в </w:t>
            </w:r>
            <w:proofErr w:type="gramStart"/>
            <w:r w:rsidRPr="00135059">
              <w:rPr>
                <w:i/>
                <w:color w:val="000000"/>
                <w:sz w:val="24"/>
                <w:szCs w:val="24"/>
              </w:rPr>
              <w:t>случае  предложения</w:t>
            </w:r>
            <w:proofErr w:type="gramEnd"/>
            <w:r w:rsidRPr="00135059">
              <w:rPr>
                <w:i/>
                <w:color w:val="000000"/>
                <w:sz w:val="24"/>
                <w:szCs w:val="24"/>
              </w:rPr>
              <w:t xml:space="preserve"> участником  продукции, зарегистрированной в одном регистрационном удостоверении МЗ РБ под одним номером регистрации</w:t>
            </w:r>
          </w:p>
        </w:tc>
      </w:tr>
      <w:tr w:rsidR="00C05AE4" w:rsidRPr="00135059" w14:paraId="17444137" w14:textId="77777777" w:rsidTr="00974E4C">
        <w:trPr>
          <w:trHeight w:val="300"/>
        </w:trPr>
        <w:tc>
          <w:tcPr>
            <w:tcW w:w="280" w:type="pct"/>
          </w:tcPr>
          <w:p w14:paraId="6454DF82" w14:textId="77777777" w:rsidR="00C05AE4" w:rsidRPr="00135059" w:rsidRDefault="00C05AE4" w:rsidP="00974E4C">
            <w:pPr>
              <w:pBdr>
                <w:top w:val="nil"/>
                <w:left w:val="nil"/>
                <w:bottom w:val="nil"/>
                <w:right w:val="nil"/>
                <w:between w:val="nil"/>
              </w:pBdr>
              <w:jc w:val="center"/>
              <w:rPr>
                <w:color w:val="000000"/>
                <w:sz w:val="24"/>
                <w:szCs w:val="24"/>
              </w:rPr>
            </w:pPr>
            <w:r w:rsidRPr="00135059">
              <w:rPr>
                <w:b/>
                <w:color w:val="000000"/>
                <w:sz w:val="24"/>
                <w:szCs w:val="24"/>
              </w:rPr>
              <w:t>1-2</w:t>
            </w:r>
          </w:p>
        </w:tc>
        <w:tc>
          <w:tcPr>
            <w:tcW w:w="4720" w:type="pct"/>
            <w:gridSpan w:val="14"/>
          </w:tcPr>
          <w:p w14:paraId="270F7690" w14:textId="77777777" w:rsidR="00C05AE4" w:rsidRPr="00135059" w:rsidRDefault="00C05AE4" w:rsidP="00974E4C">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2B323A86" w14:textId="77777777" w:rsidTr="00974E4C">
        <w:trPr>
          <w:trHeight w:val="300"/>
        </w:trPr>
        <w:tc>
          <w:tcPr>
            <w:tcW w:w="280" w:type="pct"/>
          </w:tcPr>
          <w:p w14:paraId="308698B9"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369DBE76"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5CA072C2" w14:textId="77777777" w:rsidR="00C05AE4" w:rsidRPr="00135059" w:rsidRDefault="00C05AE4" w:rsidP="00974E4C">
            <w:pPr>
              <w:pBdr>
                <w:top w:val="nil"/>
                <w:left w:val="nil"/>
                <w:bottom w:val="nil"/>
                <w:right w:val="nil"/>
                <w:between w:val="nil"/>
              </w:pBdr>
              <w:ind w:left="-106" w:right="-28"/>
              <w:jc w:val="center"/>
              <w:rPr>
                <w:color w:val="000000"/>
                <w:sz w:val="24"/>
                <w:szCs w:val="24"/>
              </w:rPr>
            </w:pPr>
          </w:p>
        </w:tc>
        <w:tc>
          <w:tcPr>
            <w:tcW w:w="375" w:type="pct"/>
            <w:gridSpan w:val="3"/>
          </w:tcPr>
          <w:p w14:paraId="125F57AB"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6EB2F0C4"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61CB9180"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5999D6E8"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7DD66256"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24877834"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7C1B1936"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36A320E8"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718FABC1" w14:textId="77777777" w:rsidTr="00974E4C">
        <w:trPr>
          <w:trHeight w:val="300"/>
        </w:trPr>
        <w:tc>
          <w:tcPr>
            <w:tcW w:w="280" w:type="pct"/>
          </w:tcPr>
          <w:p w14:paraId="40FC0324"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1F115B77"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77EEA078"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188F1D4C"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4563B045"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1C6E21BB"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4810D488"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48B637D4"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1188925D"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3F63C52A"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00CCE698" w14:textId="77777777" w:rsidTr="00974E4C">
        <w:trPr>
          <w:trHeight w:val="300"/>
        </w:trPr>
        <w:tc>
          <w:tcPr>
            <w:tcW w:w="5000" w:type="pct"/>
            <w:gridSpan w:val="15"/>
          </w:tcPr>
          <w:p w14:paraId="2FBD009A" w14:textId="77777777" w:rsidR="00C05AE4" w:rsidRPr="00135059" w:rsidRDefault="00C05AE4" w:rsidP="002E5BA2">
            <w:pPr>
              <w:pBdr>
                <w:top w:val="nil"/>
                <w:left w:val="nil"/>
                <w:bottom w:val="nil"/>
                <w:right w:val="nil"/>
                <w:between w:val="nil"/>
              </w:pBdr>
              <w:rPr>
                <w:color w:val="000000"/>
                <w:sz w:val="24"/>
                <w:szCs w:val="24"/>
              </w:rPr>
            </w:pPr>
          </w:p>
        </w:tc>
      </w:tr>
      <w:tr w:rsidR="00C05AE4" w:rsidRPr="00135059" w14:paraId="2F2D6A1C" w14:textId="77777777" w:rsidTr="00974E4C">
        <w:trPr>
          <w:trHeight w:val="300"/>
        </w:trPr>
        <w:tc>
          <w:tcPr>
            <w:tcW w:w="280" w:type="pct"/>
          </w:tcPr>
          <w:p w14:paraId="4FB7161B"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3DD7EF30" w14:textId="77777777" w:rsidR="00C05AE4" w:rsidRPr="00135059" w:rsidRDefault="00C05AE4" w:rsidP="00974E4C">
            <w:pPr>
              <w:pBdr>
                <w:top w:val="nil"/>
                <w:left w:val="nil"/>
                <w:bottom w:val="nil"/>
                <w:right w:val="nil"/>
                <w:between w:val="nil"/>
              </w:pBdr>
              <w:ind w:left="-106" w:right="-28"/>
              <w:rPr>
                <w:color w:val="000000"/>
                <w:sz w:val="24"/>
                <w:szCs w:val="24"/>
              </w:rPr>
            </w:pPr>
          </w:p>
        </w:tc>
        <w:tc>
          <w:tcPr>
            <w:tcW w:w="375" w:type="pct"/>
            <w:gridSpan w:val="3"/>
          </w:tcPr>
          <w:p w14:paraId="1FFFE087" w14:textId="77777777" w:rsidR="00C05AE4" w:rsidRPr="00135059" w:rsidRDefault="00C05AE4" w:rsidP="00974E4C">
            <w:pPr>
              <w:pBdr>
                <w:top w:val="nil"/>
                <w:left w:val="nil"/>
                <w:bottom w:val="nil"/>
                <w:right w:val="nil"/>
                <w:between w:val="nil"/>
              </w:pBdr>
              <w:ind w:left="-188" w:right="-147"/>
              <w:jc w:val="center"/>
              <w:rPr>
                <w:color w:val="000000"/>
                <w:sz w:val="24"/>
                <w:szCs w:val="24"/>
              </w:rPr>
            </w:pPr>
          </w:p>
        </w:tc>
        <w:tc>
          <w:tcPr>
            <w:tcW w:w="702" w:type="pct"/>
          </w:tcPr>
          <w:p w14:paraId="36555796"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p>
        </w:tc>
        <w:tc>
          <w:tcPr>
            <w:tcW w:w="703" w:type="pct"/>
            <w:gridSpan w:val="3"/>
          </w:tcPr>
          <w:p w14:paraId="030DE658" w14:textId="77777777" w:rsidR="00C05AE4" w:rsidRPr="00135059" w:rsidRDefault="00C05AE4" w:rsidP="00974E4C">
            <w:pPr>
              <w:pBdr>
                <w:top w:val="nil"/>
                <w:left w:val="nil"/>
                <w:bottom w:val="nil"/>
                <w:right w:val="nil"/>
                <w:between w:val="nil"/>
              </w:pBdr>
              <w:ind w:left="-108" w:right="-108"/>
              <w:jc w:val="center"/>
              <w:rPr>
                <w:color w:val="000000"/>
                <w:sz w:val="24"/>
                <w:szCs w:val="24"/>
              </w:rPr>
            </w:pPr>
          </w:p>
        </w:tc>
        <w:tc>
          <w:tcPr>
            <w:tcW w:w="469" w:type="pct"/>
            <w:gridSpan w:val="2"/>
          </w:tcPr>
          <w:p w14:paraId="474A7112" w14:textId="77777777" w:rsidR="00C05AE4" w:rsidRPr="00135059" w:rsidRDefault="00C05AE4" w:rsidP="00974E4C">
            <w:pPr>
              <w:pBdr>
                <w:top w:val="nil"/>
                <w:left w:val="nil"/>
                <w:bottom w:val="nil"/>
                <w:right w:val="nil"/>
                <w:between w:val="nil"/>
              </w:pBdr>
              <w:ind w:left="-108" w:right="-108"/>
              <w:jc w:val="center"/>
              <w:rPr>
                <w:color w:val="000000"/>
                <w:sz w:val="24"/>
                <w:szCs w:val="24"/>
              </w:rPr>
            </w:pPr>
          </w:p>
        </w:tc>
        <w:tc>
          <w:tcPr>
            <w:tcW w:w="421" w:type="pct"/>
          </w:tcPr>
          <w:p w14:paraId="0DE094BD" w14:textId="77777777" w:rsidR="00C05AE4" w:rsidRPr="00135059" w:rsidRDefault="00C05AE4" w:rsidP="00974E4C">
            <w:pPr>
              <w:pBdr>
                <w:top w:val="nil"/>
                <w:left w:val="nil"/>
                <w:bottom w:val="nil"/>
                <w:right w:val="nil"/>
                <w:between w:val="nil"/>
              </w:pBdr>
              <w:ind w:left="-108" w:right="-108"/>
              <w:jc w:val="center"/>
              <w:rPr>
                <w:color w:val="000000"/>
                <w:sz w:val="24"/>
                <w:szCs w:val="24"/>
              </w:rPr>
            </w:pPr>
          </w:p>
        </w:tc>
        <w:tc>
          <w:tcPr>
            <w:tcW w:w="504" w:type="pct"/>
            <w:gridSpan w:val="2"/>
          </w:tcPr>
          <w:p w14:paraId="7BB6CEEE" w14:textId="77777777" w:rsidR="00C05AE4" w:rsidRPr="00135059" w:rsidRDefault="00C05AE4" w:rsidP="00974E4C">
            <w:pPr>
              <w:pBdr>
                <w:top w:val="nil"/>
                <w:left w:val="nil"/>
                <w:bottom w:val="nil"/>
                <w:right w:val="nil"/>
                <w:between w:val="nil"/>
              </w:pBdr>
              <w:ind w:left="-86" w:right="-54"/>
              <w:jc w:val="center"/>
              <w:rPr>
                <w:color w:val="000000"/>
                <w:sz w:val="24"/>
                <w:szCs w:val="24"/>
              </w:rPr>
            </w:pPr>
          </w:p>
        </w:tc>
      </w:tr>
    </w:tbl>
    <w:p w14:paraId="7C4C9281" w14:textId="77777777" w:rsidR="00C05AE4" w:rsidRPr="00135059" w:rsidRDefault="00C05AE4" w:rsidP="00C05AE4"/>
    <w:p w14:paraId="209D5301"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4E8615D2" w14:textId="77777777" w:rsidR="00F14A0F" w:rsidRPr="00135059" w:rsidRDefault="00F14A0F" w:rsidP="00F14A0F">
      <w:pPr>
        <w:pBdr>
          <w:top w:val="nil"/>
          <w:left w:val="nil"/>
          <w:bottom w:val="nil"/>
          <w:right w:val="nil"/>
          <w:between w:val="nil"/>
        </w:pBdr>
        <w:ind w:left="1843"/>
        <w:rPr>
          <w:color w:val="000000"/>
          <w:sz w:val="18"/>
          <w:szCs w:val="18"/>
        </w:rPr>
      </w:pPr>
      <w:proofErr w:type="gramStart"/>
      <w:r w:rsidRPr="00135059">
        <w:rPr>
          <w:color w:val="000000"/>
          <w:sz w:val="24"/>
          <w:szCs w:val="24"/>
        </w:rPr>
        <w:t>(</w:t>
      </w:r>
      <w:r w:rsidRPr="00135059">
        <w:rPr>
          <w:color w:val="000000"/>
          <w:sz w:val="18"/>
          <w:szCs w:val="18"/>
        </w:rPr>
        <w:t xml:space="preserve"> Евро</w:t>
      </w:r>
      <w:proofErr w:type="gramEnd"/>
      <w:r w:rsidRPr="00135059">
        <w:rPr>
          <w:color w:val="000000"/>
          <w:sz w:val="18"/>
          <w:szCs w:val="18"/>
        </w:rPr>
        <w:t>, российские рубли, белорусские рубли</w:t>
      </w:r>
      <w:r>
        <w:rPr>
          <w:color w:val="000000"/>
          <w:sz w:val="18"/>
          <w:szCs w:val="18"/>
        </w:rPr>
        <w:t>, китайские юани</w:t>
      </w:r>
      <w:r w:rsidRPr="00D02DAB">
        <w:rPr>
          <w:color w:val="000000"/>
          <w:sz w:val="18"/>
          <w:szCs w:val="18"/>
        </w:rPr>
        <w:t xml:space="preserve">, </w:t>
      </w:r>
      <w:r>
        <w:rPr>
          <w:color w:val="000000"/>
          <w:sz w:val="18"/>
          <w:szCs w:val="18"/>
        </w:rPr>
        <w:t>азербайджанские манаты, армянские драмы, тенге, киргизские сомы</w:t>
      </w:r>
      <w:r w:rsidRPr="00135059">
        <w:rPr>
          <w:color w:val="000000"/>
          <w:sz w:val="18"/>
          <w:szCs w:val="18"/>
        </w:rPr>
        <w:t>)</w:t>
      </w:r>
    </w:p>
    <w:p w14:paraId="08FFE592" w14:textId="77777777" w:rsidR="00C05AE4" w:rsidRPr="00135059" w:rsidRDefault="00C05AE4" w:rsidP="00C05AE4"/>
    <w:p w14:paraId="5C16C211" w14:textId="77777777" w:rsidR="00C05AE4" w:rsidRPr="00135059" w:rsidRDefault="00C05AE4" w:rsidP="00C05AE4">
      <w:pPr>
        <w:tabs>
          <w:tab w:val="left" w:pos="6770"/>
        </w:tabs>
      </w:pPr>
      <w:r w:rsidRPr="00135059">
        <w:tab/>
      </w:r>
    </w:p>
    <w:p w14:paraId="701FF092"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w:t>
      </w:r>
      <w:proofErr w:type="gramStart"/>
      <w:r w:rsidRPr="00135059">
        <w:rPr>
          <w:color w:val="000000"/>
          <w:sz w:val="24"/>
          <w:szCs w:val="24"/>
        </w:rPr>
        <w:t xml:space="preserve">организатору  </w:t>
      </w:r>
      <w:r w:rsidRPr="00135059">
        <w:rPr>
          <w:color w:val="000000"/>
        </w:rPr>
        <w:t>(</w:t>
      </w:r>
      <w:proofErr w:type="gramEnd"/>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145D0E8C"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lastRenderedPageBreak/>
        <w:t xml:space="preserve">Заполняется для </w:t>
      </w:r>
      <w:proofErr w:type="gramStart"/>
      <w:r w:rsidRPr="00135059">
        <w:rPr>
          <w:i/>
          <w:color w:val="000000"/>
        </w:rPr>
        <w:t>товаров  происхождения</w:t>
      </w:r>
      <w:proofErr w:type="gramEnd"/>
      <w:r w:rsidRPr="00135059">
        <w:rPr>
          <w:i/>
          <w:color w:val="000000"/>
        </w:rPr>
        <w:t xml:space="preserve">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5103CDED" w14:textId="77777777" w:rsidR="00C05AE4" w:rsidRPr="00135059" w:rsidRDefault="00C05AE4" w:rsidP="00C05AE4">
      <w:pPr>
        <w:pBdr>
          <w:top w:val="nil"/>
          <w:left w:val="nil"/>
          <w:bottom w:val="nil"/>
          <w:right w:val="nil"/>
          <w:between w:val="nil"/>
        </w:pBdr>
        <w:jc w:val="both"/>
        <w:rPr>
          <w:color w:val="000000"/>
          <w:sz w:val="24"/>
          <w:szCs w:val="24"/>
        </w:rPr>
      </w:pPr>
    </w:p>
    <w:p w14:paraId="19FFD85D" w14:textId="77777777" w:rsidR="00C05AE4" w:rsidRPr="00135059" w:rsidRDefault="00C05AE4" w:rsidP="00C05AE4"/>
    <w:p w14:paraId="071C2468"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w:t>
      </w:r>
      <w:proofErr w:type="gramStart"/>
      <w:r w:rsidRPr="00135059">
        <w:rPr>
          <w:color w:val="000000"/>
          <w:sz w:val="24"/>
          <w:szCs w:val="24"/>
        </w:rPr>
        <w:t>_(</w:t>
      </w:r>
      <w:proofErr w:type="gramEnd"/>
      <w:r w:rsidRPr="00135059">
        <w:rPr>
          <w:b/>
          <w:color w:val="000000"/>
          <w:sz w:val="24"/>
          <w:szCs w:val="24"/>
        </w:rPr>
        <w:t>для нерезидентов РБ</w:t>
      </w:r>
      <w:r w:rsidRPr="00135059">
        <w:rPr>
          <w:color w:val="000000"/>
          <w:sz w:val="24"/>
          <w:szCs w:val="24"/>
        </w:rPr>
        <w:t>)</w:t>
      </w:r>
    </w:p>
    <w:p w14:paraId="5DAD5B3C"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5E91E223"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1D9D54A6"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37C5286A" w14:textId="77777777" w:rsidR="00C05AE4" w:rsidRPr="00135059" w:rsidRDefault="00C05AE4" w:rsidP="00C05AE4">
      <w:pPr>
        <w:spacing w:before="60"/>
      </w:pPr>
    </w:p>
    <w:p w14:paraId="21AC489F" w14:textId="77777777" w:rsidR="0089557E" w:rsidRPr="00135059" w:rsidRDefault="0089557E" w:rsidP="0089557E">
      <w:pPr>
        <w:pBdr>
          <w:top w:val="nil"/>
          <w:left w:val="nil"/>
          <w:bottom w:val="nil"/>
          <w:right w:val="nil"/>
          <w:between w:val="nil"/>
        </w:pBdr>
        <w:spacing w:before="120"/>
        <w:jc w:val="both"/>
        <w:rPr>
          <w:color w:val="000000"/>
          <w:sz w:val="24"/>
          <w:szCs w:val="24"/>
        </w:rPr>
      </w:pPr>
      <w:r w:rsidRPr="00135059">
        <w:rPr>
          <w:color w:val="000000"/>
          <w:sz w:val="24"/>
          <w:szCs w:val="24"/>
        </w:rPr>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696AB4A1" w14:textId="77777777" w:rsidR="0089557E" w:rsidRPr="00463CE9" w:rsidRDefault="0089557E" w:rsidP="0089557E">
      <w:pPr>
        <w:autoSpaceDE w:val="0"/>
        <w:autoSpaceDN w:val="0"/>
        <w:adjustRightInd w:val="0"/>
        <w:ind w:firstLine="709"/>
        <w:jc w:val="both"/>
        <w:rPr>
          <w:b/>
          <w:color w:val="000000"/>
          <w:sz w:val="24"/>
          <w:szCs w:val="24"/>
        </w:rPr>
      </w:pPr>
      <w:r w:rsidRPr="00463CE9">
        <w:rPr>
          <w:b/>
          <w:color w:val="000000"/>
          <w:sz w:val="24"/>
          <w:szCs w:val="24"/>
        </w:rPr>
        <w:t>для резидентов Республики Беларусь, и предлагающих продукцию производства Республики Беларусь:</w:t>
      </w:r>
    </w:p>
    <w:p w14:paraId="3DA07F85" w14:textId="77777777" w:rsidR="0089557E" w:rsidRPr="00463CE9" w:rsidRDefault="0089557E" w:rsidP="0089557E">
      <w:pPr>
        <w:autoSpaceDE w:val="0"/>
        <w:autoSpaceDN w:val="0"/>
        <w:adjustRightInd w:val="0"/>
        <w:ind w:firstLine="709"/>
        <w:jc w:val="both"/>
        <w:rPr>
          <w:color w:val="000000"/>
          <w:sz w:val="24"/>
          <w:szCs w:val="24"/>
        </w:rPr>
      </w:pPr>
      <w:r w:rsidRPr="00463CE9">
        <w:rPr>
          <w:color w:val="000000"/>
          <w:sz w:val="24"/>
          <w:szCs w:val="24"/>
        </w:rPr>
        <w:t>в течение ____</w:t>
      </w:r>
      <w:proofErr w:type="gramStart"/>
      <w:r w:rsidRPr="00463CE9">
        <w:rPr>
          <w:color w:val="000000"/>
          <w:sz w:val="24"/>
          <w:szCs w:val="24"/>
        </w:rPr>
        <w:t>_(</w:t>
      </w:r>
      <w:proofErr w:type="gramEnd"/>
      <w:r w:rsidRPr="00463CE9">
        <w:rPr>
          <w:color w:val="000000"/>
          <w:sz w:val="24"/>
          <w:szCs w:val="24"/>
        </w:rPr>
        <w:t xml:space="preserve">не более 30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14:paraId="5148F4E5" w14:textId="77777777" w:rsidR="0089557E" w:rsidRPr="00463CE9" w:rsidRDefault="0089557E" w:rsidP="0089557E">
      <w:pPr>
        <w:autoSpaceDE w:val="0"/>
        <w:autoSpaceDN w:val="0"/>
        <w:adjustRightInd w:val="0"/>
        <w:ind w:firstLine="709"/>
        <w:jc w:val="both"/>
        <w:rPr>
          <w:b/>
          <w:color w:val="000000"/>
          <w:sz w:val="24"/>
          <w:szCs w:val="24"/>
        </w:rPr>
      </w:pPr>
      <w:r w:rsidRPr="00463CE9">
        <w:rPr>
          <w:b/>
          <w:color w:val="000000"/>
          <w:sz w:val="24"/>
          <w:szCs w:val="24"/>
        </w:rPr>
        <w:t xml:space="preserve">для резидентов Республики Беларусь, </w:t>
      </w:r>
      <w:r>
        <w:rPr>
          <w:b/>
          <w:color w:val="000000"/>
          <w:sz w:val="24"/>
          <w:szCs w:val="24"/>
        </w:rPr>
        <w:t>предлагающих продукцию</w:t>
      </w:r>
      <w:r w:rsidRPr="00463CE9">
        <w:rPr>
          <w:b/>
          <w:color w:val="000000"/>
          <w:sz w:val="24"/>
          <w:szCs w:val="24"/>
        </w:rPr>
        <w:t xml:space="preserve"> импортного производства:</w:t>
      </w:r>
    </w:p>
    <w:p w14:paraId="76E7DE63" w14:textId="7C586333" w:rsidR="0089557E" w:rsidRPr="00463CE9" w:rsidRDefault="0089557E" w:rsidP="0089557E">
      <w:pPr>
        <w:autoSpaceDE w:val="0"/>
        <w:autoSpaceDN w:val="0"/>
        <w:adjustRightInd w:val="0"/>
        <w:ind w:firstLine="709"/>
        <w:jc w:val="both"/>
        <w:rPr>
          <w:color w:val="000000"/>
          <w:sz w:val="24"/>
          <w:szCs w:val="24"/>
        </w:rPr>
      </w:pPr>
      <w:r w:rsidRPr="00463CE9">
        <w:rPr>
          <w:color w:val="000000"/>
          <w:sz w:val="24"/>
          <w:szCs w:val="24"/>
        </w:rPr>
        <w:t>в течение ____</w:t>
      </w:r>
      <w:proofErr w:type="gramStart"/>
      <w:r w:rsidRPr="00463CE9">
        <w:rPr>
          <w:color w:val="000000"/>
          <w:sz w:val="24"/>
          <w:szCs w:val="24"/>
        </w:rPr>
        <w:t>_(</w:t>
      </w:r>
      <w:proofErr w:type="gramEnd"/>
      <w:r w:rsidRPr="00463CE9">
        <w:rPr>
          <w:color w:val="000000"/>
          <w:sz w:val="24"/>
          <w:szCs w:val="24"/>
        </w:rPr>
        <w:t xml:space="preserve">не более </w:t>
      </w:r>
      <w:r w:rsidR="00D65BB8">
        <w:rPr>
          <w:color w:val="000000"/>
          <w:sz w:val="24"/>
          <w:szCs w:val="24"/>
        </w:rPr>
        <w:t>3</w:t>
      </w:r>
      <w:r w:rsidRPr="00463CE9">
        <w:rPr>
          <w:color w:val="000000"/>
          <w:sz w:val="24"/>
          <w:szCs w:val="24"/>
        </w:rPr>
        <w:t xml:space="preserve">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r w:rsidRPr="00463CE9">
        <w:rPr>
          <w:color w:val="000000"/>
          <w:sz w:val="24"/>
          <w:szCs w:val="24"/>
        </w:rPr>
        <w:t xml:space="preserve">. </w:t>
      </w:r>
    </w:p>
    <w:p w14:paraId="384B7D11" w14:textId="77777777" w:rsidR="0089557E" w:rsidRPr="00463CE9" w:rsidRDefault="0089557E" w:rsidP="0089557E">
      <w:pPr>
        <w:autoSpaceDE w:val="0"/>
        <w:autoSpaceDN w:val="0"/>
        <w:adjustRightInd w:val="0"/>
        <w:jc w:val="both"/>
        <w:rPr>
          <w:b/>
          <w:color w:val="000000"/>
          <w:sz w:val="24"/>
          <w:szCs w:val="24"/>
        </w:rPr>
      </w:pPr>
    </w:p>
    <w:p w14:paraId="4309CDD1" w14:textId="77777777" w:rsidR="0089557E" w:rsidRPr="00463CE9" w:rsidRDefault="0089557E" w:rsidP="0089557E">
      <w:pPr>
        <w:autoSpaceDE w:val="0"/>
        <w:autoSpaceDN w:val="0"/>
        <w:adjustRightInd w:val="0"/>
        <w:ind w:firstLine="709"/>
        <w:jc w:val="both"/>
        <w:rPr>
          <w:b/>
          <w:color w:val="000000"/>
          <w:sz w:val="24"/>
          <w:szCs w:val="24"/>
        </w:rPr>
      </w:pPr>
      <w:r w:rsidRPr="00463CE9">
        <w:rPr>
          <w:b/>
          <w:color w:val="000000"/>
          <w:sz w:val="24"/>
          <w:szCs w:val="24"/>
        </w:rPr>
        <w:t>для н</w:t>
      </w:r>
      <w:r>
        <w:rPr>
          <w:b/>
          <w:color w:val="000000"/>
          <w:sz w:val="24"/>
          <w:szCs w:val="24"/>
        </w:rPr>
        <w:t>ерезидентов Республики Беларусь</w:t>
      </w:r>
      <w:r w:rsidRPr="00463CE9">
        <w:rPr>
          <w:b/>
          <w:color w:val="000000"/>
          <w:sz w:val="24"/>
          <w:szCs w:val="24"/>
        </w:rPr>
        <w:t>:</w:t>
      </w:r>
    </w:p>
    <w:p w14:paraId="6A29A031" w14:textId="414C48F4" w:rsidR="0089557E" w:rsidRPr="00463CE9" w:rsidRDefault="0089557E" w:rsidP="0089557E">
      <w:pPr>
        <w:autoSpaceDE w:val="0"/>
        <w:autoSpaceDN w:val="0"/>
        <w:adjustRightInd w:val="0"/>
        <w:ind w:firstLine="709"/>
        <w:jc w:val="both"/>
        <w:rPr>
          <w:color w:val="000000"/>
          <w:sz w:val="24"/>
          <w:szCs w:val="24"/>
        </w:rPr>
      </w:pPr>
      <w:r>
        <w:rPr>
          <w:color w:val="000000"/>
          <w:sz w:val="24"/>
          <w:szCs w:val="24"/>
        </w:rPr>
        <w:t>в течение ____</w:t>
      </w:r>
      <w:proofErr w:type="gramStart"/>
      <w:r>
        <w:rPr>
          <w:color w:val="000000"/>
          <w:sz w:val="24"/>
          <w:szCs w:val="24"/>
        </w:rPr>
        <w:t>_(</w:t>
      </w:r>
      <w:proofErr w:type="gramEnd"/>
      <w:r>
        <w:rPr>
          <w:color w:val="000000"/>
          <w:sz w:val="24"/>
          <w:szCs w:val="24"/>
        </w:rPr>
        <w:t xml:space="preserve">не более </w:t>
      </w:r>
      <w:r w:rsidR="00D65BB8">
        <w:rPr>
          <w:color w:val="000000"/>
          <w:sz w:val="24"/>
          <w:szCs w:val="24"/>
        </w:rPr>
        <w:t>3</w:t>
      </w:r>
      <w:r>
        <w:rPr>
          <w:color w:val="000000"/>
          <w:sz w:val="24"/>
          <w:szCs w:val="24"/>
        </w:rPr>
        <w:t>0</w:t>
      </w:r>
      <w:r w:rsidRPr="00463CE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14:paraId="59F36CC3" w14:textId="77777777" w:rsidR="0089557E" w:rsidRPr="00463CE9" w:rsidRDefault="0089557E" w:rsidP="0089557E">
      <w:pPr>
        <w:autoSpaceDE w:val="0"/>
        <w:autoSpaceDN w:val="0"/>
        <w:adjustRightInd w:val="0"/>
        <w:ind w:firstLine="709"/>
        <w:jc w:val="both"/>
        <w:rPr>
          <w:b/>
          <w:color w:val="000000"/>
          <w:sz w:val="24"/>
          <w:szCs w:val="24"/>
        </w:rPr>
      </w:pPr>
    </w:p>
    <w:p w14:paraId="26137710" w14:textId="77777777" w:rsidR="002A558F" w:rsidRDefault="002A558F" w:rsidP="00C05AE4">
      <w:pPr>
        <w:pBdr>
          <w:top w:val="nil"/>
          <w:left w:val="nil"/>
          <w:bottom w:val="nil"/>
          <w:right w:val="nil"/>
          <w:between w:val="nil"/>
        </w:pBdr>
        <w:spacing w:before="60"/>
        <w:rPr>
          <w:color w:val="000000"/>
          <w:sz w:val="24"/>
          <w:szCs w:val="24"/>
        </w:rPr>
      </w:pPr>
    </w:p>
    <w:p w14:paraId="53CB5D34"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3BC37D2A" w14:textId="420157B8"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00680B5A">
        <w:fldChar w:fldCharType="begin"/>
      </w:r>
      <w:r w:rsidR="00680B5A">
        <w:instrText xml:space="preserve"> REF _Ref13828154 \r \h  \* MERGEFORMAT </w:instrText>
      </w:r>
      <w:r w:rsidR="00680B5A">
        <w:fldChar w:fldCharType="separate"/>
      </w:r>
      <w:r w:rsidR="00680B5A" w:rsidRPr="00680B5A">
        <w:rPr>
          <w:color w:val="000000"/>
          <w:sz w:val="18"/>
          <w:szCs w:val="18"/>
        </w:rPr>
        <w:t>13.4</w:t>
      </w:r>
      <w:r w:rsidR="00680B5A">
        <w:fldChar w:fldCharType="end"/>
      </w:r>
      <w:r w:rsidRPr="00135059">
        <w:rPr>
          <w:color w:val="000000"/>
          <w:sz w:val="18"/>
          <w:szCs w:val="18"/>
        </w:rPr>
        <w:t xml:space="preserve"> настоящих аукционных документов)</w:t>
      </w:r>
    </w:p>
    <w:p w14:paraId="55A595F7" w14:textId="77777777" w:rsidR="00C05AE4" w:rsidRPr="00135059" w:rsidRDefault="00C05AE4" w:rsidP="00C05AE4"/>
    <w:p w14:paraId="4C76F92D" w14:textId="77777777" w:rsidR="00C05AE4" w:rsidRPr="00135059" w:rsidRDefault="00C05AE4" w:rsidP="00C05AE4"/>
    <w:p w14:paraId="0B420207" w14:textId="77777777" w:rsidR="00173900" w:rsidRDefault="00173900">
      <w:pPr>
        <w:rPr>
          <w:color w:val="000000"/>
        </w:rPr>
      </w:pPr>
    </w:p>
    <w:p w14:paraId="7E546F60" w14:textId="77777777" w:rsidR="00607DB1" w:rsidRDefault="00607DB1">
      <w:pPr>
        <w:rPr>
          <w:color w:val="000000"/>
        </w:rPr>
      </w:pPr>
      <w:r>
        <w:rPr>
          <w:color w:val="000000"/>
        </w:rPr>
        <w:br w:type="page"/>
      </w:r>
    </w:p>
    <w:p w14:paraId="0841B5DB" w14:textId="77777777" w:rsidR="00607DB1" w:rsidRPr="00135059" w:rsidRDefault="00607DB1" w:rsidP="00607DB1">
      <w:pPr>
        <w:pStyle w:val="1"/>
        <w:ind w:left="11907"/>
        <w:jc w:val="left"/>
      </w:pPr>
      <w:bookmarkStart w:id="22" w:name="_Приложение_2-1"/>
      <w:bookmarkEnd w:id="22"/>
      <w:r w:rsidRPr="00135059">
        <w:lastRenderedPageBreak/>
        <w:t>Приложение 2</w:t>
      </w:r>
      <w:r>
        <w:t>-1</w:t>
      </w:r>
    </w:p>
    <w:p w14:paraId="5BEA4F53" w14:textId="77777777" w:rsidR="00607DB1" w:rsidRPr="00135059" w:rsidRDefault="00607DB1" w:rsidP="00607DB1">
      <w:pPr>
        <w:ind w:left="11907"/>
        <w:rPr>
          <w:sz w:val="24"/>
          <w:szCs w:val="24"/>
        </w:rPr>
      </w:pPr>
      <w:r w:rsidRPr="00135059">
        <w:rPr>
          <w:sz w:val="24"/>
          <w:szCs w:val="24"/>
        </w:rPr>
        <w:t>к аукционным документам</w:t>
      </w:r>
    </w:p>
    <w:p w14:paraId="46F208E8" w14:textId="77777777" w:rsidR="00607DB1" w:rsidRPr="00135059" w:rsidRDefault="00607DB1" w:rsidP="00607DB1">
      <w:pPr>
        <w:pBdr>
          <w:top w:val="nil"/>
          <w:left w:val="nil"/>
          <w:bottom w:val="nil"/>
          <w:right w:val="nil"/>
          <w:between w:val="nil"/>
        </w:pBdr>
        <w:jc w:val="center"/>
        <w:rPr>
          <w:b/>
          <w:color w:val="000000"/>
          <w:sz w:val="24"/>
          <w:szCs w:val="24"/>
        </w:rPr>
      </w:pPr>
    </w:p>
    <w:p w14:paraId="4E4C7962" w14:textId="77777777" w:rsidR="003340F7" w:rsidRDefault="003340F7" w:rsidP="003340F7">
      <w:pPr>
        <w:jc w:val="center"/>
        <w:rPr>
          <w:b/>
          <w:color w:val="000000"/>
          <w:sz w:val="24"/>
          <w:szCs w:val="24"/>
        </w:rPr>
      </w:pPr>
      <w:r>
        <w:rPr>
          <w:b/>
          <w:color w:val="000000"/>
          <w:sz w:val="24"/>
          <w:szCs w:val="24"/>
        </w:rPr>
        <w:t xml:space="preserve">СПЕЦИФИКАЦИЯ </w:t>
      </w:r>
    </w:p>
    <w:p w14:paraId="66D97AEB" w14:textId="77777777" w:rsidR="003340F7" w:rsidRDefault="003340F7" w:rsidP="003340F7">
      <w:pPr>
        <w:jc w:val="center"/>
        <w:rPr>
          <w:color w:val="000000"/>
          <w:sz w:val="24"/>
          <w:szCs w:val="24"/>
        </w:rPr>
      </w:pPr>
      <w:r>
        <w:rPr>
          <w:b/>
          <w:color w:val="000000"/>
          <w:sz w:val="24"/>
          <w:szCs w:val="24"/>
        </w:rPr>
        <w:t>(для субъектов малого и среднего предпринимательства)</w:t>
      </w:r>
    </w:p>
    <w:p w14:paraId="404D6CCD" w14:textId="77777777" w:rsidR="00607DB1" w:rsidRPr="00135059" w:rsidRDefault="00607DB1" w:rsidP="00607DB1">
      <w:pPr>
        <w:pBdr>
          <w:top w:val="nil"/>
          <w:left w:val="nil"/>
          <w:bottom w:val="nil"/>
          <w:right w:val="nil"/>
          <w:between w:val="nil"/>
        </w:pBdr>
        <w:jc w:val="center"/>
        <w:rPr>
          <w:color w:val="000000"/>
          <w:sz w:val="24"/>
          <w:szCs w:val="24"/>
        </w:rPr>
      </w:pPr>
    </w:p>
    <w:p w14:paraId="7553CFBB" w14:textId="77777777" w:rsidR="00607DB1" w:rsidRPr="00135059" w:rsidRDefault="00607DB1" w:rsidP="00607DB1">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0"/>
        <w:gridCol w:w="44"/>
        <w:gridCol w:w="8199"/>
        <w:gridCol w:w="1959"/>
        <w:gridCol w:w="1348"/>
        <w:gridCol w:w="28"/>
        <w:gridCol w:w="1424"/>
        <w:gridCol w:w="2000"/>
      </w:tblGrid>
      <w:tr w:rsidR="00607DB1" w:rsidRPr="00135059" w14:paraId="28D80637" w14:textId="77777777" w:rsidTr="00344F33">
        <w:trPr>
          <w:trHeight w:val="2300"/>
        </w:trPr>
        <w:tc>
          <w:tcPr>
            <w:tcW w:w="273" w:type="pct"/>
            <w:gridSpan w:val="2"/>
            <w:vAlign w:val="center"/>
          </w:tcPr>
          <w:p w14:paraId="2B554247" w14:textId="77777777" w:rsidR="00607DB1" w:rsidRPr="00135059" w:rsidRDefault="00607DB1" w:rsidP="00953C50">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00DC75B0" w14:textId="77777777" w:rsidR="00607DB1" w:rsidRPr="00135059" w:rsidRDefault="00607DB1" w:rsidP="00953C50">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2590" w:type="pct"/>
            <w:vAlign w:val="center"/>
          </w:tcPr>
          <w:p w14:paraId="249B96E3" w14:textId="77777777" w:rsidR="00607DB1" w:rsidRPr="00135059" w:rsidRDefault="00607DB1" w:rsidP="00953C50">
            <w:pPr>
              <w:keepNext/>
              <w:pBdr>
                <w:top w:val="nil"/>
                <w:left w:val="nil"/>
                <w:bottom w:val="nil"/>
                <w:right w:val="nil"/>
                <w:between w:val="nil"/>
              </w:pBdr>
              <w:ind w:left="-106" w:right="-28"/>
              <w:jc w:val="center"/>
              <w:rPr>
                <w:b/>
                <w:sz w:val="16"/>
                <w:szCs w:val="16"/>
              </w:rPr>
            </w:pPr>
            <w:r w:rsidRPr="00135059">
              <w:rPr>
                <w:b/>
                <w:sz w:val="16"/>
                <w:szCs w:val="16"/>
              </w:rPr>
              <w:t>Наименование товара, предлагаемого участником.</w:t>
            </w:r>
          </w:p>
          <w:p w14:paraId="7FF853E9" w14:textId="77777777" w:rsidR="00625551" w:rsidRPr="00135059" w:rsidRDefault="00607DB1" w:rsidP="00625551">
            <w:pPr>
              <w:keepNext/>
              <w:pBdr>
                <w:top w:val="nil"/>
                <w:left w:val="nil"/>
                <w:bottom w:val="nil"/>
                <w:right w:val="nil"/>
                <w:between w:val="nil"/>
              </w:pBdr>
              <w:ind w:left="-106" w:right="-28"/>
              <w:jc w:val="center"/>
              <w:rPr>
                <w:b/>
                <w:sz w:val="16"/>
                <w:szCs w:val="16"/>
              </w:rPr>
            </w:pPr>
            <w:r w:rsidRPr="00135059">
              <w:rPr>
                <w:b/>
                <w:sz w:val="16"/>
                <w:szCs w:val="16"/>
              </w:rPr>
              <w:br/>
              <w:t xml:space="preserve"> </w:t>
            </w:r>
          </w:p>
          <w:p w14:paraId="74B807FE" w14:textId="77777777" w:rsidR="00607DB1" w:rsidRPr="00135059" w:rsidRDefault="00607DB1" w:rsidP="00953C50">
            <w:pPr>
              <w:jc w:val="both"/>
              <w:rPr>
                <w:b/>
                <w:sz w:val="16"/>
                <w:szCs w:val="16"/>
              </w:rPr>
            </w:pPr>
          </w:p>
        </w:tc>
        <w:tc>
          <w:tcPr>
            <w:tcW w:w="619" w:type="pct"/>
            <w:vAlign w:val="center"/>
          </w:tcPr>
          <w:p w14:paraId="5317848C" w14:textId="77777777" w:rsidR="00607DB1" w:rsidRPr="00135059" w:rsidRDefault="00607DB1" w:rsidP="00953C50">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4844D0A4" w14:textId="77777777" w:rsidR="00607DB1" w:rsidRPr="00135059" w:rsidRDefault="00607DB1" w:rsidP="00953C50">
            <w:pPr>
              <w:pBdr>
                <w:top w:val="nil"/>
                <w:left w:val="nil"/>
                <w:bottom w:val="nil"/>
                <w:right w:val="nil"/>
                <w:between w:val="nil"/>
              </w:pBdr>
              <w:ind w:left="34" w:right="-147"/>
              <w:jc w:val="center"/>
              <w:rPr>
                <w:color w:val="FF0000"/>
                <w:sz w:val="24"/>
                <w:szCs w:val="24"/>
              </w:rPr>
            </w:pPr>
          </w:p>
        </w:tc>
        <w:tc>
          <w:tcPr>
            <w:tcW w:w="426" w:type="pct"/>
            <w:vAlign w:val="center"/>
          </w:tcPr>
          <w:p w14:paraId="1304FEFE" w14:textId="77777777" w:rsidR="00607DB1" w:rsidRPr="00135059" w:rsidRDefault="00607DB1" w:rsidP="00953C50">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41B720D4" w14:textId="77777777" w:rsidR="00607DB1" w:rsidRPr="00135059" w:rsidRDefault="00607DB1" w:rsidP="00953C50">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29733497" w14:textId="77777777" w:rsidR="00607DB1" w:rsidRPr="00135059" w:rsidRDefault="00607DB1" w:rsidP="00953C50">
            <w:pPr>
              <w:pBdr>
                <w:top w:val="nil"/>
                <w:left w:val="nil"/>
                <w:bottom w:val="nil"/>
                <w:right w:val="nil"/>
                <w:between w:val="nil"/>
              </w:pBdr>
              <w:ind w:left="-8"/>
              <w:jc w:val="center"/>
              <w:rPr>
                <w:color w:val="000000"/>
                <w:sz w:val="16"/>
                <w:szCs w:val="16"/>
              </w:rPr>
            </w:pPr>
          </w:p>
        </w:tc>
        <w:tc>
          <w:tcPr>
            <w:tcW w:w="459" w:type="pct"/>
            <w:gridSpan w:val="2"/>
            <w:vAlign w:val="center"/>
          </w:tcPr>
          <w:p w14:paraId="43B55AF3" w14:textId="77777777" w:rsidR="00607DB1" w:rsidRPr="00135059" w:rsidRDefault="00607DB1" w:rsidP="00953C50">
            <w:pPr>
              <w:pBdr>
                <w:top w:val="nil"/>
                <w:left w:val="nil"/>
                <w:bottom w:val="nil"/>
                <w:right w:val="nil"/>
                <w:between w:val="nil"/>
              </w:pBdr>
              <w:ind w:left="-108" w:right="34"/>
              <w:jc w:val="center"/>
              <w:rPr>
                <w:color w:val="000000"/>
                <w:sz w:val="16"/>
                <w:szCs w:val="16"/>
              </w:rPr>
            </w:pPr>
            <w:r w:rsidRPr="00135059">
              <w:rPr>
                <w:color w:val="000000"/>
                <w:sz w:val="16"/>
                <w:szCs w:val="16"/>
              </w:rPr>
              <w:t>Количество предлагаемого товара (</w:t>
            </w:r>
            <w:proofErr w:type="gramStart"/>
            <w:r w:rsidRPr="00135059">
              <w:rPr>
                <w:color w:val="000000"/>
                <w:sz w:val="16"/>
                <w:szCs w:val="16"/>
              </w:rPr>
              <w:t>указывается  в</w:t>
            </w:r>
            <w:proofErr w:type="gramEnd"/>
            <w:r w:rsidRPr="00135059">
              <w:rPr>
                <w:color w:val="000000"/>
                <w:sz w:val="16"/>
                <w:szCs w:val="16"/>
              </w:rPr>
              <w:t xml:space="preserve">  </w:t>
            </w:r>
          </w:p>
          <w:p w14:paraId="1F6EEACE" w14:textId="77777777" w:rsidR="00607DB1" w:rsidRPr="00135059" w:rsidRDefault="00607DB1" w:rsidP="00953C50">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p>
          <w:p w14:paraId="7D32A218" w14:textId="77777777" w:rsidR="00607DB1" w:rsidRPr="00135059" w:rsidRDefault="00607DB1" w:rsidP="00953C50">
            <w:pPr>
              <w:pBdr>
                <w:top w:val="nil"/>
                <w:left w:val="nil"/>
                <w:bottom w:val="nil"/>
                <w:right w:val="nil"/>
                <w:between w:val="nil"/>
              </w:pBdr>
              <w:ind w:left="-108" w:right="-108"/>
              <w:jc w:val="center"/>
              <w:rPr>
                <w:color w:val="000000"/>
                <w:sz w:val="16"/>
                <w:szCs w:val="16"/>
              </w:rPr>
            </w:pPr>
          </w:p>
          <w:p w14:paraId="1A817AF1" w14:textId="77777777" w:rsidR="00607DB1" w:rsidRPr="00135059" w:rsidRDefault="00607DB1" w:rsidP="00953C50">
            <w:pPr>
              <w:pBdr>
                <w:top w:val="nil"/>
                <w:left w:val="nil"/>
                <w:bottom w:val="nil"/>
                <w:right w:val="nil"/>
                <w:between w:val="nil"/>
              </w:pBdr>
              <w:ind w:left="-108" w:right="-108"/>
              <w:jc w:val="center"/>
              <w:rPr>
                <w:color w:val="000000"/>
                <w:sz w:val="24"/>
                <w:szCs w:val="24"/>
              </w:rPr>
            </w:pPr>
          </w:p>
        </w:tc>
        <w:tc>
          <w:tcPr>
            <w:tcW w:w="633" w:type="pct"/>
            <w:vAlign w:val="center"/>
          </w:tcPr>
          <w:p w14:paraId="74562BB7" w14:textId="77777777" w:rsidR="00607DB1" w:rsidRPr="00135059" w:rsidRDefault="00607DB1" w:rsidP="00953C50">
            <w:pPr>
              <w:pBdr>
                <w:top w:val="nil"/>
                <w:left w:val="nil"/>
                <w:bottom w:val="nil"/>
                <w:right w:val="nil"/>
                <w:between w:val="nil"/>
              </w:pBdr>
              <w:ind w:right="-37"/>
              <w:jc w:val="center"/>
              <w:rPr>
                <w:color w:val="000000"/>
                <w:sz w:val="32"/>
                <w:szCs w:val="32"/>
              </w:rPr>
            </w:pPr>
            <w:r w:rsidRPr="00135059">
              <w:rPr>
                <w:color w:val="000000"/>
                <w:sz w:val="16"/>
                <w:szCs w:val="16"/>
              </w:rPr>
              <w:t xml:space="preserve">Количество товара (штук, флаконов, миллилитров и </w:t>
            </w:r>
            <w:proofErr w:type="spellStart"/>
            <w:proofErr w:type="gramStart"/>
            <w:r w:rsidRPr="00135059">
              <w:rPr>
                <w:color w:val="000000"/>
                <w:sz w:val="16"/>
                <w:szCs w:val="16"/>
              </w:rPr>
              <w:t>др.единиц</w:t>
            </w:r>
            <w:proofErr w:type="spellEnd"/>
            <w:proofErr w:type="gramEnd"/>
            <w:r w:rsidRPr="00135059">
              <w:rPr>
                <w:color w:val="000000"/>
                <w:sz w:val="16"/>
                <w:szCs w:val="16"/>
              </w:rPr>
              <w:t>), содержащихся в одной  коробке, упаковке, флаконе и т.д.</w:t>
            </w:r>
            <w:r w:rsidRPr="00135059">
              <w:rPr>
                <w:rStyle w:val="af5"/>
                <w:b/>
                <w:color w:val="000000"/>
                <w:sz w:val="28"/>
                <w:szCs w:val="16"/>
              </w:rPr>
              <w:footnoteReference w:id="2"/>
            </w:r>
          </w:p>
        </w:tc>
      </w:tr>
      <w:tr w:rsidR="00607DB1" w:rsidRPr="00135059" w14:paraId="40F982EF" w14:textId="77777777" w:rsidTr="00344F33">
        <w:trPr>
          <w:trHeight w:val="240"/>
        </w:trPr>
        <w:tc>
          <w:tcPr>
            <w:tcW w:w="273" w:type="pct"/>
            <w:gridSpan w:val="2"/>
            <w:vAlign w:val="center"/>
          </w:tcPr>
          <w:p w14:paraId="027333D7" w14:textId="77777777" w:rsidR="00607DB1" w:rsidRPr="00135059" w:rsidRDefault="00607DB1" w:rsidP="00953C50">
            <w:pPr>
              <w:pBdr>
                <w:top w:val="nil"/>
                <w:left w:val="nil"/>
                <w:bottom w:val="nil"/>
                <w:right w:val="nil"/>
                <w:between w:val="nil"/>
              </w:pBdr>
              <w:jc w:val="center"/>
              <w:rPr>
                <w:color w:val="000000"/>
              </w:rPr>
            </w:pPr>
            <w:r w:rsidRPr="00135059">
              <w:rPr>
                <w:b/>
                <w:color w:val="000000"/>
              </w:rPr>
              <w:t>1</w:t>
            </w:r>
          </w:p>
        </w:tc>
        <w:tc>
          <w:tcPr>
            <w:tcW w:w="2590" w:type="pct"/>
            <w:vAlign w:val="center"/>
          </w:tcPr>
          <w:p w14:paraId="18987A00" w14:textId="77777777" w:rsidR="00607DB1" w:rsidRPr="00135059" w:rsidRDefault="00607DB1" w:rsidP="00953C50">
            <w:pPr>
              <w:pBdr>
                <w:top w:val="nil"/>
                <w:left w:val="nil"/>
                <w:bottom w:val="nil"/>
                <w:right w:val="nil"/>
                <w:between w:val="nil"/>
              </w:pBdr>
              <w:ind w:left="-106" w:right="-28"/>
              <w:jc w:val="center"/>
              <w:rPr>
                <w:color w:val="000000"/>
              </w:rPr>
            </w:pPr>
            <w:r w:rsidRPr="00135059">
              <w:rPr>
                <w:b/>
                <w:color w:val="000000"/>
              </w:rPr>
              <w:t>2</w:t>
            </w:r>
          </w:p>
        </w:tc>
        <w:tc>
          <w:tcPr>
            <w:tcW w:w="619" w:type="pct"/>
          </w:tcPr>
          <w:p w14:paraId="2C8D2300" w14:textId="77777777" w:rsidR="00607DB1" w:rsidRPr="00135059" w:rsidRDefault="00607DB1" w:rsidP="00953C50">
            <w:pPr>
              <w:pBdr>
                <w:top w:val="nil"/>
                <w:left w:val="nil"/>
                <w:bottom w:val="nil"/>
                <w:right w:val="nil"/>
                <w:between w:val="nil"/>
              </w:pBdr>
              <w:ind w:left="-188" w:right="-147"/>
              <w:jc w:val="center"/>
              <w:rPr>
                <w:color w:val="000000"/>
              </w:rPr>
            </w:pPr>
            <w:r w:rsidRPr="00135059">
              <w:rPr>
                <w:b/>
                <w:color w:val="000000"/>
              </w:rPr>
              <w:t>3</w:t>
            </w:r>
          </w:p>
        </w:tc>
        <w:tc>
          <w:tcPr>
            <w:tcW w:w="426" w:type="pct"/>
          </w:tcPr>
          <w:p w14:paraId="3D848F0B" w14:textId="77777777" w:rsidR="00607DB1" w:rsidRPr="00135059" w:rsidRDefault="00344F33" w:rsidP="00953C50">
            <w:pPr>
              <w:pBdr>
                <w:top w:val="nil"/>
                <w:left w:val="nil"/>
                <w:bottom w:val="nil"/>
                <w:right w:val="nil"/>
                <w:between w:val="nil"/>
              </w:pBdr>
              <w:ind w:left="-108" w:right="-108"/>
              <w:jc w:val="center"/>
              <w:rPr>
                <w:color w:val="000000"/>
              </w:rPr>
            </w:pPr>
            <w:r>
              <w:rPr>
                <w:b/>
                <w:color w:val="000000"/>
              </w:rPr>
              <w:t>4</w:t>
            </w:r>
          </w:p>
        </w:tc>
        <w:tc>
          <w:tcPr>
            <w:tcW w:w="459" w:type="pct"/>
            <w:gridSpan w:val="2"/>
            <w:vAlign w:val="center"/>
          </w:tcPr>
          <w:p w14:paraId="21705CE2" w14:textId="77777777" w:rsidR="00607DB1" w:rsidRPr="00135059" w:rsidRDefault="00344F33" w:rsidP="00953C50">
            <w:pPr>
              <w:pBdr>
                <w:top w:val="nil"/>
                <w:left w:val="nil"/>
                <w:bottom w:val="nil"/>
                <w:right w:val="nil"/>
                <w:between w:val="nil"/>
              </w:pBdr>
              <w:ind w:left="-108" w:right="-108"/>
              <w:jc w:val="center"/>
              <w:rPr>
                <w:color w:val="000000"/>
              </w:rPr>
            </w:pPr>
            <w:r>
              <w:rPr>
                <w:b/>
                <w:color w:val="000000"/>
              </w:rPr>
              <w:t>5</w:t>
            </w:r>
          </w:p>
        </w:tc>
        <w:tc>
          <w:tcPr>
            <w:tcW w:w="633" w:type="pct"/>
          </w:tcPr>
          <w:p w14:paraId="6EA8134E" w14:textId="77777777" w:rsidR="00607DB1" w:rsidRPr="00135059" w:rsidRDefault="00344F33" w:rsidP="00953C50">
            <w:pPr>
              <w:pBdr>
                <w:top w:val="nil"/>
                <w:left w:val="nil"/>
                <w:bottom w:val="nil"/>
                <w:right w:val="nil"/>
                <w:between w:val="nil"/>
              </w:pBdr>
              <w:jc w:val="center"/>
              <w:rPr>
                <w:color w:val="000000"/>
              </w:rPr>
            </w:pPr>
            <w:r>
              <w:rPr>
                <w:b/>
                <w:color w:val="000000"/>
              </w:rPr>
              <w:t>6</w:t>
            </w:r>
          </w:p>
        </w:tc>
      </w:tr>
      <w:tr w:rsidR="00607DB1" w:rsidRPr="00135059" w14:paraId="6AFFAA4A" w14:textId="77777777" w:rsidTr="00344F33">
        <w:trPr>
          <w:trHeight w:val="320"/>
        </w:trPr>
        <w:tc>
          <w:tcPr>
            <w:tcW w:w="5000" w:type="pct"/>
            <w:gridSpan w:val="8"/>
          </w:tcPr>
          <w:p w14:paraId="3F20DE5F" w14:textId="77777777" w:rsidR="00607DB1" w:rsidRPr="00135059" w:rsidRDefault="00607DB1" w:rsidP="00953C50">
            <w:pPr>
              <w:pBdr>
                <w:top w:val="nil"/>
                <w:left w:val="nil"/>
                <w:bottom w:val="nil"/>
                <w:right w:val="nil"/>
                <w:between w:val="nil"/>
              </w:pBdr>
              <w:rPr>
                <w:color w:val="000000"/>
                <w:sz w:val="24"/>
                <w:szCs w:val="24"/>
              </w:rPr>
            </w:pPr>
            <w:r w:rsidRPr="00135059">
              <w:rPr>
                <w:b/>
                <w:color w:val="000000"/>
                <w:sz w:val="24"/>
                <w:szCs w:val="24"/>
              </w:rPr>
              <w:t>ПРИМЕР №</w:t>
            </w:r>
            <w:r>
              <w:rPr>
                <w:b/>
                <w:color w:val="000000"/>
                <w:sz w:val="24"/>
                <w:szCs w:val="24"/>
              </w:rPr>
              <w:t>1</w:t>
            </w:r>
            <w:r w:rsidRPr="00135059">
              <w:rPr>
                <w:b/>
                <w:color w:val="000000"/>
                <w:sz w:val="24"/>
                <w:szCs w:val="24"/>
              </w:rPr>
              <w:t xml:space="preserve"> заполнения формы спецификации: </w:t>
            </w:r>
            <w:r w:rsidRPr="00135059">
              <w:rPr>
                <w:i/>
                <w:color w:val="000000"/>
                <w:sz w:val="24"/>
                <w:szCs w:val="24"/>
              </w:rPr>
              <w:t xml:space="preserve">в </w:t>
            </w:r>
            <w:proofErr w:type="gramStart"/>
            <w:r w:rsidRPr="00135059">
              <w:rPr>
                <w:i/>
                <w:color w:val="000000"/>
                <w:sz w:val="24"/>
                <w:szCs w:val="24"/>
              </w:rPr>
              <w:t>случае  предложения</w:t>
            </w:r>
            <w:proofErr w:type="gramEnd"/>
            <w:r w:rsidRPr="00135059">
              <w:rPr>
                <w:i/>
                <w:color w:val="000000"/>
                <w:sz w:val="24"/>
                <w:szCs w:val="24"/>
              </w:rPr>
              <w:t xml:space="preserve"> участником  продукции, зарегистрированной в одном регистрационном удостоверении МЗ РБ под одним номером регистрации</w:t>
            </w:r>
          </w:p>
        </w:tc>
      </w:tr>
      <w:tr w:rsidR="00344F33" w:rsidRPr="00135059" w14:paraId="13AB9871" w14:textId="77777777" w:rsidTr="00344F33">
        <w:trPr>
          <w:trHeight w:val="300"/>
        </w:trPr>
        <w:tc>
          <w:tcPr>
            <w:tcW w:w="259" w:type="pct"/>
          </w:tcPr>
          <w:p w14:paraId="6D34D988" w14:textId="77777777" w:rsidR="00607DB1" w:rsidRPr="00135059" w:rsidRDefault="00607DB1" w:rsidP="00953C50">
            <w:pPr>
              <w:pBdr>
                <w:top w:val="nil"/>
                <w:left w:val="nil"/>
                <w:bottom w:val="nil"/>
                <w:right w:val="nil"/>
                <w:between w:val="nil"/>
              </w:pBdr>
              <w:jc w:val="center"/>
              <w:rPr>
                <w:color w:val="000000"/>
                <w:sz w:val="24"/>
                <w:szCs w:val="24"/>
              </w:rPr>
            </w:pPr>
            <w:r w:rsidRPr="00135059">
              <w:rPr>
                <w:b/>
                <w:color w:val="000000"/>
                <w:sz w:val="24"/>
                <w:szCs w:val="24"/>
              </w:rPr>
              <w:t>1-2</w:t>
            </w:r>
          </w:p>
        </w:tc>
        <w:tc>
          <w:tcPr>
            <w:tcW w:w="4741" w:type="pct"/>
            <w:gridSpan w:val="7"/>
          </w:tcPr>
          <w:p w14:paraId="1F8A31F7" w14:textId="77777777" w:rsidR="00607DB1" w:rsidRPr="00135059" w:rsidRDefault="00607DB1" w:rsidP="00953C50">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607DB1" w:rsidRPr="00135059" w14:paraId="143602EB" w14:textId="77777777" w:rsidTr="00344F33">
        <w:trPr>
          <w:trHeight w:val="300"/>
        </w:trPr>
        <w:tc>
          <w:tcPr>
            <w:tcW w:w="259" w:type="pct"/>
          </w:tcPr>
          <w:p w14:paraId="3903D402" w14:textId="77777777" w:rsidR="00607DB1" w:rsidRPr="00135059" w:rsidRDefault="00607DB1" w:rsidP="00953C50">
            <w:pPr>
              <w:pBdr>
                <w:top w:val="nil"/>
                <w:left w:val="nil"/>
                <w:bottom w:val="nil"/>
                <w:right w:val="nil"/>
                <w:between w:val="nil"/>
              </w:pBdr>
              <w:jc w:val="center"/>
              <w:rPr>
                <w:color w:val="000000"/>
                <w:sz w:val="24"/>
                <w:szCs w:val="24"/>
              </w:rPr>
            </w:pPr>
            <w:r w:rsidRPr="00135059">
              <w:rPr>
                <w:color w:val="000000"/>
                <w:sz w:val="24"/>
                <w:szCs w:val="24"/>
              </w:rPr>
              <w:t>1.</w:t>
            </w:r>
          </w:p>
        </w:tc>
        <w:tc>
          <w:tcPr>
            <w:tcW w:w="2605" w:type="pct"/>
            <w:gridSpan w:val="2"/>
          </w:tcPr>
          <w:p w14:paraId="62E929F7" w14:textId="77777777" w:rsidR="00607DB1" w:rsidRPr="00135059" w:rsidRDefault="00607DB1" w:rsidP="00953C50">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25FBCF62" w14:textId="77777777" w:rsidR="00607DB1" w:rsidRPr="00135059" w:rsidRDefault="00607DB1" w:rsidP="00953C50">
            <w:pPr>
              <w:pBdr>
                <w:top w:val="nil"/>
                <w:left w:val="nil"/>
                <w:bottom w:val="nil"/>
                <w:right w:val="nil"/>
                <w:between w:val="nil"/>
              </w:pBdr>
              <w:ind w:left="-106" w:right="-28"/>
              <w:jc w:val="center"/>
              <w:rPr>
                <w:color w:val="000000"/>
                <w:sz w:val="24"/>
                <w:szCs w:val="24"/>
              </w:rPr>
            </w:pPr>
          </w:p>
        </w:tc>
        <w:tc>
          <w:tcPr>
            <w:tcW w:w="619" w:type="pct"/>
          </w:tcPr>
          <w:p w14:paraId="484FB699" w14:textId="77777777" w:rsidR="00607DB1" w:rsidRPr="00135059" w:rsidRDefault="00607DB1" w:rsidP="00953C50">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435" w:type="pct"/>
            <w:gridSpan w:val="2"/>
          </w:tcPr>
          <w:p w14:paraId="351CD6D0" w14:textId="77777777" w:rsidR="00607DB1" w:rsidRPr="00135059" w:rsidRDefault="00607DB1" w:rsidP="00953C50">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50" w:type="pct"/>
          </w:tcPr>
          <w:p w14:paraId="2E69AB20" w14:textId="77777777" w:rsidR="00607DB1" w:rsidRPr="00135059" w:rsidRDefault="00607DB1" w:rsidP="00953C50">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633" w:type="pct"/>
          </w:tcPr>
          <w:p w14:paraId="26D6C1FE" w14:textId="77777777" w:rsidR="00607DB1" w:rsidRPr="00135059" w:rsidRDefault="00607DB1" w:rsidP="00953C50">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17DCFF2C" w14:textId="77777777" w:rsidR="00607DB1" w:rsidRPr="00135059" w:rsidRDefault="00607DB1" w:rsidP="00953C50">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607DB1" w:rsidRPr="00135059" w14:paraId="56EBEB8D" w14:textId="77777777" w:rsidTr="00344F33">
        <w:trPr>
          <w:trHeight w:val="300"/>
        </w:trPr>
        <w:tc>
          <w:tcPr>
            <w:tcW w:w="259" w:type="pct"/>
          </w:tcPr>
          <w:p w14:paraId="771AB33B" w14:textId="77777777" w:rsidR="00607DB1" w:rsidRPr="00135059" w:rsidRDefault="00607DB1" w:rsidP="00953C50">
            <w:pPr>
              <w:pBdr>
                <w:top w:val="nil"/>
                <w:left w:val="nil"/>
                <w:bottom w:val="nil"/>
                <w:right w:val="nil"/>
                <w:between w:val="nil"/>
              </w:pBdr>
              <w:jc w:val="center"/>
              <w:rPr>
                <w:color w:val="000000"/>
                <w:sz w:val="24"/>
                <w:szCs w:val="24"/>
              </w:rPr>
            </w:pPr>
            <w:r w:rsidRPr="00135059">
              <w:rPr>
                <w:color w:val="000000"/>
                <w:sz w:val="24"/>
                <w:szCs w:val="24"/>
              </w:rPr>
              <w:t>2.</w:t>
            </w:r>
          </w:p>
        </w:tc>
        <w:tc>
          <w:tcPr>
            <w:tcW w:w="2605" w:type="pct"/>
            <w:gridSpan w:val="2"/>
          </w:tcPr>
          <w:p w14:paraId="565AD1AC" w14:textId="77777777" w:rsidR="00607DB1" w:rsidRPr="00135059" w:rsidRDefault="00607DB1" w:rsidP="00953C50">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619" w:type="pct"/>
          </w:tcPr>
          <w:p w14:paraId="752A9B68" w14:textId="77777777" w:rsidR="00607DB1" w:rsidRPr="00135059" w:rsidRDefault="00607DB1" w:rsidP="00953C50">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435" w:type="pct"/>
            <w:gridSpan w:val="2"/>
          </w:tcPr>
          <w:p w14:paraId="7E98E282" w14:textId="77777777" w:rsidR="00607DB1" w:rsidRPr="00135059" w:rsidRDefault="00607DB1" w:rsidP="00953C50">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50" w:type="pct"/>
          </w:tcPr>
          <w:p w14:paraId="4A368DA3" w14:textId="77777777" w:rsidR="00607DB1" w:rsidRPr="00135059" w:rsidRDefault="00607DB1" w:rsidP="00953C50">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633" w:type="pct"/>
          </w:tcPr>
          <w:p w14:paraId="29E47C29" w14:textId="77777777" w:rsidR="00607DB1" w:rsidRPr="00135059" w:rsidRDefault="00607DB1" w:rsidP="00953C50">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3D7BF17C" w14:textId="77777777" w:rsidR="00607DB1" w:rsidRPr="00135059" w:rsidRDefault="00607DB1" w:rsidP="00953C50">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607DB1" w:rsidRPr="00135059" w14:paraId="437ABCF1" w14:textId="77777777" w:rsidTr="00344F33">
        <w:trPr>
          <w:trHeight w:val="300"/>
        </w:trPr>
        <w:tc>
          <w:tcPr>
            <w:tcW w:w="5000" w:type="pct"/>
            <w:gridSpan w:val="8"/>
          </w:tcPr>
          <w:p w14:paraId="33B86155" w14:textId="77777777" w:rsidR="00607DB1" w:rsidRPr="00135059" w:rsidRDefault="00607DB1" w:rsidP="00953C50">
            <w:pPr>
              <w:pBdr>
                <w:top w:val="nil"/>
                <w:left w:val="nil"/>
                <w:bottom w:val="nil"/>
                <w:right w:val="nil"/>
                <w:between w:val="nil"/>
              </w:pBdr>
              <w:rPr>
                <w:color w:val="000000"/>
                <w:sz w:val="24"/>
                <w:szCs w:val="24"/>
              </w:rPr>
            </w:pPr>
          </w:p>
        </w:tc>
      </w:tr>
      <w:tr w:rsidR="00607DB1" w:rsidRPr="00135059" w14:paraId="7BBBFADF" w14:textId="77777777" w:rsidTr="00344F33">
        <w:trPr>
          <w:trHeight w:val="300"/>
        </w:trPr>
        <w:tc>
          <w:tcPr>
            <w:tcW w:w="259" w:type="pct"/>
          </w:tcPr>
          <w:p w14:paraId="56AF32D4" w14:textId="77777777" w:rsidR="00607DB1" w:rsidRPr="00135059" w:rsidRDefault="00607DB1" w:rsidP="00953C50">
            <w:pPr>
              <w:pBdr>
                <w:top w:val="nil"/>
                <w:left w:val="nil"/>
                <w:bottom w:val="nil"/>
                <w:right w:val="nil"/>
                <w:between w:val="nil"/>
              </w:pBdr>
              <w:jc w:val="center"/>
              <w:rPr>
                <w:color w:val="000000"/>
                <w:sz w:val="24"/>
                <w:szCs w:val="24"/>
              </w:rPr>
            </w:pPr>
          </w:p>
        </w:tc>
        <w:tc>
          <w:tcPr>
            <w:tcW w:w="2605" w:type="pct"/>
            <w:gridSpan w:val="2"/>
          </w:tcPr>
          <w:p w14:paraId="1A3DE195" w14:textId="77777777" w:rsidR="00607DB1" w:rsidRPr="00135059" w:rsidRDefault="00607DB1" w:rsidP="00953C50">
            <w:pPr>
              <w:pBdr>
                <w:top w:val="nil"/>
                <w:left w:val="nil"/>
                <w:bottom w:val="nil"/>
                <w:right w:val="nil"/>
                <w:between w:val="nil"/>
              </w:pBdr>
              <w:ind w:left="-106" w:right="-28"/>
              <w:rPr>
                <w:color w:val="000000"/>
                <w:sz w:val="24"/>
                <w:szCs w:val="24"/>
              </w:rPr>
            </w:pPr>
          </w:p>
        </w:tc>
        <w:tc>
          <w:tcPr>
            <w:tcW w:w="619" w:type="pct"/>
          </w:tcPr>
          <w:p w14:paraId="5303E08D" w14:textId="77777777" w:rsidR="00607DB1" w:rsidRPr="00135059" w:rsidRDefault="00607DB1" w:rsidP="00953C50">
            <w:pPr>
              <w:pBdr>
                <w:top w:val="nil"/>
                <w:left w:val="nil"/>
                <w:bottom w:val="nil"/>
                <w:right w:val="nil"/>
                <w:between w:val="nil"/>
              </w:pBdr>
              <w:ind w:left="-188" w:right="-147"/>
              <w:jc w:val="center"/>
              <w:rPr>
                <w:color w:val="000000"/>
                <w:sz w:val="24"/>
                <w:szCs w:val="24"/>
              </w:rPr>
            </w:pPr>
          </w:p>
        </w:tc>
        <w:tc>
          <w:tcPr>
            <w:tcW w:w="435" w:type="pct"/>
            <w:gridSpan w:val="2"/>
          </w:tcPr>
          <w:p w14:paraId="56CA6FBE" w14:textId="77777777" w:rsidR="00607DB1" w:rsidRPr="00135059" w:rsidRDefault="00607DB1" w:rsidP="00953C50">
            <w:pPr>
              <w:pBdr>
                <w:top w:val="nil"/>
                <w:left w:val="nil"/>
                <w:bottom w:val="nil"/>
                <w:right w:val="nil"/>
                <w:between w:val="nil"/>
              </w:pBdr>
              <w:ind w:left="-108" w:right="-108"/>
              <w:jc w:val="center"/>
              <w:rPr>
                <w:color w:val="000000"/>
                <w:sz w:val="24"/>
                <w:szCs w:val="24"/>
              </w:rPr>
            </w:pPr>
          </w:p>
        </w:tc>
        <w:tc>
          <w:tcPr>
            <w:tcW w:w="450" w:type="pct"/>
          </w:tcPr>
          <w:p w14:paraId="2F2DA2CB" w14:textId="77777777" w:rsidR="00607DB1" w:rsidRPr="00135059" w:rsidRDefault="00607DB1" w:rsidP="00953C50">
            <w:pPr>
              <w:pBdr>
                <w:top w:val="nil"/>
                <w:left w:val="nil"/>
                <w:bottom w:val="nil"/>
                <w:right w:val="nil"/>
                <w:between w:val="nil"/>
              </w:pBdr>
              <w:ind w:left="-108" w:right="-108"/>
              <w:jc w:val="center"/>
              <w:rPr>
                <w:color w:val="000000"/>
                <w:sz w:val="24"/>
                <w:szCs w:val="24"/>
              </w:rPr>
            </w:pPr>
          </w:p>
        </w:tc>
        <w:tc>
          <w:tcPr>
            <w:tcW w:w="633" w:type="pct"/>
          </w:tcPr>
          <w:p w14:paraId="04CB0643" w14:textId="77777777" w:rsidR="00607DB1" w:rsidRPr="00135059" w:rsidRDefault="00607DB1" w:rsidP="00953C50">
            <w:pPr>
              <w:pBdr>
                <w:top w:val="nil"/>
                <w:left w:val="nil"/>
                <w:bottom w:val="nil"/>
                <w:right w:val="nil"/>
                <w:between w:val="nil"/>
              </w:pBdr>
              <w:ind w:left="-86" w:right="-54"/>
              <w:jc w:val="center"/>
              <w:rPr>
                <w:color w:val="000000"/>
                <w:sz w:val="24"/>
                <w:szCs w:val="24"/>
              </w:rPr>
            </w:pPr>
          </w:p>
        </w:tc>
      </w:tr>
    </w:tbl>
    <w:p w14:paraId="7594489A" w14:textId="77777777" w:rsidR="00607DB1" w:rsidRPr="00135059" w:rsidRDefault="00607DB1" w:rsidP="00607DB1"/>
    <w:p w14:paraId="54B22512" w14:textId="77777777" w:rsidR="00607DB1" w:rsidRPr="00344F33" w:rsidRDefault="00607DB1" w:rsidP="00344F33">
      <w:pPr>
        <w:pBdr>
          <w:top w:val="nil"/>
          <w:left w:val="nil"/>
          <w:bottom w:val="nil"/>
          <w:right w:val="nil"/>
          <w:between w:val="nil"/>
        </w:pBdr>
        <w:rPr>
          <w:color w:val="000000"/>
          <w:sz w:val="24"/>
          <w:szCs w:val="24"/>
        </w:rPr>
      </w:pPr>
      <w:r w:rsidRPr="00344F33">
        <w:rPr>
          <w:color w:val="000000"/>
          <w:sz w:val="24"/>
          <w:szCs w:val="24"/>
        </w:rPr>
        <w:t>Валюта договора: белорусские рубли</w:t>
      </w:r>
    </w:p>
    <w:p w14:paraId="5144F762" w14:textId="77777777" w:rsidR="00607DB1" w:rsidRPr="00135059" w:rsidRDefault="00607DB1" w:rsidP="00607DB1"/>
    <w:p w14:paraId="5DD34E41" w14:textId="77777777" w:rsidR="00607DB1" w:rsidRPr="00135059" w:rsidRDefault="00607DB1" w:rsidP="00607DB1">
      <w:pPr>
        <w:tabs>
          <w:tab w:val="left" w:pos="6770"/>
        </w:tabs>
      </w:pPr>
      <w:r w:rsidRPr="00135059">
        <w:tab/>
      </w:r>
    </w:p>
    <w:p w14:paraId="0E6E03C9" w14:textId="77777777" w:rsidR="00733914" w:rsidRPr="00135059" w:rsidRDefault="00733914" w:rsidP="00733914">
      <w:pPr>
        <w:pBdr>
          <w:top w:val="nil"/>
          <w:left w:val="nil"/>
          <w:bottom w:val="nil"/>
          <w:right w:val="nil"/>
          <w:between w:val="nil"/>
        </w:pBdr>
        <w:spacing w:before="120"/>
        <w:jc w:val="both"/>
        <w:rPr>
          <w:color w:val="000000"/>
          <w:sz w:val="24"/>
          <w:szCs w:val="24"/>
        </w:rPr>
      </w:pPr>
      <w:r w:rsidRPr="00135059">
        <w:rPr>
          <w:color w:val="000000"/>
          <w:sz w:val="24"/>
          <w:szCs w:val="24"/>
        </w:rPr>
        <w:lastRenderedPageBreak/>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2D93E646" w14:textId="77777777" w:rsidR="00733914" w:rsidRPr="00463CE9" w:rsidRDefault="00733914" w:rsidP="00733914">
      <w:pPr>
        <w:autoSpaceDE w:val="0"/>
        <w:autoSpaceDN w:val="0"/>
        <w:adjustRightInd w:val="0"/>
        <w:ind w:firstLine="709"/>
        <w:jc w:val="both"/>
        <w:rPr>
          <w:b/>
          <w:color w:val="000000"/>
          <w:sz w:val="24"/>
          <w:szCs w:val="24"/>
        </w:rPr>
      </w:pPr>
      <w:r w:rsidRPr="00463CE9">
        <w:rPr>
          <w:b/>
          <w:color w:val="000000"/>
          <w:sz w:val="24"/>
          <w:szCs w:val="24"/>
        </w:rPr>
        <w:t>для резидентов Республики Беларусь, и предлагающих продукцию производства Республики Беларусь:</w:t>
      </w:r>
    </w:p>
    <w:p w14:paraId="1DF5E45F" w14:textId="77777777" w:rsidR="00733914" w:rsidRPr="00463CE9" w:rsidRDefault="00733914" w:rsidP="00733914">
      <w:pPr>
        <w:autoSpaceDE w:val="0"/>
        <w:autoSpaceDN w:val="0"/>
        <w:adjustRightInd w:val="0"/>
        <w:ind w:firstLine="709"/>
        <w:jc w:val="both"/>
        <w:rPr>
          <w:color w:val="000000"/>
          <w:sz w:val="24"/>
          <w:szCs w:val="24"/>
        </w:rPr>
      </w:pPr>
      <w:r w:rsidRPr="00463CE9">
        <w:rPr>
          <w:color w:val="000000"/>
          <w:sz w:val="24"/>
          <w:szCs w:val="24"/>
        </w:rPr>
        <w:t>в течение ____</w:t>
      </w:r>
      <w:proofErr w:type="gramStart"/>
      <w:r w:rsidRPr="00463CE9">
        <w:rPr>
          <w:color w:val="000000"/>
          <w:sz w:val="24"/>
          <w:szCs w:val="24"/>
        </w:rPr>
        <w:t>_(</w:t>
      </w:r>
      <w:proofErr w:type="gramEnd"/>
      <w:r w:rsidRPr="00463CE9">
        <w:rPr>
          <w:color w:val="000000"/>
          <w:sz w:val="24"/>
          <w:szCs w:val="24"/>
        </w:rPr>
        <w:t xml:space="preserve">не более 30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14:paraId="7D46DB49" w14:textId="77777777" w:rsidR="00733914" w:rsidRPr="00463CE9" w:rsidRDefault="00733914" w:rsidP="00733914">
      <w:pPr>
        <w:autoSpaceDE w:val="0"/>
        <w:autoSpaceDN w:val="0"/>
        <w:adjustRightInd w:val="0"/>
        <w:ind w:firstLine="709"/>
        <w:jc w:val="both"/>
        <w:rPr>
          <w:b/>
          <w:color w:val="000000"/>
          <w:sz w:val="24"/>
          <w:szCs w:val="24"/>
        </w:rPr>
      </w:pPr>
      <w:r w:rsidRPr="00463CE9">
        <w:rPr>
          <w:b/>
          <w:color w:val="000000"/>
          <w:sz w:val="24"/>
          <w:szCs w:val="24"/>
        </w:rPr>
        <w:t xml:space="preserve">для резидентов Республики Беларусь, </w:t>
      </w:r>
      <w:r>
        <w:rPr>
          <w:b/>
          <w:color w:val="000000"/>
          <w:sz w:val="24"/>
          <w:szCs w:val="24"/>
        </w:rPr>
        <w:t>предлагающих продукцию</w:t>
      </w:r>
      <w:r w:rsidRPr="00463CE9">
        <w:rPr>
          <w:b/>
          <w:color w:val="000000"/>
          <w:sz w:val="24"/>
          <w:szCs w:val="24"/>
        </w:rPr>
        <w:t xml:space="preserve"> импортного производства:</w:t>
      </w:r>
    </w:p>
    <w:p w14:paraId="22578A5D" w14:textId="20E0DE97" w:rsidR="00733914" w:rsidRPr="00463CE9" w:rsidRDefault="00733914" w:rsidP="00733914">
      <w:pPr>
        <w:autoSpaceDE w:val="0"/>
        <w:autoSpaceDN w:val="0"/>
        <w:adjustRightInd w:val="0"/>
        <w:ind w:firstLine="709"/>
        <w:jc w:val="both"/>
        <w:rPr>
          <w:color w:val="000000"/>
          <w:sz w:val="24"/>
          <w:szCs w:val="24"/>
        </w:rPr>
      </w:pPr>
      <w:r w:rsidRPr="00463CE9">
        <w:rPr>
          <w:color w:val="000000"/>
          <w:sz w:val="24"/>
          <w:szCs w:val="24"/>
        </w:rPr>
        <w:t>в течение ____</w:t>
      </w:r>
      <w:proofErr w:type="gramStart"/>
      <w:r w:rsidRPr="00463CE9">
        <w:rPr>
          <w:color w:val="000000"/>
          <w:sz w:val="24"/>
          <w:szCs w:val="24"/>
        </w:rPr>
        <w:t>_(</w:t>
      </w:r>
      <w:proofErr w:type="gramEnd"/>
      <w:r w:rsidRPr="00463CE9">
        <w:rPr>
          <w:color w:val="000000"/>
          <w:sz w:val="24"/>
          <w:szCs w:val="24"/>
        </w:rPr>
        <w:t xml:space="preserve">не более </w:t>
      </w:r>
      <w:r w:rsidR="00D65BB8">
        <w:rPr>
          <w:color w:val="000000"/>
          <w:sz w:val="24"/>
          <w:szCs w:val="24"/>
        </w:rPr>
        <w:t>3</w:t>
      </w:r>
      <w:r w:rsidRPr="00463CE9">
        <w:rPr>
          <w:color w:val="000000"/>
          <w:sz w:val="24"/>
          <w:szCs w:val="24"/>
        </w:rPr>
        <w:t xml:space="preserve">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r w:rsidRPr="00463CE9">
        <w:rPr>
          <w:color w:val="000000"/>
          <w:sz w:val="24"/>
          <w:szCs w:val="24"/>
        </w:rPr>
        <w:t xml:space="preserve">. </w:t>
      </w:r>
    </w:p>
    <w:p w14:paraId="1363DB98" w14:textId="77777777" w:rsidR="00733914" w:rsidRPr="00463CE9" w:rsidRDefault="00733914" w:rsidP="00733914">
      <w:pPr>
        <w:autoSpaceDE w:val="0"/>
        <w:autoSpaceDN w:val="0"/>
        <w:adjustRightInd w:val="0"/>
        <w:jc w:val="both"/>
        <w:rPr>
          <w:b/>
          <w:color w:val="000000"/>
          <w:sz w:val="24"/>
          <w:szCs w:val="24"/>
        </w:rPr>
      </w:pPr>
    </w:p>
    <w:p w14:paraId="78EC0678" w14:textId="77777777" w:rsidR="00733914" w:rsidRPr="00463CE9" w:rsidRDefault="00733914" w:rsidP="00733914">
      <w:pPr>
        <w:autoSpaceDE w:val="0"/>
        <w:autoSpaceDN w:val="0"/>
        <w:adjustRightInd w:val="0"/>
        <w:ind w:firstLine="709"/>
        <w:jc w:val="both"/>
        <w:rPr>
          <w:b/>
          <w:color w:val="000000"/>
          <w:sz w:val="24"/>
          <w:szCs w:val="24"/>
        </w:rPr>
      </w:pPr>
      <w:r w:rsidRPr="00463CE9">
        <w:rPr>
          <w:b/>
          <w:color w:val="000000"/>
          <w:sz w:val="24"/>
          <w:szCs w:val="24"/>
        </w:rPr>
        <w:t>для н</w:t>
      </w:r>
      <w:r>
        <w:rPr>
          <w:b/>
          <w:color w:val="000000"/>
          <w:sz w:val="24"/>
          <w:szCs w:val="24"/>
        </w:rPr>
        <w:t>ерезидентов Республики Беларусь</w:t>
      </w:r>
      <w:r w:rsidRPr="00463CE9">
        <w:rPr>
          <w:b/>
          <w:color w:val="000000"/>
          <w:sz w:val="24"/>
          <w:szCs w:val="24"/>
        </w:rPr>
        <w:t>:</w:t>
      </w:r>
    </w:p>
    <w:p w14:paraId="11C128E6" w14:textId="2D14B275" w:rsidR="00733914" w:rsidRPr="00463CE9" w:rsidRDefault="00733914" w:rsidP="00733914">
      <w:pPr>
        <w:autoSpaceDE w:val="0"/>
        <w:autoSpaceDN w:val="0"/>
        <w:adjustRightInd w:val="0"/>
        <w:ind w:firstLine="709"/>
        <w:jc w:val="both"/>
        <w:rPr>
          <w:color w:val="000000"/>
          <w:sz w:val="24"/>
          <w:szCs w:val="24"/>
        </w:rPr>
      </w:pPr>
      <w:r>
        <w:rPr>
          <w:color w:val="000000"/>
          <w:sz w:val="24"/>
          <w:szCs w:val="24"/>
        </w:rPr>
        <w:t>в течение ____</w:t>
      </w:r>
      <w:proofErr w:type="gramStart"/>
      <w:r>
        <w:rPr>
          <w:color w:val="000000"/>
          <w:sz w:val="24"/>
          <w:szCs w:val="24"/>
        </w:rPr>
        <w:t>_(</w:t>
      </w:r>
      <w:proofErr w:type="gramEnd"/>
      <w:r>
        <w:rPr>
          <w:color w:val="000000"/>
          <w:sz w:val="24"/>
          <w:szCs w:val="24"/>
        </w:rPr>
        <w:t xml:space="preserve">не более </w:t>
      </w:r>
      <w:r w:rsidR="00D65BB8">
        <w:rPr>
          <w:color w:val="000000"/>
          <w:sz w:val="24"/>
          <w:szCs w:val="24"/>
        </w:rPr>
        <w:t>3</w:t>
      </w:r>
      <w:r>
        <w:rPr>
          <w:color w:val="000000"/>
          <w:sz w:val="24"/>
          <w:szCs w:val="24"/>
        </w:rPr>
        <w:t>0</w:t>
      </w:r>
      <w:r w:rsidRPr="00463CE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14:paraId="3A4ACA69" w14:textId="77777777" w:rsidR="00733914" w:rsidRPr="00463CE9" w:rsidRDefault="00733914" w:rsidP="00733914">
      <w:pPr>
        <w:autoSpaceDE w:val="0"/>
        <w:autoSpaceDN w:val="0"/>
        <w:adjustRightInd w:val="0"/>
        <w:ind w:firstLine="709"/>
        <w:jc w:val="both"/>
        <w:rPr>
          <w:b/>
          <w:color w:val="000000"/>
          <w:sz w:val="24"/>
          <w:szCs w:val="24"/>
        </w:rPr>
      </w:pPr>
    </w:p>
    <w:p w14:paraId="6243E33A" w14:textId="77777777" w:rsidR="00607DB1" w:rsidRDefault="00607DB1" w:rsidP="00607DB1">
      <w:pPr>
        <w:pBdr>
          <w:top w:val="nil"/>
          <w:left w:val="nil"/>
          <w:bottom w:val="nil"/>
          <w:right w:val="nil"/>
          <w:between w:val="nil"/>
        </w:pBdr>
        <w:spacing w:before="60"/>
        <w:rPr>
          <w:color w:val="000000"/>
          <w:sz w:val="24"/>
          <w:szCs w:val="24"/>
        </w:rPr>
      </w:pPr>
    </w:p>
    <w:p w14:paraId="6171140A" w14:textId="77777777" w:rsidR="00344F33" w:rsidRDefault="00344F33" w:rsidP="00607DB1">
      <w:pPr>
        <w:pBdr>
          <w:top w:val="nil"/>
          <w:left w:val="nil"/>
          <w:bottom w:val="nil"/>
          <w:right w:val="nil"/>
          <w:between w:val="nil"/>
        </w:pBdr>
        <w:spacing w:before="60"/>
        <w:rPr>
          <w:color w:val="000000"/>
          <w:sz w:val="24"/>
          <w:szCs w:val="24"/>
        </w:rPr>
      </w:pPr>
    </w:p>
    <w:p w14:paraId="4A1ABA05" w14:textId="77777777" w:rsidR="00607DB1" w:rsidRPr="00135059" w:rsidRDefault="00607DB1" w:rsidP="00607DB1">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7E5F2B5A" w14:textId="77777777" w:rsidR="00607DB1" w:rsidRPr="00135059" w:rsidRDefault="00607DB1" w:rsidP="00607DB1">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00F4768A" w:rsidRPr="00F4768A">
        <w:rPr>
          <w:color w:val="000000"/>
          <w:sz w:val="18"/>
          <w:szCs w:val="18"/>
        </w:rPr>
        <w:t xml:space="preserve">16.4 </w:t>
      </w:r>
      <w:r w:rsidRPr="00135059">
        <w:rPr>
          <w:color w:val="000000"/>
          <w:sz w:val="18"/>
          <w:szCs w:val="18"/>
        </w:rPr>
        <w:t>настоящих аукционных документов)</w:t>
      </w:r>
    </w:p>
    <w:p w14:paraId="240F1E39" w14:textId="77777777" w:rsidR="00607DB1" w:rsidRPr="00135059" w:rsidRDefault="00607DB1" w:rsidP="00607DB1"/>
    <w:p w14:paraId="7307345D" w14:textId="77777777" w:rsidR="001D08A5" w:rsidRPr="00135059" w:rsidRDefault="001D08A5" w:rsidP="001D08A5">
      <w:pPr>
        <w:pBdr>
          <w:top w:val="nil"/>
          <w:left w:val="nil"/>
          <w:bottom w:val="nil"/>
          <w:right w:val="nil"/>
          <w:between w:val="nil"/>
        </w:pBdr>
        <w:jc w:val="both"/>
        <w:rPr>
          <w:color w:val="000000"/>
        </w:rPr>
      </w:pPr>
    </w:p>
    <w:p w14:paraId="7670D4CF"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4"/>
          <w:footerReference w:type="even" r:id="rId15"/>
          <w:footerReference w:type="default" r:id="rId16"/>
          <w:headerReference w:type="first" r:id="rId17"/>
          <w:footerReference w:type="first" r:id="rId18"/>
          <w:pgSz w:w="16838" w:h="11906" w:orient="landscape" w:code="9"/>
          <w:pgMar w:top="1134" w:right="851" w:bottom="567" w:left="851" w:header="709" w:footer="590" w:gutter="0"/>
          <w:cols w:space="720"/>
          <w:docGrid w:linePitch="272"/>
        </w:sectPr>
      </w:pPr>
    </w:p>
    <w:p w14:paraId="61A1014F" w14:textId="77777777" w:rsidR="003A7478" w:rsidRPr="00135059" w:rsidRDefault="003A7478" w:rsidP="003A7478">
      <w:pPr>
        <w:pStyle w:val="1"/>
        <w:ind w:left="6096"/>
      </w:pPr>
      <w:bookmarkStart w:id="23" w:name="_gjdgxs" w:colFirst="0" w:colLast="0"/>
      <w:bookmarkStart w:id="24" w:name="_Приложение_3"/>
      <w:bookmarkEnd w:id="23"/>
      <w:bookmarkEnd w:id="24"/>
      <w:r w:rsidRPr="00135059">
        <w:lastRenderedPageBreak/>
        <w:t>Приложение 3</w:t>
      </w:r>
    </w:p>
    <w:p w14:paraId="78BC1421" w14:textId="77777777" w:rsidR="003A7478" w:rsidRPr="00135059" w:rsidRDefault="003A7478" w:rsidP="003A7478">
      <w:pPr>
        <w:ind w:left="7371"/>
        <w:rPr>
          <w:sz w:val="24"/>
          <w:szCs w:val="24"/>
        </w:rPr>
      </w:pPr>
      <w:r w:rsidRPr="00135059">
        <w:rPr>
          <w:sz w:val="24"/>
          <w:szCs w:val="24"/>
        </w:rPr>
        <w:t>к аукционным документам</w:t>
      </w:r>
    </w:p>
    <w:p w14:paraId="625D2D6C" w14:textId="77777777" w:rsidR="003A7478" w:rsidRPr="00135059" w:rsidRDefault="003A7478" w:rsidP="003A7478">
      <w:pPr>
        <w:rPr>
          <w:sz w:val="24"/>
          <w:szCs w:val="24"/>
        </w:rPr>
      </w:pPr>
    </w:p>
    <w:p w14:paraId="2BA476C1" w14:textId="77777777" w:rsidR="003A7478" w:rsidRPr="00135059" w:rsidRDefault="003A7478" w:rsidP="003A7478">
      <w:pPr>
        <w:rPr>
          <w:sz w:val="24"/>
          <w:szCs w:val="24"/>
        </w:rPr>
      </w:pPr>
    </w:p>
    <w:p w14:paraId="5F6CA0E1" w14:textId="77777777" w:rsidR="003A7478" w:rsidRPr="00135059" w:rsidRDefault="003A7478" w:rsidP="003A7478">
      <w:pPr>
        <w:rPr>
          <w:sz w:val="24"/>
          <w:szCs w:val="24"/>
        </w:rPr>
      </w:pPr>
    </w:p>
    <w:p w14:paraId="6564BE9D"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64F175EF"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1E46370E" w14:textId="77777777" w:rsidR="003A7478" w:rsidRPr="00135059" w:rsidRDefault="003A7478" w:rsidP="003A7478">
      <w:pPr>
        <w:rPr>
          <w:sz w:val="24"/>
          <w:szCs w:val="24"/>
        </w:rPr>
      </w:pPr>
    </w:p>
    <w:p w14:paraId="06BAD6C7" w14:textId="77777777" w:rsidR="003A7478" w:rsidRPr="00135059" w:rsidRDefault="003A7478" w:rsidP="003A7478">
      <w:pPr>
        <w:rPr>
          <w:sz w:val="24"/>
          <w:szCs w:val="24"/>
        </w:rPr>
      </w:pPr>
    </w:p>
    <w:p w14:paraId="48CE36BB"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2A1684BE" w14:textId="77777777" w:rsidR="003A7478" w:rsidRPr="00135059" w:rsidRDefault="003A7478" w:rsidP="003A7478">
      <w:pPr>
        <w:rPr>
          <w:sz w:val="24"/>
          <w:szCs w:val="24"/>
        </w:rPr>
      </w:pPr>
    </w:p>
    <w:p w14:paraId="3CEF3A93" w14:textId="77777777" w:rsidR="003A7478" w:rsidRPr="00135059" w:rsidRDefault="003A7478" w:rsidP="003A7478">
      <w:pPr>
        <w:ind w:firstLine="708"/>
        <w:jc w:val="both"/>
        <w:rPr>
          <w:sz w:val="24"/>
          <w:szCs w:val="24"/>
        </w:rPr>
      </w:pPr>
      <w:proofErr w:type="spellStart"/>
      <w:r w:rsidRPr="00135059">
        <w:rPr>
          <w:sz w:val="24"/>
          <w:szCs w:val="24"/>
        </w:rPr>
        <w:t>Сп</w:t>
      </w:r>
      <w:proofErr w:type="spellEnd"/>
      <w:r w:rsidRPr="00135059">
        <w:rPr>
          <w:sz w:val="24"/>
          <w:szCs w:val="24"/>
        </w:rPr>
        <w:t>=</w:t>
      </w:r>
      <w:proofErr w:type="spellStart"/>
      <w:r w:rsidRPr="00135059">
        <w:rPr>
          <w:sz w:val="24"/>
          <w:szCs w:val="24"/>
        </w:rPr>
        <w:t>Ск</w:t>
      </w:r>
      <w:proofErr w:type="spellEnd"/>
      <w:r w:rsidRPr="00135059">
        <w:rPr>
          <w:sz w:val="24"/>
          <w:szCs w:val="24"/>
        </w:rPr>
        <w:t xml:space="preserve"> +</w:t>
      </w:r>
      <w:proofErr w:type="spellStart"/>
      <w:r w:rsidRPr="00135059">
        <w:rPr>
          <w:sz w:val="24"/>
          <w:szCs w:val="24"/>
        </w:rPr>
        <w:t>Тп</w:t>
      </w:r>
      <w:proofErr w:type="spellEnd"/>
      <w:r w:rsidRPr="00135059">
        <w:rPr>
          <w:sz w:val="24"/>
          <w:szCs w:val="24"/>
        </w:rPr>
        <w:t xml:space="preserve"> + </w:t>
      </w:r>
      <w:proofErr w:type="spellStart"/>
      <w:r w:rsidRPr="00135059">
        <w:rPr>
          <w:sz w:val="24"/>
          <w:szCs w:val="24"/>
        </w:rPr>
        <w:t>Тсб</w:t>
      </w:r>
      <w:proofErr w:type="spellEnd"/>
      <w:r w:rsidRPr="00135059">
        <w:rPr>
          <w:sz w:val="24"/>
          <w:szCs w:val="24"/>
        </w:rPr>
        <w:t xml:space="preserve"> + НДС</w:t>
      </w:r>
    </w:p>
    <w:p w14:paraId="40A6F32B" w14:textId="77777777" w:rsidR="003A7478" w:rsidRPr="00135059" w:rsidRDefault="003A7478" w:rsidP="003A7478">
      <w:pPr>
        <w:ind w:firstLine="708"/>
        <w:jc w:val="both"/>
        <w:rPr>
          <w:sz w:val="24"/>
          <w:szCs w:val="24"/>
        </w:rPr>
      </w:pPr>
    </w:p>
    <w:p w14:paraId="5FCB8353" w14:textId="77777777" w:rsidR="003A7478" w:rsidRPr="00135059" w:rsidRDefault="003A7478" w:rsidP="003A7478">
      <w:pPr>
        <w:ind w:firstLine="708"/>
        <w:jc w:val="both"/>
        <w:rPr>
          <w:sz w:val="24"/>
          <w:szCs w:val="24"/>
        </w:rPr>
      </w:pPr>
      <w:proofErr w:type="spellStart"/>
      <w:r w:rsidRPr="00135059">
        <w:rPr>
          <w:sz w:val="24"/>
          <w:szCs w:val="24"/>
        </w:rPr>
        <w:t>Сп</w:t>
      </w:r>
      <w:proofErr w:type="spellEnd"/>
      <w:r w:rsidRPr="00135059">
        <w:rPr>
          <w:sz w:val="24"/>
          <w:szCs w:val="24"/>
        </w:rPr>
        <w:t>- цена предложения;</w:t>
      </w:r>
    </w:p>
    <w:p w14:paraId="1D79E4AA" w14:textId="77777777" w:rsidR="003A7478" w:rsidRPr="00135059" w:rsidRDefault="003A7478" w:rsidP="003A7478">
      <w:pPr>
        <w:ind w:firstLine="708"/>
        <w:jc w:val="both"/>
        <w:rPr>
          <w:sz w:val="24"/>
          <w:szCs w:val="24"/>
        </w:rPr>
      </w:pPr>
      <w:proofErr w:type="spellStart"/>
      <w:r w:rsidRPr="00135059">
        <w:rPr>
          <w:sz w:val="24"/>
          <w:szCs w:val="24"/>
        </w:rPr>
        <w:t>Ск</w:t>
      </w:r>
      <w:proofErr w:type="spellEnd"/>
      <w:r w:rsidRPr="00135059">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68461B9B" w14:textId="77777777" w:rsidR="003A7478" w:rsidRPr="00135059" w:rsidRDefault="003A7478" w:rsidP="003A7478">
      <w:pPr>
        <w:ind w:firstLine="708"/>
        <w:jc w:val="both"/>
        <w:rPr>
          <w:sz w:val="24"/>
          <w:szCs w:val="24"/>
        </w:rPr>
      </w:pPr>
      <w:proofErr w:type="spellStart"/>
      <w:r w:rsidRPr="00135059">
        <w:rPr>
          <w:sz w:val="24"/>
          <w:szCs w:val="24"/>
        </w:rPr>
        <w:t>Тп</w:t>
      </w:r>
      <w:proofErr w:type="spellEnd"/>
      <w:r w:rsidRPr="00135059">
        <w:rPr>
          <w:sz w:val="24"/>
          <w:szCs w:val="24"/>
        </w:rPr>
        <w:t xml:space="preserve"> – таможенная пошлина;</w:t>
      </w:r>
    </w:p>
    <w:p w14:paraId="649DFEF2" w14:textId="77777777" w:rsidR="003A7478" w:rsidRPr="00135059" w:rsidRDefault="003A7478" w:rsidP="003A7478">
      <w:pPr>
        <w:ind w:firstLine="708"/>
        <w:jc w:val="both"/>
        <w:rPr>
          <w:sz w:val="24"/>
          <w:szCs w:val="24"/>
        </w:rPr>
      </w:pPr>
      <w:proofErr w:type="spellStart"/>
      <w:r w:rsidRPr="00135059">
        <w:rPr>
          <w:sz w:val="24"/>
          <w:szCs w:val="24"/>
        </w:rPr>
        <w:t>Тсб</w:t>
      </w:r>
      <w:proofErr w:type="spellEnd"/>
      <w:r w:rsidRPr="00135059">
        <w:rPr>
          <w:sz w:val="24"/>
          <w:szCs w:val="24"/>
        </w:rPr>
        <w:t xml:space="preserve"> – таможенный сбор за совершение таможенных операций;</w:t>
      </w:r>
    </w:p>
    <w:p w14:paraId="1C4A6A80"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6DE46925" w14:textId="77777777" w:rsidR="003A7478" w:rsidRPr="00135059" w:rsidRDefault="003A7478" w:rsidP="003A7478">
      <w:pPr>
        <w:ind w:firstLine="708"/>
        <w:jc w:val="both"/>
        <w:rPr>
          <w:sz w:val="24"/>
          <w:szCs w:val="24"/>
        </w:rPr>
      </w:pPr>
    </w:p>
    <w:p w14:paraId="6EA29691" w14:textId="77777777" w:rsidR="003A7478" w:rsidRPr="00135059" w:rsidRDefault="003A7478" w:rsidP="003A7478">
      <w:pPr>
        <w:ind w:firstLine="708"/>
        <w:jc w:val="both"/>
        <w:rPr>
          <w:sz w:val="24"/>
          <w:szCs w:val="24"/>
        </w:rPr>
      </w:pPr>
      <w:r w:rsidRPr="00135059">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sidRPr="00135059">
        <w:rPr>
          <w:sz w:val="24"/>
          <w:szCs w:val="24"/>
        </w:rPr>
        <w:t>и  налог</w:t>
      </w:r>
      <w:proofErr w:type="gramEnd"/>
      <w:r w:rsidRPr="00135059">
        <w:rPr>
          <w:sz w:val="24"/>
          <w:szCs w:val="24"/>
        </w:rPr>
        <w:t xml:space="preserve"> на добавленную стоимость рассчитывается на каждую позицию:</w:t>
      </w:r>
    </w:p>
    <w:p w14:paraId="6E7728B1"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6C60FD6B" w14:textId="77777777" w:rsidR="003A7478" w:rsidRPr="00135059" w:rsidRDefault="003A7478" w:rsidP="003A7478">
      <w:pPr>
        <w:ind w:firstLine="540"/>
        <w:jc w:val="both"/>
        <w:rPr>
          <w:sz w:val="24"/>
          <w:szCs w:val="24"/>
        </w:rPr>
      </w:pPr>
      <w:proofErr w:type="spellStart"/>
      <w:r w:rsidRPr="00135059">
        <w:rPr>
          <w:color w:val="000000"/>
          <w:sz w:val="24"/>
          <w:szCs w:val="24"/>
        </w:rPr>
        <w:t>Тп</w:t>
      </w:r>
      <w:proofErr w:type="spellEnd"/>
      <w:r w:rsidRPr="00135059">
        <w:rPr>
          <w:color w:val="000000"/>
          <w:sz w:val="24"/>
          <w:szCs w:val="24"/>
        </w:rPr>
        <w:t xml:space="preserve"> = </w:t>
      </w:r>
      <w:proofErr w:type="spellStart"/>
      <w:r w:rsidRPr="00135059">
        <w:rPr>
          <w:color w:val="000000"/>
          <w:sz w:val="24"/>
          <w:szCs w:val="24"/>
        </w:rPr>
        <w:t>Ск</w:t>
      </w:r>
      <w:proofErr w:type="spellEnd"/>
      <w:r w:rsidRPr="00135059">
        <w:rPr>
          <w:color w:val="000000"/>
          <w:sz w:val="24"/>
          <w:szCs w:val="24"/>
        </w:rPr>
        <w:t>*</w:t>
      </w:r>
      <w:proofErr w:type="spellStart"/>
      <w:r w:rsidRPr="00135059">
        <w:rPr>
          <w:color w:val="000000"/>
          <w:sz w:val="24"/>
          <w:szCs w:val="24"/>
        </w:rPr>
        <w:t>tа</w:t>
      </w:r>
      <w:proofErr w:type="spellEnd"/>
      <w:r w:rsidRPr="00135059">
        <w:rPr>
          <w:color w:val="000000"/>
          <w:sz w:val="24"/>
          <w:szCs w:val="24"/>
        </w:rPr>
        <w:t>/100</w:t>
      </w:r>
    </w:p>
    <w:p w14:paraId="5FE6DA18" w14:textId="77777777" w:rsidR="003A7478" w:rsidRPr="00135059" w:rsidRDefault="003A7478" w:rsidP="003A7478">
      <w:pPr>
        <w:rPr>
          <w:sz w:val="24"/>
          <w:szCs w:val="24"/>
        </w:rPr>
      </w:pPr>
    </w:p>
    <w:p w14:paraId="3649BE09" w14:textId="77777777" w:rsidR="003A7478" w:rsidRPr="00135059" w:rsidRDefault="003A7478" w:rsidP="003A7478">
      <w:pPr>
        <w:ind w:firstLine="540"/>
        <w:jc w:val="both"/>
        <w:rPr>
          <w:sz w:val="24"/>
          <w:szCs w:val="24"/>
        </w:rPr>
      </w:pPr>
      <w:proofErr w:type="spellStart"/>
      <w:r w:rsidRPr="00135059">
        <w:rPr>
          <w:color w:val="000000"/>
          <w:sz w:val="24"/>
          <w:szCs w:val="24"/>
        </w:rPr>
        <w:t>tа</w:t>
      </w:r>
      <w:proofErr w:type="spellEnd"/>
      <w:r w:rsidRPr="00135059">
        <w:rPr>
          <w:color w:val="000000"/>
          <w:sz w:val="24"/>
          <w:szCs w:val="24"/>
        </w:rPr>
        <w:t xml:space="preserve"> –ставка таможенной пошлины, % - определяется в соответствии решениями Совета Евразийской экономической комиссии </w:t>
      </w:r>
    </w:p>
    <w:p w14:paraId="460C27A6"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5B59F6FA" w14:textId="77777777" w:rsidR="003A7478" w:rsidRPr="00135059" w:rsidRDefault="003A7478" w:rsidP="003A7478">
      <w:pPr>
        <w:ind w:firstLine="540"/>
        <w:jc w:val="center"/>
        <w:rPr>
          <w:sz w:val="24"/>
          <w:szCs w:val="24"/>
        </w:rPr>
      </w:pPr>
      <w:r w:rsidRPr="00135059">
        <w:rPr>
          <w:color w:val="000000"/>
          <w:sz w:val="24"/>
          <w:szCs w:val="24"/>
        </w:rPr>
        <w:t>НДС = (</w:t>
      </w:r>
      <w:proofErr w:type="spellStart"/>
      <w:r w:rsidRPr="00135059">
        <w:rPr>
          <w:color w:val="000000"/>
          <w:sz w:val="24"/>
          <w:szCs w:val="24"/>
        </w:rPr>
        <w:t>Ск</w:t>
      </w:r>
      <w:proofErr w:type="spellEnd"/>
      <w:r w:rsidRPr="00135059">
        <w:rPr>
          <w:color w:val="000000"/>
          <w:sz w:val="24"/>
          <w:szCs w:val="24"/>
        </w:rPr>
        <w:t xml:space="preserve"> + </w:t>
      </w:r>
      <w:proofErr w:type="spellStart"/>
      <w:proofErr w:type="gramStart"/>
      <w:r w:rsidRPr="00135059">
        <w:rPr>
          <w:color w:val="000000"/>
          <w:sz w:val="24"/>
          <w:szCs w:val="24"/>
        </w:rPr>
        <w:t>Тп</w:t>
      </w:r>
      <w:proofErr w:type="spellEnd"/>
      <w:r w:rsidRPr="00135059">
        <w:rPr>
          <w:color w:val="000000"/>
          <w:sz w:val="24"/>
          <w:szCs w:val="24"/>
        </w:rPr>
        <w:t>)*</w:t>
      </w:r>
      <w:proofErr w:type="gramEnd"/>
      <w:r w:rsidRPr="00135059">
        <w:rPr>
          <w:color w:val="000000"/>
          <w:sz w:val="24"/>
          <w:szCs w:val="24"/>
        </w:rPr>
        <w:t>НДС/100</w:t>
      </w:r>
    </w:p>
    <w:p w14:paraId="2564AF56" w14:textId="77777777" w:rsidR="003A7478" w:rsidRPr="00135059" w:rsidRDefault="003A7478" w:rsidP="003A7478">
      <w:pPr>
        <w:rPr>
          <w:sz w:val="24"/>
          <w:szCs w:val="24"/>
        </w:rPr>
      </w:pPr>
    </w:p>
    <w:p w14:paraId="22A739E8"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w:t>
      </w:r>
      <w:proofErr w:type="spellStart"/>
      <w:r w:rsidRPr="00135059">
        <w:rPr>
          <w:b/>
          <w:bCs/>
          <w:color w:val="000000"/>
          <w:sz w:val="24"/>
          <w:szCs w:val="24"/>
        </w:rPr>
        <w:t>Тсб</w:t>
      </w:r>
      <w:proofErr w:type="spellEnd"/>
      <w:r w:rsidRPr="00135059">
        <w:rPr>
          <w:b/>
          <w:bCs/>
          <w:color w:val="000000"/>
          <w:sz w:val="24"/>
          <w:szCs w:val="24"/>
        </w:rPr>
        <w:t>)</w:t>
      </w:r>
      <w:r w:rsidRPr="00135059">
        <w:rPr>
          <w:color w:val="000000"/>
          <w:sz w:val="24"/>
          <w:szCs w:val="24"/>
        </w:rPr>
        <w:t xml:space="preserve">, в белорусских рублях </w:t>
      </w:r>
      <w:proofErr w:type="gramStart"/>
      <w:r w:rsidRPr="00135059">
        <w:rPr>
          <w:color w:val="000000"/>
          <w:sz w:val="24"/>
          <w:szCs w:val="24"/>
        </w:rPr>
        <w:t>определяется  в</w:t>
      </w:r>
      <w:proofErr w:type="gramEnd"/>
      <w:r w:rsidRPr="00135059">
        <w:rPr>
          <w:color w:val="000000"/>
          <w:sz w:val="24"/>
          <w:szCs w:val="24"/>
        </w:rPr>
        <w:t xml:space="preserve">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04652D96" w14:textId="77777777" w:rsidR="003A7478" w:rsidRPr="00135059" w:rsidRDefault="003A7478" w:rsidP="003A7478">
      <w:pPr>
        <w:rPr>
          <w:sz w:val="24"/>
          <w:szCs w:val="24"/>
        </w:rPr>
      </w:pPr>
    </w:p>
    <w:p w14:paraId="38927EBA"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71477FD" w14:textId="77777777" w:rsidR="003A7478" w:rsidRPr="00135059" w:rsidRDefault="003A7478" w:rsidP="003A7478">
      <w:pPr>
        <w:rPr>
          <w:sz w:val="24"/>
          <w:szCs w:val="24"/>
        </w:rPr>
      </w:pPr>
    </w:p>
    <w:p w14:paraId="174C1D9F"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5E192823" w14:textId="77777777" w:rsidR="003A7478" w:rsidRPr="00135059" w:rsidRDefault="003A7478" w:rsidP="003A7478">
      <w:pPr>
        <w:rPr>
          <w:sz w:val="24"/>
          <w:szCs w:val="24"/>
        </w:rPr>
      </w:pPr>
    </w:p>
    <w:p w14:paraId="0625BC95" w14:textId="77777777" w:rsidR="003A7478" w:rsidRPr="00135059" w:rsidRDefault="003A7478" w:rsidP="003A7478">
      <w:pPr>
        <w:ind w:firstLine="540"/>
        <w:jc w:val="both"/>
        <w:rPr>
          <w:sz w:val="24"/>
          <w:szCs w:val="24"/>
        </w:rPr>
      </w:pPr>
      <w:proofErr w:type="spellStart"/>
      <w:r w:rsidRPr="00135059">
        <w:rPr>
          <w:color w:val="000000"/>
          <w:sz w:val="24"/>
          <w:szCs w:val="24"/>
        </w:rPr>
        <w:t>Сп</w:t>
      </w:r>
      <w:proofErr w:type="spellEnd"/>
      <w:r w:rsidRPr="00135059">
        <w:rPr>
          <w:color w:val="000000"/>
          <w:sz w:val="24"/>
          <w:szCs w:val="24"/>
        </w:rPr>
        <w:t>=</w:t>
      </w:r>
      <w:proofErr w:type="spellStart"/>
      <w:r w:rsidRPr="00135059">
        <w:rPr>
          <w:color w:val="000000"/>
          <w:sz w:val="24"/>
          <w:szCs w:val="24"/>
        </w:rPr>
        <w:t>Ск</w:t>
      </w:r>
      <w:proofErr w:type="spellEnd"/>
      <w:r w:rsidRPr="00135059">
        <w:rPr>
          <w:color w:val="000000"/>
          <w:sz w:val="24"/>
          <w:szCs w:val="24"/>
        </w:rPr>
        <w:t xml:space="preserve"> + НДС</w:t>
      </w:r>
    </w:p>
    <w:p w14:paraId="70C048E3" w14:textId="77777777" w:rsidR="003A7478" w:rsidRPr="00135059" w:rsidRDefault="003A7478" w:rsidP="003A7478">
      <w:pPr>
        <w:rPr>
          <w:sz w:val="24"/>
          <w:szCs w:val="24"/>
        </w:rPr>
      </w:pPr>
    </w:p>
    <w:p w14:paraId="1BB9257A" w14:textId="77777777" w:rsidR="003A7478" w:rsidRPr="00135059" w:rsidRDefault="003A7478" w:rsidP="003A7478">
      <w:pPr>
        <w:ind w:firstLine="540"/>
        <w:jc w:val="both"/>
        <w:rPr>
          <w:sz w:val="24"/>
          <w:szCs w:val="24"/>
        </w:rPr>
      </w:pPr>
      <w:proofErr w:type="spellStart"/>
      <w:r w:rsidRPr="00135059">
        <w:rPr>
          <w:color w:val="000000"/>
          <w:sz w:val="24"/>
          <w:szCs w:val="24"/>
        </w:rPr>
        <w:t>Сп</w:t>
      </w:r>
      <w:proofErr w:type="spellEnd"/>
      <w:r w:rsidRPr="00135059">
        <w:rPr>
          <w:color w:val="000000"/>
          <w:sz w:val="24"/>
          <w:szCs w:val="24"/>
        </w:rPr>
        <w:t>- цена предложения;</w:t>
      </w:r>
    </w:p>
    <w:p w14:paraId="28DF7A49" w14:textId="77777777" w:rsidR="003A7478" w:rsidRPr="00135059" w:rsidRDefault="003A7478" w:rsidP="003A7478">
      <w:pPr>
        <w:ind w:firstLine="540"/>
        <w:jc w:val="both"/>
        <w:rPr>
          <w:sz w:val="24"/>
          <w:szCs w:val="24"/>
        </w:rPr>
      </w:pPr>
      <w:proofErr w:type="spellStart"/>
      <w:r w:rsidRPr="00135059">
        <w:rPr>
          <w:color w:val="000000"/>
          <w:sz w:val="24"/>
          <w:szCs w:val="24"/>
        </w:rPr>
        <w:lastRenderedPageBreak/>
        <w:t>Ск</w:t>
      </w:r>
      <w:proofErr w:type="spellEnd"/>
      <w:r w:rsidRPr="00135059">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20630881"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124A095E" w14:textId="77777777" w:rsidR="003A7478" w:rsidRPr="00135059" w:rsidRDefault="003A7478" w:rsidP="003A7478">
      <w:pPr>
        <w:rPr>
          <w:sz w:val="24"/>
          <w:szCs w:val="24"/>
        </w:rPr>
      </w:pPr>
    </w:p>
    <w:p w14:paraId="3D562015"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w:t>
      </w:r>
      <w:proofErr w:type="gramStart"/>
      <w:r w:rsidRPr="00135059">
        <w:rPr>
          <w:color w:val="000000"/>
          <w:sz w:val="24"/>
          <w:szCs w:val="24"/>
        </w:rPr>
        <w:t>союзе  и</w:t>
      </w:r>
      <w:proofErr w:type="gramEnd"/>
      <w:r w:rsidRPr="00135059">
        <w:rPr>
          <w:color w:val="000000"/>
          <w:sz w:val="24"/>
          <w:szCs w:val="24"/>
        </w:rPr>
        <w:t xml:space="preserve"> рассчитывается на каждую позицию по формуле </w:t>
      </w:r>
    </w:p>
    <w:p w14:paraId="2C19A3AA" w14:textId="77777777" w:rsidR="003A7478" w:rsidRPr="00135059" w:rsidRDefault="003A7478" w:rsidP="003A7478">
      <w:pPr>
        <w:rPr>
          <w:sz w:val="24"/>
          <w:szCs w:val="24"/>
        </w:rPr>
      </w:pPr>
    </w:p>
    <w:p w14:paraId="6EA88905" w14:textId="77777777" w:rsidR="003A7478" w:rsidRPr="00135059" w:rsidRDefault="003A7478" w:rsidP="003A7478">
      <w:pPr>
        <w:ind w:firstLine="540"/>
        <w:jc w:val="center"/>
        <w:rPr>
          <w:sz w:val="24"/>
          <w:szCs w:val="24"/>
        </w:rPr>
      </w:pPr>
      <w:r w:rsidRPr="00135059">
        <w:rPr>
          <w:color w:val="000000"/>
          <w:sz w:val="24"/>
          <w:szCs w:val="24"/>
        </w:rPr>
        <w:t xml:space="preserve">НДС = </w:t>
      </w:r>
      <w:proofErr w:type="spellStart"/>
      <w:r w:rsidRPr="00135059">
        <w:rPr>
          <w:color w:val="000000"/>
          <w:sz w:val="24"/>
          <w:szCs w:val="24"/>
        </w:rPr>
        <w:t>Ск</w:t>
      </w:r>
      <w:proofErr w:type="spellEnd"/>
      <w:r w:rsidRPr="00135059">
        <w:rPr>
          <w:color w:val="000000"/>
          <w:sz w:val="24"/>
          <w:szCs w:val="24"/>
        </w:rPr>
        <w:t xml:space="preserve"> *НДС/100</w:t>
      </w:r>
    </w:p>
    <w:p w14:paraId="529D83F8" w14:textId="77777777" w:rsidR="003A7478" w:rsidRPr="00135059" w:rsidRDefault="003A7478" w:rsidP="003A7478">
      <w:pPr>
        <w:rPr>
          <w:sz w:val="24"/>
          <w:szCs w:val="24"/>
        </w:rPr>
      </w:pPr>
    </w:p>
    <w:p w14:paraId="7FDCA45F"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4E9AC433" w14:textId="77777777" w:rsidR="003A7478" w:rsidRPr="00135059" w:rsidRDefault="003A7478" w:rsidP="003A7478">
      <w:pPr>
        <w:spacing w:after="240"/>
        <w:rPr>
          <w:sz w:val="24"/>
          <w:szCs w:val="24"/>
        </w:rPr>
      </w:pPr>
    </w:p>
    <w:p w14:paraId="2265C3C0" w14:textId="77777777" w:rsidR="003A7478" w:rsidRPr="00135059" w:rsidRDefault="003A7478" w:rsidP="003A7478">
      <w:pPr>
        <w:ind w:firstLine="540"/>
        <w:jc w:val="both"/>
        <w:rPr>
          <w:sz w:val="24"/>
          <w:szCs w:val="24"/>
        </w:rPr>
      </w:pPr>
      <w:r w:rsidRPr="00135059">
        <w:rPr>
          <w:color w:val="000000"/>
          <w:sz w:val="24"/>
          <w:szCs w:val="24"/>
        </w:rPr>
        <w:t xml:space="preserve">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135059">
        <w:rPr>
          <w:color w:val="000000"/>
          <w:sz w:val="24"/>
          <w:szCs w:val="24"/>
        </w:rPr>
        <w:t>союза,  цена</w:t>
      </w:r>
      <w:proofErr w:type="gramEnd"/>
      <w:r w:rsidRPr="00135059">
        <w:rPr>
          <w:color w:val="000000"/>
          <w:sz w:val="24"/>
          <w:szCs w:val="24"/>
        </w:rPr>
        <w:t xml:space="preserve"> договора будет скорректирована в сторону уменьшения на величину налога на добавленную стоимость.</w:t>
      </w:r>
    </w:p>
    <w:p w14:paraId="351373D1" w14:textId="77777777" w:rsidR="00821C85" w:rsidRPr="00135059" w:rsidRDefault="00821C85" w:rsidP="00821C85">
      <w:pPr>
        <w:rPr>
          <w:b/>
          <w:color w:val="000000"/>
          <w:sz w:val="24"/>
          <w:szCs w:val="24"/>
        </w:rPr>
      </w:pPr>
      <w:r w:rsidRPr="00135059">
        <w:rPr>
          <w:b/>
          <w:color w:val="000000"/>
          <w:sz w:val="24"/>
          <w:szCs w:val="24"/>
        </w:rPr>
        <w:br w:type="page"/>
      </w:r>
    </w:p>
    <w:p w14:paraId="464EF550" w14:textId="77777777" w:rsidR="0059685F" w:rsidRPr="00135059" w:rsidRDefault="0059685F" w:rsidP="0059685F">
      <w:pPr>
        <w:pStyle w:val="1"/>
        <w:ind w:left="6096"/>
      </w:pPr>
      <w:bookmarkStart w:id="25" w:name="_Приложение_4"/>
      <w:bookmarkEnd w:id="25"/>
      <w:r w:rsidRPr="00135059">
        <w:lastRenderedPageBreak/>
        <w:t>Приложение 4</w:t>
      </w:r>
    </w:p>
    <w:p w14:paraId="5E25D67A" w14:textId="77777777" w:rsidR="0059685F" w:rsidRPr="00135059" w:rsidRDefault="0059685F" w:rsidP="0059685F">
      <w:pPr>
        <w:ind w:left="7371"/>
        <w:rPr>
          <w:sz w:val="24"/>
          <w:szCs w:val="24"/>
        </w:rPr>
      </w:pPr>
      <w:r w:rsidRPr="00135059">
        <w:rPr>
          <w:sz w:val="24"/>
          <w:szCs w:val="24"/>
        </w:rPr>
        <w:t>к аукционным документам</w:t>
      </w:r>
    </w:p>
    <w:p w14:paraId="6CA1ED0B" w14:textId="77777777" w:rsidR="0059685F" w:rsidRPr="00135059" w:rsidRDefault="0059685F" w:rsidP="0059685F">
      <w:pPr>
        <w:rPr>
          <w:sz w:val="24"/>
          <w:szCs w:val="24"/>
        </w:rPr>
      </w:pPr>
    </w:p>
    <w:p w14:paraId="1B0FC053" w14:textId="77777777" w:rsidR="0059685F" w:rsidRPr="00135059" w:rsidRDefault="0059685F" w:rsidP="0059685F">
      <w:pPr>
        <w:rPr>
          <w:sz w:val="24"/>
          <w:szCs w:val="24"/>
        </w:rPr>
      </w:pPr>
    </w:p>
    <w:p w14:paraId="4651F769" w14:textId="77777777" w:rsidR="0059685F" w:rsidRPr="00135059" w:rsidRDefault="0059685F" w:rsidP="0059685F">
      <w:pPr>
        <w:rPr>
          <w:sz w:val="24"/>
          <w:szCs w:val="24"/>
        </w:rPr>
      </w:pPr>
    </w:p>
    <w:p w14:paraId="518D4704" w14:textId="77777777" w:rsidR="0059685F" w:rsidRPr="00135059" w:rsidRDefault="0059685F" w:rsidP="0059685F">
      <w:pPr>
        <w:rPr>
          <w:sz w:val="24"/>
          <w:szCs w:val="24"/>
        </w:rPr>
      </w:pPr>
    </w:p>
    <w:p w14:paraId="33EA566C" w14:textId="77777777" w:rsidR="0059685F" w:rsidRPr="00135059" w:rsidRDefault="0059685F" w:rsidP="0059685F">
      <w:pPr>
        <w:rPr>
          <w:sz w:val="24"/>
          <w:szCs w:val="24"/>
        </w:rPr>
      </w:pPr>
    </w:p>
    <w:p w14:paraId="40022B46" w14:textId="77777777" w:rsidR="0059685F" w:rsidRPr="00135059" w:rsidRDefault="0059685F" w:rsidP="0059685F">
      <w:pPr>
        <w:rPr>
          <w:sz w:val="24"/>
          <w:szCs w:val="24"/>
        </w:rPr>
      </w:pPr>
    </w:p>
    <w:p w14:paraId="2E43058E" w14:textId="77777777" w:rsidR="0059685F" w:rsidRPr="00135059" w:rsidRDefault="0059685F" w:rsidP="0059685F">
      <w:pPr>
        <w:jc w:val="center"/>
        <w:rPr>
          <w:b/>
          <w:sz w:val="24"/>
          <w:szCs w:val="24"/>
        </w:rPr>
      </w:pPr>
      <w:r w:rsidRPr="00135059">
        <w:rPr>
          <w:b/>
          <w:sz w:val="24"/>
          <w:szCs w:val="24"/>
        </w:rPr>
        <w:t>ОБЯЗАТЕЛЬСТВО</w:t>
      </w:r>
    </w:p>
    <w:p w14:paraId="5C38EC5B" w14:textId="77777777" w:rsidR="0059685F" w:rsidRPr="00135059" w:rsidRDefault="0059685F" w:rsidP="0059685F">
      <w:pPr>
        <w:rPr>
          <w:sz w:val="24"/>
          <w:szCs w:val="24"/>
        </w:rPr>
      </w:pPr>
    </w:p>
    <w:p w14:paraId="0ED03BC0"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w:t>
      </w:r>
      <w:r w:rsidR="00B039A4">
        <w:rPr>
          <w:sz w:val="24"/>
          <w:szCs w:val="24"/>
        </w:rPr>
        <w:t xml:space="preserve">, сертификата </w:t>
      </w:r>
      <w:r w:rsidRPr="00135059">
        <w:rPr>
          <w:sz w:val="24"/>
          <w:szCs w:val="24"/>
        </w:rPr>
        <w:t xml:space="preserve"> </w:t>
      </w:r>
    </w:p>
    <w:p w14:paraId="6590DC4F"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0160BF4F" w14:textId="77777777" w:rsidR="00F17AA5" w:rsidRPr="00135059" w:rsidRDefault="00F17AA5" w:rsidP="00F17AA5">
      <w:pPr>
        <w:pStyle w:val="1"/>
        <w:ind w:left="7371"/>
        <w:jc w:val="left"/>
      </w:pPr>
      <w:bookmarkStart w:id="26" w:name="_Приложение_5"/>
      <w:bookmarkEnd w:id="26"/>
      <w:r w:rsidRPr="00135059">
        <w:lastRenderedPageBreak/>
        <w:t>Приложение 5</w:t>
      </w:r>
    </w:p>
    <w:p w14:paraId="7797EFCB" w14:textId="77777777" w:rsidR="00F17AA5" w:rsidRPr="00135059" w:rsidRDefault="00F17AA5" w:rsidP="00F17AA5">
      <w:pPr>
        <w:ind w:left="7371"/>
        <w:rPr>
          <w:sz w:val="24"/>
          <w:szCs w:val="24"/>
        </w:rPr>
      </w:pPr>
      <w:r w:rsidRPr="00135059">
        <w:rPr>
          <w:sz w:val="24"/>
          <w:szCs w:val="24"/>
        </w:rPr>
        <w:t>к аукционным документам</w:t>
      </w:r>
    </w:p>
    <w:p w14:paraId="1AD7447F"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4F6B83FE"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6AB38887"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04899A68"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DF548D2"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14B8FB1B"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5F76D3E"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7026ABE7"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xml:space="preserve">Наименование параметра, </w:t>
            </w:r>
            <w:proofErr w:type="gramStart"/>
            <w:r w:rsidRPr="00135059">
              <w:rPr>
                <w:color w:val="000000"/>
                <w:sz w:val="24"/>
                <w:szCs w:val="24"/>
              </w:rPr>
              <w:t>соответствующего  заявке</w:t>
            </w:r>
            <w:proofErr w:type="gramEnd"/>
            <w:r w:rsidRPr="00135059">
              <w:rPr>
                <w:color w:val="000000"/>
                <w:sz w:val="24"/>
                <w:szCs w:val="24"/>
              </w:rPr>
              <w:t xml:space="preserve"> на закупку</w:t>
            </w:r>
          </w:p>
        </w:tc>
        <w:tc>
          <w:tcPr>
            <w:tcW w:w="2126" w:type="dxa"/>
            <w:tcBorders>
              <w:top w:val="single" w:sz="4" w:space="0" w:color="000000"/>
              <w:left w:val="single" w:sz="4" w:space="0" w:color="000000"/>
              <w:bottom w:val="single" w:sz="4" w:space="0" w:color="000000"/>
              <w:right w:val="single" w:sz="4" w:space="0" w:color="000000"/>
            </w:tcBorders>
          </w:tcPr>
          <w:p w14:paraId="169DA898"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39598372"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3A14770B"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B039A4">
              <w:rPr>
                <w:color w:val="000000"/>
                <w:sz w:val="24"/>
                <w:szCs w:val="24"/>
              </w:rPr>
              <w:t>6, 16.6</w:t>
            </w:r>
            <w:r w:rsidRPr="00135059">
              <w:rPr>
                <w:color w:val="000000"/>
                <w:sz w:val="24"/>
                <w:szCs w:val="24"/>
              </w:rPr>
              <w:t xml:space="preserve"> аукционных документов, подтверждающий соответствие предложения предмету закупки,</w:t>
            </w:r>
          </w:p>
          <w:p w14:paraId="3E27B78A"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771F2058"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178609B6"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0C2F48DD"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0D0AED2D"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7739953C"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91D35DA"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028D26C" w14:textId="77777777" w:rsidR="00F17AA5" w:rsidRPr="00135059" w:rsidRDefault="00F17AA5" w:rsidP="00974E4C">
            <w:pPr>
              <w:rPr>
                <w:b/>
                <w:color w:val="000000"/>
                <w:sz w:val="24"/>
                <w:szCs w:val="24"/>
              </w:rPr>
            </w:pPr>
            <w:r w:rsidRPr="00135059">
              <w:rPr>
                <w:b/>
                <w:sz w:val="24"/>
                <w:szCs w:val="24"/>
              </w:rPr>
              <w:t>Состав (комплектация)**:</w:t>
            </w:r>
          </w:p>
        </w:tc>
      </w:tr>
      <w:tr w:rsidR="00F17AA5" w:rsidRPr="00135059" w14:paraId="3DE00B0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0A7C404" w14:textId="77777777" w:rsidR="00F17AA5" w:rsidRPr="00135059" w:rsidRDefault="00F17AA5" w:rsidP="00974E4C">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178AD2" w14:textId="77777777" w:rsidR="00F17AA5" w:rsidRPr="00135059" w:rsidRDefault="00F17AA5" w:rsidP="00974E4C">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356B10" w14:textId="77777777" w:rsidR="00F17AA5" w:rsidRPr="00135059" w:rsidRDefault="00F17AA5" w:rsidP="00974E4C">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D59174F"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1540276C"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57135FB5"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D4B98FE"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83913DF"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0BC5CC7" w14:textId="77777777" w:rsidR="00F17AA5" w:rsidRPr="00135059" w:rsidRDefault="00F17AA5" w:rsidP="00974E4C">
            <w:pPr>
              <w:jc w:val="center"/>
              <w:rPr>
                <w:sz w:val="24"/>
                <w:szCs w:val="24"/>
              </w:rPr>
            </w:pPr>
          </w:p>
        </w:tc>
      </w:tr>
      <w:tr w:rsidR="00F17AA5" w:rsidRPr="00135059" w14:paraId="56049578"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593507A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72FB43"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01E2DA0"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0C94FBB" w14:textId="77777777" w:rsidR="00F17AA5" w:rsidRPr="00135059" w:rsidRDefault="00F17AA5" w:rsidP="00974E4C">
            <w:pPr>
              <w:jc w:val="center"/>
              <w:rPr>
                <w:sz w:val="24"/>
                <w:szCs w:val="24"/>
              </w:rPr>
            </w:pPr>
          </w:p>
        </w:tc>
      </w:tr>
      <w:tr w:rsidR="00F17AA5" w:rsidRPr="00135059" w14:paraId="2168DC67"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8E702F3" w14:textId="77777777" w:rsidR="00F17AA5" w:rsidRPr="00135059" w:rsidRDefault="00F17AA5" w:rsidP="00974E4C">
            <w:pPr>
              <w:rPr>
                <w:b/>
                <w:sz w:val="24"/>
                <w:szCs w:val="24"/>
              </w:rPr>
            </w:pPr>
            <w:r w:rsidRPr="00135059">
              <w:rPr>
                <w:b/>
                <w:sz w:val="24"/>
                <w:szCs w:val="24"/>
              </w:rPr>
              <w:t>Технические характеристики:</w:t>
            </w:r>
          </w:p>
        </w:tc>
      </w:tr>
      <w:tr w:rsidR="00F17AA5" w:rsidRPr="00135059" w14:paraId="78D5629E"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4EDC10C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7C15A1"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256A6F2"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14F434B" w14:textId="77777777" w:rsidR="00F17AA5" w:rsidRPr="00135059" w:rsidRDefault="00F17AA5" w:rsidP="00974E4C">
            <w:pPr>
              <w:jc w:val="center"/>
              <w:rPr>
                <w:sz w:val="24"/>
                <w:szCs w:val="24"/>
              </w:rPr>
            </w:pPr>
          </w:p>
        </w:tc>
      </w:tr>
      <w:tr w:rsidR="00F17AA5" w:rsidRPr="00135059" w14:paraId="1EED5AE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2D35477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02F0F3"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E282E1"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BC3BB17" w14:textId="77777777" w:rsidR="00F17AA5" w:rsidRPr="00135059" w:rsidRDefault="00F17AA5" w:rsidP="00974E4C">
            <w:pPr>
              <w:jc w:val="center"/>
              <w:rPr>
                <w:sz w:val="24"/>
                <w:szCs w:val="24"/>
              </w:rPr>
            </w:pPr>
          </w:p>
        </w:tc>
      </w:tr>
      <w:tr w:rsidR="00F17AA5" w:rsidRPr="00135059" w14:paraId="52AAB675"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12C4A84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D78A8A0"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E9CD21"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C6F3E01" w14:textId="77777777" w:rsidR="00F17AA5" w:rsidRPr="00135059" w:rsidRDefault="00F17AA5" w:rsidP="00974E4C">
            <w:pPr>
              <w:jc w:val="center"/>
              <w:rPr>
                <w:sz w:val="24"/>
                <w:szCs w:val="24"/>
              </w:rPr>
            </w:pPr>
          </w:p>
        </w:tc>
      </w:tr>
      <w:tr w:rsidR="00F17AA5" w:rsidRPr="00135059" w14:paraId="30BD9129"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7A267759" w14:textId="77777777" w:rsidR="00F17AA5" w:rsidRPr="00135059" w:rsidRDefault="00F17AA5" w:rsidP="00974E4C">
            <w:pPr>
              <w:rPr>
                <w:b/>
                <w:sz w:val="24"/>
                <w:szCs w:val="24"/>
              </w:rPr>
            </w:pPr>
            <w:r w:rsidRPr="00135059">
              <w:rPr>
                <w:b/>
                <w:sz w:val="24"/>
                <w:szCs w:val="24"/>
              </w:rPr>
              <w:t>Дополнительные требования (при наличии в заявке):</w:t>
            </w:r>
          </w:p>
        </w:tc>
      </w:tr>
      <w:tr w:rsidR="00F17AA5" w:rsidRPr="00135059" w14:paraId="67A980D2"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376A73C"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9FAA4BB"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8E5E32"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C069D8" w14:textId="77777777" w:rsidR="00F17AA5" w:rsidRPr="00135059" w:rsidRDefault="00F17AA5" w:rsidP="00974E4C">
            <w:pPr>
              <w:jc w:val="center"/>
              <w:rPr>
                <w:sz w:val="24"/>
                <w:szCs w:val="24"/>
              </w:rPr>
            </w:pPr>
          </w:p>
        </w:tc>
      </w:tr>
      <w:tr w:rsidR="00F17AA5" w:rsidRPr="00135059" w14:paraId="2BFDA6B0"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6CBFF411"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B033314"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4CB4654"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555E9F7" w14:textId="77777777" w:rsidR="00F17AA5" w:rsidRPr="00135059" w:rsidRDefault="00F17AA5" w:rsidP="00974E4C">
            <w:pPr>
              <w:jc w:val="center"/>
              <w:rPr>
                <w:sz w:val="24"/>
                <w:szCs w:val="24"/>
              </w:rPr>
            </w:pPr>
          </w:p>
        </w:tc>
      </w:tr>
      <w:tr w:rsidR="00F17AA5" w:rsidRPr="00135059" w14:paraId="64BCC6E3"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CF06E60"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EC73ACE"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27DA2F"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FEA25E6" w14:textId="77777777" w:rsidR="00F17AA5" w:rsidRPr="00135059" w:rsidRDefault="00F17AA5" w:rsidP="00974E4C">
            <w:pPr>
              <w:jc w:val="center"/>
              <w:rPr>
                <w:sz w:val="24"/>
                <w:szCs w:val="24"/>
              </w:rPr>
            </w:pPr>
          </w:p>
        </w:tc>
      </w:tr>
    </w:tbl>
    <w:p w14:paraId="3926E69B"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2469909E"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00DDBBBE"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5578204B"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7C7BC6E5" w14:textId="77777777" w:rsidR="00F17AA5" w:rsidRPr="00135059" w:rsidRDefault="00F17AA5" w:rsidP="00F17AA5">
      <w:pPr>
        <w:pStyle w:val="1"/>
        <w:ind w:left="7371"/>
        <w:jc w:val="left"/>
      </w:pPr>
      <w:bookmarkStart w:id="27" w:name="_Приложение_6"/>
      <w:bookmarkEnd w:id="27"/>
      <w:r w:rsidRPr="00135059">
        <w:br w:type="page"/>
      </w:r>
      <w:r w:rsidRPr="00135059">
        <w:lastRenderedPageBreak/>
        <w:t>Приложение 6</w:t>
      </w:r>
    </w:p>
    <w:p w14:paraId="338A28D7" w14:textId="77777777" w:rsidR="00F17AA5" w:rsidRPr="00135059" w:rsidRDefault="00F17AA5" w:rsidP="00F17AA5">
      <w:pPr>
        <w:ind w:left="7371"/>
        <w:rPr>
          <w:sz w:val="24"/>
          <w:szCs w:val="24"/>
        </w:rPr>
      </w:pPr>
      <w:r w:rsidRPr="00135059">
        <w:rPr>
          <w:sz w:val="24"/>
          <w:szCs w:val="24"/>
        </w:rPr>
        <w:t>к аукционным документам</w:t>
      </w:r>
    </w:p>
    <w:p w14:paraId="564D9E70" w14:textId="77777777" w:rsidR="00F17AA5" w:rsidRPr="00135059" w:rsidRDefault="00F17AA5" w:rsidP="00F17AA5">
      <w:pPr>
        <w:suppressAutoHyphens/>
        <w:autoSpaceDE w:val="0"/>
        <w:autoSpaceDN w:val="0"/>
        <w:adjustRightInd w:val="0"/>
        <w:jc w:val="both"/>
        <w:rPr>
          <w:b/>
          <w:sz w:val="24"/>
          <w:szCs w:val="24"/>
        </w:rPr>
      </w:pPr>
    </w:p>
    <w:p w14:paraId="7AC422D3" w14:textId="77777777" w:rsidR="00F17AA5" w:rsidRPr="00135059" w:rsidRDefault="00F17AA5" w:rsidP="00F17AA5">
      <w:pPr>
        <w:pBdr>
          <w:top w:val="nil"/>
          <w:left w:val="nil"/>
          <w:bottom w:val="nil"/>
          <w:right w:val="nil"/>
          <w:between w:val="nil"/>
        </w:pBdr>
        <w:jc w:val="both"/>
        <w:rPr>
          <w:color w:val="000000"/>
          <w:sz w:val="24"/>
          <w:szCs w:val="24"/>
        </w:rPr>
      </w:pPr>
    </w:p>
    <w:p w14:paraId="5178E752" w14:textId="77777777" w:rsidR="00F17AA5" w:rsidRPr="00135059" w:rsidRDefault="00F17AA5" w:rsidP="00F17AA5">
      <w:pPr>
        <w:rPr>
          <w:sz w:val="24"/>
          <w:szCs w:val="24"/>
        </w:rPr>
      </w:pPr>
    </w:p>
    <w:p w14:paraId="264F1992" w14:textId="77777777" w:rsidR="00F17AA5" w:rsidRPr="00135059" w:rsidRDefault="00F17AA5" w:rsidP="00F17AA5">
      <w:pPr>
        <w:rPr>
          <w:sz w:val="24"/>
          <w:szCs w:val="24"/>
        </w:rPr>
      </w:pPr>
    </w:p>
    <w:p w14:paraId="4394B547" w14:textId="77777777" w:rsidR="00F17AA5" w:rsidRPr="00135059" w:rsidRDefault="00F17AA5" w:rsidP="00F17AA5">
      <w:pPr>
        <w:rPr>
          <w:sz w:val="24"/>
          <w:szCs w:val="24"/>
        </w:rPr>
      </w:pPr>
    </w:p>
    <w:p w14:paraId="3AFB4A52" w14:textId="77777777" w:rsidR="00F17AA5" w:rsidRPr="00135059" w:rsidRDefault="00F17AA5" w:rsidP="00F17AA5">
      <w:pPr>
        <w:rPr>
          <w:sz w:val="24"/>
          <w:szCs w:val="24"/>
        </w:rPr>
      </w:pPr>
    </w:p>
    <w:p w14:paraId="555F0A59" w14:textId="77777777" w:rsidR="00F17AA5" w:rsidRPr="00135059" w:rsidRDefault="00F17AA5" w:rsidP="00F17AA5">
      <w:pPr>
        <w:rPr>
          <w:sz w:val="24"/>
          <w:szCs w:val="24"/>
        </w:rPr>
      </w:pPr>
    </w:p>
    <w:p w14:paraId="3A1CDB03"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000AE466" w14:textId="77777777" w:rsidR="00F17AA5" w:rsidRPr="00135059" w:rsidRDefault="00F17AA5" w:rsidP="00F17AA5">
      <w:pPr>
        <w:autoSpaceDE w:val="0"/>
        <w:autoSpaceDN w:val="0"/>
        <w:adjustRightInd w:val="0"/>
        <w:jc w:val="both"/>
        <w:rPr>
          <w:color w:val="000000"/>
          <w:sz w:val="24"/>
          <w:szCs w:val="24"/>
        </w:rPr>
      </w:pPr>
    </w:p>
    <w:p w14:paraId="3CE8DC85"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4C60AE63"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340EEBCD"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3B78D72A"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25E328DF" w14:textId="77777777" w:rsidR="00F17AA5" w:rsidRPr="00135059" w:rsidRDefault="00F17AA5" w:rsidP="00F17AA5">
      <w:pPr>
        <w:pBdr>
          <w:top w:val="nil"/>
          <w:left w:val="nil"/>
          <w:bottom w:val="nil"/>
          <w:right w:val="nil"/>
          <w:between w:val="nil"/>
        </w:pBdr>
        <w:ind w:firstLine="540"/>
        <w:jc w:val="right"/>
        <w:rPr>
          <w:sz w:val="24"/>
          <w:szCs w:val="24"/>
        </w:rPr>
      </w:pPr>
      <w:bookmarkStart w:id="28" w:name="_Приложение_7"/>
      <w:bookmarkEnd w:id="28"/>
    </w:p>
    <w:p w14:paraId="16A3B8D9" w14:textId="77777777" w:rsidR="00F17AA5" w:rsidRPr="00135059" w:rsidRDefault="00F17AA5" w:rsidP="00F17AA5">
      <w:pPr>
        <w:pBdr>
          <w:top w:val="nil"/>
          <w:left w:val="nil"/>
          <w:bottom w:val="nil"/>
          <w:right w:val="nil"/>
          <w:between w:val="nil"/>
        </w:pBdr>
        <w:ind w:firstLine="540"/>
        <w:jc w:val="right"/>
        <w:rPr>
          <w:sz w:val="24"/>
          <w:szCs w:val="24"/>
        </w:rPr>
      </w:pPr>
    </w:p>
    <w:p w14:paraId="21F71B66"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1FE2E53C"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5E80E5B8" w14:textId="77777777" w:rsidR="00F17AA5" w:rsidRPr="00135059" w:rsidRDefault="00F17AA5" w:rsidP="00F17AA5">
      <w:pPr>
        <w:pStyle w:val="1"/>
        <w:ind w:left="7371"/>
        <w:jc w:val="left"/>
      </w:pPr>
      <w:r w:rsidRPr="00135059">
        <w:br w:type="page"/>
      </w:r>
      <w:r w:rsidRPr="00135059">
        <w:lastRenderedPageBreak/>
        <w:t>Приложение 7</w:t>
      </w:r>
    </w:p>
    <w:p w14:paraId="11F9A328" w14:textId="77777777" w:rsidR="00F17AA5" w:rsidRPr="00135059" w:rsidRDefault="00F17AA5" w:rsidP="00F17AA5">
      <w:pPr>
        <w:ind w:left="7371"/>
        <w:rPr>
          <w:sz w:val="24"/>
          <w:szCs w:val="24"/>
        </w:rPr>
      </w:pPr>
      <w:r w:rsidRPr="00135059">
        <w:rPr>
          <w:sz w:val="24"/>
          <w:szCs w:val="24"/>
        </w:rPr>
        <w:t>к аукционным документам</w:t>
      </w:r>
    </w:p>
    <w:p w14:paraId="30F4EACE"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3EE0C04C"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4F3DE6D2" w14:textId="77777777" w:rsidR="00F17AA5" w:rsidRPr="00135059" w:rsidRDefault="00F17AA5" w:rsidP="00F17AA5">
      <w:pPr>
        <w:pBdr>
          <w:top w:val="nil"/>
          <w:left w:val="nil"/>
          <w:bottom w:val="nil"/>
          <w:right w:val="nil"/>
          <w:between w:val="nil"/>
        </w:pBdr>
        <w:jc w:val="both"/>
        <w:rPr>
          <w:color w:val="000000"/>
          <w:sz w:val="24"/>
          <w:szCs w:val="24"/>
        </w:rPr>
      </w:pPr>
    </w:p>
    <w:p w14:paraId="14CCDD82" w14:textId="77777777" w:rsidR="00F17AA5" w:rsidRPr="00135059" w:rsidRDefault="00F17AA5" w:rsidP="00F17AA5">
      <w:pPr>
        <w:rPr>
          <w:sz w:val="24"/>
          <w:szCs w:val="24"/>
        </w:rPr>
      </w:pPr>
    </w:p>
    <w:p w14:paraId="125A8831" w14:textId="77777777" w:rsidR="00F17AA5" w:rsidRPr="00135059" w:rsidRDefault="00F17AA5" w:rsidP="00F17AA5">
      <w:pPr>
        <w:rPr>
          <w:sz w:val="24"/>
          <w:szCs w:val="24"/>
        </w:rPr>
      </w:pPr>
    </w:p>
    <w:p w14:paraId="3627699D" w14:textId="77777777" w:rsidR="00F17AA5" w:rsidRPr="00135059" w:rsidRDefault="00F17AA5" w:rsidP="00F17AA5">
      <w:pPr>
        <w:rPr>
          <w:sz w:val="24"/>
          <w:szCs w:val="24"/>
        </w:rPr>
      </w:pPr>
    </w:p>
    <w:p w14:paraId="210B6D26" w14:textId="77777777" w:rsidR="00F17AA5" w:rsidRPr="00135059" w:rsidRDefault="00F17AA5" w:rsidP="00F17AA5">
      <w:pPr>
        <w:rPr>
          <w:sz w:val="24"/>
          <w:szCs w:val="24"/>
        </w:rPr>
      </w:pPr>
    </w:p>
    <w:p w14:paraId="4E671EB9" w14:textId="77777777" w:rsidR="00F17AA5" w:rsidRPr="00135059" w:rsidRDefault="00F17AA5" w:rsidP="00F17AA5">
      <w:pPr>
        <w:rPr>
          <w:sz w:val="24"/>
          <w:szCs w:val="24"/>
        </w:rPr>
      </w:pPr>
    </w:p>
    <w:p w14:paraId="651289D4"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133E7611" w14:textId="77777777" w:rsidR="00F17AA5" w:rsidRPr="00135059" w:rsidRDefault="00F17AA5" w:rsidP="00F17AA5">
      <w:pPr>
        <w:pBdr>
          <w:top w:val="nil"/>
          <w:left w:val="nil"/>
          <w:bottom w:val="nil"/>
          <w:right w:val="nil"/>
          <w:between w:val="nil"/>
        </w:pBdr>
        <w:jc w:val="both"/>
        <w:rPr>
          <w:color w:val="000000"/>
          <w:sz w:val="24"/>
          <w:szCs w:val="24"/>
        </w:rPr>
      </w:pPr>
    </w:p>
    <w:p w14:paraId="5E441ACD"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75C52640" w14:textId="77777777" w:rsidR="00F17AA5" w:rsidRPr="00135059" w:rsidRDefault="00F17AA5" w:rsidP="00F17AA5">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27596827"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2BFD603C" w14:textId="77777777" w:rsidR="00F17AA5" w:rsidRPr="00135059" w:rsidRDefault="00F17AA5" w:rsidP="00F17AA5">
      <w:pPr>
        <w:pBdr>
          <w:top w:val="nil"/>
          <w:left w:val="nil"/>
          <w:bottom w:val="nil"/>
          <w:right w:val="nil"/>
          <w:between w:val="nil"/>
        </w:pBdr>
        <w:ind w:firstLine="540"/>
        <w:jc w:val="right"/>
        <w:rPr>
          <w:sz w:val="24"/>
          <w:szCs w:val="24"/>
        </w:rPr>
      </w:pPr>
    </w:p>
    <w:p w14:paraId="32619CE3" w14:textId="77777777" w:rsidR="00F17AA5" w:rsidRPr="00135059" w:rsidRDefault="00F17AA5" w:rsidP="00F17AA5">
      <w:pPr>
        <w:pBdr>
          <w:top w:val="nil"/>
          <w:left w:val="nil"/>
          <w:bottom w:val="nil"/>
          <w:right w:val="nil"/>
          <w:between w:val="nil"/>
        </w:pBdr>
        <w:ind w:firstLine="540"/>
        <w:jc w:val="right"/>
        <w:rPr>
          <w:sz w:val="24"/>
          <w:szCs w:val="24"/>
        </w:rPr>
      </w:pPr>
    </w:p>
    <w:p w14:paraId="65CC880E"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28C67E3"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0F7A5166" w14:textId="77777777" w:rsidR="00F17AA5" w:rsidRPr="00135059" w:rsidRDefault="00F17AA5" w:rsidP="00F17AA5">
      <w:pPr>
        <w:pStyle w:val="1"/>
        <w:ind w:left="7371"/>
        <w:jc w:val="left"/>
      </w:pPr>
      <w:r w:rsidRPr="00135059">
        <w:br w:type="page"/>
      </w:r>
      <w:bookmarkStart w:id="29" w:name="_Приложение_8"/>
      <w:bookmarkEnd w:id="29"/>
      <w:r w:rsidRPr="00135059">
        <w:lastRenderedPageBreak/>
        <w:t>Приложение 8</w:t>
      </w:r>
    </w:p>
    <w:p w14:paraId="6291791D" w14:textId="77777777" w:rsidR="00F17AA5" w:rsidRPr="00135059" w:rsidRDefault="00F17AA5" w:rsidP="00F17AA5">
      <w:pPr>
        <w:ind w:left="7371"/>
        <w:rPr>
          <w:sz w:val="24"/>
          <w:szCs w:val="24"/>
        </w:rPr>
      </w:pPr>
      <w:r w:rsidRPr="00135059">
        <w:rPr>
          <w:sz w:val="24"/>
          <w:szCs w:val="24"/>
        </w:rPr>
        <w:t>к аукционным документам</w:t>
      </w:r>
    </w:p>
    <w:p w14:paraId="01E03D2F" w14:textId="77777777" w:rsidR="00F17AA5" w:rsidRPr="00135059" w:rsidRDefault="00F17AA5" w:rsidP="00F17AA5">
      <w:pPr>
        <w:pBdr>
          <w:top w:val="nil"/>
          <w:left w:val="nil"/>
          <w:bottom w:val="nil"/>
          <w:right w:val="nil"/>
          <w:between w:val="nil"/>
        </w:pBdr>
        <w:jc w:val="center"/>
        <w:rPr>
          <w:color w:val="000000"/>
          <w:sz w:val="24"/>
          <w:szCs w:val="24"/>
        </w:rPr>
      </w:pPr>
    </w:p>
    <w:p w14:paraId="1297D9EB"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668FB56F"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3230427C"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00735CC0"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64B9F316"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4CAF7BD1"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032DEAA7"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138FC776"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0DE3B597"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3BA236A"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46ED973D"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23CFD13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7699B41E"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019FE940"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6EC3E396"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6BFED931"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2ADF212B" w14:textId="77777777" w:rsidR="00F17AA5" w:rsidRPr="00135059" w:rsidRDefault="00F17AA5" w:rsidP="00F17AA5">
      <w:pPr>
        <w:rPr>
          <w:b/>
          <w:i/>
          <w:color w:val="000000"/>
          <w:sz w:val="24"/>
          <w:szCs w:val="24"/>
        </w:rPr>
      </w:pPr>
      <w:r w:rsidRPr="00135059">
        <w:rPr>
          <w:b/>
          <w:i/>
          <w:color w:val="000000"/>
          <w:sz w:val="24"/>
          <w:szCs w:val="24"/>
        </w:rPr>
        <w:br w:type="page"/>
      </w:r>
    </w:p>
    <w:p w14:paraId="4D08258B"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4C9524CE"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52"/>
        <w:gridCol w:w="996"/>
        <w:gridCol w:w="25"/>
        <w:gridCol w:w="827"/>
        <w:gridCol w:w="986"/>
        <w:gridCol w:w="6"/>
        <w:gridCol w:w="840"/>
        <w:gridCol w:w="1138"/>
        <w:gridCol w:w="6"/>
        <w:gridCol w:w="840"/>
        <w:gridCol w:w="10"/>
        <w:gridCol w:w="8"/>
        <w:gridCol w:w="842"/>
        <w:gridCol w:w="142"/>
        <w:gridCol w:w="805"/>
      </w:tblGrid>
      <w:tr w:rsidR="00F17AA5" w:rsidRPr="00135059" w14:paraId="3871C2EC" w14:textId="77777777" w:rsidTr="00EC0DAA">
        <w:tc>
          <w:tcPr>
            <w:tcW w:w="1390" w:type="pct"/>
            <w:shd w:val="clear" w:color="auto" w:fill="D9D9D9" w:themeFill="background1" w:themeFillShade="D9"/>
          </w:tcPr>
          <w:p w14:paraId="10B1CE7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2" w:type="pct"/>
            <w:gridSpan w:val="4"/>
            <w:shd w:val="clear" w:color="auto" w:fill="D9D9D9" w:themeFill="background1" w:themeFillShade="D9"/>
            <w:vAlign w:val="center"/>
          </w:tcPr>
          <w:p w14:paraId="104AD76B"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2236E715"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961" w:type="pct"/>
            <w:gridSpan w:val="5"/>
            <w:shd w:val="clear" w:color="auto" w:fill="D9D9D9" w:themeFill="background1" w:themeFillShade="D9"/>
            <w:vAlign w:val="center"/>
          </w:tcPr>
          <w:p w14:paraId="2F4BE7D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858" w:type="pct"/>
            <w:gridSpan w:val="3"/>
            <w:shd w:val="clear" w:color="auto" w:fill="D9D9D9" w:themeFill="background1" w:themeFillShade="D9"/>
            <w:vAlign w:val="center"/>
          </w:tcPr>
          <w:p w14:paraId="0E0A33CC"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71A30EF7" w14:textId="77777777" w:rsidTr="00EC0DAA">
        <w:tc>
          <w:tcPr>
            <w:tcW w:w="1390" w:type="pct"/>
          </w:tcPr>
          <w:p w14:paraId="7F4F98D8"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2" w:type="pct"/>
            <w:gridSpan w:val="4"/>
          </w:tcPr>
          <w:p w14:paraId="2BA790C1"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5669005F"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1" w:type="pct"/>
            <w:gridSpan w:val="5"/>
          </w:tcPr>
          <w:p w14:paraId="15402890"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8" w:type="pct"/>
            <w:gridSpan w:val="3"/>
          </w:tcPr>
          <w:p w14:paraId="5960CCF1"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0CDA8F0D" w14:textId="77777777" w:rsidTr="00EC0DAA">
        <w:tc>
          <w:tcPr>
            <w:tcW w:w="1390" w:type="pct"/>
          </w:tcPr>
          <w:p w14:paraId="17821CA2"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2" w:type="pct"/>
            <w:gridSpan w:val="4"/>
          </w:tcPr>
          <w:p w14:paraId="759132EA"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5E5B2076"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1" w:type="pct"/>
            <w:gridSpan w:val="5"/>
          </w:tcPr>
          <w:p w14:paraId="68F9269B"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8" w:type="pct"/>
            <w:gridSpan w:val="3"/>
          </w:tcPr>
          <w:p w14:paraId="394AFD0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516F6C86" w14:textId="77777777" w:rsidTr="00EC0DAA">
        <w:tc>
          <w:tcPr>
            <w:tcW w:w="1390" w:type="pct"/>
            <w:shd w:val="clear" w:color="auto" w:fill="D9D9D9" w:themeFill="background1" w:themeFillShade="D9"/>
          </w:tcPr>
          <w:p w14:paraId="37AEA975"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42A7CF2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3AC23F31" w14:textId="77777777" w:rsidR="00F17AA5" w:rsidRPr="00135059" w:rsidRDefault="00F17AA5" w:rsidP="00974E4C">
            <w:pPr>
              <w:pBdr>
                <w:top w:val="nil"/>
                <w:left w:val="nil"/>
                <w:bottom w:val="nil"/>
                <w:right w:val="nil"/>
                <w:between w:val="nil"/>
              </w:pBdr>
              <w:jc w:val="both"/>
              <w:rPr>
                <w:color w:val="000000"/>
                <w:sz w:val="24"/>
                <w:szCs w:val="24"/>
              </w:rPr>
            </w:pPr>
          </w:p>
        </w:tc>
        <w:tc>
          <w:tcPr>
            <w:tcW w:w="397" w:type="pct"/>
            <w:shd w:val="clear" w:color="auto" w:fill="D9D9D9" w:themeFill="background1" w:themeFillShade="D9"/>
          </w:tcPr>
          <w:p w14:paraId="48FF0D9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7BB9756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14D9F3EC" w14:textId="77777777" w:rsidR="00F17AA5" w:rsidRPr="00135059" w:rsidRDefault="00F17AA5" w:rsidP="00974E4C">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086F4FD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3155EFC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48DC5985" w14:textId="77777777" w:rsidR="00F17AA5" w:rsidRPr="00135059" w:rsidRDefault="00F17AA5" w:rsidP="00974E4C">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48630DF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1B1AD37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F2F0179" w14:textId="77777777" w:rsidR="00F17AA5" w:rsidRPr="00135059" w:rsidRDefault="00F17AA5" w:rsidP="00974E4C">
            <w:pPr>
              <w:pBdr>
                <w:top w:val="nil"/>
                <w:left w:val="nil"/>
                <w:bottom w:val="nil"/>
                <w:right w:val="nil"/>
                <w:between w:val="nil"/>
              </w:pBdr>
              <w:jc w:val="both"/>
              <w:rPr>
                <w:color w:val="000000"/>
                <w:sz w:val="24"/>
                <w:szCs w:val="24"/>
              </w:rPr>
            </w:pPr>
          </w:p>
        </w:tc>
        <w:tc>
          <w:tcPr>
            <w:tcW w:w="386" w:type="pct"/>
            <w:shd w:val="clear" w:color="auto" w:fill="D9D9D9" w:themeFill="background1" w:themeFillShade="D9"/>
          </w:tcPr>
          <w:p w14:paraId="795874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27FCB42E" w14:textId="77777777" w:rsidTr="00EC0DAA">
        <w:tc>
          <w:tcPr>
            <w:tcW w:w="1390" w:type="pct"/>
            <w:vMerge w:val="restart"/>
          </w:tcPr>
          <w:p w14:paraId="3AA324F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1FCE4B9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4835846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4824C93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464746F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377AA70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7767B3C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6069B90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52EB4D2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67D2F48" w14:textId="77777777" w:rsidTr="00EC0DAA">
        <w:tc>
          <w:tcPr>
            <w:tcW w:w="1390" w:type="pct"/>
            <w:vMerge/>
          </w:tcPr>
          <w:p w14:paraId="249913B7"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1F96268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5E4FE03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395A083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4DF9ABC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7E3EBE1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480E596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6989C74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65AE9B0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5CE86DB" w14:textId="77777777" w:rsidTr="00EC0DAA">
        <w:tc>
          <w:tcPr>
            <w:tcW w:w="1390" w:type="pct"/>
            <w:vMerge/>
          </w:tcPr>
          <w:p w14:paraId="3B8BC6A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7C50EB4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475EF13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2059811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24BAE1B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3073164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4A2B97D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056CBCF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379B24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8A7CA4A" w14:textId="77777777" w:rsidTr="00EC0DAA">
        <w:tc>
          <w:tcPr>
            <w:tcW w:w="1390" w:type="pct"/>
          </w:tcPr>
          <w:p w14:paraId="6F186A8E" w14:textId="77777777" w:rsidR="00F17AA5" w:rsidRPr="00135059" w:rsidRDefault="00F17AA5" w:rsidP="00974E4C">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2" w:type="pct"/>
            <w:gridSpan w:val="4"/>
            <w:vAlign w:val="center"/>
          </w:tcPr>
          <w:p w14:paraId="16BCB21D"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6009C4FF"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66%</w:t>
            </w:r>
          </w:p>
        </w:tc>
        <w:tc>
          <w:tcPr>
            <w:tcW w:w="961" w:type="pct"/>
            <w:gridSpan w:val="5"/>
            <w:vAlign w:val="center"/>
          </w:tcPr>
          <w:p w14:paraId="71D748E5"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58" w:type="pct"/>
            <w:gridSpan w:val="3"/>
            <w:vAlign w:val="center"/>
          </w:tcPr>
          <w:p w14:paraId="6B14665C"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69282881" w14:textId="77777777" w:rsidTr="00EC0DAA">
        <w:tc>
          <w:tcPr>
            <w:tcW w:w="1390" w:type="pct"/>
            <w:shd w:val="clear" w:color="auto" w:fill="D9D9D9" w:themeFill="background1" w:themeFillShade="D9"/>
          </w:tcPr>
          <w:p w14:paraId="28083DE5"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5F3B38D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7E00178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9" w:type="pct"/>
            <w:gridSpan w:val="2"/>
            <w:shd w:val="clear" w:color="auto" w:fill="D9D9D9" w:themeFill="background1" w:themeFillShade="D9"/>
          </w:tcPr>
          <w:p w14:paraId="649348D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015E664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1D877E07" w14:textId="77777777" w:rsidR="00F17AA5" w:rsidRPr="00135059" w:rsidRDefault="00F17AA5" w:rsidP="00974E4C">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71FA952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3538F0D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647D41E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p w14:paraId="3455F8CF" w14:textId="77777777" w:rsidR="00F17AA5" w:rsidRPr="00135059" w:rsidRDefault="00F17AA5" w:rsidP="00974E4C">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6136F86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14E3C9F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1C857C3" w14:textId="77777777" w:rsidR="00F17AA5" w:rsidRPr="00135059" w:rsidRDefault="00F17AA5" w:rsidP="00974E4C">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7DDB827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5F95A897" w14:textId="77777777" w:rsidTr="00EC0DAA">
        <w:tc>
          <w:tcPr>
            <w:tcW w:w="1390" w:type="pct"/>
            <w:vMerge w:val="restart"/>
          </w:tcPr>
          <w:p w14:paraId="44A6CC95" w14:textId="77777777" w:rsidR="00F17AA5" w:rsidRPr="00135059" w:rsidRDefault="00F17AA5" w:rsidP="00974E4C">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4E03434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E39AC4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3592E85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5FE78B6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50DB9A5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13BC4CE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39DFF3B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62E02CA7" w14:textId="77777777" w:rsidTr="00EC0DAA">
        <w:tc>
          <w:tcPr>
            <w:tcW w:w="1390" w:type="pct"/>
            <w:vMerge/>
          </w:tcPr>
          <w:p w14:paraId="0B71A56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21E29C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0D99180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453AE6F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7FBB23D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95BAD7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D1AF3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6DF1734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62735571" w14:textId="77777777" w:rsidTr="00EC0DAA">
        <w:tc>
          <w:tcPr>
            <w:tcW w:w="1390" w:type="pct"/>
            <w:vMerge/>
          </w:tcPr>
          <w:p w14:paraId="4D1DF5FB"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1728CE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2954BC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4889F1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684BAC4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A1D6D8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60065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8410BE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7B9CA21" w14:textId="77777777" w:rsidTr="00EC0DAA">
        <w:tc>
          <w:tcPr>
            <w:tcW w:w="1390" w:type="pct"/>
            <w:vMerge/>
          </w:tcPr>
          <w:p w14:paraId="7DA1C1C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419458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30A381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A167D9B"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7BDD866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7C7B5C7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396284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294F64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4864CEBF" w14:textId="77777777" w:rsidTr="00EC0DAA">
        <w:tc>
          <w:tcPr>
            <w:tcW w:w="1390" w:type="pct"/>
            <w:vMerge/>
          </w:tcPr>
          <w:p w14:paraId="6D8C2BE0"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357C330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8BF4B2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DB39B7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4E60255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5985067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F5511B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D956C3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2CA93D42" w14:textId="77777777" w:rsidTr="00EC0DAA">
        <w:tc>
          <w:tcPr>
            <w:tcW w:w="1390" w:type="pct"/>
            <w:vMerge/>
          </w:tcPr>
          <w:p w14:paraId="5E5C56A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774C8F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64D869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7311BCF"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52049CA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5FAA55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4BA49E1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0551C2C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5636DDA" w14:textId="77777777" w:rsidTr="00EC0DAA">
        <w:tc>
          <w:tcPr>
            <w:tcW w:w="1390" w:type="pct"/>
            <w:vMerge/>
          </w:tcPr>
          <w:p w14:paraId="739FC9F7"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5414036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1ED2D42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921477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CC05B2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A75D1B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44FB3E8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59BCF0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418B2DA6" w14:textId="77777777" w:rsidTr="00974E4C">
        <w:trPr>
          <w:trHeight w:val="300"/>
        </w:trPr>
        <w:tc>
          <w:tcPr>
            <w:tcW w:w="5000" w:type="pct"/>
            <w:gridSpan w:val="16"/>
          </w:tcPr>
          <w:p w14:paraId="027A4AB2" w14:textId="77777777" w:rsidR="00F17AA5" w:rsidRPr="00135059" w:rsidRDefault="00F17AA5" w:rsidP="00974E4C">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289043F1" w14:textId="77777777" w:rsidR="00F17AA5" w:rsidRPr="00135059" w:rsidRDefault="00F17AA5" w:rsidP="00974E4C">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EC0DAA" w:rsidRPr="00135059" w14:paraId="644928CA" w14:textId="77777777" w:rsidTr="00974E4C">
        <w:trPr>
          <w:trHeight w:val="620"/>
        </w:trPr>
        <w:tc>
          <w:tcPr>
            <w:tcW w:w="1415" w:type="pct"/>
            <w:gridSpan w:val="2"/>
          </w:tcPr>
          <w:p w14:paraId="13631385" w14:textId="77777777" w:rsidR="00EC0DAA" w:rsidRPr="00135059" w:rsidRDefault="00EC0DAA" w:rsidP="00EC0DAA">
            <w:pPr>
              <w:pBdr>
                <w:top w:val="nil"/>
                <w:left w:val="nil"/>
                <w:bottom w:val="nil"/>
                <w:right w:val="nil"/>
                <w:between w:val="nil"/>
              </w:pBdr>
              <w:ind w:right="43"/>
              <w:jc w:val="both"/>
              <w:rPr>
                <w:color w:val="000000"/>
                <w:sz w:val="24"/>
                <w:szCs w:val="24"/>
              </w:rPr>
            </w:pPr>
            <w:r>
              <w:rPr>
                <w:b/>
                <w:color w:val="000000"/>
                <w:sz w:val="24"/>
                <w:szCs w:val="24"/>
              </w:rPr>
              <w:t xml:space="preserve">Общее количество баллов </w:t>
            </w:r>
            <w:r>
              <w:rPr>
                <w:color w:val="000000"/>
                <w:sz w:val="24"/>
                <w:szCs w:val="24"/>
              </w:rPr>
              <w:t>за соответствие техническим требованиям заявки на закупку</w:t>
            </w:r>
          </w:p>
        </w:tc>
        <w:tc>
          <w:tcPr>
            <w:tcW w:w="887" w:type="pct"/>
            <w:gridSpan w:val="3"/>
          </w:tcPr>
          <w:p w14:paraId="5AF0A377"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5CBBF760" w14:textId="77777777" w:rsidR="00EC0DAA" w:rsidRPr="00135059" w:rsidRDefault="00EC0DAA" w:rsidP="00EC0DAA">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320E1456"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612F07C0"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5</w:t>
            </w:r>
          </w:p>
        </w:tc>
      </w:tr>
      <w:tr w:rsidR="00EC0DAA" w:rsidRPr="00135059" w14:paraId="5413DD49" w14:textId="77777777" w:rsidTr="00974E4C">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65AEB7A1" w14:textId="77777777" w:rsidR="00EC0DAA" w:rsidRPr="00135059" w:rsidRDefault="00EC0DAA" w:rsidP="00EC0DAA">
            <w:pPr>
              <w:pBdr>
                <w:top w:val="nil"/>
                <w:left w:val="nil"/>
                <w:bottom w:val="nil"/>
                <w:right w:val="nil"/>
                <w:between w:val="nil"/>
              </w:pBdr>
              <w:ind w:right="43"/>
              <w:jc w:val="both"/>
              <w:rPr>
                <w:color w:val="000000"/>
                <w:sz w:val="24"/>
                <w:szCs w:val="24"/>
              </w:rPr>
            </w:pPr>
            <w:r>
              <w:rPr>
                <w:b/>
                <w:color w:val="000000"/>
                <w:sz w:val="24"/>
                <w:szCs w:val="24"/>
              </w:rPr>
              <w:t>СООТВЕТСТВИЕ ТЕХНИЧЕСКИМ ТРЕБОВАНИЯМ ЗАЯВКИ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7AC78B0E"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542E83AF"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177EA41F"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706B010A"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71%</w:t>
            </w:r>
          </w:p>
        </w:tc>
      </w:tr>
    </w:tbl>
    <w:p w14:paraId="191D0EB7" w14:textId="77777777" w:rsidR="00F17AA5" w:rsidRPr="00135059" w:rsidRDefault="00F17AA5" w:rsidP="00F17AA5">
      <w:pPr>
        <w:pBdr>
          <w:top w:val="nil"/>
          <w:left w:val="nil"/>
          <w:bottom w:val="nil"/>
          <w:right w:val="nil"/>
          <w:between w:val="nil"/>
        </w:pBdr>
        <w:jc w:val="both"/>
        <w:rPr>
          <w:color w:val="000000"/>
          <w:sz w:val="24"/>
          <w:szCs w:val="24"/>
        </w:rPr>
      </w:pPr>
    </w:p>
    <w:p w14:paraId="0ACA4A1E"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0D8A06E4" w14:textId="77777777" w:rsidR="008544E0" w:rsidRPr="00135059" w:rsidRDefault="008544E0" w:rsidP="008544E0">
      <w:pPr>
        <w:tabs>
          <w:tab w:val="left" w:pos="1262"/>
        </w:tabs>
        <w:rPr>
          <w:b/>
          <w:sz w:val="24"/>
          <w:szCs w:val="24"/>
          <w:lang w:val="en-US"/>
        </w:rPr>
        <w:sectPr w:rsidR="008544E0" w:rsidRPr="00135059" w:rsidSect="00821C85">
          <w:headerReference w:type="even" r:id="rId19"/>
          <w:footerReference w:type="default" r:id="rId20"/>
          <w:headerReference w:type="first" r:id="rId21"/>
          <w:pgSz w:w="11906" w:h="16838" w:code="9"/>
          <w:pgMar w:top="851" w:right="567" w:bottom="851" w:left="1134" w:header="709" w:footer="420" w:gutter="0"/>
          <w:cols w:space="720"/>
          <w:docGrid w:linePitch="272"/>
        </w:sectPr>
      </w:pPr>
    </w:p>
    <w:p w14:paraId="03370FD4" w14:textId="77777777" w:rsidR="00F17AA5" w:rsidRPr="00135059" w:rsidRDefault="00F17AA5" w:rsidP="00F17AA5">
      <w:pPr>
        <w:pStyle w:val="1"/>
        <w:ind w:left="12333"/>
        <w:jc w:val="left"/>
      </w:pPr>
      <w:bookmarkStart w:id="30" w:name="_Приложение_9"/>
      <w:bookmarkEnd w:id="30"/>
      <w:r w:rsidRPr="00135059">
        <w:lastRenderedPageBreak/>
        <w:t>Приложение 9</w:t>
      </w:r>
    </w:p>
    <w:p w14:paraId="7266F7ED"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73423CFA" w14:textId="77777777" w:rsidR="00F17AA5" w:rsidRPr="00135059" w:rsidRDefault="00F17AA5" w:rsidP="00F17AA5">
      <w:pPr>
        <w:ind w:left="10490"/>
        <w:jc w:val="both"/>
        <w:rPr>
          <w:color w:val="000000"/>
          <w:sz w:val="24"/>
          <w:szCs w:val="24"/>
        </w:rPr>
      </w:pPr>
    </w:p>
    <w:p w14:paraId="4F2A39BB"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21F59EF7"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66E03003"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231128" w:rsidRPr="00135059" w14:paraId="696B6A3A" w14:textId="77777777" w:rsidTr="00974E4C">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419ECB77" w14:textId="77777777" w:rsidR="00231128" w:rsidRPr="00135059" w:rsidRDefault="00231128" w:rsidP="00231128">
            <w:pPr>
              <w:jc w:val="center"/>
              <w:rPr>
                <w:color w:val="000000"/>
                <w:sz w:val="16"/>
                <w:szCs w:val="16"/>
              </w:rPr>
            </w:pPr>
            <w:r w:rsidRPr="00135059">
              <w:rPr>
                <w:color w:val="000000"/>
                <w:sz w:val="16"/>
                <w:szCs w:val="16"/>
              </w:rPr>
              <w:t>№ позиции согласно</w:t>
            </w:r>
          </w:p>
          <w:p w14:paraId="03F06F0C" w14:textId="77777777" w:rsidR="00231128" w:rsidRPr="00135059" w:rsidRDefault="00231128" w:rsidP="00231128">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39E0D888" w14:textId="77777777" w:rsidR="00231128" w:rsidRPr="00EA4AB0" w:rsidRDefault="00231128" w:rsidP="00231128">
            <w:pPr>
              <w:keepNext/>
              <w:ind w:left="-106" w:right="-28"/>
              <w:jc w:val="center"/>
              <w:rPr>
                <w:b/>
                <w:sz w:val="16"/>
                <w:szCs w:val="16"/>
              </w:rPr>
            </w:pPr>
            <w:r w:rsidRPr="00EA4AB0">
              <w:rPr>
                <w:b/>
                <w:sz w:val="16"/>
                <w:szCs w:val="16"/>
              </w:rPr>
              <w:t>Наименование товара, предлагаемого участником.</w:t>
            </w:r>
          </w:p>
          <w:p w14:paraId="01DFA397" w14:textId="77777777" w:rsidR="00625551" w:rsidRPr="00EA4AB0" w:rsidRDefault="00231128" w:rsidP="00625551">
            <w:pPr>
              <w:keepNext/>
              <w:ind w:left="-106" w:right="-28"/>
              <w:jc w:val="center"/>
              <w:rPr>
                <w:b/>
                <w:color w:val="000000"/>
                <w:sz w:val="16"/>
                <w:szCs w:val="16"/>
              </w:rPr>
            </w:pPr>
            <w:r w:rsidRPr="00EA4AB0">
              <w:rPr>
                <w:b/>
                <w:sz w:val="16"/>
                <w:szCs w:val="16"/>
              </w:rPr>
              <w:br/>
            </w:r>
          </w:p>
          <w:p w14:paraId="7B938496" w14:textId="77777777" w:rsidR="00231128" w:rsidRPr="00EA4AB0" w:rsidRDefault="00231128" w:rsidP="00231128">
            <w:pPr>
              <w:keepNext/>
              <w:pBdr>
                <w:top w:val="nil"/>
                <w:left w:val="nil"/>
                <w:bottom w:val="nil"/>
                <w:right w:val="nil"/>
                <w:between w:val="nil"/>
              </w:pBdr>
              <w:ind w:left="-106" w:right="-28"/>
              <w:jc w:val="center"/>
              <w:rPr>
                <w:b/>
                <w:color w:val="000000"/>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65525931" w14:textId="77777777" w:rsidR="00231128" w:rsidRPr="00EA4AB0" w:rsidRDefault="00231128" w:rsidP="00231128">
            <w:pPr>
              <w:keepNext/>
              <w:jc w:val="center"/>
              <w:rPr>
                <w:color w:val="000000"/>
                <w:sz w:val="16"/>
                <w:szCs w:val="16"/>
              </w:rPr>
            </w:pPr>
            <w:r w:rsidRPr="00EA4AB0">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3349088" w14:textId="77777777" w:rsidR="00625551" w:rsidRPr="00EA4AB0" w:rsidRDefault="00231128" w:rsidP="00625551">
            <w:pPr>
              <w:ind w:left="-107" w:right="-99"/>
              <w:jc w:val="center"/>
              <w:rPr>
                <w:color w:val="000000"/>
                <w:sz w:val="16"/>
                <w:szCs w:val="16"/>
              </w:rPr>
            </w:pPr>
            <w:r w:rsidRPr="00EA4AB0">
              <w:rPr>
                <w:color w:val="000000"/>
                <w:sz w:val="16"/>
                <w:szCs w:val="16"/>
              </w:rPr>
              <w:t xml:space="preserve">Номер регистрационного удостоверения </w:t>
            </w:r>
          </w:p>
          <w:p w14:paraId="3299822E" w14:textId="77777777" w:rsidR="00231128" w:rsidRPr="00EA4AB0" w:rsidRDefault="00231128" w:rsidP="00231128">
            <w:pPr>
              <w:ind w:left="-107" w:right="-99"/>
              <w:jc w:val="center"/>
              <w:rPr>
                <w:color w:val="000000"/>
                <w:sz w:val="16"/>
                <w:szCs w:val="16"/>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623F135" w14:textId="77777777" w:rsidR="00231128" w:rsidRPr="00EA4AB0" w:rsidRDefault="00231128" w:rsidP="00231128">
            <w:pPr>
              <w:ind w:left="-107" w:right="-99"/>
              <w:jc w:val="center"/>
              <w:rPr>
                <w:color w:val="000000"/>
                <w:sz w:val="16"/>
                <w:szCs w:val="16"/>
              </w:rPr>
            </w:pPr>
            <w:r w:rsidRPr="00EA4AB0">
              <w:rPr>
                <w:color w:val="000000"/>
                <w:sz w:val="16"/>
                <w:szCs w:val="16"/>
              </w:rPr>
              <w:t>Наименование и географическое указание, производителя (</w:t>
            </w:r>
            <w:proofErr w:type="gramStart"/>
            <w:r w:rsidRPr="00EA4AB0">
              <w:rPr>
                <w:color w:val="000000"/>
                <w:sz w:val="16"/>
                <w:szCs w:val="16"/>
              </w:rPr>
              <w:t>изготовителя)  товара</w:t>
            </w:r>
            <w:proofErr w:type="gramEnd"/>
            <w:r w:rsidRPr="00EA4AB0">
              <w:rPr>
                <w:color w:val="000000"/>
                <w:sz w:val="16"/>
                <w:szCs w:val="16"/>
              </w:rPr>
              <w:t xml:space="preserve">. </w:t>
            </w:r>
          </w:p>
          <w:p w14:paraId="6BE95791" w14:textId="77777777" w:rsidR="00231128" w:rsidRPr="00EA4AB0" w:rsidRDefault="00231128" w:rsidP="00231128">
            <w:pPr>
              <w:ind w:left="-107" w:right="-99"/>
              <w:jc w:val="center"/>
              <w:rPr>
                <w:color w:val="000000"/>
                <w:sz w:val="16"/>
                <w:szCs w:val="16"/>
              </w:rPr>
            </w:pPr>
          </w:p>
          <w:p w14:paraId="71D1434B" w14:textId="77777777" w:rsidR="00231128" w:rsidRPr="00EA4AB0" w:rsidRDefault="00231128" w:rsidP="00231128">
            <w:pPr>
              <w:keepNext/>
              <w:jc w:val="center"/>
              <w:rPr>
                <w:color w:val="000000"/>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40F8A90" w14:textId="77777777" w:rsidR="00231128" w:rsidRPr="00135059" w:rsidRDefault="00231128" w:rsidP="00231128">
            <w:pPr>
              <w:ind w:left="-108" w:right="-108"/>
              <w:jc w:val="center"/>
              <w:rPr>
                <w:color w:val="000000"/>
                <w:sz w:val="16"/>
                <w:szCs w:val="16"/>
              </w:rPr>
            </w:pPr>
            <w:r w:rsidRPr="00135059">
              <w:rPr>
                <w:color w:val="000000"/>
                <w:sz w:val="16"/>
                <w:szCs w:val="16"/>
              </w:rPr>
              <w:t>Предлагаемое кол-во</w:t>
            </w:r>
          </w:p>
          <w:p w14:paraId="63436298" w14:textId="77777777" w:rsidR="00231128" w:rsidRPr="00135059" w:rsidRDefault="00231128" w:rsidP="00231128">
            <w:pPr>
              <w:tabs>
                <w:tab w:val="left" w:pos="1114"/>
              </w:tabs>
              <w:ind w:left="-61" w:firstLine="61"/>
              <w:jc w:val="center"/>
              <w:rPr>
                <w:color w:val="000000"/>
                <w:sz w:val="24"/>
                <w:szCs w:val="24"/>
              </w:rPr>
            </w:pPr>
            <w:proofErr w:type="spellStart"/>
            <w:r w:rsidRPr="00135059">
              <w:rPr>
                <w:color w:val="000000"/>
                <w:sz w:val="16"/>
                <w:szCs w:val="16"/>
              </w:rPr>
              <w:t>шт</w:t>
            </w:r>
            <w:proofErr w:type="spellEnd"/>
            <w:r w:rsidRPr="00135059">
              <w:rPr>
                <w:color w:val="000000"/>
                <w:sz w:val="16"/>
                <w:szCs w:val="16"/>
              </w:rPr>
              <w:t>/ кор./</w:t>
            </w:r>
            <w:proofErr w:type="spellStart"/>
            <w:r w:rsidRPr="00135059">
              <w:rPr>
                <w:color w:val="000000"/>
                <w:sz w:val="16"/>
                <w:szCs w:val="16"/>
              </w:rPr>
              <w:t>упак</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B2A4879" w14:textId="77777777" w:rsidR="00231128" w:rsidRPr="00135059" w:rsidRDefault="00231128" w:rsidP="00231128">
            <w:pPr>
              <w:ind w:right="-37"/>
              <w:jc w:val="center"/>
              <w:rPr>
                <w:color w:val="000000"/>
                <w:sz w:val="16"/>
                <w:szCs w:val="16"/>
              </w:rPr>
            </w:pPr>
            <w:r w:rsidRPr="00135059">
              <w:rPr>
                <w:color w:val="000000"/>
                <w:sz w:val="16"/>
                <w:szCs w:val="16"/>
              </w:rPr>
              <w:t>Предлагаемое кол-во товара (штук, флаконов) содержащихся в кор./</w:t>
            </w:r>
            <w:proofErr w:type="spellStart"/>
            <w:r w:rsidRPr="00135059">
              <w:rPr>
                <w:color w:val="000000"/>
                <w:sz w:val="16"/>
                <w:szCs w:val="16"/>
              </w:rPr>
              <w:t>упак</w:t>
            </w:r>
            <w:proofErr w:type="spellEnd"/>
            <w:r w:rsidRPr="00135059">
              <w:rPr>
                <w:color w:val="000000"/>
                <w:sz w:val="16"/>
                <w:szCs w:val="16"/>
              </w:rPr>
              <w:t>.</w:t>
            </w:r>
          </w:p>
          <w:p w14:paraId="102B08FA" w14:textId="77777777" w:rsidR="00231128" w:rsidRPr="00135059" w:rsidRDefault="00231128" w:rsidP="00231128">
            <w:pPr>
              <w:ind w:right="-37"/>
              <w:jc w:val="center"/>
              <w:rPr>
                <w:color w:val="000000"/>
                <w:sz w:val="16"/>
                <w:szCs w:val="16"/>
              </w:rPr>
            </w:pPr>
          </w:p>
          <w:p w14:paraId="5E040914" w14:textId="77777777" w:rsidR="00231128" w:rsidRPr="00135059" w:rsidRDefault="00231128" w:rsidP="00231128">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5BDD2F30" w14:textId="77777777" w:rsidR="00231128" w:rsidRPr="00135059" w:rsidRDefault="00231128" w:rsidP="00231128">
            <w:pPr>
              <w:ind w:left="-108" w:right="-108"/>
              <w:jc w:val="center"/>
              <w:rPr>
                <w:color w:val="000000"/>
                <w:sz w:val="16"/>
                <w:szCs w:val="16"/>
              </w:rPr>
            </w:pPr>
            <w:r w:rsidRPr="00135059">
              <w:rPr>
                <w:b/>
                <w:color w:val="000000"/>
                <w:sz w:val="16"/>
                <w:szCs w:val="16"/>
              </w:rPr>
              <w:t>Для</w:t>
            </w:r>
          </w:p>
          <w:p w14:paraId="4F6825FE" w14:textId="77777777" w:rsidR="00231128" w:rsidRPr="00135059" w:rsidRDefault="00231128" w:rsidP="00231128">
            <w:pPr>
              <w:ind w:left="-108" w:right="-108"/>
              <w:jc w:val="center"/>
              <w:rPr>
                <w:color w:val="000000"/>
                <w:sz w:val="16"/>
                <w:szCs w:val="16"/>
              </w:rPr>
            </w:pPr>
            <w:r w:rsidRPr="00135059">
              <w:rPr>
                <w:b/>
                <w:color w:val="000000"/>
                <w:sz w:val="16"/>
                <w:szCs w:val="16"/>
              </w:rPr>
              <w:t>Резидентов РБ:</w:t>
            </w:r>
          </w:p>
          <w:p w14:paraId="69866E24"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(заполняется только резидентами РБ </w:t>
            </w:r>
            <w:proofErr w:type="gramStart"/>
            <w:r w:rsidRPr="00135059">
              <w:rPr>
                <w:b/>
                <w:color w:val="000000"/>
                <w:sz w:val="16"/>
                <w:szCs w:val="16"/>
              </w:rPr>
              <w:t>на товар</w:t>
            </w:r>
            <w:proofErr w:type="gramEnd"/>
            <w:r w:rsidRPr="00135059">
              <w:rPr>
                <w:b/>
                <w:color w:val="000000"/>
                <w:sz w:val="16"/>
                <w:szCs w:val="16"/>
              </w:rPr>
              <w:t xml:space="preserve"> относящийся к медицинским изделиям, за исключением</w:t>
            </w:r>
          </w:p>
          <w:p w14:paraId="653C585B" w14:textId="77777777" w:rsidR="00231128" w:rsidRPr="00135059" w:rsidRDefault="00231128" w:rsidP="00231128">
            <w:pPr>
              <w:ind w:left="-108" w:right="-108"/>
              <w:jc w:val="center"/>
              <w:rPr>
                <w:color w:val="000000"/>
                <w:sz w:val="16"/>
                <w:szCs w:val="16"/>
              </w:rPr>
            </w:pPr>
            <w:r w:rsidRPr="00135059">
              <w:rPr>
                <w:b/>
                <w:color w:val="000000"/>
                <w:sz w:val="16"/>
                <w:szCs w:val="16"/>
              </w:rPr>
              <w:t>производителей)</w:t>
            </w:r>
          </w:p>
          <w:p w14:paraId="57168FDF" w14:textId="77777777" w:rsidR="00231128" w:rsidRPr="00135059" w:rsidRDefault="00231128" w:rsidP="00231128">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79A3EAC" w14:textId="77777777" w:rsidR="00231128" w:rsidRPr="00135059" w:rsidRDefault="00231128" w:rsidP="00231128">
            <w:pPr>
              <w:ind w:left="-108" w:right="-108"/>
              <w:jc w:val="center"/>
              <w:rPr>
                <w:color w:val="000000"/>
                <w:sz w:val="16"/>
                <w:szCs w:val="16"/>
              </w:rPr>
            </w:pPr>
            <w:r w:rsidRPr="00135059">
              <w:rPr>
                <w:b/>
                <w:color w:val="000000"/>
                <w:sz w:val="16"/>
                <w:szCs w:val="16"/>
              </w:rPr>
              <w:t>Размер примененной оптовой надбавки,</w:t>
            </w:r>
          </w:p>
          <w:p w14:paraId="13630C1A" w14:textId="77777777" w:rsidR="00231128" w:rsidRPr="00135059" w:rsidRDefault="00231128" w:rsidP="00231128">
            <w:pPr>
              <w:ind w:left="-108" w:right="-108"/>
              <w:jc w:val="center"/>
              <w:rPr>
                <w:color w:val="000000"/>
                <w:sz w:val="16"/>
                <w:szCs w:val="16"/>
              </w:rPr>
            </w:pPr>
            <w:r w:rsidRPr="00135059">
              <w:rPr>
                <w:b/>
                <w:color w:val="000000"/>
                <w:sz w:val="16"/>
                <w:szCs w:val="16"/>
              </w:rPr>
              <w:t>%</w:t>
            </w:r>
            <w:r w:rsidRPr="00135059">
              <w:rPr>
                <w:b/>
                <w:color w:val="000000"/>
                <w:sz w:val="16"/>
                <w:szCs w:val="16"/>
              </w:rPr>
              <w:br/>
            </w:r>
            <w:r w:rsidRPr="00605D22">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59D3FD16" w14:textId="77777777" w:rsidR="00231128" w:rsidRPr="00135059" w:rsidRDefault="00231128" w:rsidP="00231128">
            <w:pPr>
              <w:ind w:left="-108" w:right="-108"/>
              <w:jc w:val="center"/>
              <w:rPr>
                <w:b/>
                <w:color w:val="000000"/>
                <w:sz w:val="16"/>
                <w:szCs w:val="16"/>
              </w:rPr>
            </w:pPr>
            <w:r w:rsidRPr="00135059">
              <w:rPr>
                <w:b/>
                <w:color w:val="000000"/>
                <w:sz w:val="16"/>
                <w:szCs w:val="16"/>
              </w:rPr>
              <w:t>производителей)</w:t>
            </w:r>
          </w:p>
          <w:p w14:paraId="34A12550" w14:textId="77777777" w:rsidR="00231128" w:rsidRPr="00135059" w:rsidRDefault="00231128" w:rsidP="00231128">
            <w:pPr>
              <w:ind w:left="-108" w:right="-108"/>
              <w:jc w:val="center"/>
              <w:rPr>
                <w:b/>
                <w:color w:val="000000"/>
                <w:sz w:val="16"/>
                <w:szCs w:val="16"/>
              </w:rPr>
            </w:pPr>
          </w:p>
          <w:p w14:paraId="25212C41" w14:textId="77777777" w:rsidR="00231128" w:rsidRPr="00135059" w:rsidRDefault="00231128" w:rsidP="00231128">
            <w:pPr>
              <w:ind w:left="-108" w:right="-108"/>
              <w:jc w:val="center"/>
              <w:rPr>
                <w:i/>
                <w:color w:val="000000"/>
                <w:sz w:val="16"/>
                <w:szCs w:val="16"/>
              </w:rPr>
            </w:pPr>
            <w:r w:rsidRPr="00135059">
              <w:rPr>
                <w:b/>
                <w:i/>
                <w:color w:val="000000"/>
                <w:sz w:val="16"/>
                <w:szCs w:val="16"/>
              </w:rPr>
              <w:t>точность 4 знака</w:t>
            </w:r>
          </w:p>
          <w:p w14:paraId="04AB8A51" w14:textId="77777777" w:rsidR="00231128" w:rsidRPr="00135059" w:rsidRDefault="00231128" w:rsidP="00231128">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3E5EA97"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Цена </w:t>
            </w:r>
          </w:p>
          <w:p w14:paraId="6665804A" w14:textId="77777777" w:rsidR="00231128" w:rsidRPr="00135059" w:rsidRDefault="00231128" w:rsidP="00231128">
            <w:pPr>
              <w:ind w:left="-108" w:right="-108"/>
              <w:jc w:val="center"/>
              <w:rPr>
                <w:color w:val="000000"/>
                <w:sz w:val="16"/>
                <w:szCs w:val="16"/>
              </w:rPr>
            </w:pPr>
            <w:r w:rsidRPr="00135059">
              <w:rPr>
                <w:b/>
                <w:color w:val="000000"/>
                <w:sz w:val="16"/>
                <w:szCs w:val="16"/>
              </w:rPr>
              <w:t>в валюте договора</w:t>
            </w:r>
          </w:p>
          <w:p w14:paraId="5EF78420" w14:textId="77777777" w:rsidR="00231128" w:rsidRPr="00135059" w:rsidRDefault="00231128" w:rsidP="00231128">
            <w:pPr>
              <w:ind w:left="-108" w:right="-108"/>
              <w:jc w:val="center"/>
              <w:rPr>
                <w:color w:val="000000"/>
                <w:sz w:val="16"/>
                <w:szCs w:val="16"/>
              </w:rPr>
            </w:pPr>
            <w:r w:rsidRPr="00135059">
              <w:rPr>
                <w:color w:val="000000"/>
                <w:sz w:val="16"/>
                <w:szCs w:val="16"/>
              </w:rPr>
              <w:t>за единицу</w:t>
            </w:r>
          </w:p>
          <w:p w14:paraId="5894B962" w14:textId="77777777" w:rsidR="00231128" w:rsidRPr="00135059" w:rsidRDefault="00231128" w:rsidP="00231128">
            <w:pPr>
              <w:ind w:left="-108" w:right="-108"/>
              <w:jc w:val="center"/>
              <w:rPr>
                <w:color w:val="000000"/>
                <w:sz w:val="16"/>
                <w:szCs w:val="16"/>
              </w:rPr>
            </w:pPr>
            <w:proofErr w:type="gramStart"/>
            <w:r w:rsidRPr="00135059">
              <w:rPr>
                <w:b/>
                <w:color w:val="000000"/>
                <w:sz w:val="16"/>
                <w:szCs w:val="16"/>
              </w:rPr>
              <w:t>для  нерезидентов</w:t>
            </w:r>
            <w:proofErr w:type="gramEnd"/>
          </w:p>
          <w:p w14:paraId="5C98C4CF" w14:textId="77777777" w:rsidR="00231128" w:rsidRPr="00135059" w:rsidRDefault="00231128" w:rsidP="0023112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proofErr w:type="gramStart"/>
            <w:r w:rsidRPr="00135059">
              <w:rPr>
                <w:b/>
                <w:color w:val="000000"/>
                <w:sz w:val="16"/>
                <w:szCs w:val="16"/>
              </w:rPr>
              <w:t>без  учета</w:t>
            </w:r>
            <w:proofErr w:type="gramEnd"/>
            <w:r w:rsidRPr="00135059">
              <w:rPr>
                <w:b/>
                <w:color w:val="000000"/>
                <w:sz w:val="16"/>
                <w:szCs w:val="16"/>
              </w:rPr>
              <w:t xml:space="preserve"> таможенных платежей (пошлины,</w:t>
            </w:r>
          </w:p>
          <w:p w14:paraId="6BC31BBA"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370BA94E" w14:textId="77777777" w:rsidR="00231128" w:rsidRPr="00135059" w:rsidRDefault="00231128" w:rsidP="00231128">
            <w:pPr>
              <w:ind w:left="-108" w:right="-108"/>
              <w:jc w:val="center"/>
              <w:rPr>
                <w:color w:val="000000"/>
                <w:sz w:val="16"/>
                <w:szCs w:val="16"/>
              </w:rPr>
            </w:pPr>
          </w:p>
          <w:p w14:paraId="556ADD31" w14:textId="77777777" w:rsidR="00231128" w:rsidRPr="00135059" w:rsidRDefault="00231128" w:rsidP="00231128">
            <w:pPr>
              <w:ind w:left="-108" w:right="-108"/>
              <w:jc w:val="center"/>
              <w:rPr>
                <w:color w:val="000000"/>
                <w:sz w:val="16"/>
                <w:szCs w:val="16"/>
              </w:rPr>
            </w:pPr>
          </w:p>
          <w:p w14:paraId="7FB4820E" w14:textId="77777777" w:rsidR="00231128" w:rsidRPr="00135059" w:rsidRDefault="00231128" w:rsidP="00231128">
            <w:pPr>
              <w:ind w:left="-108" w:right="-108"/>
              <w:jc w:val="center"/>
              <w:rPr>
                <w:color w:val="000000"/>
                <w:sz w:val="16"/>
                <w:szCs w:val="16"/>
              </w:rPr>
            </w:pPr>
          </w:p>
          <w:p w14:paraId="4AEE4A72"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Цена </w:t>
            </w:r>
          </w:p>
          <w:p w14:paraId="32AADEE4"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6035A4BF" w14:textId="77777777" w:rsidR="00231128" w:rsidRPr="00135059" w:rsidRDefault="00231128" w:rsidP="00231128">
            <w:pPr>
              <w:ind w:left="-108" w:right="-108"/>
              <w:jc w:val="center"/>
              <w:rPr>
                <w:color w:val="000000"/>
                <w:sz w:val="16"/>
                <w:szCs w:val="16"/>
              </w:rPr>
            </w:pPr>
            <w:r w:rsidRPr="00135059">
              <w:rPr>
                <w:color w:val="000000"/>
                <w:sz w:val="16"/>
                <w:szCs w:val="16"/>
              </w:rPr>
              <w:t>за единицу</w:t>
            </w:r>
          </w:p>
          <w:p w14:paraId="04FE1E03"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для резидентов </w:t>
            </w:r>
            <w:proofErr w:type="gramStart"/>
            <w:r w:rsidRPr="00135059">
              <w:rPr>
                <w:b/>
                <w:color w:val="000000"/>
                <w:sz w:val="16"/>
                <w:szCs w:val="16"/>
              </w:rPr>
              <w:t>РБ  -</w:t>
            </w:r>
            <w:proofErr w:type="gramEnd"/>
            <w:r w:rsidRPr="00135059">
              <w:rPr>
                <w:b/>
                <w:color w:val="000000"/>
                <w:sz w:val="16"/>
                <w:szCs w:val="16"/>
              </w:rPr>
              <w:t xml:space="preserve"> с учетом таможенных платежей (пошлины,</w:t>
            </w:r>
          </w:p>
          <w:p w14:paraId="23D21EC6" w14:textId="77777777" w:rsidR="00231128" w:rsidRPr="00135059" w:rsidRDefault="00231128" w:rsidP="00231128">
            <w:pPr>
              <w:ind w:left="-94" w:right="-80"/>
              <w:jc w:val="center"/>
              <w:rPr>
                <w:b/>
                <w:color w:val="000000"/>
                <w:sz w:val="16"/>
                <w:szCs w:val="16"/>
              </w:rPr>
            </w:pPr>
            <w:r w:rsidRPr="00135059">
              <w:rPr>
                <w:b/>
                <w:color w:val="000000"/>
                <w:sz w:val="16"/>
                <w:szCs w:val="16"/>
              </w:rPr>
              <w:t>сборы и НДС)</w:t>
            </w:r>
          </w:p>
          <w:p w14:paraId="4EF368EC" w14:textId="77777777" w:rsidR="00231128" w:rsidRPr="00135059" w:rsidRDefault="00231128" w:rsidP="00231128">
            <w:pPr>
              <w:ind w:left="-94" w:right="-80"/>
              <w:jc w:val="center"/>
              <w:rPr>
                <w:b/>
                <w:color w:val="000000"/>
                <w:sz w:val="16"/>
                <w:szCs w:val="16"/>
              </w:rPr>
            </w:pPr>
          </w:p>
          <w:p w14:paraId="6B0CFB26" w14:textId="77777777" w:rsidR="00231128" w:rsidRPr="00135059" w:rsidRDefault="00231128" w:rsidP="00231128">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6C0BE3B4" w14:textId="77777777" w:rsidR="00231128" w:rsidRPr="00135059" w:rsidRDefault="00231128" w:rsidP="00231128">
            <w:pPr>
              <w:ind w:right="-108"/>
              <w:rPr>
                <w:color w:val="000000"/>
                <w:sz w:val="16"/>
                <w:szCs w:val="16"/>
              </w:rPr>
            </w:pPr>
            <w:r w:rsidRPr="00135059">
              <w:rPr>
                <w:color w:val="000000"/>
                <w:sz w:val="16"/>
                <w:szCs w:val="16"/>
              </w:rPr>
              <w:t>Ставка НДС</w:t>
            </w:r>
          </w:p>
          <w:p w14:paraId="1F2B56D2" w14:textId="77777777" w:rsidR="00231128" w:rsidRPr="00135059" w:rsidRDefault="00231128" w:rsidP="00231128">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5CAE7574" w14:textId="77777777" w:rsidR="00231128" w:rsidRPr="00135059" w:rsidRDefault="00231128" w:rsidP="00231128">
            <w:pPr>
              <w:ind w:left="-108" w:right="-108"/>
              <w:jc w:val="center"/>
              <w:rPr>
                <w:color w:val="000000"/>
                <w:sz w:val="16"/>
                <w:szCs w:val="16"/>
              </w:rPr>
            </w:pPr>
            <w:r w:rsidRPr="00135059">
              <w:rPr>
                <w:color w:val="000000"/>
                <w:sz w:val="16"/>
                <w:szCs w:val="16"/>
              </w:rPr>
              <w:t>Сумма НДС</w:t>
            </w:r>
          </w:p>
          <w:p w14:paraId="2BDCC1B4"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4EFFD2B5" w14:textId="77777777" w:rsidR="00231128" w:rsidRPr="00135059" w:rsidRDefault="00231128" w:rsidP="00231128">
            <w:pPr>
              <w:ind w:right="34"/>
              <w:jc w:val="center"/>
              <w:rPr>
                <w:b/>
                <w:color w:val="000000"/>
                <w:sz w:val="16"/>
                <w:szCs w:val="16"/>
              </w:rPr>
            </w:pPr>
            <w:r w:rsidRPr="00135059">
              <w:rPr>
                <w:b/>
                <w:color w:val="000000"/>
                <w:sz w:val="16"/>
                <w:szCs w:val="16"/>
              </w:rPr>
              <w:t>для резидентов РБ</w:t>
            </w:r>
          </w:p>
          <w:p w14:paraId="47434C0F" w14:textId="77777777" w:rsidR="00231128" w:rsidRPr="00135059" w:rsidRDefault="00231128" w:rsidP="00231128">
            <w:pPr>
              <w:ind w:right="34"/>
              <w:jc w:val="center"/>
              <w:rPr>
                <w:b/>
                <w:color w:val="000000"/>
                <w:sz w:val="16"/>
                <w:szCs w:val="16"/>
              </w:rPr>
            </w:pPr>
          </w:p>
          <w:p w14:paraId="7BC9C146" w14:textId="77777777" w:rsidR="00231128" w:rsidRPr="00135059" w:rsidRDefault="00231128" w:rsidP="00231128">
            <w:pPr>
              <w:ind w:left="-108" w:right="-108"/>
              <w:jc w:val="center"/>
              <w:rPr>
                <w:b/>
                <w:color w:val="000000"/>
                <w:sz w:val="16"/>
                <w:szCs w:val="16"/>
              </w:rPr>
            </w:pPr>
            <w:r w:rsidRPr="00135059">
              <w:rPr>
                <w:b/>
                <w:color w:val="000000"/>
                <w:sz w:val="16"/>
                <w:szCs w:val="16"/>
              </w:rPr>
              <w:t>гр.6*гр.10</w:t>
            </w:r>
          </w:p>
          <w:p w14:paraId="060894DE" w14:textId="77777777" w:rsidR="00231128" w:rsidRPr="00135059" w:rsidRDefault="00231128" w:rsidP="00231128">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1243B4A2" w14:textId="77777777" w:rsidR="00231128" w:rsidRPr="00135059" w:rsidRDefault="00231128" w:rsidP="00231128">
            <w:pPr>
              <w:ind w:left="-108" w:right="-108"/>
              <w:jc w:val="center"/>
              <w:rPr>
                <w:color w:val="000000"/>
                <w:sz w:val="16"/>
                <w:szCs w:val="16"/>
              </w:rPr>
            </w:pPr>
          </w:p>
          <w:p w14:paraId="4A75763B" w14:textId="77777777" w:rsidR="00231128" w:rsidRPr="00135059" w:rsidRDefault="00231128" w:rsidP="00231128">
            <w:pPr>
              <w:ind w:left="-108" w:right="-108"/>
              <w:jc w:val="center"/>
              <w:rPr>
                <w:color w:val="000000"/>
                <w:sz w:val="16"/>
                <w:szCs w:val="16"/>
              </w:rPr>
            </w:pPr>
            <w:proofErr w:type="gramStart"/>
            <w:r w:rsidRPr="00135059">
              <w:rPr>
                <w:color w:val="000000"/>
                <w:sz w:val="16"/>
                <w:szCs w:val="16"/>
              </w:rPr>
              <w:t>Общая  стоимость</w:t>
            </w:r>
            <w:proofErr w:type="gramEnd"/>
          </w:p>
          <w:p w14:paraId="174584EF" w14:textId="77777777" w:rsidR="00231128" w:rsidRPr="00135059" w:rsidRDefault="00231128" w:rsidP="00231128">
            <w:pPr>
              <w:ind w:left="-108" w:right="-108"/>
              <w:jc w:val="center"/>
              <w:rPr>
                <w:color w:val="000000"/>
                <w:sz w:val="16"/>
                <w:szCs w:val="16"/>
              </w:rPr>
            </w:pPr>
            <w:r w:rsidRPr="00135059">
              <w:rPr>
                <w:b/>
                <w:color w:val="000000"/>
                <w:sz w:val="16"/>
                <w:szCs w:val="16"/>
              </w:rPr>
              <w:t>в валюте договора</w:t>
            </w:r>
          </w:p>
          <w:p w14:paraId="610993F2" w14:textId="77777777" w:rsidR="00231128" w:rsidRPr="00135059" w:rsidRDefault="00231128" w:rsidP="00231128">
            <w:pPr>
              <w:ind w:left="-108" w:right="-108"/>
              <w:jc w:val="center"/>
              <w:rPr>
                <w:color w:val="000000"/>
                <w:sz w:val="16"/>
                <w:szCs w:val="16"/>
              </w:rPr>
            </w:pPr>
            <w:proofErr w:type="gramStart"/>
            <w:r w:rsidRPr="00135059">
              <w:rPr>
                <w:b/>
                <w:color w:val="000000"/>
                <w:sz w:val="16"/>
                <w:szCs w:val="16"/>
              </w:rPr>
              <w:t>для  нерезидентов</w:t>
            </w:r>
            <w:proofErr w:type="gramEnd"/>
          </w:p>
          <w:p w14:paraId="477DA3EC" w14:textId="77777777" w:rsidR="00231128" w:rsidRPr="00135059" w:rsidRDefault="00231128" w:rsidP="0023112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proofErr w:type="gramStart"/>
            <w:r w:rsidRPr="00135059">
              <w:rPr>
                <w:b/>
                <w:color w:val="000000"/>
                <w:sz w:val="16"/>
                <w:szCs w:val="16"/>
              </w:rPr>
              <w:t>без  учета</w:t>
            </w:r>
            <w:proofErr w:type="gramEnd"/>
            <w:r w:rsidRPr="00135059">
              <w:rPr>
                <w:b/>
                <w:color w:val="000000"/>
                <w:sz w:val="16"/>
                <w:szCs w:val="16"/>
              </w:rPr>
              <w:t xml:space="preserve"> таможенных платежей (пошлины,</w:t>
            </w:r>
          </w:p>
          <w:p w14:paraId="3A067BFC"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25CF57ED" w14:textId="77777777" w:rsidR="00231128" w:rsidRPr="00135059" w:rsidRDefault="00231128" w:rsidP="00231128">
            <w:pPr>
              <w:ind w:left="-108" w:right="-108"/>
              <w:jc w:val="center"/>
              <w:rPr>
                <w:color w:val="000000"/>
                <w:sz w:val="16"/>
                <w:szCs w:val="16"/>
              </w:rPr>
            </w:pPr>
          </w:p>
          <w:p w14:paraId="1E6CEFB9" w14:textId="77777777" w:rsidR="00231128" w:rsidRPr="00135059" w:rsidRDefault="00231128" w:rsidP="00231128">
            <w:pPr>
              <w:ind w:left="-108" w:right="-108"/>
              <w:jc w:val="center"/>
              <w:rPr>
                <w:color w:val="000000"/>
                <w:sz w:val="16"/>
                <w:szCs w:val="16"/>
              </w:rPr>
            </w:pPr>
          </w:p>
          <w:p w14:paraId="543550C4" w14:textId="77777777" w:rsidR="00231128" w:rsidRPr="00135059" w:rsidRDefault="00231128" w:rsidP="00231128">
            <w:pPr>
              <w:ind w:left="-108" w:right="-108"/>
              <w:jc w:val="center"/>
              <w:rPr>
                <w:color w:val="000000"/>
                <w:sz w:val="16"/>
                <w:szCs w:val="16"/>
              </w:rPr>
            </w:pPr>
          </w:p>
          <w:p w14:paraId="1C6850C3" w14:textId="77777777" w:rsidR="00231128" w:rsidRPr="00135059" w:rsidRDefault="00231128" w:rsidP="00231128">
            <w:pPr>
              <w:ind w:left="-108" w:right="-108"/>
              <w:jc w:val="center"/>
              <w:rPr>
                <w:color w:val="000000"/>
                <w:sz w:val="16"/>
                <w:szCs w:val="16"/>
              </w:rPr>
            </w:pPr>
            <w:proofErr w:type="gramStart"/>
            <w:r w:rsidRPr="00135059">
              <w:rPr>
                <w:color w:val="000000"/>
                <w:sz w:val="16"/>
                <w:szCs w:val="16"/>
              </w:rPr>
              <w:t>Общая  стоимость</w:t>
            </w:r>
            <w:proofErr w:type="gramEnd"/>
          </w:p>
          <w:p w14:paraId="68EF0F58"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362CA040" w14:textId="77777777" w:rsidR="00231128" w:rsidRPr="00135059" w:rsidRDefault="00231128" w:rsidP="00231128">
            <w:pPr>
              <w:ind w:right="34"/>
              <w:jc w:val="center"/>
              <w:rPr>
                <w:color w:val="000000"/>
                <w:sz w:val="16"/>
                <w:szCs w:val="16"/>
              </w:rPr>
            </w:pPr>
            <w:r w:rsidRPr="00135059">
              <w:rPr>
                <w:b/>
                <w:color w:val="000000"/>
                <w:sz w:val="16"/>
                <w:szCs w:val="16"/>
              </w:rPr>
              <w:t xml:space="preserve">для резидентов </w:t>
            </w:r>
            <w:proofErr w:type="gramStart"/>
            <w:r w:rsidRPr="00135059">
              <w:rPr>
                <w:b/>
                <w:color w:val="000000"/>
                <w:sz w:val="16"/>
                <w:szCs w:val="16"/>
              </w:rPr>
              <w:t>РБ  -</w:t>
            </w:r>
            <w:proofErr w:type="gramEnd"/>
            <w:r w:rsidRPr="00135059">
              <w:rPr>
                <w:b/>
                <w:color w:val="000000"/>
                <w:sz w:val="16"/>
                <w:szCs w:val="16"/>
              </w:rPr>
              <w:t xml:space="preserve"> с учетом таможенных платежей (пошлины,</w:t>
            </w:r>
          </w:p>
          <w:p w14:paraId="690C85B3" w14:textId="77777777" w:rsidR="00231128" w:rsidRPr="00135059" w:rsidRDefault="00231128" w:rsidP="00231128">
            <w:pPr>
              <w:ind w:left="-108" w:right="-108"/>
              <w:jc w:val="center"/>
              <w:rPr>
                <w:b/>
                <w:color w:val="000000"/>
                <w:sz w:val="16"/>
                <w:szCs w:val="16"/>
              </w:rPr>
            </w:pPr>
            <w:r w:rsidRPr="00135059">
              <w:rPr>
                <w:b/>
                <w:color w:val="000000"/>
                <w:sz w:val="16"/>
                <w:szCs w:val="16"/>
              </w:rPr>
              <w:t>сборы и НДС)</w:t>
            </w:r>
          </w:p>
          <w:p w14:paraId="207204B0" w14:textId="77777777" w:rsidR="00231128" w:rsidRPr="00135059" w:rsidRDefault="00231128" w:rsidP="00231128">
            <w:pPr>
              <w:ind w:left="-108" w:right="-108"/>
              <w:jc w:val="center"/>
              <w:rPr>
                <w:color w:val="000000"/>
                <w:sz w:val="16"/>
                <w:szCs w:val="16"/>
              </w:rPr>
            </w:pPr>
            <w:r w:rsidRPr="00135059">
              <w:rPr>
                <w:b/>
                <w:color w:val="000000"/>
                <w:sz w:val="16"/>
                <w:szCs w:val="16"/>
              </w:rPr>
              <w:t>гр.6*гр10+гр.12</w:t>
            </w:r>
          </w:p>
          <w:p w14:paraId="512A938D" w14:textId="77777777" w:rsidR="00231128" w:rsidRPr="00135059" w:rsidRDefault="00231128" w:rsidP="00231128">
            <w:pPr>
              <w:ind w:left="-108" w:right="-108"/>
              <w:jc w:val="center"/>
              <w:rPr>
                <w:color w:val="000000"/>
                <w:sz w:val="16"/>
                <w:szCs w:val="16"/>
              </w:rPr>
            </w:pPr>
          </w:p>
        </w:tc>
      </w:tr>
      <w:tr w:rsidR="00F17AA5" w:rsidRPr="00135059" w14:paraId="02EE38D2" w14:textId="77777777" w:rsidTr="00974E4C">
        <w:trPr>
          <w:trHeight w:val="2057"/>
        </w:trPr>
        <w:tc>
          <w:tcPr>
            <w:tcW w:w="654" w:type="dxa"/>
            <w:vMerge/>
            <w:tcBorders>
              <w:left w:val="single" w:sz="4" w:space="0" w:color="000000"/>
              <w:bottom w:val="single" w:sz="4" w:space="0" w:color="000000"/>
              <w:right w:val="single" w:sz="4" w:space="0" w:color="000000"/>
            </w:tcBorders>
            <w:vAlign w:val="center"/>
          </w:tcPr>
          <w:p w14:paraId="58D72363" w14:textId="77777777" w:rsidR="00F17AA5" w:rsidRPr="00135059" w:rsidRDefault="00F17AA5" w:rsidP="00974E4C">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50757185" w14:textId="77777777" w:rsidR="00F17AA5" w:rsidRPr="00135059" w:rsidRDefault="00F17AA5" w:rsidP="00974E4C">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4490CC04" w14:textId="77777777" w:rsidR="00F17AA5" w:rsidRPr="00135059" w:rsidRDefault="00F17AA5" w:rsidP="00974E4C">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1EF80FC" w14:textId="77777777" w:rsidR="00F17AA5" w:rsidRPr="00135059" w:rsidRDefault="00F17AA5" w:rsidP="00974E4C">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5C33FA9E" w14:textId="77777777" w:rsidR="00F17AA5" w:rsidRPr="00135059" w:rsidRDefault="00F17AA5" w:rsidP="00974E4C">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1226CA5" w14:textId="77777777" w:rsidR="00F17AA5" w:rsidRPr="00135059" w:rsidRDefault="00F17AA5" w:rsidP="00974E4C">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30AEE057" w14:textId="77777777" w:rsidR="00F17AA5" w:rsidRPr="00135059" w:rsidRDefault="00F17AA5" w:rsidP="00974E4C">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3FE140BF" w14:textId="77777777" w:rsidR="00F17AA5" w:rsidRPr="00135059" w:rsidRDefault="00F17AA5" w:rsidP="00974E4C">
            <w:pPr>
              <w:jc w:val="center"/>
              <w:rPr>
                <w:color w:val="000000"/>
                <w:sz w:val="16"/>
                <w:szCs w:val="16"/>
              </w:rPr>
            </w:pPr>
            <w:r w:rsidRPr="00135059">
              <w:rPr>
                <w:b/>
                <w:color w:val="000000"/>
              </w:rPr>
              <w:t xml:space="preserve">РОЦ в </w:t>
            </w:r>
            <w:proofErr w:type="spellStart"/>
            <w:r w:rsidRPr="00135059">
              <w:rPr>
                <w:b/>
                <w:color w:val="000000"/>
              </w:rPr>
              <w:t>бел.руб</w:t>
            </w:r>
            <w:proofErr w:type="spellEnd"/>
            <w:r w:rsidRPr="00135059">
              <w:rPr>
                <w:b/>
                <w:color w:val="000000"/>
              </w:rPr>
              <w:t>.</w:t>
            </w:r>
          </w:p>
        </w:tc>
        <w:tc>
          <w:tcPr>
            <w:tcW w:w="1418" w:type="dxa"/>
            <w:vMerge/>
            <w:tcBorders>
              <w:left w:val="single" w:sz="4" w:space="0" w:color="000000"/>
              <w:bottom w:val="single" w:sz="4" w:space="0" w:color="000000"/>
              <w:right w:val="single" w:sz="4" w:space="0" w:color="000000"/>
            </w:tcBorders>
          </w:tcPr>
          <w:p w14:paraId="3F7DC2BE" w14:textId="77777777" w:rsidR="00F17AA5" w:rsidRPr="00135059" w:rsidRDefault="00F17AA5" w:rsidP="00974E4C">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56A4C751" w14:textId="77777777" w:rsidR="00F17AA5" w:rsidRPr="00135059" w:rsidRDefault="00F17AA5" w:rsidP="00974E4C">
            <w:pPr>
              <w:rPr>
                <w:color w:val="000000"/>
                <w:sz w:val="16"/>
                <w:szCs w:val="16"/>
              </w:rPr>
            </w:pPr>
          </w:p>
        </w:tc>
        <w:tc>
          <w:tcPr>
            <w:tcW w:w="993" w:type="dxa"/>
            <w:vMerge/>
            <w:tcBorders>
              <w:left w:val="single" w:sz="4" w:space="0" w:color="auto"/>
              <w:bottom w:val="single" w:sz="4" w:space="0" w:color="000000"/>
              <w:right w:val="single" w:sz="4" w:space="0" w:color="auto"/>
            </w:tcBorders>
          </w:tcPr>
          <w:p w14:paraId="0A7F5588" w14:textId="77777777" w:rsidR="00F17AA5" w:rsidRPr="00135059" w:rsidRDefault="00F17AA5" w:rsidP="00974E4C">
            <w:pPr>
              <w:rPr>
                <w:color w:val="000000"/>
                <w:sz w:val="16"/>
                <w:szCs w:val="16"/>
              </w:rPr>
            </w:pPr>
          </w:p>
        </w:tc>
        <w:tc>
          <w:tcPr>
            <w:tcW w:w="992" w:type="dxa"/>
            <w:vMerge/>
            <w:tcBorders>
              <w:left w:val="single" w:sz="4" w:space="0" w:color="auto"/>
              <w:bottom w:val="single" w:sz="4" w:space="0" w:color="000000"/>
              <w:right w:val="single" w:sz="4" w:space="0" w:color="auto"/>
            </w:tcBorders>
          </w:tcPr>
          <w:p w14:paraId="5200F37C" w14:textId="77777777" w:rsidR="00F17AA5" w:rsidRPr="00135059" w:rsidRDefault="00F17AA5" w:rsidP="00974E4C">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0989B4EA" w14:textId="77777777" w:rsidR="00F17AA5" w:rsidRPr="00135059" w:rsidRDefault="00F17AA5" w:rsidP="00974E4C">
            <w:pPr>
              <w:rPr>
                <w:color w:val="000000"/>
                <w:sz w:val="16"/>
                <w:szCs w:val="16"/>
              </w:rPr>
            </w:pPr>
          </w:p>
        </w:tc>
      </w:tr>
      <w:tr w:rsidR="00F17AA5" w:rsidRPr="00135059" w14:paraId="170B925A" w14:textId="77777777" w:rsidTr="00974E4C">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08069288" w14:textId="77777777" w:rsidR="00F17AA5" w:rsidRPr="00135059" w:rsidRDefault="00F17AA5" w:rsidP="00974E4C">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7F300E66" w14:textId="77777777" w:rsidR="00F17AA5" w:rsidRPr="00135059" w:rsidRDefault="00F17AA5" w:rsidP="00974E4C">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71A54937" w14:textId="77777777" w:rsidR="00F17AA5" w:rsidRPr="00135059" w:rsidRDefault="00F17AA5" w:rsidP="00974E4C">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6CF6C2BB" w14:textId="77777777" w:rsidR="00F17AA5" w:rsidRPr="00135059" w:rsidRDefault="00F17AA5" w:rsidP="00974E4C">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51997499" w14:textId="77777777" w:rsidR="00F17AA5" w:rsidRPr="00135059" w:rsidRDefault="00F17AA5" w:rsidP="00974E4C">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71AE462" w14:textId="77777777" w:rsidR="00F17AA5" w:rsidRPr="00135059" w:rsidRDefault="00F17AA5" w:rsidP="00974E4C">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2DB82C10" w14:textId="77777777" w:rsidR="00F17AA5" w:rsidRPr="00135059" w:rsidRDefault="00F17AA5" w:rsidP="00974E4C">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D7F3EF4" w14:textId="77777777" w:rsidR="00F17AA5" w:rsidRPr="00135059" w:rsidRDefault="00F17AA5" w:rsidP="00974E4C">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659EC1A6" w14:textId="77777777" w:rsidR="00F17AA5" w:rsidRPr="00135059" w:rsidRDefault="00F17AA5" w:rsidP="00974E4C">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77E130" w14:textId="77777777" w:rsidR="00F17AA5" w:rsidRPr="00135059" w:rsidRDefault="00F17AA5" w:rsidP="00974E4C">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1006A6C9" w14:textId="77777777" w:rsidR="00F17AA5" w:rsidRPr="00135059" w:rsidRDefault="00F17AA5" w:rsidP="00974E4C">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6A393745" w14:textId="77777777" w:rsidR="00F17AA5" w:rsidRPr="00135059" w:rsidRDefault="00F17AA5" w:rsidP="00974E4C">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300A527F" w14:textId="77777777" w:rsidR="00F17AA5" w:rsidRPr="00135059" w:rsidRDefault="00F17AA5" w:rsidP="00974E4C">
            <w:pPr>
              <w:jc w:val="center"/>
              <w:rPr>
                <w:color w:val="000000"/>
              </w:rPr>
            </w:pPr>
            <w:r w:rsidRPr="00135059">
              <w:rPr>
                <w:b/>
                <w:color w:val="000000"/>
              </w:rPr>
              <w:t>13</w:t>
            </w:r>
          </w:p>
        </w:tc>
      </w:tr>
      <w:tr w:rsidR="00F17AA5" w:rsidRPr="00135059" w14:paraId="1331E780" w14:textId="77777777" w:rsidTr="00974E4C">
        <w:trPr>
          <w:trHeight w:val="240"/>
        </w:trPr>
        <w:tc>
          <w:tcPr>
            <w:tcW w:w="654" w:type="dxa"/>
            <w:tcBorders>
              <w:top w:val="single" w:sz="4" w:space="0" w:color="000000"/>
              <w:left w:val="single" w:sz="4" w:space="0" w:color="000000"/>
              <w:bottom w:val="single" w:sz="4" w:space="0" w:color="000000"/>
              <w:right w:val="single" w:sz="4" w:space="0" w:color="000000"/>
            </w:tcBorders>
          </w:tcPr>
          <w:p w14:paraId="31FA53B9" w14:textId="77777777" w:rsidR="00F17AA5" w:rsidRPr="00135059" w:rsidRDefault="00F17AA5" w:rsidP="00974E4C">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6B6AAF8E" w14:textId="77777777" w:rsidR="00F17AA5" w:rsidRPr="00135059" w:rsidRDefault="00F17AA5" w:rsidP="00974E4C">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6DDC222" w14:textId="77777777" w:rsidR="00F17AA5" w:rsidRPr="00135059" w:rsidRDefault="00F17AA5" w:rsidP="00974E4C">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46D93C1" w14:textId="77777777" w:rsidR="00F17AA5" w:rsidRPr="00135059" w:rsidRDefault="00F17AA5" w:rsidP="00974E4C">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ACA2143"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76AF27C" w14:textId="77777777" w:rsidR="00F17AA5" w:rsidRPr="00135059" w:rsidRDefault="00F17AA5" w:rsidP="00974E4C">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CE575A9" w14:textId="77777777" w:rsidR="00F17AA5" w:rsidRPr="00135059" w:rsidRDefault="00F17AA5" w:rsidP="00974E4C">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9DF9C79" w14:textId="77777777" w:rsidR="00F17AA5" w:rsidRPr="00135059" w:rsidRDefault="00F17AA5" w:rsidP="00974E4C">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282C41E" w14:textId="77777777" w:rsidR="00F17AA5" w:rsidRPr="00135059" w:rsidRDefault="00F17AA5" w:rsidP="00974E4C">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DAA9DE6" w14:textId="77777777" w:rsidR="00F17AA5" w:rsidRPr="00135059" w:rsidRDefault="00F17AA5" w:rsidP="00974E4C">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57842B8"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1A44F3A" w14:textId="77777777" w:rsidR="00F17AA5" w:rsidRPr="00135059" w:rsidRDefault="00F17AA5" w:rsidP="00974E4C">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78061B9" w14:textId="77777777" w:rsidR="00F17AA5" w:rsidRPr="00135059" w:rsidRDefault="00F17AA5" w:rsidP="00974E4C">
            <w:pPr>
              <w:rPr>
                <w:color w:val="000000"/>
                <w:sz w:val="24"/>
                <w:szCs w:val="24"/>
              </w:rPr>
            </w:pPr>
          </w:p>
        </w:tc>
      </w:tr>
    </w:tbl>
    <w:p w14:paraId="7C8AE58D" w14:textId="77777777" w:rsidR="00F17AA5" w:rsidRPr="00135059" w:rsidRDefault="00F17AA5" w:rsidP="00F17AA5">
      <w:pPr>
        <w:rPr>
          <w:color w:val="000000"/>
          <w:sz w:val="24"/>
          <w:szCs w:val="24"/>
        </w:rPr>
      </w:pPr>
    </w:p>
    <w:p w14:paraId="77953A12"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32E1BB74"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__________________________________________________(_______________________прописью___________________________) [валюта договора]</w:t>
      </w:r>
    </w:p>
    <w:p w14:paraId="18E10ECF" w14:textId="77777777" w:rsidR="00F17AA5" w:rsidRPr="00135059" w:rsidRDefault="00F17AA5" w:rsidP="00F17AA5">
      <w:pPr>
        <w:rPr>
          <w:color w:val="0070C0"/>
          <w:sz w:val="24"/>
          <w:szCs w:val="24"/>
        </w:rPr>
      </w:pPr>
    </w:p>
    <w:p w14:paraId="0D01E17C" w14:textId="77777777" w:rsidR="00F17AA5" w:rsidRPr="00135059" w:rsidRDefault="00F17AA5" w:rsidP="00F17AA5">
      <w:pPr>
        <w:rPr>
          <w:sz w:val="24"/>
          <w:szCs w:val="24"/>
        </w:rPr>
      </w:pPr>
      <w:r w:rsidRPr="0013505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proofErr w:type="gramStart"/>
      <w:r w:rsidRPr="00135059">
        <w:rPr>
          <w:b/>
          <w:sz w:val="24"/>
          <w:szCs w:val="24"/>
        </w:rPr>
        <w:t>)</w:t>
      </w:r>
      <w:r w:rsidRPr="00135059">
        <w:rPr>
          <w:sz w:val="24"/>
          <w:szCs w:val="24"/>
        </w:rPr>
        <w:t>:_</w:t>
      </w:r>
      <w:proofErr w:type="gramEnd"/>
      <w:r w:rsidRPr="00135059">
        <w:rPr>
          <w:sz w:val="24"/>
          <w:szCs w:val="24"/>
        </w:rPr>
        <w:t>____________________</w:t>
      </w:r>
    </w:p>
    <w:p w14:paraId="1C341410"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w:t>
      </w:r>
      <w:proofErr w:type="gramStart"/>
      <w:r w:rsidRPr="00135059">
        <w:rPr>
          <w:sz w:val="24"/>
          <w:szCs w:val="24"/>
        </w:rPr>
        <w:t>_)  [</w:t>
      </w:r>
      <w:proofErr w:type="gramEnd"/>
      <w:r w:rsidRPr="00135059">
        <w:rPr>
          <w:sz w:val="24"/>
          <w:szCs w:val="24"/>
        </w:rPr>
        <w:t>валюта договора]</w:t>
      </w:r>
    </w:p>
    <w:p w14:paraId="14F25E44" w14:textId="77777777" w:rsidR="00F17AA5" w:rsidRPr="00135059" w:rsidRDefault="00F17AA5" w:rsidP="00F17AA5">
      <w:pPr>
        <w:rPr>
          <w:sz w:val="24"/>
          <w:szCs w:val="24"/>
        </w:rPr>
      </w:pPr>
    </w:p>
    <w:p w14:paraId="31170FE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5CC8CE8D" w14:textId="77777777" w:rsidR="00F17AA5" w:rsidRPr="00135059" w:rsidRDefault="00F17AA5" w:rsidP="00F17AA5">
      <w:pPr>
        <w:rPr>
          <w:color w:val="000000"/>
          <w:sz w:val="24"/>
          <w:szCs w:val="24"/>
        </w:rPr>
      </w:pPr>
      <w:r w:rsidRPr="00135059">
        <w:rPr>
          <w:color w:val="000000"/>
          <w:sz w:val="24"/>
          <w:szCs w:val="24"/>
        </w:rPr>
        <w:lastRenderedPageBreak/>
        <w:t>__________________________________________________(______________________прописью_______________________________)</w:t>
      </w:r>
    </w:p>
    <w:p w14:paraId="1EA8F0AF"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2B67727A"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3A9F8B56" w14:textId="77777777"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и др.)</w:t>
      </w:r>
    </w:p>
    <w:p w14:paraId="15B133FE"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4A245145"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6E4E8E2B"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56B0FA1C"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3AB1C68D"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0FE7A270"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444F5377"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3241DF96"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242B51CA"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2CED731F"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2C6643B4"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6A402941" w14:textId="77777777" w:rsidR="00F17AA5" w:rsidRPr="00135059" w:rsidRDefault="00F17AA5" w:rsidP="00F17AA5">
      <w:pPr>
        <w:pStyle w:val="ConsPlusNormal"/>
        <w:ind w:firstLine="567"/>
        <w:jc w:val="both"/>
        <w:rPr>
          <w:bCs/>
          <w:lang w:eastAsia="en-US"/>
        </w:rPr>
      </w:pPr>
    </w:p>
    <w:p w14:paraId="3A7B8CCA"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ab/>
      </w:r>
    </w:p>
    <w:p w14:paraId="30D4E39F" w14:textId="77777777" w:rsidR="00ED41D8" w:rsidRPr="007566F0" w:rsidRDefault="00ED41D8" w:rsidP="00ED41D8">
      <w:pPr>
        <w:pStyle w:val="ConsPlusNormal"/>
        <w:ind w:firstLine="567"/>
        <w:jc w:val="both"/>
        <w:rPr>
          <w:bCs/>
          <w:lang w:eastAsia="en-US"/>
        </w:rPr>
      </w:pPr>
      <w:r>
        <w:rPr>
          <w:bCs/>
          <w:lang w:eastAsia="en-US"/>
        </w:rPr>
        <w:t xml:space="preserve">10. статус участника </w:t>
      </w:r>
      <w:proofErr w:type="gramStart"/>
      <w:r>
        <w:rPr>
          <w:bCs/>
          <w:lang w:eastAsia="en-US"/>
        </w:rPr>
        <w:t>процедуры :</w:t>
      </w:r>
      <w:proofErr w:type="gramEnd"/>
      <w:r>
        <w:rPr>
          <w:bCs/>
          <w:lang w:eastAsia="en-US"/>
        </w:rPr>
        <w:t xml:space="preserve"> производитель, официальный дистрибьютор, поставщик</w:t>
      </w:r>
    </w:p>
    <w:p w14:paraId="46699612" w14:textId="77777777" w:rsidR="00F17AA5" w:rsidRPr="00135059" w:rsidRDefault="00F17AA5" w:rsidP="00F17AA5">
      <w:pPr>
        <w:jc w:val="right"/>
        <w:rPr>
          <w:sz w:val="24"/>
          <w:szCs w:val="24"/>
        </w:rPr>
      </w:pPr>
      <w:r w:rsidRPr="00135059">
        <w:rPr>
          <w:sz w:val="24"/>
          <w:szCs w:val="24"/>
        </w:rPr>
        <w:t>_____________________________________________________</w:t>
      </w:r>
    </w:p>
    <w:p w14:paraId="5BAEFBFE"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630615BD"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7B7CE506" w14:textId="77777777" w:rsidR="004141DD" w:rsidRPr="00135059" w:rsidRDefault="004141DD" w:rsidP="00FD58DF">
      <w:pPr>
        <w:rPr>
          <w:color w:val="000000"/>
          <w:sz w:val="24"/>
          <w:szCs w:val="24"/>
        </w:rPr>
      </w:pPr>
    </w:p>
    <w:p w14:paraId="016B1091" w14:textId="77777777" w:rsidR="00FD58DF" w:rsidRPr="00135059" w:rsidRDefault="00FD58DF" w:rsidP="00FD58DF">
      <w:pPr>
        <w:rPr>
          <w:color w:val="000000"/>
          <w:sz w:val="24"/>
          <w:szCs w:val="24"/>
        </w:rPr>
        <w:sectPr w:rsidR="00FD58DF" w:rsidRPr="00135059" w:rsidSect="00821C85">
          <w:footerReference w:type="default" r:id="rId22"/>
          <w:pgSz w:w="16838" w:h="11906" w:orient="landscape" w:code="9"/>
          <w:pgMar w:top="1134" w:right="851" w:bottom="567" w:left="851" w:header="709" w:footer="420" w:gutter="0"/>
          <w:cols w:space="720"/>
          <w:docGrid w:linePitch="272"/>
        </w:sectPr>
      </w:pPr>
    </w:p>
    <w:p w14:paraId="0367480C" w14:textId="77777777" w:rsidR="004570EB" w:rsidRPr="00135059" w:rsidRDefault="004570EB" w:rsidP="004570EB"/>
    <w:p w14:paraId="2C439EC6" w14:textId="77777777" w:rsidR="002B3249" w:rsidRPr="007E57FE" w:rsidRDefault="002B3249" w:rsidP="002B3249">
      <w:pPr>
        <w:pStyle w:val="1"/>
        <w:ind w:left="7371"/>
        <w:jc w:val="left"/>
      </w:pPr>
      <w:bookmarkStart w:id="31" w:name="_Приложение_13"/>
      <w:bookmarkEnd w:id="31"/>
      <w:r w:rsidRPr="007E57FE">
        <w:t>Приложение</w:t>
      </w:r>
      <w:r>
        <w:t> </w:t>
      </w:r>
      <w:r w:rsidRPr="007E57FE">
        <w:t>15</w:t>
      </w:r>
    </w:p>
    <w:p w14:paraId="392EC98F" w14:textId="77777777" w:rsidR="002B3249" w:rsidRPr="007E57FE" w:rsidRDefault="002B3249" w:rsidP="002B3249">
      <w:pPr>
        <w:suppressAutoHyphens/>
        <w:adjustRightInd w:val="0"/>
        <w:ind w:left="7371"/>
        <w:rPr>
          <w:bCs/>
          <w:sz w:val="24"/>
          <w:szCs w:val="24"/>
        </w:rPr>
      </w:pPr>
      <w:r w:rsidRPr="007E57FE">
        <w:rPr>
          <w:bCs/>
          <w:sz w:val="24"/>
          <w:szCs w:val="24"/>
        </w:rPr>
        <w:t>к аукционным документам</w:t>
      </w:r>
    </w:p>
    <w:p w14:paraId="52F75345" w14:textId="77777777" w:rsidR="002B3249" w:rsidRPr="007E57FE" w:rsidRDefault="002B3249" w:rsidP="002B3249">
      <w:pPr>
        <w:pStyle w:val="ConsPlusNonformat"/>
        <w:rPr>
          <w:rFonts w:ascii="Times New Roman" w:hAnsi="Times New Roman" w:cs="Times New Roman"/>
          <w:sz w:val="24"/>
          <w:szCs w:val="24"/>
          <w:u w:val="single"/>
        </w:rPr>
      </w:pPr>
    </w:p>
    <w:p w14:paraId="754257D4" w14:textId="77777777" w:rsidR="00733914" w:rsidRPr="007E57FE" w:rsidRDefault="00733914" w:rsidP="00733914">
      <w:pPr>
        <w:pStyle w:val="ConsPlusNonformat"/>
        <w:jc w:val="center"/>
        <w:rPr>
          <w:rFonts w:ascii="Times New Roman" w:hAnsi="Times New Roman" w:cs="Times New Roman"/>
          <w:sz w:val="24"/>
          <w:szCs w:val="24"/>
          <w:u w:val="single"/>
        </w:rPr>
      </w:pPr>
      <w:bookmarkStart w:id="32" w:name="_Hlk120088046"/>
      <w:bookmarkStart w:id="33" w:name="_Hlk120271953"/>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0D305116" w14:textId="77777777" w:rsidR="00733914" w:rsidRPr="007E57FE" w:rsidRDefault="00733914" w:rsidP="00733914">
      <w:pPr>
        <w:pStyle w:val="ConsPlusNonformat"/>
        <w:jc w:val="center"/>
        <w:rPr>
          <w:rFonts w:ascii="Times New Roman" w:hAnsi="Times New Roman" w:cs="Times New Roman"/>
          <w:sz w:val="24"/>
          <w:szCs w:val="24"/>
          <w:u w:val="single"/>
        </w:rPr>
      </w:pPr>
    </w:p>
    <w:p w14:paraId="11A37038" w14:textId="77777777" w:rsidR="00733914" w:rsidRPr="007E57FE" w:rsidRDefault="00733914" w:rsidP="00733914">
      <w:pPr>
        <w:adjustRightInd w:val="0"/>
        <w:ind w:right="284"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4614C2CD" w14:textId="77777777" w:rsidR="00733914" w:rsidRPr="007E57FE" w:rsidRDefault="00733914" w:rsidP="00733914">
      <w:pPr>
        <w:adjustRightInd w:val="0"/>
        <w:spacing w:before="80"/>
        <w:ind w:right="284"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7E57FE">
        <w:rPr>
          <w:b/>
          <w:sz w:val="24"/>
          <w:szCs w:val="24"/>
        </w:rPr>
        <w:t>6</w:t>
      </w:r>
      <w:r>
        <w:rPr>
          <w:b/>
          <w:sz w:val="24"/>
          <w:szCs w:val="24"/>
        </w:rPr>
        <w:t>7</w:t>
      </w:r>
      <w:r w:rsidRPr="007E57FE">
        <w:rPr>
          <w:b/>
          <w:sz w:val="24"/>
          <w:szCs w:val="24"/>
        </w:rPr>
        <w:t>,</w:t>
      </w:r>
      <w:r>
        <w:rPr>
          <w:b/>
          <w:sz w:val="24"/>
          <w:szCs w:val="24"/>
        </w:rPr>
        <w:t>25</w:t>
      </w:r>
      <w:r w:rsidRPr="007E57FE">
        <w:rPr>
          <w:b/>
          <w:sz w:val="24"/>
          <w:szCs w:val="24"/>
        </w:rPr>
        <w:t xml:space="preserve"> белорусских рублей (</w:t>
      </w:r>
      <w:r w:rsidRPr="007E57FE">
        <w:rPr>
          <w:b/>
          <w:sz w:val="24"/>
          <w:szCs w:val="24"/>
          <w:lang w:val="en-US"/>
        </w:rPr>
        <w:t>BYN</w:t>
      </w:r>
      <w:r w:rsidRPr="007E57FE">
        <w:rPr>
          <w:b/>
          <w:sz w:val="24"/>
          <w:szCs w:val="24"/>
        </w:rPr>
        <w:t>)</w:t>
      </w:r>
      <w:r w:rsidRPr="007E57FE">
        <w:rPr>
          <w:sz w:val="24"/>
          <w:szCs w:val="24"/>
        </w:rPr>
        <w:t>;</w:t>
      </w:r>
    </w:p>
    <w:p w14:paraId="2581FDA1" w14:textId="0E0AA7F2" w:rsidR="00733914" w:rsidRPr="007E57FE" w:rsidRDefault="00733914" w:rsidP="00733914">
      <w:pPr>
        <w:adjustRightInd w:val="0"/>
        <w:spacing w:before="80"/>
        <w:ind w:right="284"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w:t>
      </w:r>
      <w:r>
        <w:rPr>
          <w:b/>
          <w:sz w:val="24"/>
          <w:szCs w:val="24"/>
        </w:rPr>
        <w:t xml:space="preserve"> 26,6</w:t>
      </w:r>
      <w:r w:rsidRPr="007E57FE">
        <w:rPr>
          <w:b/>
          <w:sz w:val="24"/>
          <w:szCs w:val="24"/>
        </w:rPr>
        <w:t xml:space="preserve">0 евро, </w:t>
      </w:r>
      <w:r w:rsidR="00230F76">
        <w:rPr>
          <w:b/>
          <w:sz w:val="24"/>
          <w:szCs w:val="24"/>
        </w:rPr>
        <w:t xml:space="preserve">31,16 долларов США </w:t>
      </w:r>
      <w:r w:rsidRPr="007E57FE">
        <w:rPr>
          <w:b/>
          <w:sz w:val="24"/>
          <w:szCs w:val="24"/>
        </w:rPr>
        <w:t>либо 2</w:t>
      </w:r>
      <w:r>
        <w:rPr>
          <w:b/>
          <w:sz w:val="24"/>
          <w:szCs w:val="24"/>
        </w:rPr>
        <w:t> 428,97</w:t>
      </w:r>
      <w:r w:rsidRPr="007E57FE">
        <w:rPr>
          <w:b/>
          <w:sz w:val="24"/>
          <w:szCs w:val="24"/>
        </w:rPr>
        <w:t xml:space="preserve"> российских рубля.</w:t>
      </w:r>
    </w:p>
    <w:p w14:paraId="06EBC416" w14:textId="77777777" w:rsidR="00733914" w:rsidRPr="007E57FE" w:rsidRDefault="00733914" w:rsidP="00733914">
      <w:pPr>
        <w:spacing w:before="80"/>
        <w:ind w:right="284"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1DCE351E" w14:textId="5F03B270" w:rsidR="00733914" w:rsidRPr="007E57FE" w:rsidRDefault="00733914" w:rsidP="00733914">
      <w:pPr>
        <w:ind w:right="284"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(приложения 16</w:t>
      </w:r>
      <w:r w:rsidR="00230F76">
        <w:rPr>
          <w:b/>
          <w:sz w:val="24"/>
          <w:szCs w:val="24"/>
        </w:rPr>
        <w:t>-</w:t>
      </w:r>
      <w:r w:rsidRPr="00AE6BED">
        <w:rPr>
          <w:b/>
          <w:sz w:val="24"/>
          <w:szCs w:val="24"/>
        </w:rPr>
        <w:t>19)</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0AD8916D" w14:textId="77777777" w:rsidR="00733914" w:rsidRPr="007E57FE" w:rsidRDefault="00733914" w:rsidP="00733914">
      <w:pPr>
        <w:ind w:right="284"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314FA7B0" w14:textId="77777777" w:rsidR="00733914" w:rsidRPr="007E57FE" w:rsidRDefault="00733914" w:rsidP="00733914">
      <w:pPr>
        <w:ind w:right="284"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57E0E167" w14:textId="77777777" w:rsidR="00733914" w:rsidRPr="007E57FE" w:rsidRDefault="00733914" w:rsidP="00733914">
      <w:pPr>
        <w:ind w:right="284"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69341DC8" w14:textId="77777777" w:rsidR="00733914" w:rsidRPr="007E57FE" w:rsidRDefault="00733914" w:rsidP="00733914">
      <w:pPr>
        <w:ind w:right="284"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0F677B0B" w14:textId="77777777" w:rsidR="00733914" w:rsidRPr="007E57FE" w:rsidRDefault="00733914" w:rsidP="00733914">
      <w:pPr>
        <w:ind w:right="284"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0FE8125E" w14:textId="77777777" w:rsidR="00733914" w:rsidRDefault="00733914">
      <w:pPr>
        <w:rPr>
          <w:b/>
          <w:sz w:val="24"/>
          <w:szCs w:val="24"/>
        </w:rPr>
      </w:pPr>
      <w:r>
        <w:br w:type="page"/>
      </w:r>
    </w:p>
    <w:p w14:paraId="55154A8F" w14:textId="77777777" w:rsidR="00231128" w:rsidRPr="00631B34" w:rsidRDefault="00231128" w:rsidP="00231128">
      <w:pPr>
        <w:pStyle w:val="1"/>
        <w:ind w:left="7371"/>
        <w:jc w:val="left"/>
      </w:pPr>
      <w:r w:rsidRPr="00631B34">
        <w:lastRenderedPageBreak/>
        <w:t xml:space="preserve">Приложение </w:t>
      </w:r>
      <w:r>
        <w:t>20</w:t>
      </w:r>
    </w:p>
    <w:p w14:paraId="2CDA2272" w14:textId="77777777" w:rsidR="00231128" w:rsidRPr="00631B34" w:rsidRDefault="00231128" w:rsidP="00231128">
      <w:pPr>
        <w:ind w:left="7371"/>
        <w:rPr>
          <w:sz w:val="24"/>
          <w:szCs w:val="24"/>
        </w:rPr>
      </w:pPr>
      <w:r w:rsidRPr="00631B34">
        <w:rPr>
          <w:sz w:val="24"/>
          <w:szCs w:val="24"/>
        </w:rPr>
        <w:t>к аукционным документам</w:t>
      </w:r>
    </w:p>
    <w:p w14:paraId="476848BA" w14:textId="77777777" w:rsidR="00231128" w:rsidRPr="00631B34" w:rsidRDefault="00231128" w:rsidP="00231128">
      <w:pPr>
        <w:pBdr>
          <w:top w:val="nil"/>
          <w:left w:val="nil"/>
          <w:bottom w:val="nil"/>
          <w:right w:val="nil"/>
          <w:between w:val="nil"/>
        </w:pBdr>
        <w:ind w:left="6237"/>
        <w:jc w:val="both"/>
        <w:rPr>
          <w:color w:val="000000"/>
          <w:sz w:val="24"/>
          <w:szCs w:val="24"/>
        </w:rPr>
      </w:pPr>
    </w:p>
    <w:p w14:paraId="06BAF532" w14:textId="77777777" w:rsidR="00231128" w:rsidRPr="00631B34" w:rsidRDefault="00231128" w:rsidP="00231128">
      <w:pPr>
        <w:pBdr>
          <w:top w:val="nil"/>
          <w:left w:val="nil"/>
          <w:bottom w:val="nil"/>
          <w:right w:val="nil"/>
          <w:between w:val="nil"/>
        </w:pBdr>
        <w:ind w:left="6237"/>
        <w:jc w:val="both"/>
        <w:rPr>
          <w:color w:val="000000"/>
          <w:sz w:val="24"/>
          <w:szCs w:val="24"/>
        </w:rPr>
      </w:pPr>
    </w:p>
    <w:p w14:paraId="4D5D28AD" w14:textId="77777777" w:rsidR="00231128" w:rsidRPr="00631B34" w:rsidRDefault="00231128" w:rsidP="00231128">
      <w:pPr>
        <w:pBdr>
          <w:top w:val="nil"/>
          <w:left w:val="nil"/>
          <w:bottom w:val="nil"/>
          <w:right w:val="nil"/>
          <w:between w:val="nil"/>
        </w:pBdr>
        <w:jc w:val="both"/>
        <w:rPr>
          <w:color w:val="000000"/>
          <w:sz w:val="24"/>
          <w:szCs w:val="24"/>
        </w:rPr>
      </w:pPr>
    </w:p>
    <w:p w14:paraId="09EE4074" w14:textId="77777777" w:rsidR="00231128" w:rsidRPr="00631B34" w:rsidRDefault="00231128" w:rsidP="00231128">
      <w:pPr>
        <w:rPr>
          <w:sz w:val="24"/>
          <w:szCs w:val="24"/>
        </w:rPr>
      </w:pPr>
    </w:p>
    <w:p w14:paraId="142B602F" w14:textId="77777777" w:rsidR="00231128" w:rsidRPr="00631B34" w:rsidRDefault="00231128" w:rsidP="00231128">
      <w:pPr>
        <w:rPr>
          <w:sz w:val="24"/>
          <w:szCs w:val="24"/>
        </w:rPr>
      </w:pPr>
    </w:p>
    <w:p w14:paraId="5F15ADD5" w14:textId="77777777" w:rsidR="00231128" w:rsidRPr="00631B34" w:rsidRDefault="00231128" w:rsidP="00231128">
      <w:pPr>
        <w:rPr>
          <w:sz w:val="24"/>
          <w:szCs w:val="24"/>
        </w:rPr>
      </w:pPr>
    </w:p>
    <w:p w14:paraId="5DBABE83" w14:textId="77777777" w:rsidR="00231128" w:rsidRPr="00631B34" w:rsidRDefault="00231128" w:rsidP="00231128">
      <w:pPr>
        <w:rPr>
          <w:sz w:val="24"/>
          <w:szCs w:val="24"/>
        </w:rPr>
      </w:pPr>
    </w:p>
    <w:p w14:paraId="602B8446" w14:textId="77777777" w:rsidR="00231128" w:rsidRPr="00631B34" w:rsidRDefault="00231128" w:rsidP="00231128">
      <w:pPr>
        <w:rPr>
          <w:sz w:val="24"/>
          <w:szCs w:val="24"/>
        </w:rPr>
      </w:pPr>
    </w:p>
    <w:p w14:paraId="007E65B9" w14:textId="77777777" w:rsidR="00231128" w:rsidRPr="00631B34" w:rsidRDefault="00231128" w:rsidP="00231128">
      <w:pPr>
        <w:jc w:val="center"/>
        <w:rPr>
          <w:b/>
          <w:sz w:val="24"/>
          <w:szCs w:val="24"/>
        </w:rPr>
      </w:pPr>
      <w:r w:rsidRPr="00631B34">
        <w:rPr>
          <w:b/>
          <w:sz w:val="24"/>
          <w:szCs w:val="24"/>
        </w:rPr>
        <w:t>ОБЯЗАТЕЛЬСТВО</w:t>
      </w:r>
    </w:p>
    <w:p w14:paraId="0C111A17" w14:textId="77777777" w:rsidR="00231128" w:rsidRPr="00631B34" w:rsidRDefault="00231128" w:rsidP="00231128">
      <w:pPr>
        <w:pBdr>
          <w:top w:val="nil"/>
          <w:left w:val="nil"/>
          <w:bottom w:val="nil"/>
          <w:right w:val="nil"/>
          <w:between w:val="nil"/>
        </w:pBdr>
        <w:jc w:val="center"/>
        <w:rPr>
          <w:color w:val="000000"/>
          <w:sz w:val="24"/>
          <w:szCs w:val="24"/>
        </w:rPr>
      </w:pPr>
    </w:p>
    <w:p w14:paraId="07229A75" w14:textId="77777777" w:rsidR="00231128" w:rsidRPr="00631B34" w:rsidRDefault="00231128" w:rsidP="00231128">
      <w:pPr>
        <w:pBdr>
          <w:top w:val="nil"/>
          <w:left w:val="nil"/>
          <w:bottom w:val="nil"/>
          <w:right w:val="nil"/>
          <w:between w:val="nil"/>
        </w:pBdr>
        <w:jc w:val="both"/>
        <w:rPr>
          <w:color w:val="000000"/>
          <w:sz w:val="24"/>
          <w:szCs w:val="24"/>
        </w:rPr>
      </w:pPr>
    </w:p>
    <w:p w14:paraId="558C3F06" w14:textId="77777777" w:rsidR="00231128" w:rsidRPr="00631B34" w:rsidRDefault="00231128" w:rsidP="00231128">
      <w:pPr>
        <w:pBdr>
          <w:top w:val="nil"/>
          <w:left w:val="nil"/>
          <w:bottom w:val="nil"/>
          <w:right w:val="nil"/>
          <w:between w:val="nil"/>
        </w:pBdr>
        <w:jc w:val="both"/>
        <w:rPr>
          <w:color w:val="000000"/>
          <w:sz w:val="24"/>
          <w:szCs w:val="24"/>
        </w:rPr>
      </w:pPr>
      <w:r w:rsidRPr="00631B34">
        <w:rPr>
          <w:color w:val="000000"/>
          <w:sz w:val="24"/>
          <w:szCs w:val="24"/>
        </w:rPr>
        <w:t xml:space="preserve">Участник ____________________________________________________________________ </w:t>
      </w:r>
    </w:p>
    <w:p w14:paraId="005ABA70" w14:textId="77777777" w:rsidR="00231128" w:rsidRDefault="00231128" w:rsidP="00231128">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33AF100A" w14:textId="77777777" w:rsidR="00231128" w:rsidRPr="005F48E7" w:rsidRDefault="00231128" w:rsidP="00231128">
      <w:pPr>
        <w:jc w:val="both"/>
        <w:rPr>
          <w:sz w:val="24"/>
          <w:szCs w:val="24"/>
        </w:rPr>
      </w:pPr>
      <w:r>
        <w:rPr>
          <w:color w:val="000000"/>
          <w:sz w:val="24"/>
          <w:szCs w:val="24"/>
        </w:rPr>
        <w:t xml:space="preserve">по лоту №____ процедуры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5E070FB2" w14:textId="77777777" w:rsidR="00231128" w:rsidRDefault="00231128" w:rsidP="00231128">
      <w:pPr>
        <w:rPr>
          <w:sz w:val="24"/>
          <w:szCs w:val="24"/>
        </w:rPr>
      </w:pPr>
      <w:r>
        <w:rPr>
          <w:sz w:val="24"/>
          <w:szCs w:val="24"/>
        </w:rPr>
        <w:br w:type="page"/>
      </w:r>
    </w:p>
    <w:bookmarkEnd w:id="32"/>
    <w:bookmarkEnd w:id="33"/>
    <w:p w14:paraId="4FF21381" w14:textId="77777777" w:rsidR="00BB5546" w:rsidRPr="00631B34" w:rsidRDefault="00BB5546" w:rsidP="00BB5546">
      <w:pPr>
        <w:pStyle w:val="1"/>
        <w:jc w:val="right"/>
      </w:pPr>
      <w:r w:rsidRPr="00631B34">
        <w:lastRenderedPageBreak/>
        <w:t xml:space="preserve">Приложение </w:t>
      </w:r>
      <w:r>
        <w:t>22.1</w:t>
      </w:r>
    </w:p>
    <w:p w14:paraId="14E30EA9" w14:textId="77777777" w:rsidR="00BB5546" w:rsidRPr="00631B34" w:rsidRDefault="00BB5546" w:rsidP="00BB5546">
      <w:pPr>
        <w:rPr>
          <w:sz w:val="24"/>
          <w:szCs w:val="24"/>
        </w:rPr>
      </w:pPr>
      <w:r>
        <w:rPr>
          <w:sz w:val="24"/>
          <w:szCs w:val="24"/>
        </w:rPr>
        <w:t xml:space="preserve">                                                                                                                           </w:t>
      </w:r>
      <w:r w:rsidRPr="00631B34">
        <w:rPr>
          <w:sz w:val="24"/>
          <w:szCs w:val="24"/>
        </w:rPr>
        <w:t>к аукционным документам</w:t>
      </w:r>
    </w:p>
    <w:p w14:paraId="65B63838" w14:textId="77777777" w:rsidR="00BB5546" w:rsidRPr="00631B34" w:rsidRDefault="00BB5546" w:rsidP="00BB5546">
      <w:pPr>
        <w:pBdr>
          <w:top w:val="nil"/>
          <w:left w:val="nil"/>
          <w:bottom w:val="nil"/>
          <w:right w:val="nil"/>
          <w:between w:val="nil"/>
        </w:pBdr>
        <w:ind w:left="6237"/>
        <w:jc w:val="both"/>
        <w:rPr>
          <w:color w:val="000000"/>
          <w:sz w:val="24"/>
          <w:szCs w:val="24"/>
        </w:rPr>
      </w:pPr>
    </w:p>
    <w:p w14:paraId="1A97997B" w14:textId="77777777" w:rsidR="00BB5546" w:rsidRPr="00631B34" w:rsidRDefault="00BB5546" w:rsidP="00BB5546">
      <w:pPr>
        <w:pBdr>
          <w:top w:val="nil"/>
          <w:left w:val="nil"/>
          <w:bottom w:val="nil"/>
          <w:right w:val="nil"/>
          <w:between w:val="nil"/>
        </w:pBdr>
        <w:ind w:left="6237"/>
        <w:jc w:val="both"/>
        <w:rPr>
          <w:color w:val="000000"/>
          <w:sz w:val="24"/>
          <w:szCs w:val="24"/>
        </w:rPr>
      </w:pPr>
    </w:p>
    <w:p w14:paraId="44E7D50E" w14:textId="77777777" w:rsidR="00BB5546" w:rsidRPr="00631B34" w:rsidRDefault="00BB5546" w:rsidP="00BB5546">
      <w:pPr>
        <w:pBdr>
          <w:top w:val="nil"/>
          <w:left w:val="nil"/>
          <w:bottom w:val="nil"/>
          <w:right w:val="nil"/>
          <w:between w:val="nil"/>
        </w:pBdr>
        <w:jc w:val="both"/>
        <w:rPr>
          <w:color w:val="000000"/>
          <w:sz w:val="24"/>
          <w:szCs w:val="24"/>
        </w:rPr>
      </w:pPr>
    </w:p>
    <w:p w14:paraId="0CE55DF8" w14:textId="77777777" w:rsidR="00BB5546" w:rsidRPr="00631B34" w:rsidRDefault="00BB5546" w:rsidP="00BB5546">
      <w:pPr>
        <w:rPr>
          <w:sz w:val="24"/>
          <w:szCs w:val="24"/>
        </w:rPr>
      </w:pPr>
    </w:p>
    <w:p w14:paraId="5652AB70" w14:textId="77777777" w:rsidR="00BB5546" w:rsidRPr="00631B34" w:rsidRDefault="00BB5546" w:rsidP="00BB5546">
      <w:pPr>
        <w:rPr>
          <w:sz w:val="24"/>
          <w:szCs w:val="24"/>
        </w:rPr>
      </w:pPr>
    </w:p>
    <w:p w14:paraId="3C87D84E" w14:textId="77777777" w:rsidR="00BB5546" w:rsidRPr="00631B34" w:rsidRDefault="00BB5546" w:rsidP="00BB5546">
      <w:pPr>
        <w:rPr>
          <w:sz w:val="24"/>
          <w:szCs w:val="24"/>
        </w:rPr>
      </w:pPr>
    </w:p>
    <w:p w14:paraId="42820266" w14:textId="77777777" w:rsidR="00BB5546" w:rsidRPr="00631B34" w:rsidRDefault="00BB5546" w:rsidP="00BB5546">
      <w:pPr>
        <w:rPr>
          <w:sz w:val="24"/>
          <w:szCs w:val="24"/>
        </w:rPr>
      </w:pPr>
    </w:p>
    <w:p w14:paraId="10A2E9A2" w14:textId="77777777" w:rsidR="00BB5546" w:rsidRPr="00631B34" w:rsidRDefault="00BB5546" w:rsidP="00BB5546">
      <w:pPr>
        <w:rPr>
          <w:sz w:val="24"/>
          <w:szCs w:val="24"/>
        </w:rPr>
      </w:pPr>
    </w:p>
    <w:p w14:paraId="54E9B8E0" w14:textId="77777777" w:rsidR="00BB5546" w:rsidRPr="00631B34" w:rsidRDefault="00BB5546" w:rsidP="00BB5546">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25665F17" w14:textId="77777777" w:rsidR="00BB5546" w:rsidRPr="00631B34" w:rsidRDefault="00BB5546" w:rsidP="00BB5546">
      <w:pPr>
        <w:pBdr>
          <w:top w:val="nil"/>
          <w:left w:val="nil"/>
          <w:bottom w:val="nil"/>
          <w:right w:val="nil"/>
          <w:between w:val="nil"/>
        </w:pBdr>
        <w:jc w:val="both"/>
        <w:rPr>
          <w:color w:val="000000"/>
          <w:sz w:val="24"/>
          <w:szCs w:val="24"/>
        </w:rPr>
      </w:pPr>
    </w:p>
    <w:p w14:paraId="635AB68B" w14:textId="77777777" w:rsidR="00BB5546" w:rsidRPr="00640473" w:rsidRDefault="00BB5546" w:rsidP="00BB5546">
      <w:pPr>
        <w:pStyle w:val="ConsPlusNormal"/>
        <w:jc w:val="both"/>
      </w:pPr>
      <w:r>
        <w:rPr>
          <w:color w:val="000000"/>
        </w:rPr>
        <w:t xml:space="preserve">              </w:t>
      </w:r>
      <w:r w:rsidRPr="00640473">
        <w:rPr>
          <w:color w:val="000000"/>
        </w:rPr>
        <w:t>____________________________________________________</w:t>
      </w:r>
      <w:r>
        <w:rPr>
          <w:color w:val="000000"/>
        </w:rPr>
        <w:t xml:space="preserve">_____заявляет о том, что </w:t>
      </w:r>
    </w:p>
    <w:p w14:paraId="2A19CD63" w14:textId="77777777" w:rsidR="00BB5546" w:rsidRPr="002B0555" w:rsidRDefault="00BB5546" w:rsidP="00BB5546">
      <w:pPr>
        <w:widowControl w:val="0"/>
        <w:autoSpaceDE w:val="0"/>
        <w:autoSpaceDN w:val="0"/>
        <w:adjustRightInd w:val="0"/>
        <w:ind w:left="993" w:right="2550"/>
        <w:jc w:val="center"/>
        <w:rPr>
          <w:i/>
          <w:strike/>
          <w:color w:val="000000"/>
          <w:sz w:val="24"/>
          <w:szCs w:val="24"/>
        </w:rPr>
      </w:pPr>
      <w:r>
        <w:rPr>
          <w:color w:val="000000"/>
          <w:sz w:val="18"/>
        </w:rPr>
        <w:t>физическое лицо, в том числе индивидуальный предприниматель- участник процедуры государственной закупки</w:t>
      </w:r>
    </w:p>
    <w:p w14:paraId="3AE90F1B" w14:textId="77777777" w:rsidR="00BB5546" w:rsidRDefault="00BB5546" w:rsidP="00BB5546">
      <w:pPr>
        <w:pStyle w:val="ConsPlusNormal"/>
        <w:ind w:left="993"/>
        <w:jc w:val="both"/>
        <w:rPr>
          <w:color w:val="000000"/>
        </w:rPr>
      </w:pPr>
    </w:p>
    <w:p w14:paraId="19F544DF" w14:textId="77777777" w:rsidR="00BB5546" w:rsidRDefault="00BB5546" w:rsidP="00BB5546">
      <w:pPr>
        <w:pStyle w:val="ConsPlusNormal"/>
        <w:ind w:right="284" w:firstLine="709"/>
        <w:jc w:val="both"/>
      </w:pPr>
      <w:r>
        <w:t xml:space="preserve">-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715FCC1E" w14:textId="77777777" w:rsidR="00BB5546" w:rsidRDefault="00BB5546" w:rsidP="00BB5546">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03268214" w14:textId="77777777" w:rsidR="00BB5546" w:rsidRDefault="00BB5546" w:rsidP="00BB5546">
      <w:pPr>
        <w:pStyle w:val="ConsPlusNormal"/>
        <w:ind w:right="284" w:firstLine="540"/>
        <w:jc w:val="both"/>
      </w:pPr>
    </w:p>
    <w:p w14:paraId="7758F162" w14:textId="77777777" w:rsidR="00BB5546" w:rsidRDefault="00BB5546" w:rsidP="00BB5546">
      <w:pPr>
        <w:pStyle w:val="ConsPlusNormal"/>
        <w:ind w:right="284" w:firstLine="540"/>
        <w:jc w:val="both"/>
      </w:pPr>
    </w:p>
    <w:p w14:paraId="2A313EAE" w14:textId="77777777" w:rsidR="00BB5546" w:rsidRDefault="00BB5546" w:rsidP="00BB5546">
      <w:pPr>
        <w:pStyle w:val="ConsPlusNormal"/>
        <w:ind w:right="284" w:firstLine="540"/>
        <w:jc w:val="both"/>
      </w:pPr>
    </w:p>
    <w:p w14:paraId="3E3E705A" w14:textId="77777777" w:rsidR="00BB5546" w:rsidRDefault="00BB5546" w:rsidP="00BB5546">
      <w:pPr>
        <w:pStyle w:val="ConsPlusNormal"/>
        <w:ind w:right="284" w:firstLine="540"/>
        <w:jc w:val="both"/>
      </w:pPr>
      <w:r>
        <w:t xml:space="preserve">                                Подпись           Расшифровка</w:t>
      </w:r>
    </w:p>
    <w:p w14:paraId="7C69100C" w14:textId="77777777" w:rsidR="00BB5546" w:rsidRDefault="00BB5546" w:rsidP="00BB5546">
      <w:pPr>
        <w:pBdr>
          <w:top w:val="nil"/>
          <w:left w:val="nil"/>
          <w:bottom w:val="nil"/>
          <w:right w:val="nil"/>
          <w:between w:val="nil"/>
        </w:pBdr>
        <w:ind w:firstLine="540"/>
        <w:jc w:val="right"/>
        <w:rPr>
          <w:sz w:val="24"/>
          <w:szCs w:val="24"/>
        </w:rPr>
      </w:pPr>
    </w:p>
    <w:p w14:paraId="65999704" w14:textId="77777777" w:rsidR="00BB5546" w:rsidRDefault="00BB5546" w:rsidP="00BB5546">
      <w:pPr>
        <w:pBdr>
          <w:top w:val="nil"/>
          <w:left w:val="nil"/>
          <w:bottom w:val="nil"/>
          <w:right w:val="nil"/>
          <w:between w:val="nil"/>
        </w:pBdr>
        <w:ind w:firstLine="540"/>
        <w:jc w:val="right"/>
        <w:rPr>
          <w:sz w:val="24"/>
          <w:szCs w:val="24"/>
        </w:rPr>
      </w:pPr>
    </w:p>
    <w:p w14:paraId="50435BA1" w14:textId="77777777" w:rsidR="00BB5546" w:rsidRDefault="00BB5546" w:rsidP="00BB5546">
      <w:pPr>
        <w:pStyle w:val="1"/>
        <w:ind w:left="6096"/>
      </w:pPr>
    </w:p>
    <w:p w14:paraId="431F0DE6" w14:textId="77777777" w:rsidR="00BB5546" w:rsidRDefault="00BB5546" w:rsidP="00BB5546"/>
    <w:p w14:paraId="1965054D" w14:textId="77777777" w:rsidR="00BB5546" w:rsidRDefault="00BB5546" w:rsidP="00BB5546"/>
    <w:p w14:paraId="53891F28" w14:textId="77777777" w:rsidR="00BB5546" w:rsidRDefault="00BB5546" w:rsidP="00BB5546"/>
    <w:p w14:paraId="4E7D269C" w14:textId="77777777" w:rsidR="00BB5546" w:rsidRDefault="00BB5546" w:rsidP="00BB5546"/>
    <w:p w14:paraId="323F09C9" w14:textId="77777777" w:rsidR="00BB5546" w:rsidRDefault="00BB5546" w:rsidP="00BB5546"/>
    <w:p w14:paraId="37673910" w14:textId="77777777" w:rsidR="00BB5546" w:rsidRDefault="00BB5546" w:rsidP="00BB5546"/>
    <w:p w14:paraId="0E04FAE0" w14:textId="77777777" w:rsidR="00BB5546" w:rsidRDefault="00BB5546" w:rsidP="00BB5546"/>
    <w:p w14:paraId="7019119A" w14:textId="77777777" w:rsidR="00BB5546" w:rsidRDefault="00BB5546" w:rsidP="00BB5546"/>
    <w:p w14:paraId="0CC543EC" w14:textId="77777777" w:rsidR="00BB5546" w:rsidRDefault="00BB5546" w:rsidP="00BB5546"/>
    <w:p w14:paraId="06CB7BB2" w14:textId="77777777" w:rsidR="00BB5546" w:rsidRDefault="00BB5546" w:rsidP="00BB5546"/>
    <w:p w14:paraId="47550FAA" w14:textId="77777777" w:rsidR="00BB5546" w:rsidRDefault="00BB5546" w:rsidP="00BB5546"/>
    <w:p w14:paraId="2546C8D9" w14:textId="77777777" w:rsidR="00BB5546" w:rsidRDefault="00BB5546" w:rsidP="00BB5546"/>
    <w:p w14:paraId="2793E960" w14:textId="77777777" w:rsidR="00BB5546" w:rsidRDefault="00BB5546" w:rsidP="00BB5546"/>
    <w:p w14:paraId="706CD8B8" w14:textId="77777777" w:rsidR="00BB5546" w:rsidRDefault="00BB5546" w:rsidP="00BB5546"/>
    <w:p w14:paraId="1AC30AAD" w14:textId="77777777" w:rsidR="00BB5546" w:rsidRDefault="00BB5546" w:rsidP="00BB5546"/>
    <w:p w14:paraId="477D3DD4" w14:textId="77777777" w:rsidR="00BB5546" w:rsidRDefault="00BB5546" w:rsidP="00BB5546"/>
    <w:p w14:paraId="2AB9C396" w14:textId="77777777" w:rsidR="00BB5546" w:rsidRDefault="00BB5546" w:rsidP="00BB5546"/>
    <w:p w14:paraId="3391159A" w14:textId="77777777" w:rsidR="00BB5546" w:rsidRDefault="00BB5546" w:rsidP="00BB5546"/>
    <w:p w14:paraId="5FF6930E" w14:textId="77777777" w:rsidR="00BB5546" w:rsidRDefault="00BB5546" w:rsidP="00BB5546"/>
    <w:p w14:paraId="11745F53" w14:textId="77777777" w:rsidR="00BB5546" w:rsidRDefault="00BB5546" w:rsidP="00BB5546"/>
    <w:p w14:paraId="3879A175" w14:textId="77777777" w:rsidR="00BB5546" w:rsidRDefault="00BB5546" w:rsidP="00BB5546"/>
    <w:p w14:paraId="2D33E916" w14:textId="77777777" w:rsidR="00BB5546" w:rsidRDefault="00BB5546" w:rsidP="00BB5546"/>
    <w:p w14:paraId="3B81B3D4" w14:textId="77777777" w:rsidR="00BB5546" w:rsidRDefault="00BB5546" w:rsidP="00BB5546"/>
    <w:p w14:paraId="79DCA6C0" w14:textId="77777777" w:rsidR="00BB5546" w:rsidRDefault="00BB5546" w:rsidP="00BB5546"/>
    <w:p w14:paraId="20F612AE" w14:textId="77777777" w:rsidR="00BB5546" w:rsidRDefault="00BB5546" w:rsidP="00BB5546"/>
    <w:p w14:paraId="1B376BAA" w14:textId="77777777" w:rsidR="00BB5546" w:rsidRDefault="00BB5546" w:rsidP="00BB5546"/>
    <w:p w14:paraId="382A130E" w14:textId="77777777" w:rsidR="00BB5546" w:rsidRDefault="00BB5546" w:rsidP="00BB5546"/>
    <w:p w14:paraId="4129BFB3" w14:textId="77777777" w:rsidR="00BB5546" w:rsidRDefault="00BB5546" w:rsidP="00BB5546"/>
    <w:p w14:paraId="79AC1808" w14:textId="77777777" w:rsidR="00BB5546" w:rsidRDefault="00BB5546" w:rsidP="00BB5546"/>
    <w:p w14:paraId="5A22DB39" w14:textId="77777777" w:rsidR="00BB5546" w:rsidRDefault="00BB5546" w:rsidP="00BB5546"/>
    <w:p w14:paraId="0640FE57" w14:textId="77777777" w:rsidR="00BB5546" w:rsidRDefault="00BB5546" w:rsidP="00BB5546"/>
    <w:p w14:paraId="066A00EA" w14:textId="77777777" w:rsidR="00BB5546" w:rsidRDefault="00BB5546" w:rsidP="00BB5546"/>
    <w:p w14:paraId="2BB1B20E" w14:textId="77777777" w:rsidR="00BB5546" w:rsidRDefault="00BB5546" w:rsidP="00BB5546"/>
    <w:p w14:paraId="5B087A88" w14:textId="77777777" w:rsidR="00BB5546" w:rsidRDefault="00BB5546" w:rsidP="00BB5546"/>
    <w:p w14:paraId="6F519D21" w14:textId="77777777" w:rsidR="00BB5546" w:rsidRPr="000E063A" w:rsidRDefault="00BB5546" w:rsidP="00BB5546"/>
    <w:p w14:paraId="2905E025" w14:textId="77777777" w:rsidR="00BB5546" w:rsidRDefault="00BB5546" w:rsidP="00BB5546">
      <w:pPr>
        <w:pStyle w:val="1"/>
        <w:ind w:left="7371"/>
        <w:jc w:val="left"/>
      </w:pPr>
    </w:p>
    <w:p w14:paraId="6174A74F" w14:textId="77777777" w:rsidR="00BB5546" w:rsidRPr="00631B34" w:rsidRDefault="00BB5546" w:rsidP="00BB5546">
      <w:pPr>
        <w:pStyle w:val="1"/>
        <w:ind w:left="7371"/>
        <w:jc w:val="left"/>
      </w:pPr>
      <w:r w:rsidRPr="00631B34">
        <w:t xml:space="preserve">Приложение </w:t>
      </w:r>
      <w:r>
        <w:t>22.2.</w:t>
      </w:r>
    </w:p>
    <w:p w14:paraId="5343608F" w14:textId="77777777" w:rsidR="00BB5546" w:rsidRPr="00631B34" w:rsidRDefault="00BB5546" w:rsidP="00BB5546">
      <w:pPr>
        <w:ind w:left="7371"/>
        <w:rPr>
          <w:sz w:val="24"/>
          <w:szCs w:val="24"/>
        </w:rPr>
      </w:pPr>
      <w:r w:rsidRPr="00631B34">
        <w:rPr>
          <w:sz w:val="24"/>
          <w:szCs w:val="24"/>
        </w:rPr>
        <w:t>к аукционным документам</w:t>
      </w:r>
    </w:p>
    <w:p w14:paraId="5ADC2623" w14:textId="77777777" w:rsidR="00BB5546" w:rsidRPr="00631B34" w:rsidRDefault="00BB5546" w:rsidP="00BB5546">
      <w:pPr>
        <w:pBdr>
          <w:top w:val="nil"/>
          <w:left w:val="nil"/>
          <w:bottom w:val="nil"/>
          <w:right w:val="nil"/>
          <w:between w:val="nil"/>
        </w:pBdr>
        <w:ind w:left="6237"/>
        <w:jc w:val="both"/>
        <w:rPr>
          <w:color w:val="000000"/>
          <w:sz w:val="24"/>
          <w:szCs w:val="24"/>
        </w:rPr>
      </w:pPr>
    </w:p>
    <w:p w14:paraId="4AB004E6" w14:textId="77777777" w:rsidR="00BB5546" w:rsidRPr="00631B34" w:rsidRDefault="00BB5546" w:rsidP="00BB5546">
      <w:pPr>
        <w:pBdr>
          <w:top w:val="nil"/>
          <w:left w:val="nil"/>
          <w:bottom w:val="nil"/>
          <w:right w:val="nil"/>
          <w:between w:val="nil"/>
        </w:pBdr>
        <w:ind w:left="6237"/>
        <w:jc w:val="both"/>
        <w:rPr>
          <w:color w:val="000000"/>
          <w:sz w:val="24"/>
          <w:szCs w:val="24"/>
        </w:rPr>
      </w:pPr>
    </w:p>
    <w:p w14:paraId="5DB8D2E1" w14:textId="77777777" w:rsidR="00BB5546" w:rsidRPr="00631B34" w:rsidRDefault="00BB5546" w:rsidP="00BB5546">
      <w:pPr>
        <w:pBdr>
          <w:top w:val="nil"/>
          <w:left w:val="nil"/>
          <w:bottom w:val="nil"/>
          <w:right w:val="nil"/>
          <w:between w:val="nil"/>
        </w:pBdr>
        <w:jc w:val="both"/>
        <w:rPr>
          <w:color w:val="000000"/>
          <w:sz w:val="24"/>
          <w:szCs w:val="24"/>
        </w:rPr>
      </w:pPr>
    </w:p>
    <w:p w14:paraId="167EEE16" w14:textId="77777777" w:rsidR="00BB5546" w:rsidRPr="00631B34" w:rsidRDefault="00BB5546" w:rsidP="00BB5546">
      <w:pPr>
        <w:rPr>
          <w:sz w:val="24"/>
          <w:szCs w:val="24"/>
        </w:rPr>
      </w:pPr>
    </w:p>
    <w:p w14:paraId="1E808E7F" w14:textId="77777777" w:rsidR="00BB5546" w:rsidRPr="00631B34" w:rsidRDefault="00BB5546" w:rsidP="00BB5546">
      <w:pPr>
        <w:rPr>
          <w:sz w:val="24"/>
          <w:szCs w:val="24"/>
        </w:rPr>
      </w:pPr>
    </w:p>
    <w:p w14:paraId="44E76312" w14:textId="77777777" w:rsidR="00BB5546" w:rsidRPr="00631B34" w:rsidRDefault="00BB5546" w:rsidP="00BB5546">
      <w:pPr>
        <w:rPr>
          <w:sz w:val="24"/>
          <w:szCs w:val="24"/>
        </w:rPr>
      </w:pPr>
    </w:p>
    <w:p w14:paraId="7BD08792" w14:textId="77777777" w:rsidR="00BB5546" w:rsidRPr="00631B34" w:rsidRDefault="00BB5546" w:rsidP="00BB5546">
      <w:pPr>
        <w:rPr>
          <w:sz w:val="24"/>
          <w:szCs w:val="24"/>
        </w:rPr>
      </w:pPr>
    </w:p>
    <w:p w14:paraId="09EDEAAC" w14:textId="77777777" w:rsidR="00BB5546" w:rsidRPr="00631B34" w:rsidRDefault="00BB5546" w:rsidP="00BB5546">
      <w:pPr>
        <w:rPr>
          <w:sz w:val="24"/>
          <w:szCs w:val="24"/>
        </w:rPr>
      </w:pPr>
    </w:p>
    <w:p w14:paraId="07507B11" w14:textId="77777777" w:rsidR="00BB5546" w:rsidRPr="00631B34" w:rsidRDefault="00BB5546" w:rsidP="00BB5546">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358DDF98" w14:textId="77777777" w:rsidR="00BB5546" w:rsidRPr="00631B34" w:rsidRDefault="00BB5546" w:rsidP="00BB5546">
      <w:pPr>
        <w:pBdr>
          <w:top w:val="nil"/>
          <w:left w:val="nil"/>
          <w:bottom w:val="nil"/>
          <w:right w:val="nil"/>
          <w:between w:val="nil"/>
        </w:pBdr>
        <w:jc w:val="both"/>
        <w:rPr>
          <w:color w:val="000000"/>
          <w:sz w:val="24"/>
          <w:szCs w:val="24"/>
        </w:rPr>
      </w:pPr>
    </w:p>
    <w:p w14:paraId="1EC78856" w14:textId="77777777" w:rsidR="00BB5546" w:rsidRPr="008964CD" w:rsidRDefault="00BB5546" w:rsidP="008964CD">
      <w:pPr>
        <w:pStyle w:val="ConsPlusNormal"/>
        <w:jc w:val="both"/>
      </w:pPr>
      <w:r>
        <w:rPr>
          <w:color w:val="000000"/>
        </w:rPr>
        <w:t xml:space="preserve">           Участник__</w:t>
      </w:r>
      <w:r w:rsidRPr="00640473">
        <w:rPr>
          <w:color w:val="000000"/>
        </w:rPr>
        <w:t>____________________________________________________</w:t>
      </w:r>
      <w:r>
        <w:rPr>
          <w:color w:val="000000"/>
        </w:rPr>
        <w:t xml:space="preserve">__заявляет о том, что </w:t>
      </w:r>
      <w:r w:rsidRPr="00640473">
        <w:rPr>
          <w:color w:val="000000"/>
        </w:rPr>
        <w:t xml:space="preserve"> </w:t>
      </w:r>
      <w:r w:rsidRPr="008964CD">
        <w:rPr>
          <w:color w:val="000000"/>
        </w:rPr>
        <w:t>лицо</w:t>
      </w:r>
      <w:r w:rsidR="008964CD">
        <w:rPr>
          <w:color w:val="000000"/>
        </w:rPr>
        <w:t>,</w:t>
      </w:r>
      <w:r w:rsidRPr="008964CD">
        <w:rPr>
          <w:color w:val="000000"/>
        </w:rPr>
        <w:t xml:space="preserve"> </w:t>
      </w:r>
      <w:r w:rsidRPr="008964CD">
        <w:t xml:space="preserve">осуществляющее полномочия единоличного исполнительного органа юридического лица - участника процедуры государственной закупки,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w:t>
      </w:r>
    </w:p>
    <w:p w14:paraId="67C614F8" w14:textId="77777777" w:rsidR="00BB5546" w:rsidRPr="008964CD" w:rsidRDefault="00BB5546" w:rsidP="00BB5546">
      <w:pPr>
        <w:widowControl w:val="0"/>
        <w:autoSpaceDE w:val="0"/>
        <w:autoSpaceDN w:val="0"/>
        <w:adjustRightInd w:val="0"/>
        <w:ind w:left="993" w:right="2550"/>
        <w:jc w:val="center"/>
        <w:rPr>
          <w:color w:val="000000"/>
          <w:sz w:val="24"/>
          <w:szCs w:val="24"/>
        </w:rPr>
      </w:pPr>
    </w:p>
    <w:p w14:paraId="351F641B" w14:textId="77777777" w:rsidR="00BB5546" w:rsidRDefault="00BB5546" w:rsidP="00BB5546">
      <w:pPr>
        <w:pStyle w:val="ConsPlusNormal"/>
        <w:ind w:right="284" w:firstLine="709"/>
        <w:jc w:val="both"/>
      </w:pPr>
      <w:r w:rsidRPr="000B1A2F">
        <w:t>-</w:t>
      </w:r>
      <w:r>
        <w:t xml:space="preserve">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10503CDF" w14:textId="77777777" w:rsidR="00BB5546" w:rsidRPr="00D92EE3" w:rsidRDefault="00BB5546" w:rsidP="00BB5546">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713C016A" w14:textId="77777777" w:rsidR="00BB5546" w:rsidRDefault="00BB5546" w:rsidP="00BB5546">
      <w:pPr>
        <w:pStyle w:val="ConsPlusNormal"/>
        <w:ind w:right="284"/>
        <w:jc w:val="both"/>
      </w:pPr>
    </w:p>
    <w:p w14:paraId="260F2783" w14:textId="77777777" w:rsidR="00BB5546" w:rsidRDefault="00BB5546" w:rsidP="00BB5546">
      <w:pPr>
        <w:pStyle w:val="ConsPlusNormal"/>
        <w:ind w:right="284"/>
        <w:jc w:val="both"/>
      </w:pPr>
    </w:p>
    <w:p w14:paraId="2E6B8490" w14:textId="77777777" w:rsidR="00BB5546" w:rsidRPr="00135059" w:rsidRDefault="00BB5546" w:rsidP="00BB5546">
      <w:pPr>
        <w:pStyle w:val="ConsPlusNormal"/>
        <w:ind w:right="284"/>
        <w:jc w:val="both"/>
      </w:pPr>
      <w:r>
        <w:t>Должность                 Подпись                         Расшифровка</w:t>
      </w:r>
    </w:p>
    <w:p w14:paraId="6DC95616" w14:textId="77777777" w:rsidR="00BB5546" w:rsidRPr="00135059" w:rsidRDefault="00BB5546" w:rsidP="00BB5546">
      <w:pPr>
        <w:pStyle w:val="1"/>
        <w:ind w:left="7371"/>
        <w:jc w:val="left"/>
      </w:pPr>
    </w:p>
    <w:p w14:paraId="5FF878A9" w14:textId="77777777" w:rsidR="00BB5546" w:rsidRDefault="00BB5546" w:rsidP="00BB5546"/>
    <w:p w14:paraId="5A39D02C" w14:textId="77777777" w:rsidR="00BB5546" w:rsidRPr="00135059" w:rsidRDefault="00BB5546" w:rsidP="00BB5546">
      <w:pPr>
        <w:pStyle w:val="1"/>
        <w:ind w:left="7371"/>
        <w:jc w:val="left"/>
      </w:pPr>
    </w:p>
    <w:p w14:paraId="76F40D96" w14:textId="77777777" w:rsidR="0036778C" w:rsidRPr="00135059" w:rsidRDefault="0036778C" w:rsidP="00733914">
      <w:pPr>
        <w:pStyle w:val="1"/>
        <w:ind w:left="7371"/>
        <w:jc w:val="left"/>
      </w:pPr>
    </w:p>
    <w:p w14:paraId="0BBA1906" w14:textId="77777777" w:rsidR="009D49AA" w:rsidRDefault="009D49AA"/>
    <w:sectPr w:rsidR="009D49AA" w:rsidSect="00821C85">
      <w:footerReference w:type="default" r:id="rId23"/>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F3CF" w14:textId="77777777" w:rsidR="00A370DA" w:rsidRDefault="00A370DA">
      <w:r>
        <w:separator/>
      </w:r>
    </w:p>
    <w:p w14:paraId="6A674C06" w14:textId="77777777" w:rsidR="00A370DA" w:rsidRDefault="00A370DA"/>
  </w:endnote>
  <w:endnote w:type="continuationSeparator" w:id="0">
    <w:p w14:paraId="00D0834C" w14:textId="77777777" w:rsidR="00A370DA" w:rsidRDefault="00A370DA">
      <w:r>
        <w:continuationSeparator/>
      </w:r>
    </w:p>
    <w:p w14:paraId="5A49A099" w14:textId="77777777" w:rsidR="00A370DA" w:rsidRDefault="00A37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2384" w14:textId="77777777" w:rsidR="00721E3A" w:rsidRPr="00882172" w:rsidRDefault="00721E3A" w:rsidP="002F1A13">
    <w:pPr>
      <w:tabs>
        <w:tab w:val="decimal" w:pos="0"/>
        <w:tab w:val="decimal" w:pos="5812"/>
        <w:tab w:val="right" w:pos="10205"/>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840C" w14:textId="77777777" w:rsidR="00721E3A" w:rsidRDefault="00721E3A">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55E5" w14:textId="77777777" w:rsidR="00721E3A" w:rsidRDefault="00721E3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D3DB" w14:textId="77777777" w:rsidR="00721E3A" w:rsidRPr="001017CD" w:rsidRDefault="00721E3A" w:rsidP="00C34798">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57B0" w14:textId="77777777" w:rsidR="00721E3A" w:rsidRDefault="00721E3A">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721E3A" w14:paraId="03EE395A" w14:textId="77777777">
      <w:tc>
        <w:tcPr>
          <w:tcW w:w="5045" w:type="dxa"/>
          <w:shd w:val="clear" w:color="auto" w:fill="auto"/>
          <w:tcMar>
            <w:top w:w="100" w:type="dxa"/>
            <w:left w:w="100" w:type="dxa"/>
            <w:bottom w:w="100" w:type="dxa"/>
            <w:right w:w="100" w:type="dxa"/>
          </w:tcMar>
        </w:tcPr>
        <w:p w14:paraId="2FF4B083" w14:textId="77777777" w:rsidR="00721E3A" w:rsidRDefault="00721E3A">
          <w:pPr>
            <w:widowControl w:val="0"/>
          </w:pPr>
          <w:r>
            <w:t>Версия_2018-1.1.0</w:t>
          </w:r>
        </w:p>
      </w:tc>
      <w:tc>
        <w:tcPr>
          <w:tcW w:w="5045" w:type="dxa"/>
          <w:shd w:val="clear" w:color="auto" w:fill="auto"/>
          <w:tcMar>
            <w:top w:w="100" w:type="dxa"/>
            <w:left w:w="100" w:type="dxa"/>
            <w:bottom w:w="100" w:type="dxa"/>
            <w:right w:w="100" w:type="dxa"/>
          </w:tcMar>
        </w:tcPr>
        <w:p w14:paraId="5924668F" w14:textId="77777777" w:rsidR="00721E3A" w:rsidRDefault="00721E3A">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647F5509" w14:textId="77777777" w:rsidR="00721E3A" w:rsidRDefault="00721E3A">
          <w:pPr>
            <w:widowControl w:val="0"/>
            <w:jc w:val="right"/>
          </w:pPr>
          <w:r>
            <w:t xml:space="preserve">Страница </w:t>
          </w:r>
          <w:r w:rsidR="00680B5A">
            <w:fldChar w:fldCharType="begin"/>
          </w:r>
          <w:r w:rsidR="00680B5A">
            <w:instrText>PAGE</w:instrText>
          </w:r>
          <w:r w:rsidR="00680B5A">
            <w:fldChar w:fldCharType="separate"/>
          </w:r>
          <w:r>
            <w:rPr>
              <w:noProof/>
            </w:rPr>
            <w:t>34</w:t>
          </w:r>
          <w:r w:rsidR="00680B5A">
            <w:rPr>
              <w:noProof/>
            </w:rPr>
            <w:fldChar w:fldCharType="end"/>
          </w:r>
        </w:p>
      </w:tc>
    </w:tr>
  </w:tbl>
  <w:p w14:paraId="651AE791" w14:textId="77777777" w:rsidR="00721E3A" w:rsidRDefault="00721E3A">
    <w:pPr>
      <w:tabs>
        <w:tab w:val="right" w:pos="977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076E" w14:textId="77777777" w:rsidR="00721E3A" w:rsidRPr="00882172" w:rsidRDefault="00721E3A" w:rsidP="00AE7D7F">
    <w:pPr>
      <w:tabs>
        <w:tab w:val="decimal" w:pos="0"/>
        <w:tab w:val="decimal" w:pos="5812"/>
        <w:tab w:val="right" w:pos="10205"/>
      </w:tabs>
      <w:ind w:firstLine="720"/>
      <w:jc w:val="cen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BEA0" w14:textId="77777777" w:rsidR="00721E3A" w:rsidRPr="00882172" w:rsidRDefault="00721E3A" w:rsidP="00E244C9">
    <w:pPr>
      <w:tabs>
        <w:tab w:val="decimal" w:pos="0"/>
        <w:tab w:val="decimal" w:pos="7230"/>
        <w:tab w:val="right" w:pos="15026"/>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0DF3" w14:textId="77777777" w:rsidR="00721E3A" w:rsidRPr="00882172" w:rsidRDefault="00721E3A" w:rsidP="00660768">
    <w:pPr>
      <w:tabs>
        <w:tab w:val="decimal" w:pos="0"/>
        <w:tab w:val="decimal" w:pos="5954"/>
        <w:tab w:val="right" w:pos="150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DB68" w14:textId="77777777" w:rsidR="00A370DA" w:rsidRDefault="00A370DA">
      <w:r>
        <w:separator/>
      </w:r>
    </w:p>
    <w:p w14:paraId="55F9F208" w14:textId="77777777" w:rsidR="00A370DA" w:rsidRDefault="00A370DA"/>
  </w:footnote>
  <w:footnote w:type="continuationSeparator" w:id="0">
    <w:p w14:paraId="1D845D16" w14:textId="77777777" w:rsidR="00A370DA" w:rsidRDefault="00A370DA">
      <w:r>
        <w:continuationSeparator/>
      </w:r>
    </w:p>
    <w:p w14:paraId="79F3CAB6" w14:textId="77777777" w:rsidR="00A370DA" w:rsidRDefault="00A370DA"/>
  </w:footnote>
  <w:footnote w:id="1">
    <w:p w14:paraId="1A30B788" w14:textId="77777777" w:rsidR="00721E3A" w:rsidRPr="001E3275" w:rsidRDefault="00721E3A" w:rsidP="00C05AE4">
      <w:pPr>
        <w:pBdr>
          <w:top w:val="nil"/>
          <w:left w:val="nil"/>
          <w:bottom w:val="nil"/>
          <w:right w:val="nil"/>
          <w:between w:val="nil"/>
        </w:pBdr>
        <w:jc w:val="both"/>
      </w:pPr>
      <w:r>
        <w:rPr>
          <w:rStyle w:val="af5"/>
        </w:rPr>
        <w:footnoteRef/>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 w:id="2">
    <w:p w14:paraId="59FDA217" w14:textId="77777777" w:rsidR="00721E3A" w:rsidRPr="001E3275" w:rsidRDefault="00721E3A" w:rsidP="00607DB1">
      <w:pPr>
        <w:pBdr>
          <w:top w:val="nil"/>
          <w:left w:val="nil"/>
          <w:bottom w:val="nil"/>
          <w:right w:val="nil"/>
          <w:between w:val="nil"/>
        </w:pBdr>
        <w:jc w:val="both"/>
      </w:pPr>
      <w:r>
        <w:rPr>
          <w:rStyle w:val="af5"/>
        </w:rPr>
        <w:footnoteRef/>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114A" w14:textId="77777777" w:rsidR="00721E3A" w:rsidRDefault="00721E3A" w:rsidP="00890B02">
    <w:pPr>
      <w:pBdr>
        <w:top w:val="nil"/>
        <w:left w:val="nil"/>
        <w:bottom w:val="nil"/>
        <w:right w:val="nil"/>
        <w:between w:val="nil"/>
      </w:pBdr>
      <w:jc w:val="both"/>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1448" w14:textId="77777777" w:rsidR="00721E3A" w:rsidRDefault="00721E3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41E5" w14:textId="77777777" w:rsidR="00721E3A" w:rsidRDefault="00721E3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34EC" w14:textId="77777777" w:rsidR="00721E3A" w:rsidRDefault="00721E3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2E7C" w14:textId="77777777" w:rsidR="00721E3A" w:rsidRDefault="00721E3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C15"/>
    <w:multiLevelType w:val="hybridMultilevel"/>
    <w:tmpl w:val="97008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3A640D8"/>
    <w:multiLevelType w:val="hybridMultilevel"/>
    <w:tmpl w:val="065C6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323636"/>
    <w:multiLevelType w:val="multilevel"/>
    <w:tmpl w:val="0C28AC40"/>
    <w:lvl w:ilvl="0">
      <w:start w:val="13"/>
      <w:numFmt w:val="decimal"/>
      <w:lvlText w:val="%1"/>
      <w:lvlJc w:val="left"/>
      <w:pPr>
        <w:ind w:left="420" w:hanging="420"/>
      </w:pPr>
      <w:rPr>
        <w:rFonts w:hint="default"/>
      </w:rPr>
    </w:lvl>
    <w:lvl w:ilvl="1">
      <w:start w:val="5"/>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5" w15:restartNumberingAfterBreak="0">
    <w:nsid w:val="2EF518FF"/>
    <w:multiLevelType w:val="hybridMultilevel"/>
    <w:tmpl w:val="57E2F6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CB5535"/>
    <w:multiLevelType w:val="multilevel"/>
    <w:tmpl w:val="2D6E243E"/>
    <w:lvl w:ilvl="0">
      <w:start w:val="14"/>
      <w:numFmt w:val="decimal"/>
      <w:lvlText w:val="%1"/>
      <w:lvlJc w:val="left"/>
      <w:pPr>
        <w:ind w:left="600" w:hanging="600"/>
      </w:pPr>
      <w:rPr>
        <w:rFonts w:hint="default"/>
        <w:b/>
        <w:color w:val="000000"/>
      </w:rPr>
    </w:lvl>
    <w:lvl w:ilvl="1">
      <w:start w:val="7"/>
      <w:numFmt w:val="decimal"/>
      <w:lvlText w:val="%1.%2"/>
      <w:lvlJc w:val="left"/>
      <w:pPr>
        <w:ind w:left="954" w:hanging="600"/>
      </w:pPr>
      <w:rPr>
        <w:rFonts w:hint="default"/>
        <w:b/>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b/>
        <w:color w:val="000000"/>
      </w:rPr>
    </w:lvl>
    <w:lvl w:ilvl="4">
      <w:start w:val="1"/>
      <w:numFmt w:val="decimal"/>
      <w:lvlText w:val="%1.%2.%3.%4.%5"/>
      <w:lvlJc w:val="left"/>
      <w:pPr>
        <w:ind w:left="2496" w:hanging="1080"/>
      </w:pPr>
      <w:rPr>
        <w:rFonts w:hint="default"/>
        <w:b/>
        <w:color w:val="000000"/>
      </w:rPr>
    </w:lvl>
    <w:lvl w:ilvl="5">
      <w:start w:val="1"/>
      <w:numFmt w:val="decimal"/>
      <w:lvlText w:val="%1.%2.%3.%4.%5.%6"/>
      <w:lvlJc w:val="left"/>
      <w:pPr>
        <w:ind w:left="2850" w:hanging="1080"/>
      </w:pPr>
      <w:rPr>
        <w:rFonts w:hint="default"/>
        <w:b/>
        <w:color w:val="000000"/>
      </w:rPr>
    </w:lvl>
    <w:lvl w:ilvl="6">
      <w:start w:val="1"/>
      <w:numFmt w:val="decimal"/>
      <w:lvlText w:val="%1.%2.%3.%4.%5.%6.%7"/>
      <w:lvlJc w:val="left"/>
      <w:pPr>
        <w:ind w:left="3564" w:hanging="1440"/>
      </w:pPr>
      <w:rPr>
        <w:rFonts w:hint="default"/>
        <w:b/>
        <w:color w:val="000000"/>
      </w:rPr>
    </w:lvl>
    <w:lvl w:ilvl="7">
      <w:start w:val="1"/>
      <w:numFmt w:val="decimal"/>
      <w:lvlText w:val="%1.%2.%3.%4.%5.%6.%7.%8"/>
      <w:lvlJc w:val="left"/>
      <w:pPr>
        <w:ind w:left="3918" w:hanging="1440"/>
      </w:pPr>
      <w:rPr>
        <w:rFonts w:hint="default"/>
        <w:b/>
        <w:color w:val="000000"/>
      </w:rPr>
    </w:lvl>
    <w:lvl w:ilvl="8">
      <w:start w:val="1"/>
      <w:numFmt w:val="decimal"/>
      <w:lvlText w:val="%1.%2.%3.%4.%5.%6.%7.%8.%9"/>
      <w:lvlJc w:val="left"/>
      <w:pPr>
        <w:ind w:left="4632" w:hanging="1800"/>
      </w:pPr>
      <w:rPr>
        <w:rFonts w:hint="default"/>
        <w:b/>
        <w:color w:val="000000"/>
      </w:rPr>
    </w:lvl>
  </w:abstractNum>
  <w:abstractNum w:abstractNumId="7"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AD6D42"/>
    <w:multiLevelType w:val="multilevel"/>
    <w:tmpl w:val="5870563E"/>
    <w:lvl w:ilvl="0">
      <w:start w:val="8"/>
      <w:numFmt w:val="decimal"/>
      <w:pStyle w:val="a"/>
      <w:lvlText w:val="%1."/>
      <w:lvlJc w:val="left"/>
      <w:pPr>
        <w:ind w:left="0" w:firstLine="709"/>
      </w:pPr>
      <w:rPr>
        <w:rFonts w:hint="default"/>
      </w:rPr>
    </w:lvl>
    <w:lvl w:ilvl="1">
      <w:start w:val="1"/>
      <w:numFmt w:val="decimal"/>
      <w:lvlText w:val="%1.%2."/>
      <w:lvlJc w:val="left"/>
      <w:pPr>
        <w:ind w:left="-141" w:firstLine="709"/>
      </w:pPr>
      <w:rPr>
        <w:rFonts w:hint="default"/>
        <w:b/>
        <w:bCs/>
      </w:rPr>
    </w:lvl>
    <w:lvl w:ilvl="2">
      <w:start w:val="1"/>
      <w:numFmt w:val="decimal"/>
      <w:lvlText w:val="%1.%2.%3."/>
      <w:lvlJc w:val="left"/>
      <w:pPr>
        <w:ind w:left="0" w:firstLine="709"/>
      </w:pPr>
      <w:rPr>
        <w:rFonts w:hint="default"/>
        <w:b/>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324825907">
    <w:abstractNumId w:val="7"/>
  </w:num>
  <w:num w:numId="2" w16cid:durableId="804389669">
    <w:abstractNumId w:val="8"/>
  </w:num>
  <w:num w:numId="3" w16cid:durableId="15234776">
    <w:abstractNumId w:val="4"/>
  </w:num>
  <w:num w:numId="4" w16cid:durableId="1448698364">
    <w:abstractNumId w:val="1"/>
  </w:num>
  <w:num w:numId="5" w16cid:durableId="636379940">
    <w:abstractNumId w:val="7"/>
  </w:num>
  <w:num w:numId="6" w16cid:durableId="426122178">
    <w:abstractNumId w:val="8"/>
  </w:num>
  <w:num w:numId="7" w16cid:durableId="984557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18047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1984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41364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7181877">
    <w:abstractNumId w:val="7"/>
  </w:num>
  <w:num w:numId="12" w16cid:durableId="1315450176">
    <w:abstractNumId w:val="1"/>
  </w:num>
  <w:num w:numId="13" w16cid:durableId="322320035">
    <w:abstractNumId w:val="2"/>
  </w:num>
  <w:num w:numId="14" w16cid:durableId="1093867094">
    <w:abstractNumId w:val="5"/>
  </w:num>
  <w:num w:numId="15" w16cid:durableId="1590506344">
    <w:abstractNumId w:val="0"/>
  </w:num>
  <w:num w:numId="16" w16cid:durableId="1678189429">
    <w:abstractNumId w:val="6"/>
  </w:num>
  <w:num w:numId="17" w16cid:durableId="738939149">
    <w:abstractNumId w:val="3"/>
  </w:num>
  <w:num w:numId="18" w16cid:durableId="177019779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1C6"/>
    <w:rsid w:val="000148D4"/>
    <w:rsid w:val="00015BCD"/>
    <w:rsid w:val="00022AD1"/>
    <w:rsid w:val="000233E2"/>
    <w:rsid w:val="0004109E"/>
    <w:rsid w:val="00063568"/>
    <w:rsid w:val="00065451"/>
    <w:rsid w:val="0006607F"/>
    <w:rsid w:val="00066451"/>
    <w:rsid w:val="00066DA8"/>
    <w:rsid w:val="00073B22"/>
    <w:rsid w:val="00075B05"/>
    <w:rsid w:val="0008349F"/>
    <w:rsid w:val="00096CA0"/>
    <w:rsid w:val="00096E82"/>
    <w:rsid w:val="000978A2"/>
    <w:rsid w:val="000A6420"/>
    <w:rsid w:val="000A77DA"/>
    <w:rsid w:val="000B0A37"/>
    <w:rsid w:val="000B3526"/>
    <w:rsid w:val="000B445B"/>
    <w:rsid w:val="000B650F"/>
    <w:rsid w:val="000D7AC3"/>
    <w:rsid w:val="000E3B9E"/>
    <w:rsid w:val="000E55B2"/>
    <w:rsid w:val="000F0702"/>
    <w:rsid w:val="000F1A89"/>
    <w:rsid w:val="00101282"/>
    <w:rsid w:val="001017CD"/>
    <w:rsid w:val="00107152"/>
    <w:rsid w:val="00126F33"/>
    <w:rsid w:val="00135059"/>
    <w:rsid w:val="00137FE1"/>
    <w:rsid w:val="00144B67"/>
    <w:rsid w:val="00145B5D"/>
    <w:rsid w:val="001514B7"/>
    <w:rsid w:val="001518C4"/>
    <w:rsid w:val="00152098"/>
    <w:rsid w:val="00152E54"/>
    <w:rsid w:val="0015474A"/>
    <w:rsid w:val="0016205F"/>
    <w:rsid w:val="001661C0"/>
    <w:rsid w:val="00167441"/>
    <w:rsid w:val="00173900"/>
    <w:rsid w:val="001758D2"/>
    <w:rsid w:val="0017693F"/>
    <w:rsid w:val="00182844"/>
    <w:rsid w:val="001911E9"/>
    <w:rsid w:val="00191D1F"/>
    <w:rsid w:val="001927FA"/>
    <w:rsid w:val="00194E81"/>
    <w:rsid w:val="001A1B3A"/>
    <w:rsid w:val="001A7C15"/>
    <w:rsid w:val="001C6A9B"/>
    <w:rsid w:val="001D08A5"/>
    <w:rsid w:val="001D09F7"/>
    <w:rsid w:val="001E174A"/>
    <w:rsid w:val="001E3275"/>
    <w:rsid w:val="001E649F"/>
    <w:rsid w:val="001E7437"/>
    <w:rsid w:val="00203977"/>
    <w:rsid w:val="00203DC4"/>
    <w:rsid w:val="002045F7"/>
    <w:rsid w:val="00204678"/>
    <w:rsid w:val="00210CB4"/>
    <w:rsid w:val="00210E30"/>
    <w:rsid w:val="002118B2"/>
    <w:rsid w:val="0021571B"/>
    <w:rsid w:val="00230075"/>
    <w:rsid w:val="00230F76"/>
    <w:rsid w:val="00231128"/>
    <w:rsid w:val="00231ECA"/>
    <w:rsid w:val="002378C3"/>
    <w:rsid w:val="002430AF"/>
    <w:rsid w:val="00243E9A"/>
    <w:rsid w:val="00250EDB"/>
    <w:rsid w:val="0025194B"/>
    <w:rsid w:val="00252954"/>
    <w:rsid w:val="00257288"/>
    <w:rsid w:val="00267588"/>
    <w:rsid w:val="002702D4"/>
    <w:rsid w:val="002815E8"/>
    <w:rsid w:val="00284A16"/>
    <w:rsid w:val="00286276"/>
    <w:rsid w:val="00286B2E"/>
    <w:rsid w:val="002906D1"/>
    <w:rsid w:val="002923ED"/>
    <w:rsid w:val="00295E37"/>
    <w:rsid w:val="0029618B"/>
    <w:rsid w:val="002A31F8"/>
    <w:rsid w:val="002A558F"/>
    <w:rsid w:val="002A7732"/>
    <w:rsid w:val="002B3249"/>
    <w:rsid w:val="002C065B"/>
    <w:rsid w:val="002C297A"/>
    <w:rsid w:val="002C46E9"/>
    <w:rsid w:val="002D3DE2"/>
    <w:rsid w:val="002D531C"/>
    <w:rsid w:val="002D6759"/>
    <w:rsid w:val="002D7824"/>
    <w:rsid w:val="002E430C"/>
    <w:rsid w:val="002E5BA2"/>
    <w:rsid w:val="002E6C1A"/>
    <w:rsid w:val="002E6EC7"/>
    <w:rsid w:val="002E712D"/>
    <w:rsid w:val="002F1A13"/>
    <w:rsid w:val="002F44BB"/>
    <w:rsid w:val="003006DA"/>
    <w:rsid w:val="003063DE"/>
    <w:rsid w:val="00307F5D"/>
    <w:rsid w:val="00316326"/>
    <w:rsid w:val="00320ABB"/>
    <w:rsid w:val="00321288"/>
    <w:rsid w:val="003265E2"/>
    <w:rsid w:val="0032664C"/>
    <w:rsid w:val="003340F7"/>
    <w:rsid w:val="00335AF7"/>
    <w:rsid w:val="00335F2F"/>
    <w:rsid w:val="00340B22"/>
    <w:rsid w:val="00344F33"/>
    <w:rsid w:val="0034637E"/>
    <w:rsid w:val="003464BE"/>
    <w:rsid w:val="00350D91"/>
    <w:rsid w:val="003526D7"/>
    <w:rsid w:val="00352DCD"/>
    <w:rsid w:val="00352EE9"/>
    <w:rsid w:val="0035489A"/>
    <w:rsid w:val="00355D41"/>
    <w:rsid w:val="00357D3C"/>
    <w:rsid w:val="003659DD"/>
    <w:rsid w:val="00365FCE"/>
    <w:rsid w:val="00366898"/>
    <w:rsid w:val="0036778C"/>
    <w:rsid w:val="00384830"/>
    <w:rsid w:val="003972CB"/>
    <w:rsid w:val="003A0D5A"/>
    <w:rsid w:val="003A29CC"/>
    <w:rsid w:val="003A470F"/>
    <w:rsid w:val="003A52B4"/>
    <w:rsid w:val="003A6634"/>
    <w:rsid w:val="003A6E14"/>
    <w:rsid w:val="003A7478"/>
    <w:rsid w:val="003B27F9"/>
    <w:rsid w:val="003C6DB6"/>
    <w:rsid w:val="003D5274"/>
    <w:rsid w:val="003E1EFE"/>
    <w:rsid w:val="003E342F"/>
    <w:rsid w:val="003E56F7"/>
    <w:rsid w:val="003F251D"/>
    <w:rsid w:val="003F3DC3"/>
    <w:rsid w:val="003F7854"/>
    <w:rsid w:val="0041128C"/>
    <w:rsid w:val="00411512"/>
    <w:rsid w:val="004115DE"/>
    <w:rsid w:val="004119B2"/>
    <w:rsid w:val="004141DD"/>
    <w:rsid w:val="00414A2A"/>
    <w:rsid w:val="00427AFF"/>
    <w:rsid w:val="00431F62"/>
    <w:rsid w:val="00432415"/>
    <w:rsid w:val="00437515"/>
    <w:rsid w:val="004426EC"/>
    <w:rsid w:val="00444E49"/>
    <w:rsid w:val="0044538C"/>
    <w:rsid w:val="00453778"/>
    <w:rsid w:val="004545C1"/>
    <w:rsid w:val="004570EB"/>
    <w:rsid w:val="004573FB"/>
    <w:rsid w:val="00461F87"/>
    <w:rsid w:val="00464555"/>
    <w:rsid w:val="004712F7"/>
    <w:rsid w:val="00472371"/>
    <w:rsid w:val="004811F7"/>
    <w:rsid w:val="00483801"/>
    <w:rsid w:val="00490680"/>
    <w:rsid w:val="00493139"/>
    <w:rsid w:val="00493A37"/>
    <w:rsid w:val="004954ED"/>
    <w:rsid w:val="004A101B"/>
    <w:rsid w:val="004A6B03"/>
    <w:rsid w:val="004B6648"/>
    <w:rsid w:val="004C16B9"/>
    <w:rsid w:val="004C1970"/>
    <w:rsid w:val="004C4F86"/>
    <w:rsid w:val="004C5609"/>
    <w:rsid w:val="004D19B1"/>
    <w:rsid w:val="004D2AA3"/>
    <w:rsid w:val="004D61AC"/>
    <w:rsid w:val="004E18BA"/>
    <w:rsid w:val="004F3C83"/>
    <w:rsid w:val="00503547"/>
    <w:rsid w:val="00511A4B"/>
    <w:rsid w:val="005125CC"/>
    <w:rsid w:val="00522466"/>
    <w:rsid w:val="00522596"/>
    <w:rsid w:val="0052411B"/>
    <w:rsid w:val="00524399"/>
    <w:rsid w:val="005260FB"/>
    <w:rsid w:val="00526226"/>
    <w:rsid w:val="00526DCD"/>
    <w:rsid w:val="005311E2"/>
    <w:rsid w:val="00531F30"/>
    <w:rsid w:val="00532B72"/>
    <w:rsid w:val="00535663"/>
    <w:rsid w:val="00541B1D"/>
    <w:rsid w:val="00542869"/>
    <w:rsid w:val="005543F3"/>
    <w:rsid w:val="005545B9"/>
    <w:rsid w:val="00554644"/>
    <w:rsid w:val="0055493D"/>
    <w:rsid w:val="00555FE2"/>
    <w:rsid w:val="00562F16"/>
    <w:rsid w:val="0056669D"/>
    <w:rsid w:val="00575711"/>
    <w:rsid w:val="00576170"/>
    <w:rsid w:val="00580442"/>
    <w:rsid w:val="00580C7C"/>
    <w:rsid w:val="005820BE"/>
    <w:rsid w:val="005846EB"/>
    <w:rsid w:val="005866CC"/>
    <w:rsid w:val="0059685F"/>
    <w:rsid w:val="00597512"/>
    <w:rsid w:val="00597C3F"/>
    <w:rsid w:val="005A0596"/>
    <w:rsid w:val="005A70B8"/>
    <w:rsid w:val="005B15B3"/>
    <w:rsid w:val="005B1AE2"/>
    <w:rsid w:val="005B7822"/>
    <w:rsid w:val="005C6E22"/>
    <w:rsid w:val="005D3167"/>
    <w:rsid w:val="005D4DF4"/>
    <w:rsid w:val="005E63BA"/>
    <w:rsid w:val="005F175B"/>
    <w:rsid w:val="005F3989"/>
    <w:rsid w:val="005F5501"/>
    <w:rsid w:val="005F5BC8"/>
    <w:rsid w:val="005F657F"/>
    <w:rsid w:val="005F7AAB"/>
    <w:rsid w:val="006009FE"/>
    <w:rsid w:val="00605073"/>
    <w:rsid w:val="00605512"/>
    <w:rsid w:val="00605D22"/>
    <w:rsid w:val="006061FA"/>
    <w:rsid w:val="00607DB1"/>
    <w:rsid w:val="00612539"/>
    <w:rsid w:val="00614DB9"/>
    <w:rsid w:val="00622EFB"/>
    <w:rsid w:val="006232E3"/>
    <w:rsid w:val="006235A0"/>
    <w:rsid w:val="00625551"/>
    <w:rsid w:val="00631639"/>
    <w:rsid w:val="006344AB"/>
    <w:rsid w:val="00636EFB"/>
    <w:rsid w:val="00660768"/>
    <w:rsid w:val="00660D69"/>
    <w:rsid w:val="00661DFE"/>
    <w:rsid w:val="0066224B"/>
    <w:rsid w:val="006677D0"/>
    <w:rsid w:val="00680B5A"/>
    <w:rsid w:val="00681CB5"/>
    <w:rsid w:val="00682078"/>
    <w:rsid w:val="00684354"/>
    <w:rsid w:val="00687169"/>
    <w:rsid w:val="0069170F"/>
    <w:rsid w:val="00696C0B"/>
    <w:rsid w:val="006A0721"/>
    <w:rsid w:val="006A0C67"/>
    <w:rsid w:val="006A44B2"/>
    <w:rsid w:val="006A57C5"/>
    <w:rsid w:val="006A6337"/>
    <w:rsid w:val="006A6AA5"/>
    <w:rsid w:val="006A7632"/>
    <w:rsid w:val="006B165D"/>
    <w:rsid w:val="006B5800"/>
    <w:rsid w:val="006B7873"/>
    <w:rsid w:val="006C0CCF"/>
    <w:rsid w:val="006E1085"/>
    <w:rsid w:val="006E4F4B"/>
    <w:rsid w:val="006E71A1"/>
    <w:rsid w:val="006F4899"/>
    <w:rsid w:val="006F6C4B"/>
    <w:rsid w:val="006F79FC"/>
    <w:rsid w:val="00703496"/>
    <w:rsid w:val="00704BF1"/>
    <w:rsid w:val="00705974"/>
    <w:rsid w:val="00711234"/>
    <w:rsid w:val="007157B4"/>
    <w:rsid w:val="00720E94"/>
    <w:rsid w:val="00721A5B"/>
    <w:rsid w:val="00721E3A"/>
    <w:rsid w:val="00723163"/>
    <w:rsid w:val="00725316"/>
    <w:rsid w:val="00725612"/>
    <w:rsid w:val="00733914"/>
    <w:rsid w:val="00742537"/>
    <w:rsid w:val="00743669"/>
    <w:rsid w:val="00747693"/>
    <w:rsid w:val="007524CA"/>
    <w:rsid w:val="0075341A"/>
    <w:rsid w:val="00760D83"/>
    <w:rsid w:val="00765E80"/>
    <w:rsid w:val="00770DF1"/>
    <w:rsid w:val="007712F8"/>
    <w:rsid w:val="00777512"/>
    <w:rsid w:val="00783713"/>
    <w:rsid w:val="00783D48"/>
    <w:rsid w:val="007919EC"/>
    <w:rsid w:val="00794870"/>
    <w:rsid w:val="00795A76"/>
    <w:rsid w:val="007963DD"/>
    <w:rsid w:val="007A3996"/>
    <w:rsid w:val="007A6731"/>
    <w:rsid w:val="007B28E6"/>
    <w:rsid w:val="007B3374"/>
    <w:rsid w:val="007B7853"/>
    <w:rsid w:val="007B7FD8"/>
    <w:rsid w:val="007C0285"/>
    <w:rsid w:val="007C1F38"/>
    <w:rsid w:val="007C44B3"/>
    <w:rsid w:val="007C5A00"/>
    <w:rsid w:val="007C5C6F"/>
    <w:rsid w:val="007D0699"/>
    <w:rsid w:val="007D14D5"/>
    <w:rsid w:val="007D40C6"/>
    <w:rsid w:val="007E6745"/>
    <w:rsid w:val="007F0AAA"/>
    <w:rsid w:val="007F281E"/>
    <w:rsid w:val="007F460C"/>
    <w:rsid w:val="007F46BC"/>
    <w:rsid w:val="007F5455"/>
    <w:rsid w:val="00800E44"/>
    <w:rsid w:val="008020BD"/>
    <w:rsid w:val="008060CE"/>
    <w:rsid w:val="008161AD"/>
    <w:rsid w:val="00821C85"/>
    <w:rsid w:val="00821F0C"/>
    <w:rsid w:val="00822F0E"/>
    <w:rsid w:val="00823AA8"/>
    <w:rsid w:val="00833693"/>
    <w:rsid w:val="00843032"/>
    <w:rsid w:val="00843C78"/>
    <w:rsid w:val="00851AF7"/>
    <w:rsid w:val="00851E40"/>
    <w:rsid w:val="008544E0"/>
    <w:rsid w:val="00855734"/>
    <w:rsid w:val="00855CB0"/>
    <w:rsid w:val="008561C6"/>
    <w:rsid w:val="00857B84"/>
    <w:rsid w:val="00866C6E"/>
    <w:rsid w:val="008701E5"/>
    <w:rsid w:val="00872764"/>
    <w:rsid w:val="00872A8D"/>
    <w:rsid w:val="00875BD4"/>
    <w:rsid w:val="00881E0A"/>
    <w:rsid w:val="00882172"/>
    <w:rsid w:val="0088565F"/>
    <w:rsid w:val="00890B02"/>
    <w:rsid w:val="0089557E"/>
    <w:rsid w:val="008964CD"/>
    <w:rsid w:val="008A2511"/>
    <w:rsid w:val="008A2D8E"/>
    <w:rsid w:val="008B3677"/>
    <w:rsid w:val="008B6649"/>
    <w:rsid w:val="008C3E68"/>
    <w:rsid w:val="008C4D2A"/>
    <w:rsid w:val="008C594F"/>
    <w:rsid w:val="008C6136"/>
    <w:rsid w:val="008D2A19"/>
    <w:rsid w:val="008E0F85"/>
    <w:rsid w:val="008E1E2A"/>
    <w:rsid w:val="00910EE7"/>
    <w:rsid w:val="00913060"/>
    <w:rsid w:val="00916F1F"/>
    <w:rsid w:val="009217DF"/>
    <w:rsid w:val="00921C03"/>
    <w:rsid w:val="00926DED"/>
    <w:rsid w:val="00936F0E"/>
    <w:rsid w:val="00941520"/>
    <w:rsid w:val="00942172"/>
    <w:rsid w:val="009453D5"/>
    <w:rsid w:val="0095140A"/>
    <w:rsid w:val="00952BFE"/>
    <w:rsid w:val="00953C50"/>
    <w:rsid w:val="00957805"/>
    <w:rsid w:val="0096139A"/>
    <w:rsid w:val="00962604"/>
    <w:rsid w:val="00963ABE"/>
    <w:rsid w:val="00963CB2"/>
    <w:rsid w:val="00970044"/>
    <w:rsid w:val="00970B34"/>
    <w:rsid w:val="00971E12"/>
    <w:rsid w:val="00974E4C"/>
    <w:rsid w:val="009805CA"/>
    <w:rsid w:val="009807B9"/>
    <w:rsid w:val="00980B48"/>
    <w:rsid w:val="0098362B"/>
    <w:rsid w:val="00986258"/>
    <w:rsid w:val="00993272"/>
    <w:rsid w:val="009932A7"/>
    <w:rsid w:val="00996536"/>
    <w:rsid w:val="009B71D6"/>
    <w:rsid w:val="009C7F6F"/>
    <w:rsid w:val="009D49AA"/>
    <w:rsid w:val="009D4CCE"/>
    <w:rsid w:val="009D58E9"/>
    <w:rsid w:val="009D5EC5"/>
    <w:rsid w:val="009E305A"/>
    <w:rsid w:val="009F5AB3"/>
    <w:rsid w:val="00A00E7E"/>
    <w:rsid w:val="00A03F31"/>
    <w:rsid w:val="00A0468D"/>
    <w:rsid w:val="00A06908"/>
    <w:rsid w:val="00A11C24"/>
    <w:rsid w:val="00A17C00"/>
    <w:rsid w:val="00A21857"/>
    <w:rsid w:val="00A24AAF"/>
    <w:rsid w:val="00A24EBF"/>
    <w:rsid w:val="00A32D88"/>
    <w:rsid w:val="00A33AA1"/>
    <w:rsid w:val="00A35AA8"/>
    <w:rsid w:val="00A35CDF"/>
    <w:rsid w:val="00A370DA"/>
    <w:rsid w:val="00A377BA"/>
    <w:rsid w:val="00A41BA5"/>
    <w:rsid w:val="00A51316"/>
    <w:rsid w:val="00A51A20"/>
    <w:rsid w:val="00A54DB2"/>
    <w:rsid w:val="00A61FF1"/>
    <w:rsid w:val="00A65F21"/>
    <w:rsid w:val="00A761FD"/>
    <w:rsid w:val="00A852D8"/>
    <w:rsid w:val="00A859B4"/>
    <w:rsid w:val="00A94A9C"/>
    <w:rsid w:val="00A94FA3"/>
    <w:rsid w:val="00AB33AD"/>
    <w:rsid w:val="00AC3A27"/>
    <w:rsid w:val="00AC6D5F"/>
    <w:rsid w:val="00AD0112"/>
    <w:rsid w:val="00AE26C4"/>
    <w:rsid w:val="00AE7D7F"/>
    <w:rsid w:val="00AF51AB"/>
    <w:rsid w:val="00AF7ADB"/>
    <w:rsid w:val="00AF7B3F"/>
    <w:rsid w:val="00AF7C05"/>
    <w:rsid w:val="00B00101"/>
    <w:rsid w:val="00B02E9B"/>
    <w:rsid w:val="00B039A4"/>
    <w:rsid w:val="00B1033D"/>
    <w:rsid w:val="00B121A5"/>
    <w:rsid w:val="00B244CF"/>
    <w:rsid w:val="00B32E87"/>
    <w:rsid w:val="00B34081"/>
    <w:rsid w:val="00B34172"/>
    <w:rsid w:val="00B378E4"/>
    <w:rsid w:val="00B40F09"/>
    <w:rsid w:val="00B455DF"/>
    <w:rsid w:val="00B45E54"/>
    <w:rsid w:val="00B46814"/>
    <w:rsid w:val="00B47ABE"/>
    <w:rsid w:val="00B51815"/>
    <w:rsid w:val="00B553F0"/>
    <w:rsid w:val="00B57CE2"/>
    <w:rsid w:val="00B60291"/>
    <w:rsid w:val="00B64C8C"/>
    <w:rsid w:val="00B650B0"/>
    <w:rsid w:val="00B70929"/>
    <w:rsid w:val="00B72861"/>
    <w:rsid w:val="00B77922"/>
    <w:rsid w:val="00B77B66"/>
    <w:rsid w:val="00B86AFA"/>
    <w:rsid w:val="00B9081B"/>
    <w:rsid w:val="00BA5F3C"/>
    <w:rsid w:val="00BB0909"/>
    <w:rsid w:val="00BB2E95"/>
    <w:rsid w:val="00BB41B5"/>
    <w:rsid w:val="00BB4EA4"/>
    <w:rsid w:val="00BB5546"/>
    <w:rsid w:val="00BC0AD7"/>
    <w:rsid w:val="00BC6104"/>
    <w:rsid w:val="00BD2076"/>
    <w:rsid w:val="00BD2382"/>
    <w:rsid w:val="00BD4136"/>
    <w:rsid w:val="00BD76A8"/>
    <w:rsid w:val="00BE426F"/>
    <w:rsid w:val="00BE72E2"/>
    <w:rsid w:val="00BE7590"/>
    <w:rsid w:val="00C00E77"/>
    <w:rsid w:val="00C04AC1"/>
    <w:rsid w:val="00C05954"/>
    <w:rsid w:val="00C05AE4"/>
    <w:rsid w:val="00C0616E"/>
    <w:rsid w:val="00C22DC8"/>
    <w:rsid w:val="00C3126C"/>
    <w:rsid w:val="00C34798"/>
    <w:rsid w:val="00C42215"/>
    <w:rsid w:val="00C44D75"/>
    <w:rsid w:val="00C47807"/>
    <w:rsid w:val="00C5058B"/>
    <w:rsid w:val="00C51727"/>
    <w:rsid w:val="00C528E4"/>
    <w:rsid w:val="00C53584"/>
    <w:rsid w:val="00C54276"/>
    <w:rsid w:val="00C56145"/>
    <w:rsid w:val="00C62382"/>
    <w:rsid w:val="00C63796"/>
    <w:rsid w:val="00C64EAB"/>
    <w:rsid w:val="00C677B3"/>
    <w:rsid w:val="00C74D06"/>
    <w:rsid w:val="00C767F2"/>
    <w:rsid w:val="00C83735"/>
    <w:rsid w:val="00C83F72"/>
    <w:rsid w:val="00C90E0B"/>
    <w:rsid w:val="00CA22A4"/>
    <w:rsid w:val="00CA6C9C"/>
    <w:rsid w:val="00CB13BA"/>
    <w:rsid w:val="00CB20AF"/>
    <w:rsid w:val="00CB7C5A"/>
    <w:rsid w:val="00CC0EA2"/>
    <w:rsid w:val="00CC286C"/>
    <w:rsid w:val="00CC321E"/>
    <w:rsid w:val="00CC6FDD"/>
    <w:rsid w:val="00CC725D"/>
    <w:rsid w:val="00CD1BEB"/>
    <w:rsid w:val="00CD5415"/>
    <w:rsid w:val="00CD5935"/>
    <w:rsid w:val="00CD6913"/>
    <w:rsid w:val="00CE02E5"/>
    <w:rsid w:val="00CE5434"/>
    <w:rsid w:val="00CE688B"/>
    <w:rsid w:val="00CF05C2"/>
    <w:rsid w:val="00CF26DC"/>
    <w:rsid w:val="00CF49AE"/>
    <w:rsid w:val="00CF4CEF"/>
    <w:rsid w:val="00D0224C"/>
    <w:rsid w:val="00D02783"/>
    <w:rsid w:val="00D02B7A"/>
    <w:rsid w:val="00D07645"/>
    <w:rsid w:val="00D108BA"/>
    <w:rsid w:val="00D11DBA"/>
    <w:rsid w:val="00D1298F"/>
    <w:rsid w:val="00D1631F"/>
    <w:rsid w:val="00D175E1"/>
    <w:rsid w:val="00D17B07"/>
    <w:rsid w:val="00D23EAE"/>
    <w:rsid w:val="00D24B0E"/>
    <w:rsid w:val="00D32699"/>
    <w:rsid w:val="00D36278"/>
    <w:rsid w:val="00D513E6"/>
    <w:rsid w:val="00D5177F"/>
    <w:rsid w:val="00D5426B"/>
    <w:rsid w:val="00D5586F"/>
    <w:rsid w:val="00D57404"/>
    <w:rsid w:val="00D578A2"/>
    <w:rsid w:val="00D65BB8"/>
    <w:rsid w:val="00D76C0B"/>
    <w:rsid w:val="00D77D65"/>
    <w:rsid w:val="00D84F91"/>
    <w:rsid w:val="00D8610A"/>
    <w:rsid w:val="00D9028B"/>
    <w:rsid w:val="00D909BC"/>
    <w:rsid w:val="00D940B3"/>
    <w:rsid w:val="00DB2648"/>
    <w:rsid w:val="00DB4300"/>
    <w:rsid w:val="00DB5C9F"/>
    <w:rsid w:val="00DE1135"/>
    <w:rsid w:val="00DE428F"/>
    <w:rsid w:val="00DE5038"/>
    <w:rsid w:val="00DF2C10"/>
    <w:rsid w:val="00DF6711"/>
    <w:rsid w:val="00E0109A"/>
    <w:rsid w:val="00E0577E"/>
    <w:rsid w:val="00E1128D"/>
    <w:rsid w:val="00E129F3"/>
    <w:rsid w:val="00E1614C"/>
    <w:rsid w:val="00E1794C"/>
    <w:rsid w:val="00E21D3C"/>
    <w:rsid w:val="00E22F8D"/>
    <w:rsid w:val="00E236BA"/>
    <w:rsid w:val="00E244C9"/>
    <w:rsid w:val="00E26390"/>
    <w:rsid w:val="00E321CA"/>
    <w:rsid w:val="00E34F2B"/>
    <w:rsid w:val="00E35323"/>
    <w:rsid w:val="00E418D0"/>
    <w:rsid w:val="00E51CD0"/>
    <w:rsid w:val="00E570B4"/>
    <w:rsid w:val="00E62804"/>
    <w:rsid w:val="00E72068"/>
    <w:rsid w:val="00E739C7"/>
    <w:rsid w:val="00E8204B"/>
    <w:rsid w:val="00E84AE3"/>
    <w:rsid w:val="00E84AFE"/>
    <w:rsid w:val="00E84B2E"/>
    <w:rsid w:val="00E854AA"/>
    <w:rsid w:val="00E90543"/>
    <w:rsid w:val="00E922E8"/>
    <w:rsid w:val="00E9782A"/>
    <w:rsid w:val="00EA2831"/>
    <w:rsid w:val="00EA4AB0"/>
    <w:rsid w:val="00EB5CFB"/>
    <w:rsid w:val="00EC0DAA"/>
    <w:rsid w:val="00EC1051"/>
    <w:rsid w:val="00EC1B1D"/>
    <w:rsid w:val="00EC1E28"/>
    <w:rsid w:val="00EC7B76"/>
    <w:rsid w:val="00EC7DFD"/>
    <w:rsid w:val="00ED08EB"/>
    <w:rsid w:val="00ED1E4A"/>
    <w:rsid w:val="00ED41D8"/>
    <w:rsid w:val="00ED6FD1"/>
    <w:rsid w:val="00EE433C"/>
    <w:rsid w:val="00EE4654"/>
    <w:rsid w:val="00EE53FF"/>
    <w:rsid w:val="00EE69A5"/>
    <w:rsid w:val="00EF0590"/>
    <w:rsid w:val="00EF1BD0"/>
    <w:rsid w:val="00EF2935"/>
    <w:rsid w:val="00EF4E11"/>
    <w:rsid w:val="00F05DCB"/>
    <w:rsid w:val="00F07283"/>
    <w:rsid w:val="00F1077B"/>
    <w:rsid w:val="00F11162"/>
    <w:rsid w:val="00F14A0F"/>
    <w:rsid w:val="00F1724C"/>
    <w:rsid w:val="00F17AA5"/>
    <w:rsid w:val="00F30FD1"/>
    <w:rsid w:val="00F34DE5"/>
    <w:rsid w:val="00F442B2"/>
    <w:rsid w:val="00F459F4"/>
    <w:rsid w:val="00F465E7"/>
    <w:rsid w:val="00F4768A"/>
    <w:rsid w:val="00F47964"/>
    <w:rsid w:val="00F54AF2"/>
    <w:rsid w:val="00F65BA7"/>
    <w:rsid w:val="00F6674F"/>
    <w:rsid w:val="00F823A9"/>
    <w:rsid w:val="00F849FD"/>
    <w:rsid w:val="00FB0B26"/>
    <w:rsid w:val="00FC12E9"/>
    <w:rsid w:val="00FC5628"/>
    <w:rsid w:val="00FD58DF"/>
    <w:rsid w:val="00FE2C51"/>
    <w:rsid w:val="00FE2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13FBC4A"/>
  <w15:docId w15:val="{C81DDD3E-2372-4213-AFC6-8DC3F388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1614C"/>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rsid w:val="00C74D06"/>
    <w:pPr>
      <w:keepNext/>
      <w:keepLines/>
      <w:spacing w:before="280" w:after="80"/>
      <w:outlineLvl w:val="2"/>
    </w:pPr>
    <w:rPr>
      <w:b/>
      <w:sz w:val="28"/>
      <w:szCs w:val="28"/>
    </w:rPr>
  </w:style>
  <w:style w:type="paragraph" w:styleId="4">
    <w:name w:val="heading 4"/>
    <w:basedOn w:val="a0"/>
    <w:next w:val="a0"/>
    <w:link w:val="40"/>
    <w:uiPriority w:val="99"/>
    <w:qFormat/>
    <w:rsid w:val="00C74D06"/>
    <w:pPr>
      <w:keepNext/>
      <w:keepLines/>
      <w:spacing w:before="240" w:after="40"/>
      <w:outlineLvl w:val="3"/>
    </w:pPr>
    <w:rPr>
      <w:b/>
      <w:sz w:val="24"/>
      <w:szCs w:val="24"/>
    </w:rPr>
  </w:style>
  <w:style w:type="paragraph" w:styleId="5">
    <w:name w:val="heading 5"/>
    <w:basedOn w:val="a0"/>
    <w:next w:val="a0"/>
    <w:link w:val="50"/>
    <w:uiPriority w:val="99"/>
    <w:qFormat/>
    <w:rsid w:val="00C74D06"/>
    <w:pPr>
      <w:keepNext/>
      <w:keepLines/>
      <w:spacing w:before="220" w:after="40"/>
      <w:outlineLvl w:val="4"/>
    </w:pPr>
    <w:rPr>
      <w:b/>
      <w:sz w:val="22"/>
      <w:szCs w:val="22"/>
    </w:rPr>
  </w:style>
  <w:style w:type="paragraph" w:styleId="6">
    <w:name w:val="heading 6"/>
    <w:basedOn w:val="a0"/>
    <w:next w:val="a0"/>
    <w:link w:val="60"/>
    <w:uiPriority w:val="99"/>
    <w:qFormat/>
    <w:rsid w:val="00C74D06"/>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C74D06"/>
    <w:tblPr>
      <w:tblCellMar>
        <w:top w:w="0" w:type="dxa"/>
        <w:left w:w="0" w:type="dxa"/>
        <w:bottom w:w="0" w:type="dxa"/>
        <w:right w:w="0" w:type="dxa"/>
      </w:tblCellMar>
    </w:tblPr>
  </w:style>
  <w:style w:type="paragraph" w:styleId="a4">
    <w:name w:val="Title"/>
    <w:basedOn w:val="a0"/>
    <w:next w:val="a0"/>
    <w:link w:val="a5"/>
    <w:uiPriority w:val="99"/>
    <w:qFormat/>
    <w:rsid w:val="00C74D06"/>
    <w:pPr>
      <w:keepNext/>
      <w:keepLines/>
      <w:spacing w:before="480" w:after="120"/>
    </w:pPr>
    <w:rPr>
      <w:b/>
      <w:sz w:val="72"/>
      <w:szCs w:val="72"/>
    </w:rPr>
  </w:style>
  <w:style w:type="paragraph" w:styleId="a6">
    <w:name w:val="Subtitle"/>
    <w:basedOn w:val="a0"/>
    <w:next w:val="a0"/>
    <w:link w:val="a7"/>
    <w:uiPriority w:val="11"/>
    <w:qFormat/>
    <w:rsid w:val="00C74D06"/>
    <w:pPr>
      <w:keepNext/>
      <w:keepLines/>
      <w:spacing w:before="360" w:after="80"/>
    </w:pPr>
    <w:rPr>
      <w:rFonts w:ascii="Georgia" w:eastAsia="Georgia" w:hAnsi="Georgia" w:cs="Georgia"/>
      <w:i/>
      <w:color w:val="666666"/>
      <w:sz w:val="48"/>
      <w:szCs w:val="48"/>
    </w:rPr>
  </w:style>
  <w:style w:type="table" w:customStyle="1" w:styleId="31">
    <w:name w:val="3"/>
    <w:basedOn w:val="TableNormal"/>
    <w:rsid w:val="00C74D06"/>
    <w:tblPr>
      <w:tblStyleRowBandSize w:val="1"/>
      <w:tblStyleColBandSize w:val="1"/>
      <w:tblCellMar>
        <w:top w:w="100" w:type="dxa"/>
        <w:left w:w="100" w:type="dxa"/>
        <w:bottom w:w="100" w:type="dxa"/>
        <w:right w:w="100" w:type="dxa"/>
      </w:tblCellMar>
    </w:tblPr>
  </w:style>
  <w:style w:type="table" w:customStyle="1" w:styleId="21">
    <w:name w:val="2"/>
    <w:basedOn w:val="TableNormal"/>
    <w:rsid w:val="00C74D06"/>
    <w:tblPr>
      <w:tblStyleRowBandSize w:val="1"/>
      <w:tblStyleColBandSize w:val="1"/>
      <w:tblCellMar>
        <w:left w:w="108" w:type="dxa"/>
        <w:right w:w="108" w:type="dxa"/>
      </w:tblCellMar>
    </w:tblPr>
  </w:style>
  <w:style w:type="table" w:customStyle="1" w:styleId="11">
    <w:name w:val="1"/>
    <w:basedOn w:val="TableNormal"/>
    <w:rsid w:val="00C74D06"/>
    <w:tblPr>
      <w:tblStyleRowBandSize w:val="1"/>
      <w:tblStyleColBandSize w:val="1"/>
      <w:tblCellMar>
        <w:top w:w="100" w:type="dxa"/>
        <w:left w:w="100" w:type="dxa"/>
        <w:bottom w:w="100" w:type="dxa"/>
        <w:right w:w="100" w:type="dxa"/>
      </w:tblCellMar>
    </w:tblPr>
  </w:style>
  <w:style w:type="paragraph" w:styleId="a8">
    <w:name w:val="annotation text"/>
    <w:basedOn w:val="a0"/>
    <w:link w:val="a9"/>
    <w:uiPriority w:val="99"/>
    <w:unhideWhenUsed/>
    <w:rsid w:val="00C74D06"/>
  </w:style>
  <w:style w:type="character" w:customStyle="1" w:styleId="a9">
    <w:name w:val="Текст примечания Знак"/>
    <w:basedOn w:val="a1"/>
    <w:link w:val="a8"/>
    <w:uiPriority w:val="99"/>
    <w:rsid w:val="00C74D06"/>
  </w:style>
  <w:style w:type="character" w:styleId="aa">
    <w:name w:val="annotation reference"/>
    <w:basedOn w:val="a1"/>
    <w:uiPriority w:val="99"/>
    <w:semiHidden/>
    <w:unhideWhenUsed/>
    <w:rsid w:val="00C74D06"/>
    <w:rPr>
      <w:sz w:val="16"/>
      <w:szCs w:val="16"/>
    </w:rPr>
  </w:style>
  <w:style w:type="paragraph" w:styleId="ab">
    <w:name w:val="Balloon Text"/>
    <w:basedOn w:val="a0"/>
    <w:link w:val="ac"/>
    <w:uiPriority w:val="99"/>
    <w:semiHidden/>
    <w:unhideWhenUsed/>
    <w:rsid w:val="004C16B9"/>
    <w:rPr>
      <w:rFonts w:ascii="Segoe UI" w:hAnsi="Segoe UI" w:cs="Segoe UI"/>
      <w:sz w:val="18"/>
      <w:szCs w:val="18"/>
    </w:rPr>
  </w:style>
  <w:style w:type="character" w:customStyle="1" w:styleId="ac">
    <w:name w:val="Текст выноски Знак"/>
    <w:basedOn w:val="a1"/>
    <w:link w:val="ab"/>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6"/>
      </w:numPr>
      <w:pBdr>
        <w:top w:val="nil"/>
        <w:left w:val="nil"/>
        <w:bottom w:val="nil"/>
        <w:right w:val="nil"/>
        <w:between w:val="nil"/>
      </w:pBdr>
      <w:tabs>
        <w:tab w:val="left" w:pos="1134"/>
      </w:tabs>
      <w:contextualSpacing/>
      <w:jc w:val="both"/>
    </w:pPr>
    <w:rPr>
      <w:sz w:val="24"/>
      <w:szCs w:val="24"/>
    </w:rPr>
  </w:style>
  <w:style w:type="paragraph" w:styleId="ad">
    <w:name w:val="Revision"/>
    <w:hidden/>
    <w:uiPriority w:val="99"/>
    <w:semiHidden/>
    <w:rsid w:val="002C297A"/>
  </w:style>
  <w:style w:type="paragraph" w:styleId="ae">
    <w:name w:val="header"/>
    <w:basedOn w:val="a0"/>
    <w:link w:val="af"/>
    <w:uiPriority w:val="99"/>
    <w:unhideWhenUsed/>
    <w:rsid w:val="001D09F7"/>
    <w:pPr>
      <w:tabs>
        <w:tab w:val="center" w:pos="4677"/>
        <w:tab w:val="right" w:pos="9355"/>
      </w:tabs>
    </w:pPr>
  </w:style>
  <w:style w:type="character" w:customStyle="1" w:styleId="af">
    <w:name w:val="Верхний колонтитул Знак"/>
    <w:basedOn w:val="a1"/>
    <w:link w:val="ae"/>
    <w:uiPriority w:val="99"/>
    <w:rsid w:val="001D09F7"/>
  </w:style>
  <w:style w:type="paragraph" w:styleId="af0">
    <w:name w:val="footer"/>
    <w:basedOn w:val="a0"/>
    <w:link w:val="af1"/>
    <w:uiPriority w:val="99"/>
    <w:unhideWhenUsed/>
    <w:rsid w:val="001D09F7"/>
    <w:pPr>
      <w:tabs>
        <w:tab w:val="center" w:pos="4677"/>
        <w:tab w:val="right" w:pos="9355"/>
      </w:tabs>
    </w:pPr>
  </w:style>
  <w:style w:type="character" w:customStyle="1" w:styleId="af1">
    <w:name w:val="Нижний колонтитул Знак"/>
    <w:basedOn w:val="a1"/>
    <w:link w:val="af0"/>
    <w:uiPriority w:val="99"/>
    <w:rsid w:val="001D09F7"/>
  </w:style>
  <w:style w:type="paragraph" w:customStyle="1" w:styleId="newncpi">
    <w:name w:val="newncpi"/>
    <w:basedOn w:val="a0"/>
    <w:rsid w:val="00EC1E28"/>
    <w:pPr>
      <w:ind w:firstLine="567"/>
      <w:jc w:val="both"/>
    </w:pPr>
    <w:rPr>
      <w:sz w:val="24"/>
      <w:szCs w:val="24"/>
    </w:rPr>
  </w:style>
  <w:style w:type="character" w:styleId="af2">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3">
    <w:name w:val="footnote text"/>
    <w:basedOn w:val="a0"/>
    <w:link w:val="af4"/>
    <w:uiPriority w:val="99"/>
    <w:semiHidden/>
    <w:unhideWhenUsed/>
    <w:rsid w:val="007B3374"/>
  </w:style>
  <w:style w:type="character" w:customStyle="1" w:styleId="af4">
    <w:name w:val="Текст сноски Знак"/>
    <w:basedOn w:val="a1"/>
    <w:link w:val="af3"/>
    <w:uiPriority w:val="99"/>
    <w:semiHidden/>
    <w:rsid w:val="007B3374"/>
  </w:style>
  <w:style w:type="character" w:styleId="af5">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2">
    <w:name w:val="Нет списка1"/>
    <w:next w:val="a3"/>
    <w:uiPriority w:val="99"/>
    <w:semiHidden/>
    <w:unhideWhenUsed/>
    <w:rsid w:val="007C0285"/>
  </w:style>
  <w:style w:type="paragraph" w:styleId="af6">
    <w:name w:val="No Spacing"/>
    <w:uiPriority w:val="99"/>
    <w:qFormat/>
    <w:rsid w:val="007C0285"/>
    <w:rPr>
      <w:rFonts w:ascii="Calibri" w:eastAsia="Calibri" w:hAnsi="Calibri" w:cs="Calibri"/>
      <w:sz w:val="22"/>
      <w:szCs w:val="22"/>
      <w:lang w:eastAsia="en-US"/>
    </w:rPr>
  </w:style>
  <w:style w:type="paragraph" w:styleId="af7">
    <w:name w:val="endnote text"/>
    <w:basedOn w:val="a0"/>
    <w:link w:val="af8"/>
    <w:uiPriority w:val="99"/>
    <w:semiHidden/>
    <w:rsid w:val="007C0285"/>
    <w:rPr>
      <w:rFonts w:eastAsia="Calibri"/>
    </w:rPr>
  </w:style>
  <w:style w:type="character" w:customStyle="1" w:styleId="af8">
    <w:name w:val="Текст концевой сноски Знак"/>
    <w:basedOn w:val="a1"/>
    <w:link w:val="af7"/>
    <w:uiPriority w:val="99"/>
    <w:semiHidden/>
    <w:rsid w:val="007C0285"/>
    <w:rPr>
      <w:rFonts w:eastAsia="Calibri"/>
    </w:rPr>
  </w:style>
  <w:style w:type="paragraph" w:styleId="af9">
    <w:name w:val="Body Text"/>
    <w:basedOn w:val="a0"/>
    <w:link w:val="afa"/>
    <w:uiPriority w:val="99"/>
    <w:rsid w:val="007C0285"/>
    <w:pPr>
      <w:tabs>
        <w:tab w:val="left" w:pos="709"/>
      </w:tabs>
      <w:spacing w:line="280" w:lineRule="exact"/>
    </w:pPr>
    <w:rPr>
      <w:rFonts w:eastAsia="Calibri"/>
      <w:i/>
      <w:iCs/>
    </w:rPr>
  </w:style>
  <w:style w:type="character" w:customStyle="1" w:styleId="afa">
    <w:name w:val="Основной текст Знак"/>
    <w:basedOn w:val="a1"/>
    <w:link w:val="af9"/>
    <w:uiPriority w:val="99"/>
    <w:rsid w:val="007C0285"/>
    <w:rPr>
      <w:rFonts w:eastAsia="Calibri"/>
      <w:i/>
      <w:iCs/>
    </w:rPr>
  </w:style>
  <w:style w:type="paragraph" w:styleId="32">
    <w:name w:val="Body Text Indent 3"/>
    <w:basedOn w:val="a0"/>
    <w:link w:val="33"/>
    <w:uiPriority w:val="99"/>
    <w:rsid w:val="007C0285"/>
    <w:pPr>
      <w:spacing w:after="120"/>
      <w:ind w:left="283"/>
    </w:pPr>
    <w:rPr>
      <w:rFonts w:eastAsia="Calibri"/>
      <w:sz w:val="16"/>
      <w:szCs w:val="16"/>
    </w:rPr>
  </w:style>
  <w:style w:type="character" w:customStyle="1" w:styleId="33">
    <w:name w:val="Основной текст с отступом 3 Знак"/>
    <w:basedOn w:val="a1"/>
    <w:link w:val="32"/>
    <w:uiPriority w:val="99"/>
    <w:rsid w:val="007C0285"/>
    <w:rPr>
      <w:rFonts w:eastAsia="Calibri"/>
      <w:sz w:val="16"/>
      <w:szCs w:val="16"/>
    </w:rPr>
  </w:style>
  <w:style w:type="paragraph" w:styleId="22">
    <w:name w:val="Body Text 2"/>
    <w:basedOn w:val="a0"/>
    <w:link w:val="23"/>
    <w:uiPriority w:val="99"/>
    <w:rsid w:val="007C0285"/>
    <w:pPr>
      <w:spacing w:after="120" w:line="480" w:lineRule="auto"/>
    </w:pPr>
    <w:rPr>
      <w:rFonts w:eastAsia="Calibri"/>
      <w:sz w:val="24"/>
      <w:szCs w:val="24"/>
    </w:rPr>
  </w:style>
  <w:style w:type="character" w:customStyle="1" w:styleId="23">
    <w:name w:val="Основной текст 2 Знак"/>
    <w:basedOn w:val="a1"/>
    <w:link w:val="22"/>
    <w:uiPriority w:val="99"/>
    <w:rsid w:val="007C0285"/>
    <w:rPr>
      <w:rFonts w:eastAsia="Calibri"/>
      <w:sz w:val="24"/>
      <w:szCs w:val="24"/>
    </w:rPr>
  </w:style>
  <w:style w:type="paragraph" w:styleId="24">
    <w:name w:val="Body Text Indent 2"/>
    <w:basedOn w:val="a0"/>
    <w:link w:val="25"/>
    <w:uiPriority w:val="99"/>
    <w:rsid w:val="007C0285"/>
    <w:pPr>
      <w:suppressAutoHyphens/>
      <w:autoSpaceDE w:val="0"/>
      <w:autoSpaceDN w:val="0"/>
      <w:adjustRightInd w:val="0"/>
      <w:ind w:firstLine="709"/>
    </w:pPr>
    <w:rPr>
      <w:rFonts w:eastAsia="Calibri"/>
    </w:rPr>
  </w:style>
  <w:style w:type="character" w:customStyle="1" w:styleId="25">
    <w:name w:val="Основной текст с отступом 2 Знак"/>
    <w:basedOn w:val="a1"/>
    <w:link w:val="24"/>
    <w:uiPriority w:val="99"/>
    <w:rsid w:val="007C0285"/>
    <w:rPr>
      <w:rFonts w:eastAsia="Calibri"/>
    </w:rPr>
  </w:style>
  <w:style w:type="paragraph" w:styleId="34">
    <w:name w:val="Body Text 3"/>
    <w:basedOn w:val="a0"/>
    <w:link w:val="35"/>
    <w:uiPriority w:val="99"/>
    <w:rsid w:val="007C0285"/>
    <w:pPr>
      <w:suppressAutoHyphens/>
      <w:autoSpaceDE w:val="0"/>
      <w:autoSpaceDN w:val="0"/>
      <w:adjustRightInd w:val="0"/>
      <w:spacing w:before="222"/>
      <w:jc w:val="both"/>
    </w:pPr>
    <w:rPr>
      <w:rFonts w:eastAsia="Calibri"/>
    </w:rPr>
  </w:style>
  <w:style w:type="character" w:customStyle="1" w:styleId="35">
    <w:name w:val="Основной текст 3 Знак"/>
    <w:basedOn w:val="a1"/>
    <w:link w:val="34"/>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b">
    <w:name w:val="Body Text Indent"/>
    <w:basedOn w:val="a0"/>
    <w:link w:val="afc"/>
    <w:uiPriority w:val="99"/>
    <w:rsid w:val="007C0285"/>
    <w:pPr>
      <w:ind w:left="284" w:hanging="284"/>
    </w:pPr>
    <w:rPr>
      <w:rFonts w:eastAsia="Calibri"/>
    </w:rPr>
  </w:style>
  <w:style w:type="character" w:customStyle="1" w:styleId="afc">
    <w:name w:val="Основной текст с отступом Знак"/>
    <w:basedOn w:val="a1"/>
    <w:link w:val="afb"/>
    <w:uiPriority w:val="99"/>
    <w:rsid w:val="007C0285"/>
    <w:rPr>
      <w:rFonts w:eastAsia="Calibri"/>
    </w:rPr>
  </w:style>
  <w:style w:type="paragraph" w:customStyle="1" w:styleId="13">
    <w:name w:val="Обычный1"/>
    <w:link w:val="14"/>
    <w:uiPriority w:val="99"/>
    <w:rsid w:val="007C0285"/>
    <w:rPr>
      <w:rFonts w:eastAsia="Calibri"/>
      <w:sz w:val="22"/>
      <w:szCs w:val="22"/>
    </w:rPr>
  </w:style>
  <w:style w:type="character" w:customStyle="1" w:styleId="14">
    <w:name w:val="Обычный1 Знак"/>
    <w:link w:val="13"/>
    <w:uiPriority w:val="99"/>
    <w:locked/>
    <w:rsid w:val="007C0285"/>
    <w:rPr>
      <w:rFonts w:eastAsia="Calibri"/>
      <w:sz w:val="22"/>
      <w:szCs w:val="22"/>
    </w:rPr>
  </w:style>
  <w:style w:type="paragraph" w:customStyle="1" w:styleId="210">
    <w:name w:val="Основной текст 21"/>
    <w:basedOn w:val="13"/>
    <w:uiPriority w:val="99"/>
    <w:rsid w:val="007C0285"/>
    <w:pPr>
      <w:widowControl w:val="0"/>
      <w:jc w:val="both"/>
    </w:pPr>
    <w:rPr>
      <w:rFonts w:ascii="Arial" w:hAnsi="Arial" w:cs="Arial"/>
      <w:sz w:val="24"/>
      <w:szCs w:val="24"/>
      <w:lang w:val="en-GB"/>
    </w:rPr>
  </w:style>
  <w:style w:type="paragraph" w:customStyle="1" w:styleId="26">
    <w:name w:val="Обычный2"/>
    <w:uiPriority w:val="99"/>
    <w:rsid w:val="007C0285"/>
  </w:style>
  <w:style w:type="paragraph" w:styleId="27">
    <w:name w:val="List 2"/>
    <w:basedOn w:val="a0"/>
    <w:uiPriority w:val="99"/>
    <w:rsid w:val="007C0285"/>
    <w:pPr>
      <w:ind w:left="566" w:hanging="283"/>
    </w:pPr>
    <w:rPr>
      <w:sz w:val="24"/>
      <w:szCs w:val="24"/>
    </w:rPr>
  </w:style>
  <w:style w:type="character" w:styleId="afd">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e">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0">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1">
    <w:name w:val="annotation subject"/>
    <w:basedOn w:val="a8"/>
    <w:next w:val="a8"/>
    <w:link w:val="aff2"/>
    <w:uiPriority w:val="99"/>
    <w:semiHidden/>
    <w:unhideWhenUsed/>
    <w:rsid w:val="00A51316"/>
    <w:rPr>
      <w:b/>
      <w:bCs/>
    </w:rPr>
  </w:style>
  <w:style w:type="character" w:customStyle="1" w:styleId="aff2">
    <w:name w:val="Тема примечания Знак"/>
    <w:basedOn w:val="a9"/>
    <w:link w:val="aff1"/>
    <w:uiPriority w:val="99"/>
    <w:semiHidden/>
    <w:rsid w:val="00A51316"/>
    <w:rPr>
      <w:b/>
      <w:bCs/>
    </w:rPr>
  </w:style>
  <w:style w:type="character" w:customStyle="1" w:styleId="colorff00ff">
    <w:name w:val="color__ff00ff"/>
    <w:basedOn w:val="a1"/>
    <w:rsid w:val="00A0468D"/>
  </w:style>
  <w:style w:type="character" w:styleId="aff3">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4">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1"/>
    <w:uiPriority w:val="99"/>
    <w:semiHidden/>
    <w:rsid w:val="00AE7D7F"/>
  </w:style>
  <w:style w:type="paragraph" w:customStyle="1" w:styleId="ConsPlusNonformat">
    <w:name w:val="ConsPlusNonformat"/>
    <w:uiPriority w:val="99"/>
    <w:rsid w:val="002B3249"/>
    <w:pPr>
      <w:widowControl w:val="0"/>
      <w:autoSpaceDE w:val="0"/>
      <w:autoSpaceDN w:val="0"/>
      <w:adjustRightInd w:val="0"/>
    </w:pPr>
    <w:rPr>
      <w:rFonts w:ascii="Courier New" w:hAnsi="Courier New" w:cs="Courier New"/>
    </w:rPr>
  </w:style>
  <w:style w:type="character" w:customStyle="1" w:styleId="word-wrapper">
    <w:name w:val="word-wrapper"/>
    <w:basedOn w:val="a1"/>
    <w:rsid w:val="005B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06079500">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1984002135">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058896159">
      <w:bodyDiv w:val="1"/>
      <w:marLeft w:val="0"/>
      <w:marRight w:val="0"/>
      <w:marTop w:val="0"/>
      <w:marBottom w:val="0"/>
      <w:divBdr>
        <w:top w:val="none" w:sz="0" w:space="0" w:color="auto"/>
        <w:left w:val="none" w:sz="0" w:space="0" w:color="auto"/>
        <w:bottom w:val="none" w:sz="0" w:space="0" w:color="auto"/>
        <w:right w:val="none" w:sz="0" w:space="0" w:color="auto"/>
      </w:divBdr>
    </w:div>
    <w:div w:id="2095473708">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yperlink" Target="mailto:zakupki@med-tech.by"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edtechm@tut.by" TargetMode="Externa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5EF1-CF5C-4E6C-98A4-33FEC8DD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34</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Могилевская ТЭЦ-2</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keywords>Версия 2022-4.1.1</cp:keywords>
  <cp:lastModifiedBy>User</cp:lastModifiedBy>
  <cp:revision>26</cp:revision>
  <cp:lastPrinted>2023-12-15T10:59:00Z</cp:lastPrinted>
  <dcterms:created xsi:type="dcterms:W3CDTF">2020-01-15T10:40:00Z</dcterms:created>
  <dcterms:modified xsi:type="dcterms:W3CDTF">2023-12-15T11:03:00Z</dcterms:modified>
</cp:coreProperties>
</file>