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2F" w:rsidRDefault="001C542F" w:rsidP="001C542F">
      <w:pPr>
        <w:jc w:val="center"/>
        <w:rPr>
          <w:sz w:val="28"/>
          <w:szCs w:val="28"/>
        </w:rPr>
      </w:pPr>
      <w:r w:rsidRPr="00AF388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«Утверждаю»</w:t>
      </w: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Главный врач учреждения </w:t>
      </w: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Гомельский областной     </w:t>
      </w: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диагностический медико-      </w:t>
      </w: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генетический центр с консультацией </w:t>
      </w: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«Брак и семья»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</w:t>
      </w:r>
      <w:proofErr w:type="spellStart"/>
      <w:r>
        <w:rPr>
          <w:sz w:val="28"/>
          <w:szCs w:val="28"/>
        </w:rPr>
        <w:t>О.В.Криволапов</w:t>
      </w:r>
      <w:proofErr w:type="spellEnd"/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«___»______________2018г.</w:t>
      </w:r>
    </w:p>
    <w:p w:rsidR="001C542F" w:rsidRDefault="001C542F" w:rsidP="001C542F">
      <w:pPr>
        <w:rPr>
          <w:sz w:val="28"/>
          <w:szCs w:val="28"/>
        </w:rPr>
      </w:pPr>
      <w:r>
        <w:t xml:space="preserve">                                                                                М.П.</w:t>
      </w:r>
    </w:p>
    <w:p w:rsidR="001C542F" w:rsidRPr="00160C3A" w:rsidRDefault="001C542F" w:rsidP="001C542F">
      <w:pPr>
        <w:rPr>
          <w:b/>
          <w:sz w:val="28"/>
          <w:szCs w:val="28"/>
        </w:rPr>
      </w:pPr>
      <w:r w:rsidRPr="00160C3A">
        <w:rPr>
          <w:b/>
          <w:sz w:val="28"/>
          <w:szCs w:val="28"/>
        </w:rPr>
        <w:t xml:space="preserve">            </w:t>
      </w:r>
    </w:p>
    <w:p w:rsidR="001C542F" w:rsidRPr="00160C3A" w:rsidRDefault="001C542F" w:rsidP="001C542F">
      <w:pPr>
        <w:jc w:val="center"/>
        <w:rPr>
          <w:b/>
          <w:sz w:val="28"/>
          <w:szCs w:val="28"/>
        </w:rPr>
      </w:pPr>
      <w:r w:rsidRPr="00160C3A">
        <w:rPr>
          <w:b/>
          <w:sz w:val="28"/>
          <w:szCs w:val="28"/>
        </w:rPr>
        <w:t>Заявка на закупку</w:t>
      </w:r>
    </w:p>
    <w:p w:rsidR="001C542F" w:rsidRDefault="001C542F" w:rsidP="001C5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Вытяжной шкаф</w:t>
      </w:r>
    </w:p>
    <w:p w:rsidR="001C542F" w:rsidRDefault="001C542F" w:rsidP="001C542F">
      <w:pPr>
        <w:rPr>
          <w:b/>
          <w:sz w:val="28"/>
          <w:szCs w:val="28"/>
        </w:rPr>
      </w:pPr>
    </w:p>
    <w:p w:rsidR="001C542F" w:rsidRPr="007828FF" w:rsidRDefault="001C542F" w:rsidP="001C542F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7828FF">
        <w:rPr>
          <w:rFonts w:ascii="Times New Roman" w:hAnsi="Times New Roman"/>
          <w:caps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аказчик </w:t>
      </w:r>
      <w:r w:rsidRPr="007828FF">
        <w:rPr>
          <w:rFonts w:ascii="Times New Roman" w:hAnsi="Times New Roman"/>
          <w:sz w:val="28"/>
          <w:szCs w:val="28"/>
          <w:u w:val="single"/>
        </w:rPr>
        <w:t>учреждение «Гомельский областной диагностический медико-</w:t>
      </w:r>
    </w:p>
    <w:p w:rsidR="001C542F" w:rsidRDefault="001C542F" w:rsidP="001C542F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</w:t>
      </w:r>
      <w:r w:rsidRPr="007828FF">
        <w:rPr>
          <w:rFonts w:ascii="Times New Roman" w:hAnsi="Times New Roman"/>
          <w:sz w:val="28"/>
          <w:szCs w:val="28"/>
          <w:u w:val="single"/>
        </w:rPr>
        <w:t>енетический центр с консультацией «Брак и семья»</w:t>
      </w:r>
    </w:p>
    <w:p w:rsidR="001C542F" w:rsidRPr="00CC6944" w:rsidRDefault="001C542F" w:rsidP="001C542F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организации заказчика</w:t>
      </w:r>
    </w:p>
    <w:p w:rsidR="001C542F" w:rsidRDefault="001C542F" w:rsidP="001C542F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Министерства здравоохранения Республики Беларусь от 06.03.2017 года №222 «О некоторых вопросах государственных закупок медицинской техники изделий медицинского назначения» поручает РДТУП «Медтехника"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провести процедуру закупки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электронный</w:t>
      </w:r>
      <w:r w:rsidRPr="007539FB">
        <w:rPr>
          <w:rFonts w:ascii="Times New Roman" w:hAnsi="Times New Roman"/>
          <w:sz w:val="28"/>
          <w:szCs w:val="28"/>
          <w:u w:val="single"/>
        </w:rPr>
        <w:t>аукцион</w:t>
      </w:r>
      <w:proofErr w:type="spellEnd"/>
      <w:r>
        <w:rPr>
          <w:rFonts w:ascii="Times New Roman" w:hAnsi="Times New Roman"/>
          <w:sz w:val="28"/>
          <w:szCs w:val="28"/>
        </w:rPr>
        <w:t>____________________</w:t>
      </w:r>
    </w:p>
    <w:p w:rsidR="001C542F" w:rsidRDefault="001C542F" w:rsidP="001C542F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9D41B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D41BE">
        <w:rPr>
          <w:rFonts w:ascii="Times New Roman" w:hAnsi="Times New Roman"/>
          <w:sz w:val="16"/>
          <w:szCs w:val="16"/>
        </w:rPr>
        <w:t>вид процедуры закупки</w:t>
      </w:r>
    </w:p>
    <w:p w:rsidR="001C542F" w:rsidRDefault="001C542F" w:rsidP="001C542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технико-экономическими требованиями к </w:t>
      </w:r>
      <w:proofErr w:type="gramStart"/>
      <w:r>
        <w:rPr>
          <w:rFonts w:ascii="Times New Roman" w:hAnsi="Times New Roman"/>
          <w:sz w:val="28"/>
          <w:szCs w:val="28"/>
        </w:rPr>
        <w:t>товару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предусмотренными в настоящей заявке и заключить договор поставки с победителем.</w:t>
      </w:r>
    </w:p>
    <w:p w:rsidR="001C542F" w:rsidRPr="00064C2E" w:rsidRDefault="001C542F" w:rsidP="001C542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Заявка направляется на электронный почтовый ящик </w:t>
      </w:r>
      <w:hyperlink r:id="rId5" w:history="1">
        <w:r w:rsidRPr="00D231DF">
          <w:rPr>
            <w:rStyle w:val="a3"/>
            <w:rFonts w:ascii="Times New Roman" w:hAnsi="Times New Roman"/>
            <w:sz w:val="28"/>
            <w:szCs w:val="28"/>
            <w:lang w:val="en-US"/>
          </w:rPr>
          <w:t>medtech</w:t>
        </w:r>
        <w:r w:rsidRPr="00D231DF">
          <w:rPr>
            <w:rStyle w:val="a3"/>
            <w:rFonts w:ascii="Times New Roman" w:hAnsi="Times New Roman"/>
            <w:sz w:val="28"/>
            <w:szCs w:val="28"/>
          </w:rPr>
          <w:t>_</w:t>
        </w:r>
        <w:r w:rsidRPr="00D231DF">
          <w:rPr>
            <w:rStyle w:val="a3"/>
            <w:rFonts w:ascii="Times New Roman" w:hAnsi="Times New Roman"/>
            <w:sz w:val="28"/>
            <w:szCs w:val="28"/>
            <w:lang w:val="en-US"/>
          </w:rPr>
          <w:t>gomel</w:t>
        </w:r>
        <w:r w:rsidRPr="00D231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231D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D231D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231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D4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полностью соответствует настоящей заявке, представленной на бумажном носителе.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C542F" w:rsidRPr="00A2756B" w:rsidTr="00DF043A">
        <w:tc>
          <w:tcPr>
            <w:tcW w:w="9571" w:type="dxa"/>
            <w:gridSpan w:val="2"/>
          </w:tcPr>
          <w:p w:rsidR="001C542F" w:rsidRPr="00A2756B" w:rsidRDefault="001C542F" w:rsidP="00DF043A">
            <w:pPr>
              <w:rPr>
                <w:sz w:val="28"/>
                <w:szCs w:val="28"/>
              </w:rPr>
            </w:pPr>
            <w:r w:rsidRPr="00A2756B">
              <w:rPr>
                <w:sz w:val="28"/>
                <w:szCs w:val="28"/>
              </w:rPr>
              <w:t xml:space="preserve">                                               Сведения о заказчике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Pr="00CD4BAB" w:rsidRDefault="001C542F" w:rsidP="00DF043A">
            <w:r>
              <w:t xml:space="preserve">Полное наименование (для юридического лица) либо фамилия, собственное имя, отчество </w:t>
            </w:r>
            <w:r w:rsidR="00E532C9">
              <w:t>(</w:t>
            </w:r>
            <w:r>
              <w:t>при наличии) (для физического лиц, в том числе индивидуального предпринимателя)</w:t>
            </w:r>
          </w:p>
        </w:tc>
        <w:tc>
          <w:tcPr>
            <w:tcW w:w="4786" w:type="dxa"/>
          </w:tcPr>
          <w:p w:rsidR="001C542F" w:rsidRPr="005F5E36" w:rsidRDefault="001C542F" w:rsidP="00DF043A">
            <w:r w:rsidRPr="005F5E36">
              <w:t>учреждение «</w:t>
            </w:r>
            <w:proofErr w:type="gramStart"/>
            <w:r w:rsidRPr="005F5E36">
              <w:t>Гомельский</w:t>
            </w:r>
            <w:proofErr w:type="gramEnd"/>
            <w:r w:rsidRPr="005F5E36">
              <w:t xml:space="preserve"> областной диагностический медико-      </w:t>
            </w:r>
          </w:p>
          <w:p w:rsidR="001C542F" w:rsidRPr="005F5E36" w:rsidRDefault="001C542F" w:rsidP="00DF043A">
            <w:r w:rsidRPr="005F5E36">
              <w:t xml:space="preserve"> генетический центр с консультацией  «Брак и семья»</w:t>
            </w:r>
          </w:p>
          <w:p w:rsidR="001C542F" w:rsidRPr="005F5E36" w:rsidRDefault="001C542F" w:rsidP="00DF043A"/>
        </w:tc>
      </w:tr>
      <w:tr w:rsidR="001C542F" w:rsidRPr="00A2756B" w:rsidTr="00DF043A">
        <w:tc>
          <w:tcPr>
            <w:tcW w:w="4785" w:type="dxa"/>
          </w:tcPr>
          <w:p w:rsidR="001C542F" w:rsidRPr="005F5E36" w:rsidRDefault="001C542F" w:rsidP="00DF043A">
            <w:r w:rsidRPr="005F5E36">
              <w:t>Место нахождени</w:t>
            </w:r>
            <w:r w:rsidR="00E532C9" w:rsidRPr="005F5E36">
              <w:t>я (</w:t>
            </w:r>
            <w:r w:rsidRPr="005F5E36">
              <w:t>для юридического лица)</w:t>
            </w:r>
            <w:r>
              <w:t xml:space="preserve"> либо место жительств</w:t>
            </w:r>
            <w:r w:rsidR="00E532C9">
              <w:t>а (</w:t>
            </w:r>
            <w:r>
              <w:t>для физического лиц, в том числе индивидуального предпринимателя)</w:t>
            </w:r>
          </w:p>
        </w:tc>
        <w:tc>
          <w:tcPr>
            <w:tcW w:w="4786" w:type="dxa"/>
          </w:tcPr>
          <w:p w:rsidR="001C542F" w:rsidRPr="005F5E36" w:rsidRDefault="001C542F" w:rsidP="00DF043A">
            <w:r>
              <w:t>г. Гомель, ул. Кирова,57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Pr="005F5E36" w:rsidRDefault="001C542F" w:rsidP="00DF043A">
            <w:r w:rsidRPr="005F5E36">
              <w:t>УНП</w:t>
            </w:r>
          </w:p>
        </w:tc>
        <w:tc>
          <w:tcPr>
            <w:tcW w:w="4786" w:type="dxa"/>
          </w:tcPr>
          <w:p w:rsidR="001C542F" w:rsidRPr="005F5E36" w:rsidRDefault="001C542F" w:rsidP="00DF043A">
            <w:r>
              <w:t>400080850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Pr="005F5E36" w:rsidRDefault="001C542F" w:rsidP="00DF043A">
            <w:r>
              <w:t>Адрес электронной почты</w:t>
            </w:r>
          </w:p>
        </w:tc>
        <w:tc>
          <w:tcPr>
            <w:tcW w:w="4786" w:type="dxa"/>
          </w:tcPr>
          <w:p w:rsidR="001C542F" w:rsidRPr="00A2756B" w:rsidRDefault="001C542F" w:rsidP="00DF043A">
            <w:pPr>
              <w:rPr>
                <w:lang w:val="en-US"/>
              </w:rPr>
            </w:pPr>
            <w:r w:rsidRPr="00A2756B">
              <w:rPr>
                <w:lang w:val="en-US"/>
              </w:rPr>
              <w:t>mg_Gomel@mail.ru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Default="001C542F" w:rsidP="00DF043A">
            <w:r>
              <w:t>Адрес сайта в глобальной компьютерной сети Интернет (при наличии)</w:t>
            </w:r>
          </w:p>
        </w:tc>
        <w:tc>
          <w:tcPr>
            <w:tcW w:w="4786" w:type="dxa"/>
          </w:tcPr>
          <w:p w:rsidR="001C542F" w:rsidRPr="00A2756B" w:rsidRDefault="001C542F" w:rsidP="00DF043A">
            <w:pPr>
              <w:rPr>
                <w:sz w:val="28"/>
                <w:szCs w:val="28"/>
                <w:lang w:val="en-US"/>
              </w:rPr>
            </w:pPr>
            <w:r w:rsidRPr="00A2756B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1C542F" w:rsidRDefault="001C542F" w:rsidP="001C542F">
      <w:pPr>
        <w:rPr>
          <w:sz w:val="28"/>
          <w:szCs w:val="28"/>
        </w:rPr>
      </w:pPr>
      <w:r w:rsidRPr="00160C3A">
        <w:rPr>
          <w:b/>
          <w:sz w:val="28"/>
          <w:szCs w:val="28"/>
        </w:rPr>
        <w:t>1</w:t>
      </w:r>
      <w:r>
        <w:rPr>
          <w:sz w:val="28"/>
          <w:szCs w:val="28"/>
        </w:rPr>
        <w:t>.Описание предмета закупки: вытяжной шкаф</w:t>
      </w:r>
    </w:p>
    <w:p w:rsidR="001C542F" w:rsidRDefault="001C542F" w:rsidP="001C542F">
      <w:pPr>
        <w:rPr>
          <w:sz w:val="28"/>
          <w:szCs w:val="28"/>
        </w:rPr>
      </w:pPr>
      <w:r w:rsidRPr="00160C3A">
        <w:rPr>
          <w:b/>
          <w:sz w:val="28"/>
          <w:szCs w:val="28"/>
        </w:rPr>
        <w:t>2.</w:t>
      </w:r>
      <w:r>
        <w:rPr>
          <w:sz w:val="28"/>
          <w:szCs w:val="28"/>
        </w:rPr>
        <w:t>Область применения клиническая лабораторная диагностика.</w:t>
      </w:r>
    </w:p>
    <w:p w:rsidR="001C542F" w:rsidRDefault="001C542F" w:rsidP="001C542F">
      <w:pPr>
        <w:rPr>
          <w:sz w:val="28"/>
          <w:szCs w:val="28"/>
        </w:rPr>
      </w:pPr>
      <w:r w:rsidRPr="00160C3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Начальная цена электронного аукциона наименьшая цена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участниками, допущенных к торгам.</w:t>
      </w:r>
    </w:p>
    <w:p w:rsidR="001C542F" w:rsidRDefault="001C542F" w:rsidP="001C542F">
      <w:pPr>
        <w:rPr>
          <w:sz w:val="28"/>
          <w:szCs w:val="28"/>
        </w:rPr>
      </w:pPr>
      <w:r w:rsidRPr="00160C3A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Сведения о государственной закупке:</w:t>
      </w:r>
    </w:p>
    <w:p w:rsidR="001C542F" w:rsidRDefault="001C542F" w:rsidP="001C542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C542F" w:rsidRPr="00A2756B" w:rsidTr="00DF043A">
        <w:tc>
          <w:tcPr>
            <w:tcW w:w="9571" w:type="dxa"/>
            <w:gridSpan w:val="2"/>
          </w:tcPr>
          <w:p w:rsidR="001C542F" w:rsidRPr="00A2756B" w:rsidRDefault="001C542F" w:rsidP="00DF043A">
            <w:pPr>
              <w:rPr>
                <w:sz w:val="28"/>
                <w:szCs w:val="28"/>
              </w:rPr>
            </w:pPr>
            <w:r w:rsidRPr="00A2756B">
              <w:rPr>
                <w:sz w:val="28"/>
                <w:szCs w:val="28"/>
              </w:rPr>
              <w:t xml:space="preserve">                                                        Номер лота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Pr="00CD4BAB" w:rsidRDefault="001C542F" w:rsidP="00DF043A">
            <w:r>
              <w:t>Предмет государственной закупки (наименование товара)</w:t>
            </w:r>
          </w:p>
        </w:tc>
        <w:tc>
          <w:tcPr>
            <w:tcW w:w="4786" w:type="dxa"/>
          </w:tcPr>
          <w:p w:rsidR="001C542F" w:rsidRPr="000454BC" w:rsidRDefault="001C542F" w:rsidP="00DF043A">
            <w:r>
              <w:t>Вытяжной шкаф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Pr="00766FC9" w:rsidRDefault="001C542F" w:rsidP="00DF043A">
            <w:pPr>
              <w:rPr>
                <w:highlight w:val="green"/>
              </w:rPr>
            </w:pPr>
            <w:r w:rsidRPr="00766FC9">
              <w:t>Описание потребительских, технических и экономических показателе</w:t>
            </w:r>
            <w:proofErr w:type="gramStart"/>
            <w:r w:rsidRPr="00766FC9">
              <w:t>й(</w:t>
            </w:r>
            <w:proofErr w:type="gramEnd"/>
            <w:r w:rsidRPr="00766FC9">
              <w:t>характеристик) предмета государственной закупки</w:t>
            </w:r>
          </w:p>
        </w:tc>
        <w:tc>
          <w:tcPr>
            <w:tcW w:w="4786" w:type="dxa"/>
          </w:tcPr>
          <w:p w:rsidR="001C542F" w:rsidRPr="005F5E36" w:rsidRDefault="001C542F" w:rsidP="00DF043A">
            <w:r>
              <w:t>Согласно приложению 1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Pr="00766FC9" w:rsidRDefault="001C542F" w:rsidP="00DF043A">
            <w:pPr>
              <w:rPr>
                <w:highlight w:val="green"/>
              </w:rPr>
            </w:pPr>
            <w:r w:rsidRPr="00766FC9">
              <w:t>Код по ОКРБ (9 знаков)</w:t>
            </w:r>
          </w:p>
        </w:tc>
        <w:tc>
          <w:tcPr>
            <w:tcW w:w="4786" w:type="dxa"/>
          </w:tcPr>
          <w:p w:rsidR="001C542F" w:rsidRPr="001C542F" w:rsidRDefault="00766FC9" w:rsidP="00DF043A">
            <w:pPr>
              <w:rPr>
                <w:highlight w:val="yellow"/>
              </w:rPr>
            </w:pPr>
            <w:r w:rsidRPr="00766FC9">
              <w:rPr>
                <w:sz w:val="28"/>
                <w:szCs w:val="28"/>
              </w:rPr>
              <w:t>31.09.11.000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Pr="005F5E36" w:rsidRDefault="001C542F" w:rsidP="00DF043A">
            <w:r>
              <w:t>Объем (количество)</w:t>
            </w:r>
          </w:p>
        </w:tc>
        <w:tc>
          <w:tcPr>
            <w:tcW w:w="4786" w:type="dxa"/>
          </w:tcPr>
          <w:p w:rsidR="001C542F" w:rsidRPr="000454BC" w:rsidRDefault="001C542F" w:rsidP="00DF043A">
            <w:r>
              <w:t>3 шт.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Default="001C542F" w:rsidP="00DF043A">
            <w:r>
              <w:t>Срок (график поставки) товаров</w:t>
            </w:r>
          </w:p>
        </w:tc>
        <w:tc>
          <w:tcPr>
            <w:tcW w:w="4786" w:type="dxa"/>
          </w:tcPr>
          <w:p w:rsidR="001C542F" w:rsidRPr="000454BC" w:rsidRDefault="001C542F" w:rsidP="00DF043A">
            <w:r>
              <w:t>2018 год</w:t>
            </w:r>
          </w:p>
        </w:tc>
      </w:tr>
      <w:tr w:rsidR="001C542F" w:rsidRPr="00A2756B" w:rsidTr="00DF043A">
        <w:trPr>
          <w:trHeight w:val="641"/>
        </w:trPr>
        <w:tc>
          <w:tcPr>
            <w:tcW w:w="4785" w:type="dxa"/>
          </w:tcPr>
          <w:p w:rsidR="001C542F" w:rsidRDefault="001C542F" w:rsidP="00DF043A">
            <w:r>
              <w:t>Ориентировочная стоимость государственной закупки по лоту</w:t>
            </w:r>
          </w:p>
        </w:tc>
        <w:tc>
          <w:tcPr>
            <w:tcW w:w="4786" w:type="dxa"/>
          </w:tcPr>
          <w:p w:rsidR="001C542F" w:rsidRPr="008C3A7A" w:rsidRDefault="001C542F" w:rsidP="00DF043A">
            <w:r w:rsidRPr="008C3A7A">
              <w:t>20 000 рублей.</w:t>
            </w:r>
          </w:p>
        </w:tc>
      </w:tr>
      <w:tr w:rsidR="001C542F" w:rsidRPr="00A2756B" w:rsidTr="00DF043A">
        <w:tc>
          <w:tcPr>
            <w:tcW w:w="4785" w:type="dxa"/>
          </w:tcPr>
          <w:p w:rsidR="001C542F" w:rsidRDefault="001C542F" w:rsidP="00DF043A">
            <w:r>
              <w:t>Источник финансирования государственной закупки</w:t>
            </w:r>
          </w:p>
        </w:tc>
        <w:tc>
          <w:tcPr>
            <w:tcW w:w="4786" w:type="dxa"/>
          </w:tcPr>
          <w:p w:rsidR="001C542F" w:rsidRDefault="00766FC9" w:rsidP="00DF043A">
            <w:r>
              <w:t>Областной бюджет</w:t>
            </w:r>
          </w:p>
          <w:p w:rsidR="00766FC9" w:rsidRDefault="00766FC9" w:rsidP="00DF043A"/>
        </w:tc>
      </w:tr>
    </w:tbl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jc w:val="both"/>
        <w:rPr>
          <w:sz w:val="28"/>
          <w:szCs w:val="28"/>
        </w:rPr>
      </w:pPr>
      <w:proofErr w:type="gramStart"/>
      <w:r w:rsidRPr="00160C3A">
        <w:rPr>
          <w:b/>
          <w:sz w:val="28"/>
          <w:szCs w:val="28"/>
        </w:rPr>
        <w:t>5 .</w:t>
      </w:r>
      <w:r>
        <w:rPr>
          <w:sz w:val="28"/>
          <w:szCs w:val="28"/>
        </w:rPr>
        <w:t xml:space="preserve"> Фамилии, собственные имена, отчества, занимаемые должности, номера телефонов (в том числе мобильных телефонов) работников заказчика, определенных для осуществления контактов о организатором - Агеева Ирина Ивановна, заведующая </w:t>
      </w:r>
      <w:proofErr w:type="spellStart"/>
      <w:r>
        <w:rPr>
          <w:sz w:val="28"/>
          <w:szCs w:val="28"/>
        </w:rPr>
        <w:t>клинико</w:t>
      </w:r>
      <w:proofErr w:type="spellEnd"/>
      <w:r>
        <w:rPr>
          <w:sz w:val="28"/>
          <w:szCs w:val="28"/>
        </w:rPr>
        <w:t xml:space="preserve"> - диагностической лабораторией р.т. 344392 (м.т. 0291211767); врач лабораторной диагностики Фильченко Наталья Павловна  (м.т.0296411492).</w:t>
      </w:r>
      <w:proofErr w:type="gramEnd"/>
    </w:p>
    <w:p w:rsidR="001C542F" w:rsidRDefault="001C542F" w:rsidP="001C542F">
      <w:pPr>
        <w:jc w:val="both"/>
        <w:rPr>
          <w:sz w:val="28"/>
          <w:szCs w:val="28"/>
        </w:rPr>
      </w:pPr>
      <w:r w:rsidRPr="00160C3A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Фамилии, собственные имена, отчества, занимаемые должности, номера телефонов (в том числе мобильных телефонов) работников заказчика, определенных в качестве </w:t>
      </w:r>
      <w:proofErr w:type="gramStart"/>
      <w:r>
        <w:rPr>
          <w:sz w:val="28"/>
          <w:szCs w:val="28"/>
        </w:rPr>
        <w:t>кандидатур специалистов области предмета государственной закупки</w:t>
      </w:r>
      <w:proofErr w:type="gramEnd"/>
      <w:r>
        <w:rPr>
          <w:sz w:val="28"/>
          <w:szCs w:val="28"/>
        </w:rPr>
        <w:t>:</w:t>
      </w:r>
    </w:p>
    <w:p w:rsidR="001C542F" w:rsidRDefault="001C542F" w:rsidP="001C54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E5714">
        <w:rPr>
          <w:rFonts w:ascii="Times New Roman" w:hAnsi="Times New Roman"/>
          <w:sz w:val="28"/>
          <w:szCs w:val="28"/>
          <w:u w:val="single"/>
        </w:rPr>
        <w:t xml:space="preserve">Экспертная комиссия, созданная в соответствии с приказом главного врача </w:t>
      </w:r>
      <w:r w:rsidRPr="00C245EA">
        <w:rPr>
          <w:rFonts w:ascii="Times New Roman" w:hAnsi="Times New Roman"/>
          <w:sz w:val="28"/>
          <w:szCs w:val="28"/>
          <w:u w:val="single"/>
        </w:rPr>
        <w:t>Криволапова О.В.</w:t>
      </w:r>
      <w:r w:rsidRPr="00DB0B3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28FF">
        <w:rPr>
          <w:rFonts w:ascii="Times New Roman" w:hAnsi="Times New Roman"/>
          <w:sz w:val="28"/>
          <w:szCs w:val="28"/>
          <w:u w:val="single"/>
        </w:rPr>
        <w:t>учреждение «Гомельский областной диагностический медико-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Pr="007828FF">
        <w:rPr>
          <w:rFonts w:ascii="Times New Roman" w:hAnsi="Times New Roman"/>
          <w:sz w:val="28"/>
          <w:szCs w:val="28"/>
          <w:u w:val="single"/>
        </w:rPr>
        <w:t>енетический центр с консультацией «Брак и семья</w:t>
      </w:r>
      <w:r>
        <w:rPr>
          <w:rFonts w:ascii="Times New Roman" w:hAnsi="Times New Roman"/>
          <w:sz w:val="28"/>
          <w:szCs w:val="28"/>
          <w:u w:val="single"/>
        </w:rPr>
        <w:t xml:space="preserve">» от </w:t>
      </w:r>
      <w:r w:rsidR="00E532C9">
        <w:rPr>
          <w:rFonts w:ascii="Times New Roman" w:hAnsi="Times New Roman"/>
          <w:sz w:val="28"/>
          <w:szCs w:val="28"/>
          <w:u w:val="single"/>
        </w:rPr>
        <w:t>26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E532C9">
        <w:rPr>
          <w:rFonts w:ascii="Times New Roman" w:hAnsi="Times New Roman"/>
          <w:sz w:val="28"/>
          <w:szCs w:val="28"/>
          <w:u w:val="single"/>
        </w:rPr>
        <w:t>10.2018</w:t>
      </w:r>
      <w:r>
        <w:rPr>
          <w:rFonts w:ascii="Times New Roman" w:hAnsi="Times New Roman"/>
          <w:sz w:val="28"/>
          <w:szCs w:val="28"/>
          <w:u w:val="single"/>
        </w:rPr>
        <w:t>. № 1</w:t>
      </w:r>
      <w:r w:rsidR="00E532C9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  <w:u w:val="single"/>
        </w:rPr>
        <w:t xml:space="preserve">: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532C9" w:rsidRDefault="001C542F" w:rsidP="001C542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Якутина Н.В., врач лабораторной диагностики; </w:t>
      </w:r>
    </w:p>
    <w:p w:rsidR="001C542F" w:rsidRDefault="00E532C9" w:rsidP="001C542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Емельяненко Л.В., врач лабораторной диагностики; </w:t>
      </w:r>
      <w:r w:rsidR="001C542F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1C542F" w:rsidRPr="00DE5714" w:rsidRDefault="001C542F" w:rsidP="001C542F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Козлова О.С. ст. фельдшер-лаборант.</w:t>
      </w:r>
    </w:p>
    <w:p w:rsidR="001C542F" w:rsidRPr="008C3A7A" w:rsidRDefault="001C542F" w:rsidP="001C542F">
      <w:pPr>
        <w:rPr>
          <w:sz w:val="28"/>
          <w:szCs w:val="28"/>
        </w:rPr>
      </w:pPr>
      <w:r w:rsidRPr="008C3A7A">
        <w:rPr>
          <w:b/>
          <w:sz w:val="28"/>
          <w:szCs w:val="28"/>
        </w:rPr>
        <w:t>7</w:t>
      </w:r>
      <w:r w:rsidRPr="008C3A7A">
        <w:rPr>
          <w:sz w:val="28"/>
          <w:szCs w:val="28"/>
        </w:rPr>
        <w:t>.  Заключение договора поставки возложить на РДТУП» Медтехника»</w:t>
      </w:r>
    </w:p>
    <w:p w:rsidR="001C542F" w:rsidRDefault="001C542F" w:rsidP="001C542F">
      <w:pPr>
        <w:rPr>
          <w:sz w:val="28"/>
          <w:szCs w:val="28"/>
        </w:rPr>
      </w:pPr>
      <w:r w:rsidRPr="008C3A7A">
        <w:rPr>
          <w:sz w:val="28"/>
          <w:szCs w:val="28"/>
        </w:rPr>
        <w:t xml:space="preserve"> г. Гомель.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Агеева И.И.                    зав. лабораторией                          ____________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Фильченко Н.П.             врач лабораторной диагностики ____________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Трифонова Е.Н.             главный бухгалтер                        ____________</w:t>
      </w:r>
    </w:p>
    <w:p w:rsidR="001C542F" w:rsidRDefault="001C542F" w:rsidP="001C542F">
      <w:pPr>
        <w:rPr>
          <w:b/>
          <w:sz w:val="28"/>
          <w:szCs w:val="28"/>
        </w:rPr>
      </w:pPr>
    </w:p>
    <w:p w:rsidR="001C542F" w:rsidRDefault="001C542F" w:rsidP="001C542F">
      <w:pPr>
        <w:rPr>
          <w:b/>
          <w:sz w:val="28"/>
          <w:szCs w:val="28"/>
        </w:rPr>
      </w:pPr>
    </w:p>
    <w:p w:rsidR="001C542F" w:rsidRDefault="001C542F" w:rsidP="001C542F">
      <w:pPr>
        <w:tabs>
          <w:tab w:val="left" w:pos="675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542F" w:rsidRDefault="001C542F" w:rsidP="001C542F">
      <w:pPr>
        <w:tabs>
          <w:tab w:val="left" w:pos="6750"/>
        </w:tabs>
        <w:jc w:val="right"/>
        <w:rPr>
          <w:b/>
          <w:sz w:val="28"/>
          <w:szCs w:val="28"/>
        </w:rPr>
      </w:pPr>
    </w:p>
    <w:p w:rsidR="001C542F" w:rsidRDefault="001C542F" w:rsidP="001C542F">
      <w:pPr>
        <w:tabs>
          <w:tab w:val="left" w:pos="6750"/>
        </w:tabs>
        <w:jc w:val="right"/>
        <w:rPr>
          <w:b/>
          <w:sz w:val="28"/>
          <w:szCs w:val="28"/>
        </w:rPr>
      </w:pPr>
    </w:p>
    <w:p w:rsidR="001C542F" w:rsidRPr="005E0882" w:rsidRDefault="001C542F" w:rsidP="001C542F">
      <w:pPr>
        <w:tabs>
          <w:tab w:val="left" w:pos="6750"/>
        </w:tabs>
        <w:jc w:val="right"/>
        <w:rPr>
          <w:sz w:val="28"/>
          <w:szCs w:val="28"/>
        </w:rPr>
      </w:pPr>
      <w:r w:rsidRPr="005E0882">
        <w:rPr>
          <w:sz w:val="28"/>
          <w:szCs w:val="28"/>
        </w:rPr>
        <w:lastRenderedPageBreak/>
        <w:t>Приложение 1</w:t>
      </w:r>
    </w:p>
    <w:p w:rsidR="001C542F" w:rsidRDefault="001C542F" w:rsidP="001C542F">
      <w:pPr>
        <w:rPr>
          <w:b/>
          <w:sz w:val="28"/>
          <w:szCs w:val="28"/>
        </w:rPr>
      </w:pPr>
    </w:p>
    <w:p w:rsidR="001C542F" w:rsidRDefault="001C542F" w:rsidP="001C542F">
      <w:pPr>
        <w:jc w:val="center"/>
        <w:rPr>
          <w:b/>
          <w:sz w:val="28"/>
          <w:szCs w:val="28"/>
        </w:rPr>
      </w:pPr>
      <w:r w:rsidRPr="00160C3A">
        <w:rPr>
          <w:b/>
          <w:sz w:val="28"/>
          <w:szCs w:val="28"/>
        </w:rPr>
        <w:t>Технические характеристики (описание) медицинской техники и</w:t>
      </w:r>
    </w:p>
    <w:p w:rsidR="001C542F" w:rsidRPr="00160C3A" w:rsidRDefault="001C542F" w:rsidP="001C5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160C3A">
        <w:rPr>
          <w:b/>
          <w:sz w:val="28"/>
          <w:szCs w:val="28"/>
        </w:rPr>
        <w:t>изделий   медицинского назначения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Вытяжной шкаф</w:t>
      </w: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1.Состав (комплектация)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476"/>
        <w:gridCol w:w="1567"/>
      </w:tblGrid>
      <w:tr w:rsidR="001C542F" w:rsidRPr="00840C78" w:rsidTr="00DF043A">
        <w:tc>
          <w:tcPr>
            <w:tcW w:w="3528" w:type="dxa"/>
          </w:tcPr>
          <w:p w:rsidR="001C542F" w:rsidRPr="00840C78" w:rsidRDefault="001C542F" w:rsidP="00DF043A">
            <w:pPr>
              <w:rPr>
                <w:sz w:val="27"/>
                <w:szCs w:val="27"/>
              </w:rPr>
            </w:pPr>
            <w:r w:rsidRPr="00840C78">
              <w:rPr>
                <w:sz w:val="27"/>
                <w:szCs w:val="27"/>
              </w:rPr>
              <w:t>Номер и наименование лота</w:t>
            </w:r>
          </w:p>
        </w:tc>
        <w:tc>
          <w:tcPr>
            <w:tcW w:w="4476" w:type="dxa"/>
          </w:tcPr>
          <w:p w:rsidR="001C542F" w:rsidRPr="00840C78" w:rsidRDefault="001C542F" w:rsidP="00DF043A">
            <w:pPr>
              <w:rPr>
                <w:sz w:val="27"/>
                <w:szCs w:val="27"/>
              </w:rPr>
            </w:pPr>
            <w:r w:rsidRPr="00840C78">
              <w:rPr>
                <w:sz w:val="27"/>
                <w:szCs w:val="27"/>
              </w:rPr>
              <w:t>Состав (комплектация) оборудования</w:t>
            </w:r>
          </w:p>
        </w:tc>
        <w:tc>
          <w:tcPr>
            <w:tcW w:w="1567" w:type="dxa"/>
          </w:tcPr>
          <w:p w:rsidR="001C542F" w:rsidRPr="00840C78" w:rsidRDefault="001C542F" w:rsidP="00DF043A">
            <w:pPr>
              <w:rPr>
                <w:sz w:val="27"/>
                <w:szCs w:val="27"/>
              </w:rPr>
            </w:pPr>
            <w:r w:rsidRPr="00840C78">
              <w:rPr>
                <w:sz w:val="27"/>
                <w:szCs w:val="27"/>
              </w:rPr>
              <w:t>Количество</w:t>
            </w:r>
          </w:p>
        </w:tc>
      </w:tr>
      <w:tr w:rsidR="001C542F" w:rsidRPr="00840C78" w:rsidTr="00DF043A">
        <w:tc>
          <w:tcPr>
            <w:tcW w:w="3528" w:type="dxa"/>
          </w:tcPr>
          <w:p w:rsidR="001C542F" w:rsidRPr="00840C78" w:rsidRDefault="001C542F" w:rsidP="00DF0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Вытяжной шкаф</w:t>
            </w:r>
          </w:p>
        </w:tc>
        <w:tc>
          <w:tcPr>
            <w:tcW w:w="4476" w:type="dxa"/>
          </w:tcPr>
          <w:p w:rsidR="001C542F" w:rsidRPr="00840C78" w:rsidRDefault="00741F0C" w:rsidP="00DF0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Согласно ТТХ</w:t>
            </w:r>
          </w:p>
        </w:tc>
        <w:tc>
          <w:tcPr>
            <w:tcW w:w="1567" w:type="dxa"/>
          </w:tcPr>
          <w:p w:rsidR="001C542F" w:rsidRPr="00840C78" w:rsidRDefault="001C542F" w:rsidP="00DF04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шт.</w:t>
            </w:r>
          </w:p>
        </w:tc>
      </w:tr>
    </w:tbl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jc w:val="both"/>
        <w:rPr>
          <w:sz w:val="28"/>
          <w:szCs w:val="28"/>
        </w:rPr>
      </w:pPr>
      <w:r>
        <w:rPr>
          <w:sz w:val="28"/>
          <w:szCs w:val="28"/>
        </w:rPr>
        <w:t>2.Технические требования</w:t>
      </w:r>
    </w:p>
    <w:p w:rsidR="001C542F" w:rsidRDefault="001C542F" w:rsidP="001C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поверхность с повышенной стойкостью к механическим повреждениям, повышенная </w:t>
      </w:r>
      <w:proofErr w:type="spellStart"/>
      <w:r>
        <w:rPr>
          <w:sz w:val="28"/>
          <w:szCs w:val="28"/>
        </w:rPr>
        <w:t>терм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., и химическая стойкость. </w:t>
      </w:r>
      <w:proofErr w:type="gramStart"/>
      <w:r>
        <w:rPr>
          <w:sz w:val="28"/>
          <w:szCs w:val="28"/>
        </w:rPr>
        <w:t>Устойчива</w:t>
      </w:r>
      <w:proofErr w:type="gramEnd"/>
      <w:r>
        <w:rPr>
          <w:sz w:val="28"/>
          <w:szCs w:val="28"/>
        </w:rPr>
        <w:t xml:space="preserve"> к концентрированным кислотам, хромпик, выдерживает высокие температуры. Сохраняет целостность поверхности при длительном контакте с концентрированными химическими веществами. Наличие подвода холодной воды, сливной раковины, сифон для подключения к канализации. Рабочая камера с защитным экраном, наличие светильника. Нижняя часть на цельнометаллическом каркасе. </w:t>
      </w:r>
    </w:p>
    <w:p w:rsidR="001C542F" w:rsidRPr="001C542F" w:rsidRDefault="001C542F" w:rsidP="001C5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42F">
        <w:rPr>
          <w:sz w:val="28"/>
          <w:szCs w:val="28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:rsidR="001C542F" w:rsidRPr="001C542F" w:rsidRDefault="001C542F" w:rsidP="001C5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42F">
        <w:rPr>
          <w:sz w:val="28"/>
          <w:szCs w:val="28"/>
        </w:rPr>
        <w:t xml:space="preserve">3.1 Поставщик должен обеспечить ремонт в случае наступления гарантийных обязательств в течение </w:t>
      </w:r>
      <w:r w:rsidR="008C3A7A">
        <w:rPr>
          <w:sz w:val="28"/>
          <w:szCs w:val="28"/>
        </w:rPr>
        <w:t>10 дней</w:t>
      </w:r>
      <w:r w:rsidRPr="001C542F">
        <w:rPr>
          <w:sz w:val="28"/>
          <w:szCs w:val="28"/>
        </w:rPr>
        <w:t xml:space="preserve"> от даты получения информации о неисправности.</w:t>
      </w:r>
    </w:p>
    <w:p w:rsidR="001C542F" w:rsidRPr="001C542F" w:rsidRDefault="001C542F" w:rsidP="001C54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42F">
        <w:rPr>
          <w:sz w:val="28"/>
          <w:szCs w:val="28"/>
        </w:rPr>
        <w:t>3.2 Срок гарантийных обязательств соста</w:t>
      </w:r>
      <w:r>
        <w:rPr>
          <w:sz w:val="28"/>
          <w:szCs w:val="28"/>
        </w:rPr>
        <w:t>вляет не менее 12</w:t>
      </w:r>
      <w:r w:rsidRPr="001C542F">
        <w:rPr>
          <w:sz w:val="28"/>
          <w:szCs w:val="28"/>
        </w:rPr>
        <w:t xml:space="preserve"> месяцев с момента поставки товара.</w:t>
      </w:r>
    </w:p>
    <w:p w:rsidR="001C542F" w:rsidRPr="001C542F" w:rsidRDefault="008C3A7A" w:rsidP="001C5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C542F" w:rsidRPr="001C542F">
        <w:rPr>
          <w:sz w:val="28"/>
          <w:szCs w:val="28"/>
        </w:rPr>
        <w:t xml:space="preserve"> Доставка и возврат для выполнения гарантийных обязательств по ремонту должна осуществляться за счет поставщика.</w:t>
      </w:r>
    </w:p>
    <w:p w:rsidR="001C542F" w:rsidRDefault="001C542F" w:rsidP="001C542F">
      <w:pPr>
        <w:jc w:val="both"/>
        <w:rPr>
          <w:sz w:val="28"/>
          <w:szCs w:val="28"/>
        </w:rPr>
      </w:pPr>
      <w:r w:rsidRPr="008C3A7A">
        <w:rPr>
          <w:sz w:val="28"/>
          <w:szCs w:val="28"/>
        </w:rPr>
        <w:t xml:space="preserve">4. Условия поставки: </w:t>
      </w:r>
      <w:r w:rsidR="008C3A7A" w:rsidRPr="008C3A7A">
        <w:rPr>
          <w:sz w:val="28"/>
          <w:szCs w:val="28"/>
        </w:rPr>
        <w:t xml:space="preserve">в течение </w:t>
      </w:r>
      <w:r w:rsidR="00CB7D3E">
        <w:rPr>
          <w:sz w:val="28"/>
          <w:szCs w:val="28"/>
        </w:rPr>
        <w:t>10</w:t>
      </w:r>
      <w:bookmarkStart w:id="0" w:name="_GoBack"/>
      <w:bookmarkEnd w:id="0"/>
      <w:r w:rsidR="00741F0C">
        <w:rPr>
          <w:sz w:val="28"/>
          <w:szCs w:val="28"/>
        </w:rPr>
        <w:t xml:space="preserve"> календарных </w:t>
      </w:r>
      <w:r w:rsidR="008C3A7A" w:rsidRPr="008C3A7A">
        <w:rPr>
          <w:sz w:val="28"/>
          <w:szCs w:val="28"/>
        </w:rPr>
        <w:t xml:space="preserve"> дней с момента заключения договора.</w:t>
      </w:r>
    </w:p>
    <w:p w:rsidR="001C542F" w:rsidRPr="00766FC9" w:rsidRDefault="008C3A7A" w:rsidP="001C542F">
      <w:pPr>
        <w:jc w:val="both"/>
        <w:rPr>
          <w:sz w:val="28"/>
          <w:szCs w:val="28"/>
        </w:rPr>
      </w:pPr>
      <w:r w:rsidRPr="00766FC9">
        <w:rPr>
          <w:sz w:val="28"/>
          <w:szCs w:val="28"/>
        </w:rPr>
        <w:t>5</w:t>
      </w:r>
      <w:r w:rsidR="001C542F" w:rsidRPr="00766FC9">
        <w:rPr>
          <w:sz w:val="28"/>
          <w:szCs w:val="28"/>
        </w:rPr>
        <w:t>. Условия оплаты:</w:t>
      </w:r>
    </w:p>
    <w:p w:rsidR="001C542F" w:rsidRDefault="001C542F" w:rsidP="001C542F">
      <w:pPr>
        <w:ind w:firstLine="708"/>
        <w:jc w:val="both"/>
        <w:rPr>
          <w:sz w:val="28"/>
          <w:szCs w:val="28"/>
        </w:rPr>
      </w:pPr>
      <w:r w:rsidRPr="00766FC9">
        <w:rPr>
          <w:sz w:val="28"/>
          <w:szCs w:val="28"/>
        </w:rPr>
        <w:t xml:space="preserve">Источник финансирования – областной бюджет. Расчеты за поставленный товар производятся в течение </w:t>
      </w:r>
      <w:r w:rsidR="008C3A7A" w:rsidRPr="00766FC9">
        <w:rPr>
          <w:sz w:val="28"/>
          <w:szCs w:val="28"/>
        </w:rPr>
        <w:t>1</w:t>
      </w:r>
      <w:r w:rsidRPr="00766FC9">
        <w:rPr>
          <w:sz w:val="28"/>
          <w:szCs w:val="28"/>
        </w:rPr>
        <w:t xml:space="preserve">5 рабочих дней </w:t>
      </w:r>
      <w:proofErr w:type="gramStart"/>
      <w:r w:rsidRPr="00766FC9">
        <w:rPr>
          <w:sz w:val="28"/>
          <w:szCs w:val="28"/>
        </w:rPr>
        <w:t>с даты получения</w:t>
      </w:r>
      <w:proofErr w:type="gramEnd"/>
      <w:r w:rsidRPr="00766FC9">
        <w:rPr>
          <w:sz w:val="28"/>
          <w:szCs w:val="28"/>
        </w:rPr>
        <w:t xml:space="preserve"> товара.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Агеева И.И.                    зав. лабораторией                        _____________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Фильченко Н.П.            врач лабораторной диагностики ____________</w:t>
      </w:r>
    </w:p>
    <w:p w:rsidR="001C542F" w:rsidRDefault="001C542F" w:rsidP="001C542F">
      <w:pPr>
        <w:rPr>
          <w:sz w:val="28"/>
          <w:szCs w:val="28"/>
        </w:rPr>
      </w:pPr>
    </w:p>
    <w:p w:rsidR="001C542F" w:rsidRDefault="001C542F" w:rsidP="001C542F">
      <w:pPr>
        <w:rPr>
          <w:sz w:val="28"/>
          <w:szCs w:val="28"/>
        </w:rPr>
      </w:pPr>
      <w:r>
        <w:rPr>
          <w:sz w:val="28"/>
          <w:szCs w:val="28"/>
        </w:rPr>
        <w:t>Трифонова Е.Н.             главный бухгалтер                       ____________</w:t>
      </w:r>
    </w:p>
    <w:p w:rsidR="001C542F" w:rsidRDefault="001C542F" w:rsidP="001C542F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1C542F" w:rsidRDefault="001C542F" w:rsidP="001C542F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1C542F" w:rsidRDefault="001C542F" w:rsidP="001C542F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8C3A7A" w:rsidRDefault="008C3A7A" w:rsidP="001C542F">
      <w:pPr>
        <w:pStyle w:val="a5"/>
        <w:ind w:left="360"/>
        <w:rPr>
          <w:rFonts w:ascii="Times New Roman" w:hAnsi="Times New Roman"/>
          <w:sz w:val="28"/>
          <w:szCs w:val="28"/>
        </w:rPr>
      </w:pPr>
    </w:p>
    <w:sectPr w:rsidR="008C3A7A" w:rsidSect="0095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42F"/>
    <w:rsid w:val="001B2EF6"/>
    <w:rsid w:val="001C542F"/>
    <w:rsid w:val="001F7E71"/>
    <w:rsid w:val="00257940"/>
    <w:rsid w:val="00264B02"/>
    <w:rsid w:val="00352A9D"/>
    <w:rsid w:val="003711B2"/>
    <w:rsid w:val="00693DA0"/>
    <w:rsid w:val="006F0E72"/>
    <w:rsid w:val="006F6580"/>
    <w:rsid w:val="00703CEE"/>
    <w:rsid w:val="00741F0C"/>
    <w:rsid w:val="00766FC9"/>
    <w:rsid w:val="007E7F50"/>
    <w:rsid w:val="00816FEE"/>
    <w:rsid w:val="008C3A7A"/>
    <w:rsid w:val="00B352B0"/>
    <w:rsid w:val="00C96C8C"/>
    <w:rsid w:val="00CB7D3E"/>
    <w:rsid w:val="00E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42F"/>
    <w:rPr>
      <w:color w:val="0000FF"/>
      <w:u w:val="single"/>
    </w:rPr>
  </w:style>
  <w:style w:type="table" w:styleId="a4">
    <w:name w:val="Table Grid"/>
    <w:basedOn w:val="a1"/>
    <w:uiPriority w:val="59"/>
    <w:rsid w:val="001C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C54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7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tech_gom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2018-12-04T08:27:00Z</cp:lastPrinted>
  <dcterms:created xsi:type="dcterms:W3CDTF">2018-11-12T11:05:00Z</dcterms:created>
  <dcterms:modified xsi:type="dcterms:W3CDTF">2018-12-04T08:28:00Z</dcterms:modified>
</cp:coreProperties>
</file>