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CFD" w:rsidRPr="00751C3D" w:rsidRDefault="00CB5CFD" w:rsidP="00CB5C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3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B5CFD" w:rsidRPr="00751C3D" w:rsidRDefault="000807E3" w:rsidP="00CB5C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C3D">
        <w:rPr>
          <w:rFonts w:ascii="Times New Roman" w:hAnsi="Times New Roman" w:cs="Times New Roman"/>
          <w:sz w:val="24"/>
          <w:szCs w:val="24"/>
        </w:rPr>
        <w:t xml:space="preserve">№ </w:t>
      </w:r>
      <w:r w:rsidR="004E4157" w:rsidRPr="00751C3D">
        <w:rPr>
          <w:rFonts w:ascii="Times New Roman" w:hAnsi="Times New Roman" w:cs="Times New Roman"/>
          <w:sz w:val="24"/>
          <w:szCs w:val="24"/>
        </w:rPr>
        <w:t>7</w:t>
      </w:r>
      <w:r w:rsidRPr="00751C3D">
        <w:rPr>
          <w:rFonts w:ascii="Times New Roman" w:hAnsi="Times New Roman" w:cs="Times New Roman"/>
          <w:sz w:val="24"/>
          <w:szCs w:val="24"/>
        </w:rPr>
        <w:t>-</w:t>
      </w:r>
      <w:r w:rsidR="004E4157" w:rsidRPr="00751C3D">
        <w:rPr>
          <w:rFonts w:ascii="Times New Roman" w:hAnsi="Times New Roman" w:cs="Times New Roman"/>
          <w:sz w:val="24"/>
          <w:szCs w:val="24"/>
        </w:rPr>
        <w:t>14</w:t>
      </w:r>
      <w:r w:rsidR="00751C3D" w:rsidRPr="00751C3D">
        <w:rPr>
          <w:rFonts w:ascii="Times New Roman" w:hAnsi="Times New Roman" w:cs="Times New Roman"/>
          <w:sz w:val="24"/>
          <w:szCs w:val="24"/>
        </w:rPr>
        <w:t>47</w:t>
      </w:r>
      <w:r w:rsidRPr="00751C3D">
        <w:rPr>
          <w:rFonts w:ascii="Times New Roman" w:hAnsi="Times New Roman" w:cs="Times New Roman"/>
          <w:sz w:val="24"/>
          <w:szCs w:val="24"/>
        </w:rPr>
        <w:t>/2</w:t>
      </w:r>
      <w:r w:rsidR="00F3102F" w:rsidRPr="00751C3D">
        <w:rPr>
          <w:rFonts w:ascii="Times New Roman" w:hAnsi="Times New Roman" w:cs="Times New Roman"/>
          <w:sz w:val="24"/>
          <w:szCs w:val="24"/>
        </w:rPr>
        <w:t>2</w:t>
      </w:r>
      <w:r w:rsidR="005F0D25" w:rsidRPr="00751C3D">
        <w:rPr>
          <w:rFonts w:ascii="Times New Roman" w:hAnsi="Times New Roman" w:cs="Times New Roman"/>
          <w:sz w:val="24"/>
          <w:szCs w:val="24"/>
        </w:rPr>
        <w:t xml:space="preserve"> от «</w:t>
      </w:r>
      <w:r w:rsidR="00751C3D" w:rsidRPr="00751C3D">
        <w:rPr>
          <w:rFonts w:ascii="Times New Roman" w:hAnsi="Times New Roman" w:cs="Times New Roman"/>
          <w:sz w:val="24"/>
          <w:szCs w:val="24"/>
        </w:rPr>
        <w:t>09</w:t>
      </w:r>
      <w:r w:rsidR="005F0D25" w:rsidRPr="00751C3D">
        <w:rPr>
          <w:rFonts w:ascii="Times New Roman" w:hAnsi="Times New Roman" w:cs="Times New Roman"/>
          <w:sz w:val="24"/>
          <w:szCs w:val="24"/>
        </w:rPr>
        <w:t>»</w:t>
      </w:r>
      <w:r w:rsidR="00751C3D" w:rsidRPr="00751C3D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841D66" w:rsidRPr="00751C3D">
        <w:rPr>
          <w:rFonts w:ascii="Times New Roman" w:hAnsi="Times New Roman" w:cs="Times New Roman"/>
          <w:sz w:val="24"/>
          <w:szCs w:val="24"/>
        </w:rPr>
        <w:t xml:space="preserve"> </w:t>
      </w:r>
      <w:r w:rsidRPr="00751C3D">
        <w:rPr>
          <w:rFonts w:ascii="Times New Roman" w:hAnsi="Times New Roman" w:cs="Times New Roman"/>
          <w:sz w:val="24"/>
          <w:szCs w:val="24"/>
        </w:rPr>
        <w:t>202</w:t>
      </w:r>
      <w:r w:rsidR="00B53756" w:rsidRPr="00751C3D">
        <w:rPr>
          <w:rFonts w:ascii="Times New Roman" w:hAnsi="Times New Roman" w:cs="Times New Roman"/>
          <w:sz w:val="24"/>
          <w:szCs w:val="24"/>
        </w:rPr>
        <w:t>3</w:t>
      </w:r>
      <w:r w:rsidR="00CB5CFD" w:rsidRPr="00751C3D">
        <w:rPr>
          <w:rFonts w:ascii="Times New Roman" w:hAnsi="Times New Roman" w:cs="Times New Roman"/>
          <w:sz w:val="24"/>
          <w:szCs w:val="24"/>
        </w:rPr>
        <w:t>г.</w:t>
      </w:r>
    </w:p>
    <w:p w:rsidR="00B23293" w:rsidRPr="00751C3D" w:rsidRDefault="00B23293" w:rsidP="00B23293">
      <w:pPr>
        <w:shd w:val="clear" w:color="auto" w:fill="FFFFFF"/>
        <w:ind w:right="22"/>
        <w:jc w:val="center"/>
        <w:rPr>
          <w:spacing w:val="-2"/>
        </w:rPr>
      </w:pPr>
      <w:r w:rsidRPr="00751C3D">
        <w:t xml:space="preserve">заседания комиссии по государственным закупкам </w:t>
      </w:r>
      <w:r w:rsidR="00053EA9" w:rsidRPr="00751C3D">
        <w:t>УП</w:t>
      </w:r>
      <w:r w:rsidRPr="00751C3D">
        <w:t xml:space="preserve"> «Белмедтехника»</w:t>
      </w:r>
    </w:p>
    <w:p w:rsidR="00B23293" w:rsidRPr="00751C3D" w:rsidRDefault="00B23293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5CFD" w:rsidRPr="00751C3D" w:rsidRDefault="00CB5CFD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C3D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053EA9" w:rsidRPr="00751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выбора участника-победителя или </w:t>
      </w:r>
      <w:r w:rsidR="00B23293" w:rsidRPr="00751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признания электронного </w:t>
      </w:r>
      <w:r w:rsidRPr="00751C3D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751C3D">
        <w:rPr>
          <w:rFonts w:ascii="Times New Roman" w:hAnsi="Times New Roman" w:cs="Times New Roman"/>
          <w:b/>
          <w:sz w:val="24"/>
          <w:szCs w:val="24"/>
        </w:rPr>
        <w:t>№ </w:t>
      </w:r>
      <w:r w:rsidR="00751C3D" w:rsidRPr="00751C3D">
        <w:rPr>
          <w:rFonts w:ascii="Times New Roman" w:hAnsi="Times New Roman" w:cs="Times New Roman"/>
          <w:b/>
          <w:sz w:val="24"/>
          <w:szCs w:val="24"/>
          <w:lang w:val="en-US"/>
        </w:rPr>
        <w:t>AU</w:t>
      </w:r>
      <w:r w:rsidR="00751C3D" w:rsidRPr="00751C3D">
        <w:rPr>
          <w:rFonts w:ascii="Times New Roman" w:hAnsi="Times New Roman" w:cs="Times New Roman"/>
          <w:b/>
          <w:sz w:val="24"/>
          <w:szCs w:val="24"/>
        </w:rPr>
        <w:t>20221124260641</w:t>
      </w:r>
      <w:r w:rsidR="00B23293" w:rsidRPr="00751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293" w:rsidRPr="00751C3D">
        <w:rPr>
          <w:rFonts w:ascii="Times New Roman" w:hAnsi="Times New Roman" w:cs="Times New Roman"/>
          <w:sz w:val="24"/>
          <w:szCs w:val="24"/>
          <w:shd w:val="clear" w:color="auto" w:fill="FFFFFF"/>
        </w:rPr>
        <w:t>несостоявшимся</w:t>
      </w:r>
    </w:p>
    <w:p w:rsidR="00FB4EDB" w:rsidRPr="00EC1ED3" w:rsidRDefault="00FB4EDB" w:rsidP="00FB4EDB">
      <w:pPr>
        <w:autoSpaceDE w:val="0"/>
        <w:autoSpaceDN w:val="0"/>
        <w:adjustRightInd w:val="0"/>
        <w:ind w:left="-7"/>
        <w:jc w:val="both"/>
        <w:rPr>
          <w:lang w:eastAsia="en-US"/>
        </w:rPr>
      </w:pPr>
      <w:r w:rsidRPr="00EC1ED3">
        <w:rPr>
          <w:lang w:eastAsia="en-US"/>
        </w:rPr>
        <w:t>Состав комиссии:</w:t>
      </w: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3227"/>
        <w:gridCol w:w="6662"/>
      </w:tblGrid>
      <w:tr w:rsidR="00E6768C" w:rsidRPr="007211BA" w:rsidTr="005C2E3C">
        <w:trPr>
          <w:trHeight w:val="20"/>
        </w:trPr>
        <w:tc>
          <w:tcPr>
            <w:tcW w:w="3227" w:type="dxa"/>
          </w:tcPr>
          <w:p w:rsidR="00E6768C" w:rsidRPr="00EC1ED3" w:rsidRDefault="00E6768C" w:rsidP="00E6768C">
            <w:pPr>
              <w:spacing w:line="276" w:lineRule="auto"/>
              <w:ind w:left="-7"/>
              <w:rPr>
                <w:b/>
              </w:rPr>
            </w:pPr>
            <w:r w:rsidRPr="00EC1ED3">
              <w:rPr>
                <w:b/>
              </w:rPr>
              <w:t>Председатель комиссии:</w:t>
            </w:r>
          </w:p>
          <w:p w:rsidR="00E6768C" w:rsidRPr="00EC1ED3" w:rsidRDefault="00E6768C" w:rsidP="00E6768C">
            <w:pPr>
              <w:spacing w:line="276" w:lineRule="auto"/>
              <w:ind w:left="-7"/>
            </w:pPr>
            <w:proofErr w:type="spellStart"/>
            <w:r w:rsidRPr="00EC1ED3">
              <w:t>Саковец</w:t>
            </w:r>
            <w:proofErr w:type="spellEnd"/>
            <w:r w:rsidRPr="00EC1ED3">
              <w:t xml:space="preserve"> С.Н.</w:t>
            </w:r>
          </w:p>
        </w:tc>
        <w:tc>
          <w:tcPr>
            <w:tcW w:w="6662" w:type="dxa"/>
            <w:vAlign w:val="center"/>
          </w:tcPr>
          <w:p w:rsidR="00E6768C" w:rsidRPr="00EC1ED3" w:rsidRDefault="00E6768C" w:rsidP="00E6768C">
            <w:pPr>
              <w:tabs>
                <w:tab w:val="left" w:pos="187"/>
              </w:tabs>
              <w:autoSpaceDE w:val="0"/>
              <w:autoSpaceDN w:val="0"/>
              <w:adjustRightInd w:val="0"/>
              <w:spacing w:before="346" w:line="276" w:lineRule="auto"/>
              <w:jc w:val="both"/>
            </w:pPr>
            <w:r w:rsidRPr="00EC1ED3">
              <w:t>-</w:t>
            </w:r>
            <w:r w:rsidRPr="00EC1ED3">
              <w:rPr>
                <w:lang w:val="en-US"/>
              </w:rPr>
              <w:t> </w:t>
            </w:r>
            <w:r w:rsidRPr="00EC1ED3">
              <w:t>заместитель генерального директора УП «Белмедтехника»;</w:t>
            </w:r>
          </w:p>
        </w:tc>
      </w:tr>
      <w:tr w:rsidR="00E6768C" w:rsidRPr="007211BA" w:rsidTr="005C2E3C">
        <w:trPr>
          <w:trHeight w:val="20"/>
        </w:trPr>
        <w:tc>
          <w:tcPr>
            <w:tcW w:w="3227" w:type="dxa"/>
          </w:tcPr>
          <w:p w:rsidR="00E6768C" w:rsidRPr="00EC1ED3" w:rsidRDefault="00E6768C" w:rsidP="00E6768C">
            <w:pPr>
              <w:spacing w:line="276" w:lineRule="auto"/>
              <w:ind w:left="-7"/>
              <w:rPr>
                <w:b/>
              </w:rPr>
            </w:pPr>
            <w:r w:rsidRPr="00EC1ED3">
              <w:rPr>
                <w:b/>
              </w:rPr>
              <w:t>Первый заместитель председателя комиссии:</w:t>
            </w:r>
          </w:p>
          <w:p w:rsidR="00E6768C" w:rsidRPr="00EC1ED3" w:rsidRDefault="00E6768C" w:rsidP="00E6768C">
            <w:pPr>
              <w:spacing w:line="276" w:lineRule="auto"/>
              <w:ind w:left="-7"/>
            </w:pPr>
            <w:proofErr w:type="spellStart"/>
            <w:r w:rsidRPr="00EC1ED3">
              <w:t>Андросюк</w:t>
            </w:r>
            <w:proofErr w:type="spellEnd"/>
            <w:r w:rsidRPr="00EC1ED3">
              <w:t xml:space="preserve"> Б.Н.</w:t>
            </w:r>
          </w:p>
        </w:tc>
        <w:tc>
          <w:tcPr>
            <w:tcW w:w="6662" w:type="dxa"/>
            <w:vAlign w:val="center"/>
          </w:tcPr>
          <w:p w:rsidR="00E6768C" w:rsidRPr="00EC1ED3" w:rsidRDefault="00E6768C" w:rsidP="00E6768C">
            <w:pPr>
              <w:tabs>
                <w:tab w:val="left" w:pos="187"/>
              </w:tabs>
              <w:autoSpaceDE w:val="0"/>
              <w:autoSpaceDN w:val="0"/>
              <w:adjustRightInd w:val="0"/>
              <w:spacing w:before="346" w:line="276" w:lineRule="auto"/>
              <w:jc w:val="both"/>
            </w:pPr>
            <w:r w:rsidRPr="00EC1ED3">
              <w:t>-</w:t>
            </w:r>
            <w:r w:rsidRPr="00EC1ED3">
              <w:rPr>
                <w:lang w:val="en-US"/>
              </w:rPr>
              <w:t> </w:t>
            </w:r>
            <w:r w:rsidRPr="00EC1ED3">
              <w:t>заместитель министра здравоохранения Республики Беларусь;</w:t>
            </w:r>
          </w:p>
        </w:tc>
      </w:tr>
      <w:tr w:rsidR="00E6768C" w:rsidRPr="007211BA" w:rsidTr="005C2E3C">
        <w:trPr>
          <w:trHeight w:val="23"/>
        </w:trPr>
        <w:tc>
          <w:tcPr>
            <w:tcW w:w="3227" w:type="dxa"/>
          </w:tcPr>
          <w:p w:rsidR="00E6768C" w:rsidRPr="00EC1ED3" w:rsidRDefault="00E6768C" w:rsidP="00E6768C">
            <w:pPr>
              <w:spacing w:line="276" w:lineRule="auto"/>
              <w:ind w:left="-7"/>
              <w:rPr>
                <w:b/>
              </w:rPr>
            </w:pPr>
            <w:r w:rsidRPr="00EC1ED3">
              <w:rPr>
                <w:b/>
              </w:rPr>
              <w:t>Второй заместитель председателя комиссии:</w:t>
            </w:r>
          </w:p>
          <w:p w:rsidR="00E6768C" w:rsidRPr="00EC1ED3" w:rsidRDefault="005B7A7F" w:rsidP="00E6768C">
            <w:pPr>
              <w:spacing w:line="276" w:lineRule="auto"/>
              <w:ind w:left="-7"/>
            </w:pPr>
            <w:r>
              <w:t>Грабовский Д.О.</w:t>
            </w:r>
          </w:p>
        </w:tc>
        <w:tc>
          <w:tcPr>
            <w:tcW w:w="6662" w:type="dxa"/>
            <w:vAlign w:val="center"/>
          </w:tcPr>
          <w:p w:rsidR="00E6768C" w:rsidRPr="00EC1ED3" w:rsidRDefault="00E6768C" w:rsidP="00E6768C">
            <w:pPr>
              <w:tabs>
                <w:tab w:val="left" w:pos="256"/>
              </w:tabs>
              <w:spacing w:line="276" w:lineRule="auto"/>
              <w:jc w:val="both"/>
            </w:pPr>
            <w:r w:rsidRPr="00EC1ED3">
              <w:t>- начальник отдела маркетинга и безопасности</w:t>
            </w:r>
            <w:r w:rsidRPr="00EC1ED3">
              <w:br/>
              <w:t>УП «Белмедтехника»;</w:t>
            </w:r>
          </w:p>
        </w:tc>
      </w:tr>
      <w:tr w:rsidR="00E6768C" w:rsidRPr="007211BA" w:rsidTr="005C2E3C">
        <w:trPr>
          <w:trHeight w:val="23"/>
        </w:trPr>
        <w:tc>
          <w:tcPr>
            <w:tcW w:w="3227" w:type="dxa"/>
          </w:tcPr>
          <w:p w:rsidR="00E6768C" w:rsidRPr="00EC1ED3" w:rsidRDefault="00E6768C" w:rsidP="00E6768C">
            <w:pPr>
              <w:spacing w:line="276" w:lineRule="auto"/>
              <w:ind w:left="-7"/>
              <w:rPr>
                <w:b/>
              </w:rPr>
            </w:pPr>
            <w:r w:rsidRPr="00EC1ED3">
              <w:rPr>
                <w:b/>
              </w:rPr>
              <w:t>Секретарь комиссии:</w:t>
            </w:r>
          </w:p>
          <w:p w:rsidR="00E6768C" w:rsidRPr="00EC1ED3" w:rsidRDefault="00E6768C" w:rsidP="00E6768C">
            <w:pPr>
              <w:spacing w:line="276" w:lineRule="auto"/>
              <w:ind w:left="-7"/>
            </w:pPr>
            <w:r w:rsidRPr="00EC1ED3">
              <w:t>Бабушкина В.В.</w:t>
            </w:r>
          </w:p>
        </w:tc>
        <w:tc>
          <w:tcPr>
            <w:tcW w:w="6662" w:type="dxa"/>
            <w:vAlign w:val="bottom"/>
          </w:tcPr>
          <w:p w:rsidR="00E6768C" w:rsidRPr="00EC1ED3" w:rsidRDefault="00E6768C" w:rsidP="00E6768C">
            <w:pPr>
              <w:spacing w:line="276" w:lineRule="auto"/>
              <w:jc w:val="both"/>
            </w:pPr>
            <w:r w:rsidRPr="00EC1ED3">
              <w:t xml:space="preserve">- заместитель начальника отдела организации закупок </w:t>
            </w:r>
            <w:r w:rsidRPr="00EC1ED3">
              <w:br/>
              <w:t>УП «Белмедтехника»;</w:t>
            </w:r>
          </w:p>
        </w:tc>
      </w:tr>
      <w:tr w:rsidR="00C73C2D" w:rsidRPr="007211BA" w:rsidTr="005C2E3C">
        <w:trPr>
          <w:trHeight w:val="23"/>
        </w:trPr>
        <w:tc>
          <w:tcPr>
            <w:tcW w:w="3227" w:type="dxa"/>
          </w:tcPr>
          <w:p w:rsidR="00C73C2D" w:rsidRPr="00EC1ED3" w:rsidRDefault="00C73C2D" w:rsidP="00C73C2D">
            <w:pPr>
              <w:spacing w:line="276" w:lineRule="auto"/>
              <w:ind w:left="-7"/>
              <w:jc w:val="both"/>
              <w:rPr>
                <w:b/>
              </w:rPr>
            </w:pPr>
            <w:r w:rsidRPr="00EC1ED3">
              <w:rPr>
                <w:b/>
              </w:rPr>
              <w:t>Секретарь комиссии:</w:t>
            </w:r>
          </w:p>
          <w:p w:rsidR="00C73C2D" w:rsidRPr="00EC1ED3" w:rsidRDefault="00C73C2D" w:rsidP="00C73C2D">
            <w:pPr>
              <w:shd w:val="clear" w:color="auto" w:fill="FFFFFF"/>
              <w:spacing w:line="276" w:lineRule="auto"/>
              <w:ind w:left="-7"/>
              <w:jc w:val="both"/>
            </w:pPr>
            <w:r w:rsidRPr="00EC1ED3">
              <w:t>Новицкая А.С.</w:t>
            </w:r>
          </w:p>
        </w:tc>
        <w:tc>
          <w:tcPr>
            <w:tcW w:w="6662" w:type="dxa"/>
          </w:tcPr>
          <w:p w:rsidR="00C73C2D" w:rsidRPr="00EC1ED3" w:rsidRDefault="00C73C2D" w:rsidP="00C73C2D">
            <w:pPr>
              <w:spacing w:line="276" w:lineRule="auto"/>
              <w:jc w:val="both"/>
            </w:pPr>
            <w:r w:rsidRPr="00EC1ED3">
              <w:t xml:space="preserve">- начальник отдела организации закупок </w:t>
            </w:r>
            <w:r w:rsidRPr="00EC1ED3">
              <w:br/>
              <w:t>УП «Белмедтехника»;</w:t>
            </w:r>
          </w:p>
        </w:tc>
      </w:tr>
      <w:tr w:rsidR="00C73C2D" w:rsidRPr="007211BA" w:rsidTr="005C2E3C">
        <w:trPr>
          <w:trHeight w:val="243"/>
        </w:trPr>
        <w:tc>
          <w:tcPr>
            <w:tcW w:w="3227" w:type="dxa"/>
          </w:tcPr>
          <w:p w:rsidR="00C73C2D" w:rsidRPr="00EC1ED3" w:rsidRDefault="00C73C2D" w:rsidP="00C73C2D">
            <w:pPr>
              <w:spacing w:line="276" w:lineRule="auto"/>
              <w:ind w:left="-7"/>
              <w:jc w:val="both"/>
              <w:rPr>
                <w:b/>
              </w:rPr>
            </w:pPr>
            <w:r w:rsidRPr="00EC1ED3">
              <w:rPr>
                <w:b/>
              </w:rPr>
              <w:t>Члены комиссии:</w:t>
            </w:r>
          </w:p>
        </w:tc>
        <w:tc>
          <w:tcPr>
            <w:tcW w:w="6662" w:type="dxa"/>
          </w:tcPr>
          <w:p w:rsidR="00C73C2D" w:rsidRPr="00EC1ED3" w:rsidRDefault="00C73C2D" w:rsidP="00C73C2D">
            <w:pPr>
              <w:spacing w:line="276" w:lineRule="auto"/>
              <w:jc w:val="both"/>
            </w:pPr>
          </w:p>
        </w:tc>
      </w:tr>
      <w:tr w:rsidR="006A35BE" w:rsidRPr="007211BA" w:rsidTr="005C2E3C">
        <w:trPr>
          <w:trHeight w:val="243"/>
        </w:trPr>
        <w:tc>
          <w:tcPr>
            <w:tcW w:w="3227" w:type="dxa"/>
          </w:tcPr>
          <w:p w:rsidR="006A35BE" w:rsidRPr="00EC1ED3" w:rsidRDefault="006A35BE" w:rsidP="00C73C2D">
            <w:pPr>
              <w:spacing w:line="276" w:lineRule="auto"/>
              <w:ind w:left="-7"/>
              <w:jc w:val="both"/>
              <w:rPr>
                <w:b/>
              </w:rPr>
            </w:pPr>
            <w:r w:rsidRPr="006A35BE">
              <w:rPr>
                <w:bCs/>
              </w:rPr>
              <w:t>А</w:t>
            </w:r>
            <w:r>
              <w:t>лай И.В.</w:t>
            </w:r>
          </w:p>
        </w:tc>
        <w:tc>
          <w:tcPr>
            <w:tcW w:w="6662" w:type="dxa"/>
          </w:tcPr>
          <w:p w:rsidR="006A35BE" w:rsidRPr="00EC1ED3" w:rsidRDefault="006A35BE" w:rsidP="00C73C2D">
            <w:pPr>
              <w:spacing w:line="276" w:lineRule="auto"/>
              <w:jc w:val="both"/>
            </w:pPr>
            <w:r>
              <w:t>- </w:t>
            </w:r>
            <w:r w:rsidR="00CC7849">
              <w:t xml:space="preserve">заместитель </w:t>
            </w:r>
            <w:r w:rsidR="00F53E49">
              <w:t>начальник</w:t>
            </w:r>
            <w:r w:rsidR="00CC7849">
              <w:t>а</w:t>
            </w:r>
            <w:r w:rsidR="00F53E49">
              <w:t xml:space="preserve"> отдела медицинской техники комитета по здравоохранению</w:t>
            </w:r>
            <w:r w:rsidR="00232ADE">
              <w:t xml:space="preserve"> Мингорисполкома</w:t>
            </w:r>
            <w:r w:rsidR="00EA4E87">
              <w:t>;</w:t>
            </w:r>
          </w:p>
        </w:tc>
      </w:tr>
      <w:tr w:rsidR="00C73C2D" w:rsidRPr="007211BA" w:rsidTr="005C2E3C">
        <w:trPr>
          <w:trHeight w:val="243"/>
        </w:trPr>
        <w:tc>
          <w:tcPr>
            <w:tcW w:w="3227" w:type="dxa"/>
          </w:tcPr>
          <w:p w:rsidR="00C73C2D" w:rsidRPr="00EC1ED3" w:rsidRDefault="00C73C2D" w:rsidP="00C73C2D">
            <w:pPr>
              <w:spacing w:line="276" w:lineRule="auto"/>
              <w:ind w:left="-7"/>
              <w:jc w:val="both"/>
            </w:pPr>
            <w:r w:rsidRPr="00EC1ED3">
              <w:t>Гарбар Т.В.</w:t>
            </w:r>
          </w:p>
        </w:tc>
        <w:tc>
          <w:tcPr>
            <w:tcW w:w="6662" w:type="dxa"/>
          </w:tcPr>
          <w:p w:rsidR="00C73C2D" w:rsidRPr="00EC1ED3" w:rsidRDefault="00C73C2D" w:rsidP="00C73C2D">
            <w:pPr>
              <w:spacing w:line="276" w:lineRule="auto"/>
              <w:jc w:val="both"/>
            </w:pPr>
            <w:r w:rsidRPr="00EC1ED3">
              <w:t xml:space="preserve">- ведущий юрисконсульт отдела правовой работы </w:t>
            </w:r>
            <w:r w:rsidRPr="00EC1ED3">
              <w:br/>
              <w:t>УП «Белмедтехника»;</w:t>
            </w:r>
          </w:p>
        </w:tc>
      </w:tr>
      <w:tr w:rsidR="00C73C2D" w:rsidRPr="007211BA" w:rsidTr="005C2E3C">
        <w:trPr>
          <w:trHeight w:val="243"/>
        </w:trPr>
        <w:tc>
          <w:tcPr>
            <w:tcW w:w="3227" w:type="dxa"/>
          </w:tcPr>
          <w:p w:rsidR="00C73C2D" w:rsidRPr="00EC1ED3" w:rsidRDefault="00C73C2D" w:rsidP="00C73C2D">
            <w:pPr>
              <w:spacing w:line="276" w:lineRule="auto"/>
              <w:ind w:left="-7"/>
            </w:pPr>
            <w:proofErr w:type="spellStart"/>
            <w:r w:rsidRPr="00EC1ED3">
              <w:t>Горунчик</w:t>
            </w:r>
            <w:proofErr w:type="spellEnd"/>
            <w:r w:rsidRPr="00EC1ED3">
              <w:t xml:space="preserve"> М.И.</w:t>
            </w:r>
          </w:p>
        </w:tc>
        <w:tc>
          <w:tcPr>
            <w:tcW w:w="6662" w:type="dxa"/>
            <w:vAlign w:val="bottom"/>
          </w:tcPr>
          <w:p w:rsidR="00C73C2D" w:rsidRPr="00EC1ED3" w:rsidRDefault="00C73C2D" w:rsidP="00C73C2D">
            <w:pPr>
              <w:spacing w:line="276" w:lineRule="auto"/>
              <w:jc w:val="both"/>
            </w:pPr>
            <w:r w:rsidRPr="00EC1ED3">
              <w:t xml:space="preserve">- ведущий инженер отдела оптовых закупок </w:t>
            </w:r>
            <w:r w:rsidRPr="00EC1ED3">
              <w:br/>
              <w:t>УП «Белмедтехника»;</w:t>
            </w:r>
          </w:p>
        </w:tc>
      </w:tr>
      <w:tr w:rsidR="00A105D9" w:rsidRPr="007211BA" w:rsidTr="00EA1E62">
        <w:trPr>
          <w:trHeight w:val="243"/>
        </w:trPr>
        <w:tc>
          <w:tcPr>
            <w:tcW w:w="3227" w:type="dxa"/>
          </w:tcPr>
          <w:p w:rsidR="00A105D9" w:rsidRPr="00591BA1" w:rsidRDefault="00A105D9" w:rsidP="00A105D9">
            <w:pPr>
              <w:spacing w:line="276" w:lineRule="auto"/>
              <w:ind w:left="-7"/>
              <w:jc w:val="both"/>
            </w:pPr>
            <w:proofErr w:type="spellStart"/>
            <w:r w:rsidRPr="00591BA1">
              <w:t>Дадян</w:t>
            </w:r>
            <w:proofErr w:type="spellEnd"/>
            <w:r w:rsidRPr="00591BA1">
              <w:t xml:space="preserve"> Ю.А.</w:t>
            </w:r>
          </w:p>
        </w:tc>
        <w:tc>
          <w:tcPr>
            <w:tcW w:w="6662" w:type="dxa"/>
          </w:tcPr>
          <w:p w:rsidR="00A105D9" w:rsidRPr="00591BA1" w:rsidRDefault="00A105D9" w:rsidP="00A105D9">
            <w:pPr>
              <w:spacing w:line="276" w:lineRule="auto"/>
              <w:jc w:val="both"/>
            </w:pPr>
            <w:r w:rsidRPr="00591BA1">
              <w:t>- 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Беларусь;</w:t>
            </w:r>
          </w:p>
        </w:tc>
      </w:tr>
      <w:tr w:rsidR="00A105D9" w:rsidRPr="007211BA" w:rsidTr="005C2E3C">
        <w:trPr>
          <w:trHeight w:val="243"/>
        </w:trPr>
        <w:tc>
          <w:tcPr>
            <w:tcW w:w="3227" w:type="dxa"/>
          </w:tcPr>
          <w:p w:rsidR="00A105D9" w:rsidRPr="00EC1ED3" w:rsidRDefault="00A105D9" w:rsidP="00A105D9">
            <w:pPr>
              <w:spacing w:line="276" w:lineRule="auto"/>
              <w:ind w:left="-7"/>
              <w:jc w:val="both"/>
            </w:pPr>
            <w:proofErr w:type="spellStart"/>
            <w:r>
              <w:t>Демянцева</w:t>
            </w:r>
            <w:proofErr w:type="spellEnd"/>
            <w:r>
              <w:t xml:space="preserve"> И.В.</w:t>
            </w:r>
          </w:p>
        </w:tc>
        <w:tc>
          <w:tcPr>
            <w:tcW w:w="6662" w:type="dxa"/>
          </w:tcPr>
          <w:p w:rsidR="00A105D9" w:rsidRPr="00EC1ED3" w:rsidRDefault="00A105D9" w:rsidP="00A105D9">
            <w:pPr>
              <w:spacing w:line="276" w:lineRule="auto"/>
              <w:jc w:val="both"/>
            </w:pPr>
            <w:r>
              <w:t>- </w:t>
            </w:r>
            <w:r w:rsidRPr="00DE0C09">
              <w:t>главн</w:t>
            </w:r>
            <w:r>
              <w:t>ый специалист</w:t>
            </w:r>
            <w:r w:rsidRPr="00DE0C09">
              <w:t xml:space="preserve"> отдела организации обращения медицинских изделий управления медицинских изделий </w:t>
            </w:r>
            <w:r>
              <w:br/>
            </w:r>
            <w:r w:rsidRPr="00DE0C09">
              <w:t>УП «Центр экспертиз и испытаний в здравоохранении»</w:t>
            </w:r>
            <w:r>
              <w:t>;</w:t>
            </w:r>
          </w:p>
        </w:tc>
      </w:tr>
      <w:tr w:rsidR="00A105D9" w:rsidRPr="007211BA" w:rsidTr="005C2E3C">
        <w:trPr>
          <w:trHeight w:val="243"/>
        </w:trPr>
        <w:tc>
          <w:tcPr>
            <w:tcW w:w="3227" w:type="dxa"/>
          </w:tcPr>
          <w:p w:rsidR="00A105D9" w:rsidRDefault="00A105D9" w:rsidP="00A105D9">
            <w:pPr>
              <w:spacing w:line="276" w:lineRule="auto"/>
              <w:ind w:left="-7"/>
              <w:jc w:val="both"/>
            </w:pPr>
            <w:r>
              <w:t>Зайцев М.В.</w:t>
            </w:r>
          </w:p>
        </w:tc>
        <w:tc>
          <w:tcPr>
            <w:tcW w:w="6662" w:type="dxa"/>
          </w:tcPr>
          <w:p w:rsidR="00A105D9" w:rsidRDefault="00A105D9" w:rsidP="00A105D9">
            <w:pPr>
              <w:spacing w:line="276" w:lineRule="auto"/>
              <w:jc w:val="both"/>
            </w:pPr>
            <w:r w:rsidRPr="00EC1ED3">
              <w:t>-</w:t>
            </w:r>
            <w:r w:rsidRPr="00EC1ED3">
              <w:rPr>
                <w:lang w:val="en-US"/>
              </w:rPr>
              <w:t> </w:t>
            </w:r>
            <w:r w:rsidRPr="00EC1ED3">
              <w:t>заместитель генерального директора УП «Белмедтехника»;</w:t>
            </w:r>
          </w:p>
        </w:tc>
      </w:tr>
      <w:tr w:rsidR="00A105D9" w:rsidRPr="007211BA" w:rsidTr="005C2E3C">
        <w:trPr>
          <w:trHeight w:val="243"/>
        </w:trPr>
        <w:tc>
          <w:tcPr>
            <w:tcW w:w="3227" w:type="dxa"/>
          </w:tcPr>
          <w:p w:rsidR="00A105D9" w:rsidRPr="00EC1ED3" w:rsidRDefault="00A105D9" w:rsidP="00A105D9">
            <w:pPr>
              <w:spacing w:line="276" w:lineRule="auto"/>
              <w:ind w:left="-7"/>
              <w:jc w:val="both"/>
            </w:pPr>
            <w:r w:rsidRPr="00EC1ED3">
              <w:t>Мазура Н.Л.</w:t>
            </w:r>
          </w:p>
        </w:tc>
        <w:tc>
          <w:tcPr>
            <w:tcW w:w="6662" w:type="dxa"/>
          </w:tcPr>
          <w:p w:rsidR="00A105D9" w:rsidRPr="00EC1ED3" w:rsidRDefault="00A105D9" w:rsidP="00A105D9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C1ED3">
              <w:t xml:space="preserve">- начальник отдела правовой работы </w:t>
            </w:r>
            <w:r w:rsidRPr="00EC1ED3">
              <w:br/>
              <w:t>УП «Белмедтехника»;</w:t>
            </w:r>
          </w:p>
        </w:tc>
      </w:tr>
      <w:tr w:rsidR="00A105D9" w:rsidRPr="007211BA" w:rsidTr="005C2E3C">
        <w:trPr>
          <w:trHeight w:val="243"/>
        </w:trPr>
        <w:tc>
          <w:tcPr>
            <w:tcW w:w="3227" w:type="dxa"/>
          </w:tcPr>
          <w:p w:rsidR="00A105D9" w:rsidRPr="00591BA1" w:rsidRDefault="00A105D9" w:rsidP="00A105D9">
            <w:pPr>
              <w:spacing w:line="276" w:lineRule="auto"/>
              <w:jc w:val="both"/>
            </w:pPr>
            <w:proofErr w:type="spellStart"/>
            <w:r w:rsidRPr="00591BA1">
              <w:t>Чичко</w:t>
            </w:r>
            <w:proofErr w:type="spellEnd"/>
            <w:r w:rsidRPr="00591BA1">
              <w:t xml:space="preserve"> П.В.</w:t>
            </w:r>
          </w:p>
        </w:tc>
        <w:tc>
          <w:tcPr>
            <w:tcW w:w="6662" w:type="dxa"/>
          </w:tcPr>
          <w:p w:rsidR="00A105D9" w:rsidRPr="00591BA1" w:rsidRDefault="00A105D9" w:rsidP="00A105D9">
            <w:pPr>
              <w:widowControl w:val="0"/>
              <w:shd w:val="clear" w:color="auto" w:fill="FFFFFF"/>
              <w:tabs>
                <w:tab w:val="left" w:pos="439"/>
                <w:tab w:val="left" w:pos="3456"/>
              </w:tabs>
              <w:autoSpaceDE w:val="0"/>
              <w:autoSpaceDN w:val="0"/>
              <w:adjustRightInd w:val="0"/>
              <w:spacing w:line="276" w:lineRule="auto"/>
              <w:ind w:left="-7"/>
              <w:jc w:val="both"/>
            </w:pPr>
            <w:r w:rsidRPr="00591BA1">
              <w:t>- заместитель генерального директора по организационно-кадровой работе и безопасности УП «Белмедтехника».</w:t>
            </w:r>
          </w:p>
        </w:tc>
      </w:tr>
    </w:tbl>
    <w:p w:rsidR="00BE5B31" w:rsidRDefault="00BE5B31" w:rsidP="00BE5B31">
      <w:pPr>
        <w:widowControl w:val="0"/>
        <w:autoSpaceDE w:val="0"/>
        <w:autoSpaceDN w:val="0"/>
        <w:adjustRightInd w:val="0"/>
      </w:pPr>
      <w:r>
        <w:rPr>
          <w:b/>
          <w:bCs/>
        </w:rPr>
        <w:t>Председательствовал:</w:t>
      </w:r>
    </w:p>
    <w:p w:rsidR="00BE5B31" w:rsidRDefault="00BE5B31" w:rsidP="00BE5B31">
      <w:pPr>
        <w:widowControl w:val="0"/>
        <w:autoSpaceDE w:val="0"/>
        <w:autoSpaceDN w:val="0"/>
        <w:adjustRightInd w:val="0"/>
      </w:pPr>
      <w:proofErr w:type="spellStart"/>
      <w:r>
        <w:t>Саковец</w:t>
      </w:r>
      <w:proofErr w:type="spellEnd"/>
      <w:r>
        <w:t xml:space="preserve"> С.Н.</w:t>
      </w:r>
    </w:p>
    <w:p w:rsidR="00BE5B31" w:rsidRDefault="00BE5B31" w:rsidP="00BE5B31">
      <w:pPr>
        <w:widowControl w:val="0"/>
        <w:autoSpaceDE w:val="0"/>
        <w:autoSpaceDN w:val="0"/>
        <w:adjustRightInd w:val="0"/>
        <w:rPr>
          <w:sz w:val="28"/>
        </w:rPr>
      </w:pPr>
    </w:p>
    <w:p w:rsidR="00BE5B31" w:rsidRDefault="00BE5B31" w:rsidP="00BE5B31">
      <w:pPr>
        <w:widowControl w:val="0"/>
        <w:autoSpaceDE w:val="0"/>
        <w:autoSpaceDN w:val="0"/>
        <w:adjustRightInd w:val="0"/>
      </w:pPr>
      <w:r>
        <w:rPr>
          <w:b/>
          <w:bCs/>
        </w:rPr>
        <w:t>Присутствовали:</w:t>
      </w:r>
    </w:p>
    <w:p w:rsidR="00BE5B31" w:rsidRDefault="00BE5B31" w:rsidP="00BE5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Грабовский Д.О. Бабушкина В.В. Новицкая А.С. Гарбар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Горунчик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Зайцев М.В. Мазура Н.Л.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П.В.</w:t>
      </w: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C74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D03C74">
        <w:rPr>
          <w:rFonts w:ascii="Times New Roman" w:hAnsi="Times New Roman" w:cs="Times New Roman"/>
          <w:b/>
          <w:sz w:val="24"/>
          <w:szCs w:val="24"/>
        </w:rPr>
        <w:t>:</w:t>
      </w:r>
    </w:p>
    <w:p w:rsidR="00CB5CFD" w:rsidRPr="00D03C74" w:rsidRDefault="0098310C" w:rsidP="00751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C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о рассмотрении вторых разделов предложений участников электронного аукциона</w:t>
      </w:r>
      <w:r w:rsidR="00CB5CFD" w:rsidRPr="00D03C74">
        <w:rPr>
          <w:rFonts w:ascii="Times New Roman" w:hAnsi="Times New Roman" w:cs="Times New Roman"/>
          <w:sz w:val="24"/>
          <w:szCs w:val="24"/>
        </w:rPr>
        <w:t xml:space="preserve"> </w:t>
      </w:r>
      <w:r w:rsidR="00CB5CFD" w:rsidRPr="00D03C74">
        <w:rPr>
          <w:rFonts w:ascii="Times New Roman" w:hAnsi="Times New Roman" w:cs="Times New Roman"/>
          <w:b/>
          <w:sz w:val="24"/>
          <w:szCs w:val="24"/>
        </w:rPr>
        <w:t>№ </w:t>
      </w:r>
      <w:r w:rsidR="00751C3D" w:rsidRPr="00751C3D">
        <w:rPr>
          <w:rFonts w:ascii="Times New Roman" w:hAnsi="Times New Roman" w:cs="Times New Roman"/>
          <w:b/>
          <w:sz w:val="24"/>
          <w:szCs w:val="24"/>
          <w:lang w:val="en-US"/>
        </w:rPr>
        <w:t>AU</w:t>
      </w:r>
      <w:r w:rsidR="00751C3D" w:rsidRPr="00751C3D">
        <w:rPr>
          <w:rFonts w:ascii="Times New Roman" w:hAnsi="Times New Roman" w:cs="Times New Roman"/>
          <w:b/>
          <w:sz w:val="24"/>
          <w:szCs w:val="24"/>
        </w:rPr>
        <w:t>20221124260641</w:t>
      </w:r>
      <w:r w:rsidR="006C3CCF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</w:t>
      </w:r>
      <w:r w:rsidR="00751C3D" w:rsidRPr="00751C3D">
        <w:rPr>
          <w:rFonts w:ascii="Times New Roman" w:hAnsi="Times New Roman" w:cs="Times New Roman"/>
          <w:b/>
          <w:sz w:val="24"/>
          <w:szCs w:val="24"/>
        </w:rPr>
        <w:t>БелМТ №1447/22-ЭА "Аппараты рентгеновские"</w:t>
      </w:r>
      <w:r w:rsidR="00751C3D">
        <w:rPr>
          <w:rFonts w:ascii="Times New Roman" w:hAnsi="Times New Roman" w:cs="Times New Roman"/>
          <w:b/>
          <w:sz w:val="24"/>
          <w:szCs w:val="24"/>
        </w:rPr>
        <w:t xml:space="preserve">, лот 1 – 3. </w:t>
      </w: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C74">
        <w:rPr>
          <w:rFonts w:ascii="Times New Roman" w:hAnsi="Times New Roman" w:cs="Times New Roman"/>
          <w:b/>
          <w:sz w:val="24"/>
          <w:szCs w:val="24"/>
          <w:u w:val="single"/>
        </w:rPr>
        <w:t>РЕШИЛИ</w:t>
      </w:r>
      <w:r w:rsidRPr="00D03C74">
        <w:rPr>
          <w:rFonts w:ascii="Times New Roman" w:hAnsi="Times New Roman" w:cs="Times New Roman"/>
          <w:b/>
          <w:sz w:val="24"/>
          <w:szCs w:val="24"/>
        </w:rPr>
        <w:t>:</w:t>
      </w:r>
      <w:r w:rsidR="00751C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ПО ЛОТУ 1</w:t>
      </w:r>
    </w:p>
    <w:p w:rsidR="00CB5CFD" w:rsidRPr="00D03C74" w:rsidRDefault="00CB5CFD" w:rsidP="00CB5CF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lastRenderedPageBreak/>
        <w:t>1. Отметить, что:</w:t>
      </w:r>
    </w:p>
    <w:p w:rsidR="00CB5CFD" w:rsidRPr="00D03C74" w:rsidRDefault="00CB5CFD" w:rsidP="00D03C74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="00D03C74" w:rsidRPr="00D03C74">
        <w:t> </w:t>
      </w:r>
      <w:r w:rsidR="00D03C74" w:rsidRPr="00D03C74">
        <w:rPr>
          <w:rStyle w:val="h-consnonformat"/>
          <w:color w:val="242424"/>
        </w:rPr>
        <w:t>оператором э</w:t>
      </w:r>
      <w:r w:rsidR="00723B1B">
        <w:rPr>
          <w:rStyle w:val="h-consnonformat"/>
          <w:color w:val="242424"/>
        </w:rPr>
        <w:t xml:space="preserve">лектронной </w:t>
      </w:r>
      <w:r w:rsidR="00D03C74" w:rsidRPr="00D03C74">
        <w:rPr>
          <w:rStyle w:val="h-consnonformat"/>
          <w:color w:val="242424"/>
        </w:rPr>
        <w:t>торговой</w:t>
      </w:r>
      <w:r w:rsidR="00723B1B">
        <w:rPr>
          <w:rStyle w:val="h-consnonformat"/>
          <w:color w:val="242424"/>
        </w:rPr>
        <w:t xml:space="preserve"> площадки </w:t>
      </w:r>
      <w:r w:rsidR="00D03C74" w:rsidRPr="00D03C74">
        <w:rPr>
          <w:rStyle w:val="h-consnonformat"/>
          <w:color w:val="242424"/>
        </w:rPr>
        <w:t>обеспечен</w:t>
      </w:r>
      <w:r w:rsidR="00D03C74" w:rsidRPr="00D03C74">
        <w:rPr>
          <w:color w:val="242424"/>
        </w:rPr>
        <w:t xml:space="preserve"> </w:t>
      </w:r>
      <w:r w:rsidR="00723B1B">
        <w:rPr>
          <w:rStyle w:val="h-consnonformat"/>
          <w:color w:val="242424"/>
        </w:rPr>
        <w:t xml:space="preserve">доступ ко вторым </w:t>
      </w:r>
      <w:r w:rsidR="00D03C74" w:rsidRPr="00D03C74">
        <w:rPr>
          <w:rStyle w:val="h-consnonformat"/>
          <w:color w:val="242424"/>
        </w:rPr>
        <w:t>разделам</w:t>
      </w:r>
      <w:r w:rsidR="00723B1B">
        <w:rPr>
          <w:rStyle w:val="h-consnonformat"/>
          <w:color w:val="242424"/>
        </w:rPr>
        <w:t xml:space="preserve"> </w:t>
      </w:r>
      <w:proofErr w:type="gramStart"/>
      <w:r w:rsidR="00D03C74" w:rsidRPr="00D03C74">
        <w:rPr>
          <w:rStyle w:val="h-consnonformat"/>
          <w:color w:val="242424"/>
        </w:rPr>
        <w:t>предложений </w:t>
      </w:r>
      <w:r w:rsidR="00723B1B">
        <w:rPr>
          <w:rStyle w:val="h-consnonformat"/>
          <w:color w:val="242424"/>
        </w:rPr>
        <w:t xml:space="preserve"> участников</w:t>
      </w:r>
      <w:proofErr w:type="gramEnd"/>
      <w:r w:rsidR="00723B1B">
        <w:rPr>
          <w:rStyle w:val="h-consnonformat"/>
          <w:color w:val="242424"/>
        </w:rPr>
        <w:t xml:space="preserve">, </w:t>
      </w:r>
      <w:r w:rsidR="00D03C74"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CB5CFD" w:rsidRPr="0090386B" w:rsidRDefault="0090386B" w:rsidP="00CB5CF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CB5CFD" w:rsidRPr="00A801F5" w:rsidTr="004017FA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CB5CFD" w:rsidRPr="00A801F5" w:rsidRDefault="00CB5CFD" w:rsidP="004017FA">
            <w:pPr>
              <w:jc w:val="center"/>
            </w:pPr>
            <w:r w:rsidRPr="00A801F5">
              <w:t>Величина сделанной ставки, бел. руб.</w:t>
            </w:r>
          </w:p>
          <w:p w:rsidR="00CB5CFD" w:rsidRPr="00A801F5" w:rsidRDefault="00CB5CFD" w:rsidP="004017FA">
            <w:pPr>
              <w:jc w:val="center"/>
            </w:pPr>
            <w:r w:rsidRPr="00A801F5">
              <w:t>(с преференциальной поправкой)</w:t>
            </w:r>
          </w:p>
        </w:tc>
      </w:tr>
      <w:tr w:rsidR="00AA2CDE" w:rsidRPr="00F97DFE" w:rsidTr="00FF1444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AA2CDE" w:rsidRPr="00F97DFE" w:rsidRDefault="00AA2CDE" w:rsidP="00AA2CDE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A2CDE" w:rsidRPr="009819C7" w:rsidRDefault="00AA2CDE" w:rsidP="00AA2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O20221209302933</w:t>
            </w:r>
          </w:p>
          <w:p w:rsidR="00AA2CDE" w:rsidRPr="00F97DFE" w:rsidRDefault="00AA2CDE" w:rsidP="00AA2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:rsidR="00AA2CDE" w:rsidRPr="0005392A" w:rsidRDefault="00AA2CDE" w:rsidP="00AA2CD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"АДВИН Смарт </w:t>
            </w:r>
            <w:proofErr w:type="spellStart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Фэктори</w:t>
            </w:r>
            <w:proofErr w:type="spellEnd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6" w:type="pct"/>
            <w:shd w:val="clear" w:color="auto" w:fill="auto"/>
          </w:tcPr>
          <w:p w:rsidR="00AA2CDE" w:rsidRDefault="00AA2CDE" w:rsidP="00AA2CDE">
            <w:pPr>
              <w:jc w:val="center"/>
            </w:pPr>
            <w:r w:rsidRPr="00E759BC">
              <w:t>432 173,93</w:t>
            </w:r>
          </w:p>
          <w:p w:rsidR="00AA2CDE" w:rsidRPr="00E759BC" w:rsidRDefault="00AA2CDE" w:rsidP="00AA2CDE">
            <w:pPr>
              <w:jc w:val="center"/>
            </w:pPr>
            <w:r>
              <w:t>(</w:t>
            </w:r>
            <w:r w:rsidRPr="00AA2CDE">
              <w:t>497 000,02</w:t>
            </w:r>
            <w:r>
              <w:t>)</w:t>
            </w:r>
          </w:p>
        </w:tc>
      </w:tr>
      <w:tr w:rsidR="00AA2CDE" w:rsidRPr="00F97DFE" w:rsidTr="00FF1444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AA2CDE" w:rsidRPr="00F97DFE" w:rsidRDefault="00AA2CDE" w:rsidP="00AA2CDE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AA2CDE" w:rsidRPr="00F97DFE" w:rsidRDefault="00AA2CDE" w:rsidP="00AA2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O20221209302920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AA2CDE" w:rsidRPr="00AA2CDE" w:rsidRDefault="00AA2CDE" w:rsidP="00AA2CD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"АДАНИ РУС"</w:t>
            </w:r>
          </w:p>
        </w:tc>
        <w:tc>
          <w:tcPr>
            <w:tcW w:w="1506" w:type="pct"/>
            <w:shd w:val="clear" w:color="auto" w:fill="auto"/>
          </w:tcPr>
          <w:p w:rsidR="00AA2CDE" w:rsidRDefault="00AA2CDE" w:rsidP="00AA2CDE">
            <w:pPr>
              <w:jc w:val="center"/>
            </w:pPr>
            <w:r w:rsidRPr="00E759BC">
              <w:t>432 608,71</w:t>
            </w:r>
          </w:p>
        </w:tc>
      </w:tr>
    </w:tbl>
    <w:p w:rsidR="00CB5CFD" w:rsidRPr="00F97DFE" w:rsidRDefault="00CB5CFD" w:rsidP="00CB5C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B5CFD" w:rsidRPr="00F97DFE" w:rsidRDefault="00CB5CFD" w:rsidP="00CB5C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CB5CFD" w:rsidRPr="00F97DFE" w:rsidRDefault="00CB5CFD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15351B"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 w:rsidR="002376E7">
        <w:rPr>
          <w:rFonts w:ascii="Times New Roman" w:hAnsi="Times New Roman" w:cs="Times New Roman"/>
          <w:sz w:val="24"/>
          <w:szCs w:val="24"/>
        </w:rPr>
        <w:t>:</w:t>
      </w:r>
    </w:p>
    <w:p w:rsidR="00CB5CFD" w:rsidRPr="0090386B" w:rsidRDefault="00CB5CFD" w:rsidP="00CB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1"/>
        <w:gridCol w:w="1972"/>
        <w:gridCol w:w="1912"/>
        <w:gridCol w:w="2902"/>
      </w:tblGrid>
      <w:tr w:rsidR="00726C07" w:rsidRPr="00A801F5" w:rsidTr="006D696F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jc w:val="center"/>
            </w:pPr>
            <w:r w:rsidRPr="00A801F5">
              <w:t>№ п/п</w:t>
            </w:r>
          </w:p>
        </w:tc>
        <w:tc>
          <w:tcPr>
            <w:tcW w:w="117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6D696F" w:rsidP="004017FA">
            <w:pPr>
              <w:jc w:val="center"/>
            </w:pPr>
            <w:r>
              <w:t>Регистрацион</w:t>
            </w:r>
            <w:r w:rsidR="00726C07" w:rsidRPr="00A801F5">
              <w:t>ный номер предложения</w:t>
            </w:r>
          </w:p>
        </w:tc>
        <w:tc>
          <w:tcPr>
            <w:tcW w:w="2002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726C07" w:rsidRPr="00F97DFE" w:rsidTr="006D696F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01051B" w:rsidRDefault="00726C07" w:rsidP="00F66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 w:rsidR="00D853E5"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801F5" w:rsidRDefault="00726C07" w:rsidP="00591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="00D853E5"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 w:rsidR="00D853E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6C07" w:rsidRPr="00F97DFE" w:rsidRDefault="00726C07" w:rsidP="00401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C07" w:rsidRPr="00F97DFE" w:rsidTr="006D696F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F97DFE" w:rsidRDefault="00726C07" w:rsidP="006D696F">
            <w:pPr>
              <w:jc w:val="center"/>
            </w:pPr>
            <w:r w:rsidRPr="00F97DFE">
              <w:t>1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19C7" w:rsidRPr="009819C7" w:rsidRDefault="009819C7" w:rsidP="009819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O20221209302933</w:t>
            </w:r>
          </w:p>
          <w:p w:rsidR="00726C07" w:rsidRPr="00F97DFE" w:rsidRDefault="00726C07" w:rsidP="009819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05392A" w:rsidRDefault="009819C7" w:rsidP="009819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"АДВИН Смарт </w:t>
            </w:r>
            <w:proofErr w:type="spellStart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Фэктори</w:t>
            </w:r>
            <w:proofErr w:type="spellEnd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F97DFE" w:rsidRDefault="009819C7" w:rsidP="006D6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 xml:space="preserve">220075, Республика Беларусь, г. Минск, ул. </w:t>
            </w:r>
            <w:proofErr w:type="spellStart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Селицкого</w:t>
            </w:r>
            <w:proofErr w:type="spellEnd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100054851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521" w:rsidRPr="00AA2CDE" w:rsidRDefault="00975F62" w:rsidP="006D696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п.4 статьи 44</w:t>
            </w:r>
            <w:r w:rsidR="00E0715B" w:rsidRPr="00AA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Закона Республики Беларусь от 13.07.2012 № 419-З "О государственных закупках товаров (работ, услуг)"</w:t>
            </w:r>
            <w:r w:rsidRPr="00AA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6F18D4" w:rsidRPr="00AA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предложение не </w:t>
            </w:r>
            <w:r w:rsidR="007B4D23" w:rsidRPr="00AA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  <w:r w:rsidR="006F18D4" w:rsidRPr="00AA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требованиям аукционных документов ко вторым разделам предложений</w:t>
            </w:r>
          </w:p>
          <w:p w:rsidR="00DB4CA7" w:rsidRDefault="00DB4CA7" w:rsidP="006D696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2CDE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соответствует </w:t>
            </w:r>
          </w:p>
          <w:p w:rsidR="00975F62" w:rsidRPr="00A37B69" w:rsidRDefault="00F71460" w:rsidP="006D696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 w:rsidR="00AA2CDE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8, п. 14.6 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аукционных</w:t>
            </w:r>
            <w:r w:rsidR="00AA2CDE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документов: предложение участника содержит расхождения в части </w:t>
            </w:r>
            <w:r w:rsidR="00AA2CDE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указания наименования товара</w:t>
            </w:r>
            <w:r w:rsidR="00A37B69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A37B69" w:rsidRPr="00A37B69">
              <w:rPr>
                <w:rFonts w:ascii="Times New Roman" w:hAnsi="Times New Roman" w:cs="Times New Roman"/>
                <w:sz w:val="24"/>
                <w:szCs w:val="24"/>
              </w:rPr>
              <w:t>изменения к ТУ</w:t>
            </w:r>
            <w:r w:rsidR="00A37B69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A2CDE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указанного в </w:t>
            </w:r>
            <w:proofErr w:type="gramStart"/>
            <w:r w:rsidR="00AA2CDE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спецификации  и</w:t>
            </w:r>
            <w:proofErr w:type="gramEnd"/>
            <w:r w:rsidR="00AA2CDE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регистрацио</w:t>
            </w:r>
            <w:r w:rsidR="00A37B6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A2CDE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ном удостоверении  с  наименованием товара</w:t>
            </w:r>
            <w:r w:rsid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7B69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37B69" w:rsidRPr="00A37B69">
              <w:rPr>
                <w:rFonts w:ascii="Times New Roman" w:hAnsi="Times New Roman" w:cs="Times New Roman"/>
                <w:sz w:val="24"/>
                <w:szCs w:val="24"/>
              </w:rPr>
              <w:t>изменения к ТУ</w:t>
            </w:r>
            <w:r w:rsidR="00A37B69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A2CDE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, которое указано в сертификате продукции собственного производства</w:t>
            </w:r>
            <w:r w:rsidR="00785201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26C07" w:rsidRPr="00F97DFE" w:rsidTr="006D696F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F97DFE" w:rsidRDefault="00726C07" w:rsidP="006D696F">
            <w:pPr>
              <w:jc w:val="center"/>
            </w:pPr>
            <w:r w:rsidRPr="00F97DFE">
              <w:lastRenderedPageBreak/>
              <w:t>2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F97DFE" w:rsidRDefault="009819C7" w:rsidP="006D6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O20221209302920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AA2CDE" w:rsidRDefault="00AA2CDE" w:rsidP="006D696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"АДАНИ РУС"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6C07" w:rsidRPr="00F97DFE" w:rsidRDefault="00AA2CDE" w:rsidP="006D6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sz w:val="24"/>
                <w:szCs w:val="24"/>
              </w:rPr>
              <w:t xml:space="preserve">190005, Российская Федерация, </w:t>
            </w:r>
            <w:proofErr w:type="spellStart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proofErr w:type="gramStart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наб.Обводного</w:t>
            </w:r>
            <w:proofErr w:type="spellEnd"/>
            <w:proofErr w:type="gramEnd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 xml:space="preserve"> канала, д.118А, </w:t>
            </w:r>
            <w:proofErr w:type="spellStart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лит.Х</w:t>
            </w:r>
            <w:proofErr w:type="spellEnd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, пом.7-Н, оф.7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7839089877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37B69" w:rsidRPr="00AA2CDE" w:rsidRDefault="00A37B69" w:rsidP="00A37B6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п.4 статьи 44 Закона Республики Беларусь от 13.07.2012 № 419-З "О государственных закупках товаров (работ, услуг)": предложение не соответствует требованиям аукционных документов ко вторым разделам предложений</w:t>
            </w:r>
            <w:r w:rsidR="007B1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26C07" w:rsidRPr="00A37B69" w:rsidRDefault="007B1BE8" w:rsidP="00A37B6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37B69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соответствует п. 8 аукционных документов: предложение участника содержит расхождения в части указания наименования товара указанного в </w:t>
            </w:r>
            <w:proofErr w:type="gramStart"/>
            <w:r w:rsidR="00A37B69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спецификации  и</w:t>
            </w:r>
            <w:proofErr w:type="gramEnd"/>
            <w:r w:rsidR="00A37B69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регистрацио</w:t>
            </w:r>
            <w:r w:rsidR="00A37B6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37B69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ном удостоверении  с  наименованием товара, которое указано в сертификате продукции собственного производства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37B69" w:rsidRPr="00F97DFE" w:rsidRDefault="007B1BE8" w:rsidP="00A37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37B69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="00A37B69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соответствует  </w:t>
            </w:r>
            <w:r w:rsidR="00A37B69" w:rsidRPr="00A37B69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  <w:proofErr w:type="gramEnd"/>
            <w:r w:rsidR="00A37B69"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аукционных документов: </w:t>
            </w:r>
            <w:r w:rsidR="00A37B69" w:rsidRPr="00A37B6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</w:t>
            </w:r>
            <w:r w:rsidR="00A37B69" w:rsidRPr="00A37B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заявление участника</w:t>
            </w:r>
            <w:r w:rsidR="00A37B69" w:rsidRPr="00A37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форме согласно </w:t>
            </w:r>
            <w:hyperlink w:anchor="_Приложение_7" w:history="1">
              <w:r w:rsidR="00A37B69" w:rsidRPr="00A37B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приложению 22</w:t>
              </w:r>
            </w:hyperlink>
            <w:r w:rsidR="00A37B69" w:rsidRPr="00A37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настоящим аукционным документам о том, что он соответствует требованиям части третьей подпункта 1.7 пункта 1 Постановления №395 для лота 1</w:t>
            </w:r>
          </w:p>
        </w:tc>
      </w:tr>
    </w:tbl>
    <w:p w:rsidR="00CB5CFD" w:rsidRPr="00F97DFE" w:rsidRDefault="00CB5CFD" w:rsidP="00CB5CFD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F3BFB" w:rsidRPr="00A37B69" w:rsidRDefault="00CF3BFB" w:rsidP="00E91435">
      <w:pPr>
        <w:ind w:firstLine="567"/>
        <w:jc w:val="both"/>
      </w:pPr>
      <w:r w:rsidRPr="00F97DFE">
        <w:rPr>
          <w:b/>
        </w:rPr>
        <w:t>2.2.</w:t>
      </w:r>
      <w:r w:rsidRPr="00F97DFE">
        <w:t xml:space="preserve"> на </w:t>
      </w:r>
      <w:r w:rsidRPr="00A37B69">
        <w:t>основании п.2</w:t>
      </w:r>
      <w:r w:rsidR="00A37B69" w:rsidRPr="00A37B69">
        <w:t>6</w:t>
      </w:r>
      <w:r w:rsidRPr="00A37B69">
        <w:t xml:space="preserve"> аукционных документов отклонить предложение </w:t>
      </w:r>
      <w:r w:rsidR="00A37B69" w:rsidRPr="00A37B69">
        <w:t xml:space="preserve">Закрытое акционерное общество "АДВИН Смарт </w:t>
      </w:r>
      <w:proofErr w:type="spellStart"/>
      <w:r w:rsidR="00A37B69" w:rsidRPr="00A37B69">
        <w:t>Фэктори</w:t>
      </w:r>
      <w:proofErr w:type="spellEnd"/>
      <w:r w:rsidR="00A37B69" w:rsidRPr="00A37B69">
        <w:t>"</w:t>
      </w:r>
      <w:r w:rsidRPr="00A37B69">
        <w:t xml:space="preserve">, сделавшей последнюю ставку, и предложение </w:t>
      </w:r>
      <w:r w:rsidR="00A37B69" w:rsidRPr="00A37B69">
        <w:t>Общество с ограниченной ответственностью "АДАНИ РУС"</w:t>
      </w:r>
      <w:r w:rsidRPr="00A37B69">
        <w:t xml:space="preserve">, сделавшей </w:t>
      </w:r>
      <w:r w:rsidRPr="00A37B69">
        <w:lastRenderedPageBreak/>
        <w:t>предпоследнюю ставку, в связи с тем, что они не отвечают требованиям аукционных документов.</w:t>
      </w:r>
    </w:p>
    <w:p w:rsidR="00CF3BFB" w:rsidRPr="00A37B69" w:rsidRDefault="00CF3BFB" w:rsidP="00E80B5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0B52" w:rsidRPr="00A37B69" w:rsidRDefault="00E80B52" w:rsidP="00E9143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69">
        <w:rPr>
          <w:rFonts w:ascii="Times New Roman" w:hAnsi="Times New Roman" w:cs="Times New Roman"/>
          <w:b/>
          <w:sz w:val="24"/>
          <w:szCs w:val="24"/>
        </w:rPr>
        <w:t>2.</w:t>
      </w:r>
      <w:r w:rsidR="00CF3BFB" w:rsidRPr="00A37B69">
        <w:rPr>
          <w:rFonts w:ascii="Times New Roman" w:hAnsi="Times New Roman" w:cs="Times New Roman"/>
          <w:b/>
          <w:sz w:val="24"/>
          <w:szCs w:val="24"/>
        </w:rPr>
        <w:t>3</w:t>
      </w:r>
      <w:r w:rsidRPr="00A37B69">
        <w:rPr>
          <w:rFonts w:ascii="Times New Roman" w:hAnsi="Times New Roman" w:cs="Times New Roman"/>
          <w:b/>
          <w:sz w:val="24"/>
          <w:szCs w:val="24"/>
        </w:rPr>
        <w:t>.</w:t>
      </w:r>
      <w:r w:rsidRPr="00A37B69">
        <w:rPr>
          <w:rFonts w:ascii="Times New Roman" w:hAnsi="Times New Roman" w:cs="Times New Roman"/>
          <w:sz w:val="24"/>
          <w:szCs w:val="24"/>
        </w:rPr>
        <w:t> </w:t>
      </w:r>
      <w:r w:rsidRPr="00A37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электронный аукцион признан несостоявшимся на основании того, что в результате рассмотрения вторых разделов предложения участников, сделавших последнюю и предпоследнюю ставки, </w:t>
      </w:r>
      <w:r w:rsidR="004B53D0" w:rsidRPr="00A37B69">
        <w:rPr>
          <w:rFonts w:ascii="Times New Roman" w:hAnsi="Times New Roman" w:cs="Times New Roman"/>
          <w:sz w:val="24"/>
          <w:szCs w:val="24"/>
          <w:shd w:val="clear" w:color="auto" w:fill="FFFFFF"/>
        </w:rPr>
        <w:t>отклонены все предложения</w:t>
      </w:r>
      <w:r w:rsidRPr="00A37B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80B52" w:rsidRPr="00A37B69" w:rsidRDefault="00E80B52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B69" w:rsidRPr="00D03C74" w:rsidRDefault="00063B69" w:rsidP="00063B6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63B69" w:rsidRPr="00D03C74" w:rsidRDefault="00063B69" w:rsidP="00063B6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063B69" w:rsidRPr="00D03C74" w:rsidRDefault="00063B69" w:rsidP="00063B69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proofErr w:type="gramStart"/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 участников</w:t>
      </w:r>
      <w:proofErr w:type="gramEnd"/>
      <w:r>
        <w:rPr>
          <w:rStyle w:val="h-consnonformat"/>
          <w:color w:val="242424"/>
        </w:rPr>
        <w:t xml:space="preserve">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063B69" w:rsidRPr="0090386B" w:rsidRDefault="00063B69" w:rsidP="00063B69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063B69" w:rsidRPr="00A801F5" w:rsidTr="00790796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063B69" w:rsidRPr="00A801F5" w:rsidRDefault="00063B69" w:rsidP="00790796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063B69" w:rsidRPr="00A801F5" w:rsidRDefault="00063B69" w:rsidP="00790796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063B69" w:rsidRPr="00A801F5" w:rsidRDefault="00063B69" w:rsidP="00790796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063B69" w:rsidRPr="00A801F5" w:rsidRDefault="00063B69" w:rsidP="00790796">
            <w:pPr>
              <w:jc w:val="center"/>
            </w:pPr>
            <w:r w:rsidRPr="00A801F5">
              <w:t>Величина сделанной ставки, бел. руб.</w:t>
            </w:r>
          </w:p>
          <w:p w:rsidR="00063B69" w:rsidRPr="00A801F5" w:rsidRDefault="00063B69" w:rsidP="00790796">
            <w:pPr>
              <w:jc w:val="center"/>
            </w:pPr>
            <w:r w:rsidRPr="00A801F5">
              <w:t>(с преференциальной поправкой)</w:t>
            </w:r>
          </w:p>
        </w:tc>
      </w:tr>
      <w:tr w:rsidR="00063B69" w:rsidRPr="00F97DFE" w:rsidTr="00790796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063B69" w:rsidRPr="00F97DFE" w:rsidRDefault="00063B69" w:rsidP="00063B69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063B69" w:rsidRPr="009819C7" w:rsidRDefault="00063B69" w:rsidP="00063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O20221209302933</w:t>
            </w:r>
          </w:p>
          <w:p w:rsidR="00063B69" w:rsidRPr="00F97DFE" w:rsidRDefault="00063B69" w:rsidP="00063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:rsidR="00063B69" w:rsidRPr="0005392A" w:rsidRDefault="00063B69" w:rsidP="00063B6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"АДВИН Смарт </w:t>
            </w:r>
            <w:proofErr w:type="spellStart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Фэктори</w:t>
            </w:r>
            <w:proofErr w:type="spellEnd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6" w:type="pct"/>
            <w:shd w:val="clear" w:color="auto" w:fill="auto"/>
          </w:tcPr>
          <w:p w:rsidR="00063B69" w:rsidRDefault="00063B69" w:rsidP="00063B69">
            <w:pPr>
              <w:jc w:val="center"/>
            </w:pPr>
            <w:r w:rsidRPr="00245ECD">
              <w:t>321 318,26</w:t>
            </w:r>
          </w:p>
          <w:p w:rsidR="00063B69" w:rsidRPr="00245ECD" w:rsidRDefault="00063B69" w:rsidP="00063B69">
            <w:pPr>
              <w:jc w:val="center"/>
            </w:pPr>
            <w:r>
              <w:t>(</w:t>
            </w:r>
            <w:r w:rsidRPr="00063B69">
              <w:t>369 516,00</w:t>
            </w:r>
            <w:r>
              <w:t>)</w:t>
            </w:r>
          </w:p>
        </w:tc>
      </w:tr>
      <w:tr w:rsidR="00063B69" w:rsidRPr="00F97DFE" w:rsidTr="00790796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063B69" w:rsidRPr="00F97DFE" w:rsidRDefault="00063B69" w:rsidP="00063B69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063B69" w:rsidRPr="00F97DFE" w:rsidRDefault="00063B69" w:rsidP="00063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O20221209302920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063B69" w:rsidRPr="00AA2CDE" w:rsidRDefault="00063B69" w:rsidP="00063B6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"АДАНИ РУС"</w:t>
            </w:r>
          </w:p>
        </w:tc>
        <w:tc>
          <w:tcPr>
            <w:tcW w:w="1506" w:type="pct"/>
            <w:shd w:val="clear" w:color="auto" w:fill="auto"/>
          </w:tcPr>
          <w:p w:rsidR="00063B69" w:rsidRDefault="00063B69" w:rsidP="00063B69">
            <w:pPr>
              <w:jc w:val="center"/>
            </w:pPr>
            <w:r w:rsidRPr="00245ECD">
              <w:t>321 640,87</w:t>
            </w:r>
          </w:p>
        </w:tc>
      </w:tr>
    </w:tbl>
    <w:p w:rsidR="00063B69" w:rsidRPr="00F97DFE" w:rsidRDefault="00063B69" w:rsidP="00063B6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63B69" w:rsidRPr="00F97DFE" w:rsidRDefault="00063B69" w:rsidP="00063B6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063B69" w:rsidRPr="00F97DFE" w:rsidRDefault="00063B69" w:rsidP="00063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3B69" w:rsidRPr="0090386B" w:rsidRDefault="00063B69" w:rsidP="00063B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1"/>
        <w:gridCol w:w="1972"/>
        <w:gridCol w:w="1912"/>
        <w:gridCol w:w="2902"/>
      </w:tblGrid>
      <w:tr w:rsidR="00063B69" w:rsidRPr="00A801F5" w:rsidTr="00790796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A801F5" w:rsidRDefault="00063B69" w:rsidP="00790796">
            <w:pPr>
              <w:jc w:val="center"/>
            </w:pPr>
            <w:r w:rsidRPr="00A801F5">
              <w:t>№ п/п</w:t>
            </w:r>
          </w:p>
        </w:tc>
        <w:tc>
          <w:tcPr>
            <w:tcW w:w="117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A801F5" w:rsidRDefault="00063B69" w:rsidP="00790796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02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A801F5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A801F5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063B69" w:rsidRPr="00F97DFE" w:rsidTr="00790796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3B69" w:rsidRPr="00F97DFE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3B69" w:rsidRPr="00F97DFE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01051B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A801F5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63B69" w:rsidRPr="00F97DFE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B69" w:rsidRPr="00F97DFE" w:rsidTr="00790796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F97DFE" w:rsidRDefault="00063B69" w:rsidP="00790796">
            <w:pPr>
              <w:jc w:val="center"/>
            </w:pPr>
            <w:r w:rsidRPr="00F97DFE">
              <w:t>1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9819C7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O20221209302933</w:t>
            </w:r>
          </w:p>
          <w:p w:rsidR="00063B69" w:rsidRPr="00F97DFE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05392A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"АДВИН Смарт </w:t>
            </w:r>
            <w:proofErr w:type="spellStart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Фэктори</w:t>
            </w:r>
            <w:proofErr w:type="spellEnd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F97DFE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 xml:space="preserve">220075, Республика Беларусь, г. Минск, ул. </w:t>
            </w:r>
            <w:proofErr w:type="spellStart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Селицкого</w:t>
            </w:r>
            <w:proofErr w:type="spellEnd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100054851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AA2CDE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п.4 статьи 44 Закона Республики Беларусь от 13.07.2012 № 419-З "О государственных закупках товаров (работ, услуг)": предложение не соответствует требованиям </w:t>
            </w:r>
            <w:r w:rsidRPr="00AA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аукционных документов ко вторым разделам предложений</w:t>
            </w:r>
          </w:p>
          <w:p w:rsidR="00063B69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соответствует </w:t>
            </w:r>
          </w:p>
          <w:p w:rsidR="00063B69" w:rsidRPr="00A37B69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п. 8, п. 14.6 аукционных документов: предложение участника содержит расхождения в части указания наименования товара (</w:t>
            </w:r>
            <w:r w:rsidRPr="00A37B69">
              <w:rPr>
                <w:rFonts w:ascii="Times New Roman" w:hAnsi="Times New Roman" w:cs="Times New Roman"/>
                <w:sz w:val="24"/>
                <w:szCs w:val="24"/>
              </w:rPr>
              <w:t>изменения к ТУ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указанного в </w:t>
            </w:r>
            <w:proofErr w:type="gramStart"/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спецификации  и</w:t>
            </w:r>
            <w:proofErr w:type="gramEnd"/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регистрацио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ном удостоверении  с  наименованием товара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37B69">
              <w:rPr>
                <w:rFonts w:ascii="Times New Roman" w:hAnsi="Times New Roman" w:cs="Times New Roman"/>
                <w:sz w:val="24"/>
                <w:szCs w:val="24"/>
              </w:rPr>
              <w:t>изменения к ТУ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), которое указано в сертификате продукции собственного производства)</w:t>
            </w:r>
          </w:p>
        </w:tc>
      </w:tr>
      <w:tr w:rsidR="00063B69" w:rsidRPr="00F97DFE" w:rsidTr="00790796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F97DFE" w:rsidRDefault="00063B69" w:rsidP="00790796">
            <w:pPr>
              <w:jc w:val="center"/>
            </w:pPr>
            <w:r w:rsidRPr="00F97DFE">
              <w:lastRenderedPageBreak/>
              <w:t>2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F97DFE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O20221209302920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AA2CDE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"АДАНИ РУС"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F97DFE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sz w:val="24"/>
                <w:szCs w:val="24"/>
              </w:rPr>
              <w:t xml:space="preserve">190005, Российская Федерация, </w:t>
            </w:r>
            <w:proofErr w:type="spellStart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proofErr w:type="gramStart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наб.Обводного</w:t>
            </w:r>
            <w:proofErr w:type="spellEnd"/>
            <w:proofErr w:type="gramEnd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 xml:space="preserve"> канала, д.118А, </w:t>
            </w:r>
            <w:proofErr w:type="spellStart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лит.Х</w:t>
            </w:r>
            <w:proofErr w:type="spellEnd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, пом.7-Н, оф.7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7839089877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3B69" w:rsidRPr="00AA2CDE" w:rsidRDefault="00063B69" w:rsidP="0079079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п.4 статьи 44 Закона Республики Беларусь от 13.07.2012 № 419-З "О государственных закупках товаров (работ, услуг)": предложение не соответствует требованиям аукционных документов ко вторым разделам предложений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63B69" w:rsidRPr="00ED3704" w:rsidRDefault="00063B69" w:rsidP="00ED370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соответствует п. 8 аукционных документов: предложение участника содержит расхождения в части указания наименования товара указанного в </w:t>
            </w:r>
            <w:proofErr w:type="gramStart"/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спецификации  и</w:t>
            </w:r>
            <w:proofErr w:type="gramEnd"/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регистрацио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ном удостоверении  с  наименованием товара, которое указано в сертификате продукции собственного производства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063B69" w:rsidRPr="00F97DFE" w:rsidRDefault="00063B69" w:rsidP="00063B69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063B69" w:rsidRPr="00A37B69" w:rsidRDefault="00063B69" w:rsidP="00063B69">
      <w:pPr>
        <w:ind w:firstLine="567"/>
        <w:jc w:val="both"/>
      </w:pPr>
      <w:r w:rsidRPr="00F97DFE">
        <w:rPr>
          <w:b/>
        </w:rPr>
        <w:t>2.2.</w:t>
      </w:r>
      <w:r w:rsidRPr="00F97DFE">
        <w:t xml:space="preserve"> на </w:t>
      </w:r>
      <w:r w:rsidRPr="00A37B69">
        <w:t xml:space="preserve">основании п.26 аукционных документов отклонить предложение Закрытое акционерное общество "АДВИН Смарт </w:t>
      </w:r>
      <w:proofErr w:type="spellStart"/>
      <w:r w:rsidRPr="00A37B69">
        <w:t>Фэктори</w:t>
      </w:r>
      <w:proofErr w:type="spellEnd"/>
      <w:r w:rsidRPr="00A37B69">
        <w:t>", сделавшей последнюю ставку, и предложение Общество с ограниченной ответственностью "АДАНИ РУС", сделавшей предпоследнюю ставку, в связи с тем, что они не отвечают требованиям аукционных документов.</w:t>
      </w:r>
    </w:p>
    <w:p w:rsidR="00063B69" w:rsidRPr="00A37B69" w:rsidRDefault="00063B69" w:rsidP="00063B6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3B69" w:rsidRPr="00A37B69" w:rsidRDefault="00063B69" w:rsidP="00063B69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69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Pr="00A37B69">
        <w:rPr>
          <w:rFonts w:ascii="Times New Roman" w:hAnsi="Times New Roman" w:cs="Times New Roman"/>
          <w:sz w:val="24"/>
          <w:szCs w:val="24"/>
        </w:rPr>
        <w:t> </w:t>
      </w:r>
      <w:r w:rsidRPr="00A37B69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аукцион признан несостоявшимся на основании того, что в результате рассмотрения вторых разделов предложения участников, сделавших последнюю и предпоследнюю ставки, отклонены все предложения.</w:t>
      </w:r>
    </w:p>
    <w:p w:rsidR="00804F7C" w:rsidRDefault="00804F7C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3704" w:rsidRPr="00D03C74" w:rsidRDefault="00ED3704" w:rsidP="00ED370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D3704" w:rsidRPr="00D03C74" w:rsidRDefault="00ED3704" w:rsidP="00ED370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74">
        <w:rPr>
          <w:rFonts w:ascii="Times New Roman" w:hAnsi="Times New Roman" w:cs="Times New Roman"/>
          <w:b/>
          <w:sz w:val="24"/>
          <w:szCs w:val="24"/>
        </w:rPr>
        <w:t>1. Отметить, что:</w:t>
      </w:r>
    </w:p>
    <w:p w:rsidR="00ED3704" w:rsidRPr="00D03C74" w:rsidRDefault="00ED3704" w:rsidP="00ED3704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D03C74">
        <w:rPr>
          <w:b/>
        </w:rPr>
        <w:t>1.1.</w:t>
      </w:r>
      <w:r w:rsidRPr="00D03C74">
        <w:t> </w:t>
      </w:r>
      <w:r w:rsidRPr="00D03C74">
        <w:rPr>
          <w:rStyle w:val="h-consnonformat"/>
          <w:color w:val="242424"/>
        </w:rPr>
        <w:t>оператором э</w:t>
      </w:r>
      <w:r>
        <w:rPr>
          <w:rStyle w:val="h-consnonformat"/>
          <w:color w:val="242424"/>
        </w:rPr>
        <w:t xml:space="preserve">лектронной </w:t>
      </w:r>
      <w:r w:rsidRPr="00D03C74">
        <w:rPr>
          <w:rStyle w:val="h-consnonformat"/>
          <w:color w:val="242424"/>
        </w:rPr>
        <w:t>торговой</w:t>
      </w:r>
      <w:r>
        <w:rPr>
          <w:rStyle w:val="h-consnonformat"/>
          <w:color w:val="242424"/>
        </w:rPr>
        <w:t xml:space="preserve"> площадки </w:t>
      </w:r>
      <w:r w:rsidRPr="00D03C74">
        <w:rPr>
          <w:rStyle w:val="h-consnonformat"/>
          <w:color w:val="242424"/>
        </w:rPr>
        <w:t>обеспечен</w:t>
      </w:r>
      <w:r w:rsidRPr="00D03C74">
        <w:rPr>
          <w:color w:val="242424"/>
        </w:rPr>
        <w:t xml:space="preserve"> </w:t>
      </w:r>
      <w:r>
        <w:rPr>
          <w:rStyle w:val="h-consnonformat"/>
          <w:color w:val="242424"/>
        </w:rPr>
        <w:t xml:space="preserve">доступ ко вторым </w:t>
      </w:r>
      <w:r w:rsidRPr="00D03C74">
        <w:rPr>
          <w:rStyle w:val="h-consnonformat"/>
          <w:color w:val="242424"/>
        </w:rPr>
        <w:t>разделам</w:t>
      </w:r>
      <w:r>
        <w:rPr>
          <w:rStyle w:val="h-consnonformat"/>
          <w:color w:val="242424"/>
        </w:rPr>
        <w:t xml:space="preserve"> </w:t>
      </w:r>
      <w:proofErr w:type="gramStart"/>
      <w:r w:rsidRPr="00D03C74">
        <w:rPr>
          <w:rStyle w:val="h-consnonformat"/>
          <w:color w:val="242424"/>
        </w:rPr>
        <w:t>предложений </w:t>
      </w:r>
      <w:r>
        <w:rPr>
          <w:rStyle w:val="h-consnonformat"/>
          <w:color w:val="242424"/>
        </w:rPr>
        <w:t xml:space="preserve"> участников</w:t>
      </w:r>
      <w:proofErr w:type="gramEnd"/>
      <w:r>
        <w:rPr>
          <w:rStyle w:val="h-consnonformat"/>
          <w:color w:val="242424"/>
        </w:rPr>
        <w:t xml:space="preserve">, </w:t>
      </w:r>
      <w:r w:rsidRPr="00D03C74">
        <w:rPr>
          <w:rStyle w:val="h-consnonformat"/>
          <w:color w:val="242424"/>
        </w:rPr>
        <w:t>сделавших последнюю и предпоследнюю ставки (таблица 1)</w:t>
      </w:r>
      <w:r w:rsidRPr="00D03C74">
        <w:t>:</w:t>
      </w:r>
    </w:p>
    <w:p w:rsidR="00ED3704" w:rsidRPr="0090386B" w:rsidRDefault="00ED3704" w:rsidP="00ED3704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402"/>
        <w:gridCol w:w="2407"/>
        <w:gridCol w:w="2815"/>
      </w:tblGrid>
      <w:tr w:rsidR="00ED3704" w:rsidRPr="00A801F5" w:rsidTr="00790796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ED3704" w:rsidRPr="00A801F5" w:rsidRDefault="00ED3704" w:rsidP="00790796">
            <w:pPr>
              <w:jc w:val="center"/>
            </w:pPr>
            <w:r w:rsidRPr="00A801F5">
              <w:t>№ п/п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ED3704" w:rsidRPr="00A801F5" w:rsidRDefault="00ED3704" w:rsidP="00790796">
            <w:pPr>
              <w:jc w:val="center"/>
            </w:pPr>
            <w:r w:rsidRPr="00A801F5">
              <w:t>Регистрационный номер предложения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ED3704" w:rsidRPr="00A801F5" w:rsidRDefault="00ED3704" w:rsidP="00790796">
            <w:pPr>
              <w:jc w:val="center"/>
            </w:pPr>
            <w:r w:rsidRPr="00A801F5">
              <w:t>Наименование участника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ED3704" w:rsidRPr="00A801F5" w:rsidRDefault="00ED3704" w:rsidP="00790796">
            <w:pPr>
              <w:jc w:val="center"/>
            </w:pPr>
            <w:r w:rsidRPr="00A801F5">
              <w:t>Величина сделанной ставки, бел. руб.</w:t>
            </w:r>
          </w:p>
          <w:p w:rsidR="00ED3704" w:rsidRPr="00A801F5" w:rsidRDefault="00ED3704" w:rsidP="00790796">
            <w:pPr>
              <w:jc w:val="center"/>
            </w:pPr>
            <w:r w:rsidRPr="00A801F5">
              <w:t>(с преференциальной поправкой)</w:t>
            </w:r>
          </w:p>
        </w:tc>
      </w:tr>
      <w:tr w:rsidR="007E3696" w:rsidRPr="00F97DFE" w:rsidTr="00790796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7E3696" w:rsidRPr="00F97DFE" w:rsidRDefault="007E3696" w:rsidP="007E3696">
            <w:pPr>
              <w:jc w:val="center"/>
            </w:pPr>
            <w:r w:rsidRPr="00F97DFE">
              <w:t>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7E3696" w:rsidRPr="009819C7" w:rsidRDefault="007E3696" w:rsidP="007E3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O20221209302933</w:t>
            </w:r>
          </w:p>
          <w:p w:rsidR="007E3696" w:rsidRPr="00F97DFE" w:rsidRDefault="007E3696" w:rsidP="007E3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:rsidR="007E3696" w:rsidRPr="0005392A" w:rsidRDefault="007E3696" w:rsidP="007E369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"АДВИН Смарт </w:t>
            </w:r>
            <w:proofErr w:type="spellStart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Фэктори</w:t>
            </w:r>
            <w:proofErr w:type="spellEnd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6" w:type="pct"/>
            <w:shd w:val="clear" w:color="auto" w:fill="auto"/>
          </w:tcPr>
          <w:p w:rsidR="007E3696" w:rsidRDefault="007E3696" w:rsidP="007E3696">
            <w:pPr>
              <w:jc w:val="center"/>
            </w:pPr>
            <w:r w:rsidRPr="00D46FF9">
              <w:t>1 296 521,73</w:t>
            </w:r>
          </w:p>
          <w:p w:rsidR="007E3696" w:rsidRPr="007E3696" w:rsidRDefault="007E3696" w:rsidP="007E36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7E3696">
              <w:rPr>
                <w:lang w:val="en-US"/>
              </w:rPr>
              <w:t>1 490 999,99</w:t>
            </w:r>
            <w:r>
              <w:rPr>
                <w:lang w:val="en-US"/>
              </w:rPr>
              <w:t>)</w:t>
            </w:r>
          </w:p>
        </w:tc>
      </w:tr>
      <w:tr w:rsidR="007E3696" w:rsidRPr="00F97DFE" w:rsidTr="00790796">
        <w:trPr>
          <w:trHeight w:val="397"/>
        </w:trPr>
        <w:tc>
          <w:tcPr>
            <w:tcW w:w="386" w:type="pct"/>
            <w:shd w:val="clear" w:color="auto" w:fill="auto"/>
            <w:vAlign w:val="center"/>
          </w:tcPr>
          <w:p w:rsidR="007E3696" w:rsidRPr="00F97DFE" w:rsidRDefault="007E3696" w:rsidP="007E3696">
            <w:pPr>
              <w:jc w:val="center"/>
            </w:pPr>
            <w:r w:rsidRPr="00F97DFE">
              <w:t>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7E3696" w:rsidRPr="00F97DFE" w:rsidRDefault="007E3696" w:rsidP="007E3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O20221209302920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7E3696" w:rsidRPr="00AA2CDE" w:rsidRDefault="007E3696" w:rsidP="007E36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"АДАНИ РУС"</w:t>
            </w:r>
          </w:p>
        </w:tc>
        <w:tc>
          <w:tcPr>
            <w:tcW w:w="1506" w:type="pct"/>
            <w:shd w:val="clear" w:color="auto" w:fill="auto"/>
          </w:tcPr>
          <w:p w:rsidR="007E3696" w:rsidRDefault="007E3696" w:rsidP="007E3696">
            <w:pPr>
              <w:jc w:val="center"/>
            </w:pPr>
            <w:r w:rsidRPr="00D46FF9">
              <w:t>1 297 826,08</w:t>
            </w:r>
          </w:p>
        </w:tc>
      </w:tr>
    </w:tbl>
    <w:p w:rsidR="00ED3704" w:rsidRPr="00F97DFE" w:rsidRDefault="00ED3704" w:rsidP="00ED370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D3704" w:rsidRPr="00F97DFE" w:rsidRDefault="00ED3704" w:rsidP="00ED370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 Установить, что:</w:t>
      </w:r>
    </w:p>
    <w:p w:rsidR="00ED3704" w:rsidRPr="00F97DFE" w:rsidRDefault="00ED3704" w:rsidP="00ED37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7DFE">
        <w:rPr>
          <w:rFonts w:ascii="Times New Roman" w:hAnsi="Times New Roman" w:cs="Times New Roman"/>
          <w:b/>
          <w:sz w:val="24"/>
          <w:szCs w:val="24"/>
        </w:rPr>
        <w:t>2.1. </w:t>
      </w:r>
      <w:r w:rsidRPr="00F97DFE">
        <w:rPr>
          <w:rFonts w:ascii="Times New Roman" w:hAnsi="Times New Roman" w:cs="Times New Roman"/>
          <w:sz w:val="24"/>
          <w:szCs w:val="24"/>
        </w:rPr>
        <w:t xml:space="preserve">по итогам рассмотрения вторых разделов </w:t>
      </w:r>
      <w:r w:rsidRPr="0015351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15351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комиссией по государственным закупкам приняты следующие решения</w:t>
      </w:r>
      <w:r w:rsidRPr="00F97DFE">
        <w:rPr>
          <w:rFonts w:ascii="Times New Roman" w:hAnsi="Times New Roman" w:cs="Times New Roman"/>
          <w:sz w:val="24"/>
          <w:szCs w:val="24"/>
        </w:rPr>
        <w:t xml:space="preserve"> (таблица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3704" w:rsidRPr="0090386B" w:rsidRDefault="00ED3704" w:rsidP="00ED37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386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21"/>
        <w:gridCol w:w="1972"/>
        <w:gridCol w:w="1912"/>
        <w:gridCol w:w="2902"/>
      </w:tblGrid>
      <w:tr w:rsidR="00ED3704" w:rsidRPr="00A801F5" w:rsidTr="00790796">
        <w:trPr>
          <w:trHeight w:val="397"/>
        </w:trPr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A801F5" w:rsidRDefault="00ED3704" w:rsidP="00790796">
            <w:pPr>
              <w:jc w:val="center"/>
            </w:pPr>
            <w:r w:rsidRPr="00A801F5">
              <w:t>№ п/п</w:t>
            </w:r>
          </w:p>
        </w:tc>
        <w:tc>
          <w:tcPr>
            <w:tcW w:w="117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A801F5" w:rsidRDefault="00ED3704" w:rsidP="00790796">
            <w:pPr>
              <w:jc w:val="center"/>
            </w:pPr>
            <w:r>
              <w:t>Регистрацион</w:t>
            </w:r>
            <w:r w:rsidRPr="00A801F5">
              <w:t>ный номер предложения</w:t>
            </w:r>
          </w:p>
        </w:tc>
        <w:tc>
          <w:tcPr>
            <w:tcW w:w="2002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A801F5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15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A801F5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ED3704" w:rsidRPr="00F97DFE" w:rsidTr="00790796">
        <w:trPr>
          <w:trHeight w:val="397"/>
        </w:trPr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3704" w:rsidRPr="00F97DFE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3704" w:rsidRPr="00F97DFE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01051B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A801F5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42196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</w:t>
            </w:r>
            <w:r w:rsidRPr="00E4219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участника</w:t>
            </w:r>
          </w:p>
        </w:tc>
        <w:tc>
          <w:tcPr>
            <w:tcW w:w="15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3704" w:rsidRPr="00F97DFE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04" w:rsidRPr="00F97DFE" w:rsidTr="00790796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F97DFE" w:rsidRDefault="00ED3704" w:rsidP="00790796">
            <w:pPr>
              <w:jc w:val="center"/>
            </w:pPr>
            <w:r w:rsidRPr="00F97DFE">
              <w:t>1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9819C7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O20221209302933</w:t>
            </w:r>
          </w:p>
          <w:p w:rsidR="00ED3704" w:rsidRPr="00F97DFE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05392A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"АДВИН Смарт </w:t>
            </w:r>
            <w:proofErr w:type="spellStart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Фэктори</w:t>
            </w:r>
            <w:proofErr w:type="spellEnd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F97DFE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 xml:space="preserve">220075, Республика Беларусь, г. Минск, ул. </w:t>
            </w:r>
            <w:proofErr w:type="spellStart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Селицкого</w:t>
            </w:r>
            <w:proofErr w:type="spellEnd"/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100054851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AA2CDE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п.4 статьи 44 Закона Республики Беларусь от 13.07.2012 № 419-З "О государственных закупках товаров (работ, услуг)": предложение не соответствует требованиям аукционных документов ко вторым разделам предложений</w:t>
            </w:r>
          </w:p>
          <w:p w:rsidR="00ED3704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соответствует </w:t>
            </w:r>
          </w:p>
          <w:p w:rsidR="00ED3704" w:rsidRPr="00A37B69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п. 8, п. 14.6 аукционных документов: предложение участника содержит расхождения в части указания наименования товара (</w:t>
            </w:r>
            <w:r w:rsidRPr="00A37B69">
              <w:rPr>
                <w:rFonts w:ascii="Times New Roman" w:hAnsi="Times New Roman" w:cs="Times New Roman"/>
                <w:sz w:val="24"/>
                <w:szCs w:val="24"/>
              </w:rPr>
              <w:t>изменения к ТУ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указанного в </w:t>
            </w:r>
            <w:proofErr w:type="gramStart"/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спецификации  и</w:t>
            </w:r>
            <w:proofErr w:type="gramEnd"/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регистрацио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ном удостоверении  с  наименованием товара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37B69">
              <w:rPr>
                <w:rFonts w:ascii="Times New Roman" w:hAnsi="Times New Roman" w:cs="Times New Roman"/>
                <w:sz w:val="24"/>
                <w:szCs w:val="24"/>
              </w:rPr>
              <w:t>изменения к ТУ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), которое указано в сертификате продукции собственного производства)</w:t>
            </w:r>
          </w:p>
        </w:tc>
      </w:tr>
      <w:tr w:rsidR="00ED3704" w:rsidRPr="00F97DFE" w:rsidTr="00790796">
        <w:trPr>
          <w:trHeight w:val="397"/>
        </w:trPr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F97DFE" w:rsidRDefault="00ED3704" w:rsidP="00790796">
            <w:pPr>
              <w:jc w:val="center"/>
            </w:pPr>
            <w:r w:rsidRPr="00F97DFE">
              <w:lastRenderedPageBreak/>
              <w:t>2</w:t>
            </w:r>
          </w:p>
        </w:tc>
        <w:tc>
          <w:tcPr>
            <w:tcW w:w="11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F97DFE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7">
              <w:rPr>
                <w:rFonts w:ascii="Times New Roman" w:hAnsi="Times New Roman" w:cs="Times New Roman"/>
                <w:sz w:val="24"/>
                <w:szCs w:val="24"/>
              </w:rPr>
              <w:t>O20221209302920</w:t>
            </w:r>
          </w:p>
        </w:tc>
        <w:tc>
          <w:tcPr>
            <w:tcW w:w="94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AA2CDE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"АДАНИ РУС"</w:t>
            </w:r>
          </w:p>
        </w:tc>
        <w:tc>
          <w:tcPr>
            <w:tcW w:w="106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F97DFE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sz w:val="24"/>
                <w:szCs w:val="24"/>
              </w:rPr>
              <w:t xml:space="preserve">190005, Российская Федерация, </w:t>
            </w:r>
            <w:proofErr w:type="spellStart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proofErr w:type="gramStart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наб.Обводного</w:t>
            </w:r>
            <w:proofErr w:type="spellEnd"/>
            <w:proofErr w:type="gramEnd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 xml:space="preserve"> канала, д.118А, </w:t>
            </w:r>
            <w:proofErr w:type="spellStart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лит.Х</w:t>
            </w:r>
            <w:proofErr w:type="spellEnd"/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, пом.7-Н, оф.7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2CDE">
              <w:rPr>
                <w:rFonts w:ascii="Times New Roman" w:hAnsi="Times New Roman" w:cs="Times New Roman"/>
                <w:sz w:val="24"/>
                <w:szCs w:val="24"/>
              </w:rPr>
              <w:t>7839089877</w:t>
            </w:r>
          </w:p>
        </w:tc>
        <w:tc>
          <w:tcPr>
            <w:tcW w:w="15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D3704" w:rsidRPr="00AA2CDE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п.4 статьи 44 Закона Республики Беларусь от 13.07.2012 № 419-З "О государственных закупках товаров (работ, услуг)": предложение не соответствует требованиям аукционных документов ко вторым разделам предложений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D3704" w:rsidRDefault="00ED3704" w:rsidP="007907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соответствует п. 8 аукционных документов: предложение участника содержит расхождения в части указания наименования товара указанного в </w:t>
            </w:r>
            <w:proofErr w:type="gramStart"/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спецификации  и</w:t>
            </w:r>
            <w:proofErr w:type="gramEnd"/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регистрацио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37B69">
              <w:rPr>
                <w:rFonts w:ascii="Times New Roman" w:hAnsi="Times New Roman" w:cs="Times New Roman"/>
                <w:bCs/>
                <w:sz w:val="24"/>
                <w:szCs w:val="24"/>
              </w:rPr>
              <w:t>ном удостоверении  с  наименованием товара, которое указано в сертификате продукции собственного производства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E5B31" w:rsidRDefault="00BE5B31" w:rsidP="007907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B31" w:rsidRDefault="00BE5B31" w:rsidP="007907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5B31" w:rsidRPr="00ED3704" w:rsidRDefault="00BE5B31" w:rsidP="007907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D3704" w:rsidRPr="00F97DFE" w:rsidRDefault="00ED3704" w:rsidP="00ED370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ED3704" w:rsidRPr="00A37B69" w:rsidRDefault="00ED3704" w:rsidP="00ED3704">
      <w:pPr>
        <w:ind w:firstLine="567"/>
        <w:jc w:val="both"/>
      </w:pPr>
      <w:r w:rsidRPr="00F97DFE">
        <w:rPr>
          <w:b/>
        </w:rPr>
        <w:t>2.2.</w:t>
      </w:r>
      <w:r w:rsidRPr="00F97DFE">
        <w:t xml:space="preserve"> на </w:t>
      </w:r>
      <w:r w:rsidRPr="00A37B69">
        <w:t xml:space="preserve">основании п.26 аукционных документов отклонить предложение Закрытое акционерное общество "АДВИН Смарт </w:t>
      </w:r>
      <w:proofErr w:type="spellStart"/>
      <w:r w:rsidRPr="00A37B69">
        <w:t>Фэктори</w:t>
      </w:r>
      <w:proofErr w:type="spellEnd"/>
      <w:r w:rsidRPr="00A37B69">
        <w:t>", сделавшей последнюю ставку, и предложение Общество с ограниченной ответственностью "АДАНИ РУС", сделавшей предпоследнюю ставку, в связи с тем, что они не отвечают требованиям аукционных документов.</w:t>
      </w:r>
    </w:p>
    <w:p w:rsidR="00ED3704" w:rsidRPr="00A37B69" w:rsidRDefault="00ED3704" w:rsidP="00ED370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704" w:rsidRPr="00A37B69" w:rsidRDefault="00ED3704" w:rsidP="00ED370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69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Pr="00A37B69">
        <w:rPr>
          <w:rFonts w:ascii="Times New Roman" w:hAnsi="Times New Roman" w:cs="Times New Roman"/>
          <w:sz w:val="24"/>
          <w:szCs w:val="24"/>
        </w:rPr>
        <w:t> </w:t>
      </w:r>
      <w:r w:rsidRPr="00A37B69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аукцион признан несостоявшимся на основании того, что в результате рассмотрения вторых разделов предложения участников, сделавших последнюю и предпоследнюю ставки, отклонены все предложения.</w:t>
      </w:r>
    </w:p>
    <w:p w:rsidR="00ED3704" w:rsidRDefault="00ED3704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3704" w:rsidRPr="00F97DFE" w:rsidRDefault="00ED3704" w:rsidP="00CB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32F" w:rsidRPr="00C72F47" w:rsidRDefault="00AD232F" w:rsidP="00AD232F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Голосовали: за - </w:t>
      </w:r>
      <w:r w:rsidR="00BE5B31" w:rsidRPr="00BE5B31">
        <w:rPr>
          <w:lang w:eastAsia="en-US"/>
        </w:rPr>
        <w:t>10</w:t>
      </w:r>
      <w:r w:rsidRPr="00C72F47">
        <w:rPr>
          <w:lang w:eastAsia="en-US"/>
        </w:rPr>
        <w:t xml:space="preserve"> членов комиссии, против – 0.</w:t>
      </w:r>
    </w:p>
    <w:p w:rsidR="00AD232F" w:rsidRPr="00C72F47" w:rsidRDefault="00AD232F" w:rsidP="00AD232F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6554"/>
      </w:tblGrid>
      <w:tr w:rsidR="00BE5B31" w:rsidTr="00D36049"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BE5B31" w:rsidRDefault="00BE5B31" w:rsidP="00D36049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Председатель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BE5B31" w:rsidRDefault="00BE5B31" w:rsidP="00D36049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  _____________________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Саковец</w:t>
            </w:r>
            <w:proofErr w:type="spellEnd"/>
            <w:proofErr w:type="gramEnd"/>
            <w:r>
              <w:rPr>
                <w:lang w:val="en-US"/>
              </w:rPr>
              <w:t xml:space="preserve"> С.Н.</w:t>
            </w:r>
          </w:p>
        </w:tc>
      </w:tr>
      <w:tr w:rsidR="00BE5B31" w:rsidTr="00D36049"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BE5B31" w:rsidRDefault="00BE5B31" w:rsidP="00BE5B31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Второй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заместитель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председателя</w:t>
            </w:r>
            <w:proofErr w:type="spellEnd"/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BE5B31" w:rsidRDefault="00BE5B31" w:rsidP="00BE5B3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_____________________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Грабовский</w:t>
            </w:r>
            <w:proofErr w:type="spellEnd"/>
            <w:proofErr w:type="gramEnd"/>
            <w:r>
              <w:rPr>
                <w:lang w:val="en-US"/>
              </w:rPr>
              <w:t xml:space="preserve"> Д.О.</w:t>
            </w:r>
          </w:p>
        </w:tc>
      </w:tr>
      <w:tr w:rsidR="00BE5B31" w:rsidTr="00D36049"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BE5B31" w:rsidRDefault="00BE5B31" w:rsidP="00D36049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BE5B31" w:rsidRDefault="00BE5B31" w:rsidP="00D36049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  _____________________</w:t>
            </w:r>
            <w:proofErr w:type="gramStart"/>
            <w:r>
              <w:rPr>
                <w:lang w:val="en-US"/>
              </w:rPr>
              <w:t>_  Бабушкина</w:t>
            </w:r>
            <w:proofErr w:type="gramEnd"/>
            <w:r>
              <w:rPr>
                <w:lang w:val="en-US"/>
              </w:rPr>
              <w:t xml:space="preserve"> В.В.</w:t>
            </w:r>
          </w:p>
        </w:tc>
      </w:tr>
      <w:tr w:rsidR="00BE5B31" w:rsidTr="00D36049"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BE5B31" w:rsidRDefault="00BE5B31" w:rsidP="00D36049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комиссии</w:t>
            </w:r>
            <w:proofErr w:type="spellEnd"/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BE5B31" w:rsidRDefault="00BE5B31" w:rsidP="00D36049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  _____________________</w:t>
            </w:r>
            <w:proofErr w:type="gramStart"/>
            <w:r>
              <w:rPr>
                <w:lang w:val="en-US"/>
              </w:rPr>
              <w:t>_  Новицкая</w:t>
            </w:r>
            <w:proofErr w:type="gramEnd"/>
            <w:r>
              <w:rPr>
                <w:lang w:val="en-US"/>
              </w:rPr>
              <w:t xml:space="preserve"> А.С.</w:t>
            </w:r>
          </w:p>
        </w:tc>
      </w:tr>
    </w:tbl>
    <w:p w:rsidR="00BE5B31" w:rsidRDefault="00BE5B31" w:rsidP="00BE5B31">
      <w:pPr>
        <w:widowControl w:val="0"/>
        <w:tabs>
          <w:tab w:val="right" w:pos="9781"/>
        </w:tabs>
        <w:autoSpaceDE w:val="0"/>
        <w:autoSpaceDN w:val="0"/>
        <w:adjustRightInd w:val="0"/>
        <w:rPr>
          <w:color w:val="FF0000"/>
        </w:rPr>
      </w:pPr>
    </w:p>
    <w:p w:rsidR="00BE5B31" w:rsidRDefault="00BE5B31" w:rsidP="00BE5B31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</w:rPr>
        <w:t>Члены комиссии</w:t>
      </w:r>
      <w:r>
        <w:rPr>
          <w:b/>
          <w:bCs/>
          <w:lang w:val="en-US"/>
        </w:rPr>
        <w:t>:</w:t>
      </w:r>
    </w:p>
    <w:tbl>
      <w:tblPr>
        <w:tblStyle w:val="a8"/>
        <w:tblW w:w="9627" w:type="dxa"/>
        <w:tblLayout w:type="fixed"/>
        <w:tblLook w:val="04A0" w:firstRow="1" w:lastRow="0" w:firstColumn="1" w:lastColumn="0" w:noHBand="0" w:noVBand="1"/>
      </w:tblPr>
      <w:tblGrid>
        <w:gridCol w:w="4135"/>
        <w:gridCol w:w="5492"/>
      </w:tblGrid>
      <w:tr w:rsidR="00BE5B31" w:rsidTr="00D36049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BE5B31" w:rsidRDefault="00BE5B31" w:rsidP="00D36049">
            <w:pPr>
              <w:autoSpaceDE w:val="0"/>
              <w:autoSpaceDN w:val="0"/>
              <w:adjustRightInd w:val="0"/>
              <w:spacing w:line="480" w:lineRule="auto"/>
            </w:pPr>
            <w:r>
              <w:rPr>
                <w:lang w:val="en-US"/>
              </w:rPr>
              <w:t>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Гарбар</w:t>
            </w:r>
            <w:proofErr w:type="spellEnd"/>
            <w:proofErr w:type="gramEnd"/>
            <w:r>
              <w:rPr>
                <w:lang w:val="en-US"/>
              </w:rPr>
              <w:t xml:space="preserve"> Т.В.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BE5B31" w:rsidRDefault="00BE5B31" w:rsidP="00D36049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Горунчик</w:t>
            </w:r>
            <w:proofErr w:type="spellEnd"/>
            <w:proofErr w:type="gramEnd"/>
            <w:r>
              <w:rPr>
                <w:lang w:val="en-US"/>
              </w:rPr>
              <w:t xml:space="preserve"> М.И.</w:t>
            </w:r>
          </w:p>
        </w:tc>
      </w:tr>
      <w:tr w:rsidR="00BE5B31" w:rsidTr="00D36049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BE5B31" w:rsidRDefault="00BE5B31" w:rsidP="00D36049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Демянцева</w:t>
            </w:r>
            <w:proofErr w:type="spellEnd"/>
            <w:proofErr w:type="gramEnd"/>
            <w:r>
              <w:rPr>
                <w:lang w:val="en-US"/>
              </w:rPr>
              <w:t xml:space="preserve"> И.В.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BE5B31" w:rsidRDefault="00BE5B31" w:rsidP="00D36049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Зайцев</w:t>
            </w:r>
            <w:proofErr w:type="spellEnd"/>
            <w:proofErr w:type="gramEnd"/>
            <w:r>
              <w:rPr>
                <w:lang w:val="en-US"/>
              </w:rPr>
              <w:t xml:space="preserve"> М.В.</w:t>
            </w:r>
          </w:p>
        </w:tc>
      </w:tr>
      <w:tr w:rsidR="00BE5B31" w:rsidTr="00D36049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BE5B31" w:rsidRDefault="00BE5B31" w:rsidP="00D36049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Мазура</w:t>
            </w:r>
            <w:proofErr w:type="spellEnd"/>
            <w:proofErr w:type="gramEnd"/>
            <w:r>
              <w:rPr>
                <w:lang w:val="en-US"/>
              </w:rPr>
              <w:t xml:space="preserve"> Н.Л.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BE5B31" w:rsidRDefault="00BE5B31" w:rsidP="00D36049">
            <w:pPr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  <w:proofErr w:type="gramStart"/>
            <w:r>
              <w:rPr>
                <w:lang w:val="en-US"/>
              </w:rPr>
              <w:t xml:space="preserve">_  </w:t>
            </w:r>
            <w:proofErr w:type="spellStart"/>
            <w:r>
              <w:rPr>
                <w:lang w:val="en-US"/>
              </w:rPr>
              <w:t>Чичко</w:t>
            </w:r>
            <w:proofErr w:type="spellEnd"/>
            <w:proofErr w:type="gramEnd"/>
            <w:r>
              <w:rPr>
                <w:lang w:val="en-US"/>
              </w:rPr>
              <w:t xml:space="preserve"> П.В.</w:t>
            </w:r>
          </w:p>
        </w:tc>
      </w:tr>
    </w:tbl>
    <w:p w:rsidR="00BE5B31" w:rsidRDefault="00BE5B31" w:rsidP="00BE5B31">
      <w:pPr>
        <w:widowControl w:val="0"/>
        <w:tabs>
          <w:tab w:val="right" w:pos="9781"/>
        </w:tabs>
        <w:autoSpaceDE w:val="0"/>
        <w:autoSpaceDN w:val="0"/>
        <w:adjustRightInd w:val="0"/>
        <w:rPr>
          <w:color w:val="FF0000"/>
        </w:rPr>
      </w:pPr>
    </w:p>
    <w:p w:rsidR="009C0D29" w:rsidRPr="00AD232F" w:rsidRDefault="009C0D29" w:rsidP="00BE5B31">
      <w:pPr>
        <w:autoSpaceDE w:val="0"/>
        <w:autoSpaceDN w:val="0"/>
        <w:adjustRightInd w:val="0"/>
        <w:jc w:val="both"/>
      </w:pPr>
    </w:p>
    <w:sectPr w:rsidR="009C0D29" w:rsidRPr="00AD232F" w:rsidSect="005002A1">
      <w:footerReference w:type="even" r:id="rId7"/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3F1" w:rsidRDefault="00BC43F1">
      <w:r>
        <w:separator/>
      </w:r>
    </w:p>
  </w:endnote>
  <w:endnote w:type="continuationSeparator" w:id="0">
    <w:p w:rsidR="00BC43F1" w:rsidRDefault="00BC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8C" w:rsidRPr="00315A0A" w:rsidRDefault="0058488C" w:rsidP="0045135F">
    <w:pPr>
      <w:pStyle w:val="a4"/>
      <w:framePr w:wrap="around" w:vAnchor="text" w:hAnchor="margin" w:xAlign="right" w:y="1"/>
      <w:rPr>
        <w:rStyle w:val="a6"/>
        <w:color w:val="FF0000"/>
      </w:rPr>
    </w:pPr>
    <w:r w:rsidRPr="00315A0A">
      <w:rPr>
        <w:rStyle w:val="a6"/>
        <w:color w:val="FF0000"/>
      </w:rPr>
      <w:fldChar w:fldCharType="begin"/>
    </w:r>
    <w:r w:rsidRPr="00315A0A">
      <w:rPr>
        <w:rStyle w:val="a6"/>
        <w:color w:val="FF0000"/>
      </w:rPr>
      <w:instrText xml:space="preserve">PAGE  </w:instrText>
    </w:r>
    <w:r w:rsidRPr="00315A0A">
      <w:rPr>
        <w:rStyle w:val="a6"/>
        <w:color w:val="FF0000"/>
      </w:rPr>
      <w:fldChar w:fldCharType="end"/>
    </w:r>
  </w:p>
  <w:p w:rsidR="0058488C" w:rsidRPr="00315A0A" w:rsidRDefault="0058488C" w:rsidP="00BC54C3">
    <w:pPr>
      <w:pStyle w:val="a4"/>
      <w:ind w:right="36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8C" w:rsidRPr="00C531BE" w:rsidRDefault="0058488C" w:rsidP="0045135F">
    <w:pPr>
      <w:pStyle w:val="a4"/>
      <w:framePr w:wrap="around" w:vAnchor="text" w:hAnchor="margin" w:xAlign="right" w:y="1"/>
      <w:rPr>
        <w:rStyle w:val="a6"/>
      </w:rPr>
    </w:pPr>
    <w:r w:rsidRPr="00C531BE">
      <w:rPr>
        <w:rStyle w:val="a6"/>
      </w:rPr>
      <w:fldChar w:fldCharType="begin"/>
    </w:r>
    <w:r w:rsidRPr="00C531BE">
      <w:rPr>
        <w:rStyle w:val="a6"/>
      </w:rPr>
      <w:instrText xml:space="preserve">PAGE  </w:instrText>
    </w:r>
    <w:r w:rsidRPr="00C531BE">
      <w:rPr>
        <w:rStyle w:val="a6"/>
      </w:rPr>
      <w:fldChar w:fldCharType="separate"/>
    </w:r>
    <w:r w:rsidR="00FB38D5">
      <w:rPr>
        <w:rStyle w:val="a6"/>
        <w:noProof/>
      </w:rPr>
      <w:t>8</w:t>
    </w:r>
    <w:r w:rsidRPr="00C531BE">
      <w:rPr>
        <w:rStyle w:val="a6"/>
      </w:rPr>
      <w:fldChar w:fldCharType="end"/>
    </w:r>
  </w:p>
  <w:p w:rsidR="0058488C" w:rsidRPr="00751C3D" w:rsidRDefault="0058488C" w:rsidP="00BC54C3">
    <w:pPr>
      <w:pStyle w:val="a4"/>
      <w:ind w:right="360"/>
      <w:rPr>
        <w:sz w:val="20"/>
        <w:szCs w:val="20"/>
      </w:rPr>
    </w:pPr>
    <w:r w:rsidRPr="00751C3D">
      <w:rPr>
        <w:sz w:val="20"/>
        <w:szCs w:val="20"/>
      </w:rPr>
      <w:t xml:space="preserve">Протокол № </w:t>
    </w:r>
    <w:r w:rsidR="00751C3D" w:rsidRPr="00751C3D">
      <w:rPr>
        <w:sz w:val="20"/>
        <w:szCs w:val="20"/>
      </w:rPr>
      <w:t>7</w:t>
    </w:r>
    <w:r w:rsidR="000807E3" w:rsidRPr="00751C3D">
      <w:rPr>
        <w:sz w:val="20"/>
        <w:szCs w:val="20"/>
      </w:rPr>
      <w:t>-</w:t>
    </w:r>
    <w:r w:rsidR="00751C3D" w:rsidRPr="00751C3D">
      <w:rPr>
        <w:sz w:val="20"/>
        <w:szCs w:val="20"/>
      </w:rPr>
      <w:t>1447</w:t>
    </w:r>
    <w:r w:rsidR="000807E3" w:rsidRPr="00751C3D">
      <w:rPr>
        <w:sz w:val="20"/>
        <w:szCs w:val="20"/>
      </w:rPr>
      <w:t>/2</w:t>
    </w:r>
    <w:r w:rsidR="00F3102F" w:rsidRPr="00751C3D">
      <w:rPr>
        <w:sz w:val="20"/>
        <w:szCs w:val="20"/>
      </w:rPr>
      <w:t>2</w:t>
    </w:r>
    <w:r w:rsidRPr="00751C3D">
      <w:rPr>
        <w:sz w:val="20"/>
        <w:szCs w:val="20"/>
      </w:rPr>
      <w:t xml:space="preserve"> от </w:t>
    </w:r>
    <w:r w:rsidR="00723811" w:rsidRPr="00751C3D">
      <w:rPr>
        <w:sz w:val="20"/>
        <w:szCs w:val="20"/>
        <w:lang w:val="en-US"/>
      </w:rPr>
      <w:t>0</w:t>
    </w:r>
    <w:r w:rsidR="00751C3D" w:rsidRPr="00751C3D">
      <w:rPr>
        <w:sz w:val="20"/>
        <w:szCs w:val="20"/>
      </w:rPr>
      <w:t>9</w:t>
    </w:r>
    <w:r w:rsidRPr="00751C3D">
      <w:rPr>
        <w:sz w:val="20"/>
        <w:szCs w:val="20"/>
      </w:rPr>
      <w:t>.</w:t>
    </w:r>
    <w:r w:rsidR="00723811" w:rsidRPr="00751C3D">
      <w:rPr>
        <w:sz w:val="20"/>
        <w:szCs w:val="20"/>
        <w:lang w:val="en-US"/>
      </w:rPr>
      <w:t>0</w:t>
    </w:r>
    <w:r w:rsidR="00751C3D" w:rsidRPr="00751C3D">
      <w:rPr>
        <w:sz w:val="20"/>
        <w:szCs w:val="20"/>
      </w:rPr>
      <w:t>2</w:t>
    </w:r>
    <w:r w:rsidR="000807E3" w:rsidRPr="00751C3D">
      <w:rPr>
        <w:sz w:val="20"/>
        <w:szCs w:val="20"/>
      </w:rPr>
      <w:t>.202</w:t>
    </w:r>
    <w:r w:rsidR="00552E71" w:rsidRPr="00751C3D">
      <w:rPr>
        <w:sz w:val="20"/>
        <w:szCs w:val="20"/>
      </w:rPr>
      <w:t>3</w:t>
    </w:r>
    <w:r w:rsidRPr="00751C3D">
      <w:rPr>
        <w:sz w:val="20"/>
        <w:szCs w:val="20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3F1" w:rsidRDefault="00BC43F1">
      <w:r>
        <w:separator/>
      </w:r>
    </w:p>
  </w:footnote>
  <w:footnote w:type="continuationSeparator" w:id="0">
    <w:p w:rsidR="00BC43F1" w:rsidRDefault="00BC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C0494E"/>
    <w:lvl w:ilvl="0">
      <w:numFmt w:val="bullet"/>
      <w:lvlText w:val="*"/>
      <w:lvlJc w:val="left"/>
    </w:lvl>
  </w:abstractNum>
  <w:abstractNum w:abstractNumId="1" w15:restartNumberingAfterBreak="0">
    <w:nsid w:val="5D083B6B"/>
    <w:multiLevelType w:val="hybridMultilevel"/>
    <w:tmpl w:val="7EF86C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3A"/>
    <w:rsid w:val="00001EDE"/>
    <w:rsid w:val="0000354D"/>
    <w:rsid w:val="00003ED3"/>
    <w:rsid w:val="000054DB"/>
    <w:rsid w:val="0001051B"/>
    <w:rsid w:val="00011391"/>
    <w:rsid w:val="00012EFA"/>
    <w:rsid w:val="00016521"/>
    <w:rsid w:val="00026DF4"/>
    <w:rsid w:val="000278F0"/>
    <w:rsid w:val="000303E5"/>
    <w:rsid w:val="00030F66"/>
    <w:rsid w:val="000316C3"/>
    <w:rsid w:val="00031DEA"/>
    <w:rsid w:val="00034472"/>
    <w:rsid w:val="00034654"/>
    <w:rsid w:val="00035A2F"/>
    <w:rsid w:val="00036299"/>
    <w:rsid w:val="000367E1"/>
    <w:rsid w:val="00036E5C"/>
    <w:rsid w:val="000412DB"/>
    <w:rsid w:val="00041FA2"/>
    <w:rsid w:val="000451C0"/>
    <w:rsid w:val="0005282C"/>
    <w:rsid w:val="0005392A"/>
    <w:rsid w:val="00053EA9"/>
    <w:rsid w:val="00055683"/>
    <w:rsid w:val="00055F0E"/>
    <w:rsid w:val="0006038A"/>
    <w:rsid w:val="000605E1"/>
    <w:rsid w:val="00063B69"/>
    <w:rsid w:val="00065531"/>
    <w:rsid w:val="00065AE3"/>
    <w:rsid w:val="00067851"/>
    <w:rsid w:val="00067DB7"/>
    <w:rsid w:val="000726BD"/>
    <w:rsid w:val="00073465"/>
    <w:rsid w:val="00074C5D"/>
    <w:rsid w:val="00075B92"/>
    <w:rsid w:val="0008017E"/>
    <w:rsid w:val="000807E3"/>
    <w:rsid w:val="00080AE5"/>
    <w:rsid w:val="000825C3"/>
    <w:rsid w:val="000840EB"/>
    <w:rsid w:val="00085698"/>
    <w:rsid w:val="0009251A"/>
    <w:rsid w:val="00095881"/>
    <w:rsid w:val="0009653E"/>
    <w:rsid w:val="00097D1B"/>
    <w:rsid w:val="000A2676"/>
    <w:rsid w:val="000A496F"/>
    <w:rsid w:val="000A538D"/>
    <w:rsid w:val="000A636F"/>
    <w:rsid w:val="000B13C1"/>
    <w:rsid w:val="000B30DF"/>
    <w:rsid w:val="000C1182"/>
    <w:rsid w:val="000C3C40"/>
    <w:rsid w:val="000D376D"/>
    <w:rsid w:val="000D4246"/>
    <w:rsid w:val="000E0D5A"/>
    <w:rsid w:val="000F0224"/>
    <w:rsid w:val="000F0E45"/>
    <w:rsid w:val="000F1BB7"/>
    <w:rsid w:val="000F341B"/>
    <w:rsid w:val="000F366B"/>
    <w:rsid w:val="000F532A"/>
    <w:rsid w:val="000F5C62"/>
    <w:rsid w:val="000F692B"/>
    <w:rsid w:val="000F6986"/>
    <w:rsid w:val="000F6BAE"/>
    <w:rsid w:val="001012D9"/>
    <w:rsid w:val="00101A81"/>
    <w:rsid w:val="00111F16"/>
    <w:rsid w:val="00112061"/>
    <w:rsid w:val="001171D7"/>
    <w:rsid w:val="00120390"/>
    <w:rsid w:val="001214D7"/>
    <w:rsid w:val="001255FC"/>
    <w:rsid w:val="0012598A"/>
    <w:rsid w:val="00125B82"/>
    <w:rsid w:val="0012677B"/>
    <w:rsid w:val="0012787F"/>
    <w:rsid w:val="00127D31"/>
    <w:rsid w:val="00130539"/>
    <w:rsid w:val="001315AF"/>
    <w:rsid w:val="00132CA2"/>
    <w:rsid w:val="00134D0D"/>
    <w:rsid w:val="00137FFB"/>
    <w:rsid w:val="0014382C"/>
    <w:rsid w:val="00151C06"/>
    <w:rsid w:val="0015351B"/>
    <w:rsid w:val="00155A60"/>
    <w:rsid w:val="0015707E"/>
    <w:rsid w:val="0016142A"/>
    <w:rsid w:val="0016472C"/>
    <w:rsid w:val="00164A16"/>
    <w:rsid w:val="00165817"/>
    <w:rsid w:val="00167FEB"/>
    <w:rsid w:val="00172B7E"/>
    <w:rsid w:val="001745DC"/>
    <w:rsid w:val="00174971"/>
    <w:rsid w:val="001774BC"/>
    <w:rsid w:val="00177D81"/>
    <w:rsid w:val="00182A93"/>
    <w:rsid w:val="00183A42"/>
    <w:rsid w:val="0018609F"/>
    <w:rsid w:val="001862DF"/>
    <w:rsid w:val="001869AA"/>
    <w:rsid w:val="00191274"/>
    <w:rsid w:val="00192C06"/>
    <w:rsid w:val="00192F7F"/>
    <w:rsid w:val="00193EDC"/>
    <w:rsid w:val="001940C5"/>
    <w:rsid w:val="001A4F64"/>
    <w:rsid w:val="001A67D6"/>
    <w:rsid w:val="001B0F60"/>
    <w:rsid w:val="001B146F"/>
    <w:rsid w:val="001B24A1"/>
    <w:rsid w:val="001B2820"/>
    <w:rsid w:val="001B4691"/>
    <w:rsid w:val="001B4B1B"/>
    <w:rsid w:val="001B647F"/>
    <w:rsid w:val="001B6771"/>
    <w:rsid w:val="001B7F34"/>
    <w:rsid w:val="001C3170"/>
    <w:rsid w:val="001C4D3C"/>
    <w:rsid w:val="001C652F"/>
    <w:rsid w:val="001C7C1E"/>
    <w:rsid w:val="001D021A"/>
    <w:rsid w:val="001D1E12"/>
    <w:rsid w:val="001D30A1"/>
    <w:rsid w:val="001D46DE"/>
    <w:rsid w:val="001D4F73"/>
    <w:rsid w:val="001D6A95"/>
    <w:rsid w:val="001D6CB6"/>
    <w:rsid w:val="001E0519"/>
    <w:rsid w:val="001E1881"/>
    <w:rsid w:val="001E3CDC"/>
    <w:rsid w:val="001E7CAE"/>
    <w:rsid w:val="001F1ABC"/>
    <w:rsid w:val="001F5B31"/>
    <w:rsid w:val="001F5D25"/>
    <w:rsid w:val="001F6C53"/>
    <w:rsid w:val="00200C4E"/>
    <w:rsid w:val="00201DAC"/>
    <w:rsid w:val="00202F51"/>
    <w:rsid w:val="00204303"/>
    <w:rsid w:val="0020618F"/>
    <w:rsid w:val="00210499"/>
    <w:rsid w:val="00210894"/>
    <w:rsid w:val="00212ED4"/>
    <w:rsid w:val="00217023"/>
    <w:rsid w:val="00221ADE"/>
    <w:rsid w:val="0022308B"/>
    <w:rsid w:val="00223FFF"/>
    <w:rsid w:val="00224DA3"/>
    <w:rsid w:val="00226547"/>
    <w:rsid w:val="00227F90"/>
    <w:rsid w:val="00232ADE"/>
    <w:rsid w:val="00236B4B"/>
    <w:rsid w:val="002376E7"/>
    <w:rsid w:val="00240BD4"/>
    <w:rsid w:val="00243562"/>
    <w:rsid w:val="0024445F"/>
    <w:rsid w:val="00244BDE"/>
    <w:rsid w:val="0024501B"/>
    <w:rsid w:val="00253D92"/>
    <w:rsid w:val="00254C24"/>
    <w:rsid w:val="00255BBF"/>
    <w:rsid w:val="002624F8"/>
    <w:rsid w:val="00270D11"/>
    <w:rsid w:val="00272D59"/>
    <w:rsid w:val="0027416A"/>
    <w:rsid w:val="0027733D"/>
    <w:rsid w:val="00277D3A"/>
    <w:rsid w:val="0028025C"/>
    <w:rsid w:val="00285961"/>
    <w:rsid w:val="00286433"/>
    <w:rsid w:val="00287DEB"/>
    <w:rsid w:val="002918EB"/>
    <w:rsid w:val="002936C3"/>
    <w:rsid w:val="0029379F"/>
    <w:rsid w:val="002947F4"/>
    <w:rsid w:val="00295C0A"/>
    <w:rsid w:val="00296D6D"/>
    <w:rsid w:val="0029770A"/>
    <w:rsid w:val="002A1678"/>
    <w:rsid w:val="002A5E00"/>
    <w:rsid w:val="002A5FD3"/>
    <w:rsid w:val="002A6E61"/>
    <w:rsid w:val="002B0D12"/>
    <w:rsid w:val="002B613F"/>
    <w:rsid w:val="002B7DA1"/>
    <w:rsid w:val="002C2029"/>
    <w:rsid w:val="002C3593"/>
    <w:rsid w:val="002C6928"/>
    <w:rsid w:val="002C7861"/>
    <w:rsid w:val="002D08BB"/>
    <w:rsid w:val="002D361D"/>
    <w:rsid w:val="002D5582"/>
    <w:rsid w:val="002E0EFC"/>
    <w:rsid w:val="002E1566"/>
    <w:rsid w:val="002E156D"/>
    <w:rsid w:val="002E15BD"/>
    <w:rsid w:val="002E3374"/>
    <w:rsid w:val="002E37B2"/>
    <w:rsid w:val="002E48F4"/>
    <w:rsid w:val="002E746E"/>
    <w:rsid w:val="002F0A74"/>
    <w:rsid w:val="002F17DB"/>
    <w:rsid w:val="002F322A"/>
    <w:rsid w:val="00303593"/>
    <w:rsid w:val="003047C4"/>
    <w:rsid w:val="00305BC7"/>
    <w:rsid w:val="00306F00"/>
    <w:rsid w:val="00307E70"/>
    <w:rsid w:val="003102CB"/>
    <w:rsid w:val="00312903"/>
    <w:rsid w:val="00314140"/>
    <w:rsid w:val="00314B9A"/>
    <w:rsid w:val="00315A0A"/>
    <w:rsid w:val="00316EE2"/>
    <w:rsid w:val="003175E1"/>
    <w:rsid w:val="00325A23"/>
    <w:rsid w:val="003327E7"/>
    <w:rsid w:val="00335C2B"/>
    <w:rsid w:val="00336D8E"/>
    <w:rsid w:val="00337012"/>
    <w:rsid w:val="0033730C"/>
    <w:rsid w:val="0034297D"/>
    <w:rsid w:val="00344FE1"/>
    <w:rsid w:val="00346E43"/>
    <w:rsid w:val="00347578"/>
    <w:rsid w:val="003476B7"/>
    <w:rsid w:val="003507EC"/>
    <w:rsid w:val="00351E47"/>
    <w:rsid w:val="00351EF6"/>
    <w:rsid w:val="003534F4"/>
    <w:rsid w:val="00354DE9"/>
    <w:rsid w:val="00355C86"/>
    <w:rsid w:val="00357FCC"/>
    <w:rsid w:val="003623C4"/>
    <w:rsid w:val="00362B74"/>
    <w:rsid w:val="003651D1"/>
    <w:rsid w:val="0036603C"/>
    <w:rsid w:val="00367BCF"/>
    <w:rsid w:val="00370598"/>
    <w:rsid w:val="00372650"/>
    <w:rsid w:val="0037280A"/>
    <w:rsid w:val="00375B72"/>
    <w:rsid w:val="00375F9C"/>
    <w:rsid w:val="0037610E"/>
    <w:rsid w:val="003802DF"/>
    <w:rsid w:val="00383195"/>
    <w:rsid w:val="00385B6B"/>
    <w:rsid w:val="00391852"/>
    <w:rsid w:val="003920EE"/>
    <w:rsid w:val="0039357B"/>
    <w:rsid w:val="003943B1"/>
    <w:rsid w:val="00395C0C"/>
    <w:rsid w:val="00396D77"/>
    <w:rsid w:val="003A1C51"/>
    <w:rsid w:val="003A2DBF"/>
    <w:rsid w:val="003B163F"/>
    <w:rsid w:val="003B42EC"/>
    <w:rsid w:val="003B6614"/>
    <w:rsid w:val="003C3050"/>
    <w:rsid w:val="003C4CB8"/>
    <w:rsid w:val="003C6BE8"/>
    <w:rsid w:val="003C7444"/>
    <w:rsid w:val="003C7A22"/>
    <w:rsid w:val="003C7D3A"/>
    <w:rsid w:val="003D0F91"/>
    <w:rsid w:val="003D30BA"/>
    <w:rsid w:val="003D31BE"/>
    <w:rsid w:val="003E0C9B"/>
    <w:rsid w:val="003E2A5C"/>
    <w:rsid w:val="003E3E1A"/>
    <w:rsid w:val="003E5DF1"/>
    <w:rsid w:val="003F0449"/>
    <w:rsid w:val="003F0703"/>
    <w:rsid w:val="003F2B12"/>
    <w:rsid w:val="003F3EDB"/>
    <w:rsid w:val="003F464D"/>
    <w:rsid w:val="003F4B3C"/>
    <w:rsid w:val="003F57B2"/>
    <w:rsid w:val="004017FA"/>
    <w:rsid w:val="004031C2"/>
    <w:rsid w:val="00406795"/>
    <w:rsid w:val="00407AB3"/>
    <w:rsid w:val="00411344"/>
    <w:rsid w:val="00411657"/>
    <w:rsid w:val="00412040"/>
    <w:rsid w:val="00412051"/>
    <w:rsid w:val="00413B59"/>
    <w:rsid w:val="00414BFF"/>
    <w:rsid w:val="0041674A"/>
    <w:rsid w:val="004330DE"/>
    <w:rsid w:val="00433928"/>
    <w:rsid w:val="00434137"/>
    <w:rsid w:val="004378F8"/>
    <w:rsid w:val="00440201"/>
    <w:rsid w:val="00442DD5"/>
    <w:rsid w:val="00442FF3"/>
    <w:rsid w:val="00443B3B"/>
    <w:rsid w:val="00443F7D"/>
    <w:rsid w:val="004448D8"/>
    <w:rsid w:val="00444D51"/>
    <w:rsid w:val="0044534E"/>
    <w:rsid w:val="0045135F"/>
    <w:rsid w:val="00451DAB"/>
    <w:rsid w:val="00451DED"/>
    <w:rsid w:val="00454854"/>
    <w:rsid w:val="00455B67"/>
    <w:rsid w:val="00457A96"/>
    <w:rsid w:val="00462239"/>
    <w:rsid w:val="00462883"/>
    <w:rsid w:val="00464AF1"/>
    <w:rsid w:val="00466BCC"/>
    <w:rsid w:val="00472A3E"/>
    <w:rsid w:val="004744A9"/>
    <w:rsid w:val="004857C0"/>
    <w:rsid w:val="0048586E"/>
    <w:rsid w:val="00487C4B"/>
    <w:rsid w:val="00490020"/>
    <w:rsid w:val="004916D0"/>
    <w:rsid w:val="004920D4"/>
    <w:rsid w:val="0049409C"/>
    <w:rsid w:val="00495D02"/>
    <w:rsid w:val="00496735"/>
    <w:rsid w:val="004A0713"/>
    <w:rsid w:val="004A1F8F"/>
    <w:rsid w:val="004A2A9F"/>
    <w:rsid w:val="004A3EAF"/>
    <w:rsid w:val="004A4F76"/>
    <w:rsid w:val="004A60FD"/>
    <w:rsid w:val="004A6223"/>
    <w:rsid w:val="004A6D6F"/>
    <w:rsid w:val="004B01F4"/>
    <w:rsid w:val="004B079D"/>
    <w:rsid w:val="004B215A"/>
    <w:rsid w:val="004B53D0"/>
    <w:rsid w:val="004B5A37"/>
    <w:rsid w:val="004C0780"/>
    <w:rsid w:val="004C2705"/>
    <w:rsid w:val="004C5F40"/>
    <w:rsid w:val="004D0C15"/>
    <w:rsid w:val="004D0FB9"/>
    <w:rsid w:val="004D2355"/>
    <w:rsid w:val="004D3657"/>
    <w:rsid w:val="004D440C"/>
    <w:rsid w:val="004D6046"/>
    <w:rsid w:val="004D7235"/>
    <w:rsid w:val="004E077D"/>
    <w:rsid w:val="004E1B50"/>
    <w:rsid w:val="004E4157"/>
    <w:rsid w:val="004E45E6"/>
    <w:rsid w:val="004E4FE2"/>
    <w:rsid w:val="004E572A"/>
    <w:rsid w:val="004E575B"/>
    <w:rsid w:val="004E5CF9"/>
    <w:rsid w:val="004E5FBF"/>
    <w:rsid w:val="004E7ECA"/>
    <w:rsid w:val="004F1B42"/>
    <w:rsid w:val="005002A1"/>
    <w:rsid w:val="005009DA"/>
    <w:rsid w:val="00500FC0"/>
    <w:rsid w:val="00503E3B"/>
    <w:rsid w:val="00511CD7"/>
    <w:rsid w:val="00512726"/>
    <w:rsid w:val="00513E35"/>
    <w:rsid w:val="00515087"/>
    <w:rsid w:val="00524981"/>
    <w:rsid w:val="00526602"/>
    <w:rsid w:val="00527D57"/>
    <w:rsid w:val="0053021F"/>
    <w:rsid w:val="00531815"/>
    <w:rsid w:val="00537158"/>
    <w:rsid w:val="00540BC4"/>
    <w:rsid w:val="00541FB0"/>
    <w:rsid w:val="00543466"/>
    <w:rsid w:val="00543F1B"/>
    <w:rsid w:val="00547213"/>
    <w:rsid w:val="005505F6"/>
    <w:rsid w:val="00551C3B"/>
    <w:rsid w:val="00552E71"/>
    <w:rsid w:val="00555887"/>
    <w:rsid w:val="005611B0"/>
    <w:rsid w:val="005617CA"/>
    <w:rsid w:val="00561EBC"/>
    <w:rsid w:val="00562DAC"/>
    <w:rsid w:val="0056331D"/>
    <w:rsid w:val="005645F7"/>
    <w:rsid w:val="00564C3B"/>
    <w:rsid w:val="00567F71"/>
    <w:rsid w:val="005767B1"/>
    <w:rsid w:val="0057718A"/>
    <w:rsid w:val="0057743F"/>
    <w:rsid w:val="005819A7"/>
    <w:rsid w:val="0058488C"/>
    <w:rsid w:val="005851E7"/>
    <w:rsid w:val="00587A62"/>
    <w:rsid w:val="005911FD"/>
    <w:rsid w:val="0059258D"/>
    <w:rsid w:val="00592E1E"/>
    <w:rsid w:val="005937F3"/>
    <w:rsid w:val="00593FAF"/>
    <w:rsid w:val="005948DD"/>
    <w:rsid w:val="00596DF1"/>
    <w:rsid w:val="00597F1B"/>
    <w:rsid w:val="005A1294"/>
    <w:rsid w:val="005A1A6D"/>
    <w:rsid w:val="005A22AA"/>
    <w:rsid w:val="005A3C60"/>
    <w:rsid w:val="005A4278"/>
    <w:rsid w:val="005A5456"/>
    <w:rsid w:val="005B0894"/>
    <w:rsid w:val="005B0F5A"/>
    <w:rsid w:val="005B6F2E"/>
    <w:rsid w:val="005B7A7F"/>
    <w:rsid w:val="005B7ABE"/>
    <w:rsid w:val="005B7C22"/>
    <w:rsid w:val="005C2E3C"/>
    <w:rsid w:val="005C31AC"/>
    <w:rsid w:val="005C5968"/>
    <w:rsid w:val="005C6BE7"/>
    <w:rsid w:val="005D29F9"/>
    <w:rsid w:val="005D73D9"/>
    <w:rsid w:val="005E2AF9"/>
    <w:rsid w:val="005E3BDB"/>
    <w:rsid w:val="005E50B7"/>
    <w:rsid w:val="005F0027"/>
    <w:rsid w:val="005F0D25"/>
    <w:rsid w:val="005F7445"/>
    <w:rsid w:val="00602673"/>
    <w:rsid w:val="00604245"/>
    <w:rsid w:val="00611B5E"/>
    <w:rsid w:val="00611D17"/>
    <w:rsid w:val="00612D2D"/>
    <w:rsid w:val="00612FA9"/>
    <w:rsid w:val="00615B20"/>
    <w:rsid w:val="00616BD3"/>
    <w:rsid w:val="0062081C"/>
    <w:rsid w:val="006218BA"/>
    <w:rsid w:val="00626FBB"/>
    <w:rsid w:val="0062754D"/>
    <w:rsid w:val="00630683"/>
    <w:rsid w:val="00631F63"/>
    <w:rsid w:val="00635934"/>
    <w:rsid w:val="00635ADB"/>
    <w:rsid w:val="0063638C"/>
    <w:rsid w:val="00637CCE"/>
    <w:rsid w:val="00641133"/>
    <w:rsid w:val="00642054"/>
    <w:rsid w:val="006433D8"/>
    <w:rsid w:val="00643A5A"/>
    <w:rsid w:val="0064517C"/>
    <w:rsid w:val="00646851"/>
    <w:rsid w:val="006502A1"/>
    <w:rsid w:val="00650D2B"/>
    <w:rsid w:val="00656060"/>
    <w:rsid w:val="00656495"/>
    <w:rsid w:val="006571C5"/>
    <w:rsid w:val="006573BE"/>
    <w:rsid w:val="00660005"/>
    <w:rsid w:val="00660167"/>
    <w:rsid w:val="006621ED"/>
    <w:rsid w:val="00666F74"/>
    <w:rsid w:val="0066701D"/>
    <w:rsid w:val="006673AE"/>
    <w:rsid w:val="0066798F"/>
    <w:rsid w:val="006719E2"/>
    <w:rsid w:val="0068085F"/>
    <w:rsid w:val="006836E5"/>
    <w:rsid w:val="00687FBC"/>
    <w:rsid w:val="00692F5C"/>
    <w:rsid w:val="006A0581"/>
    <w:rsid w:val="006A1DF6"/>
    <w:rsid w:val="006A35BE"/>
    <w:rsid w:val="006A542F"/>
    <w:rsid w:val="006A5CDF"/>
    <w:rsid w:val="006A673F"/>
    <w:rsid w:val="006A69E4"/>
    <w:rsid w:val="006A7A64"/>
    <w:rsid w:val="006B3C39"/>
    <w:rsid w:val="006B5CCF"/>
    <w:rsid w:val="006B65AB"/>
    <w:rsid w:val="006B6716"/>
    <w:rsid w:val="006B702B"/>
    <w:rsid w:val="006C0052"/>
    <w:rsid w:val="006C02FA"/>
    <w:rsid w:val="006C333C"/>
    <w:rsid w:val="006C3CCF"/>
    <w:rsid w:val="006C7E13"/>
    <w:rsid w:val="006D1710"/>
    <w:rsid w:val="006D422E"/>
    <w:rsid w:val="006D696F"/>
    <w:rsid w:val="006D710E"/>
    <w:rsid w:val="006E217F"/>
    <w:rsid w:val="006E39B2"/>
    <w:rsid w:val="006E44B1"/>
    <w:rsid w:val="006E506F"/>
    <w:rsid w:val="006E51FE"/>
    <w:rsid w:val="006E6F82"/>
    <w:rsid w:val="006F0B24"/>
    <w:rsid w:val="006F18D4"/>
    <w:rsid w:val="006F5756"/>
    <w:rsid w:val="006F5D2E"/>
    <w:rsid w:val="006F783C"/>
    <w:rsid w:val="00701192"/>
    <w:rsid w:val="00702AB2"/>
    <w:rsid w:val="00704F3E"/>
    <w:rsid w:val="00706D05"/>
    <w:rsid w:val="00707A54"/>
    <w:rsid w:val="007114A8"/>
    <w:rsid w:val="00713FD8"/>
    <w:rsid w:val="00714D05"/>
    <w:rsid w:val="00715783"/>
    <w:rsid w:val="00716B28"/>
    <w:rsid w:val="00716EDE"/>
    <w:rsid w:val="007177B9"/>
    <w:rsid w:val="007202F3"/>
    <w:rsid w:val="00720BF5"/>
    <w:rsid w:val="007221F7"/>
    <w:rsid w:val="00722D9D"/>
    <w:rsid w:val="00723811"/>
    <w:rsid w:val="00723B1B"/>
    <w:rsid w:val="00726C07"/>
    <w:rsid w:val="00727567"/>
    <w:rsid w:val="0072760C"/>
    <w:rsid w:val="00732310"/>
    <w:rsid w:val="00732411"/>
    <w:rsid w:val="007337B9"/>
    <w:rsid w:val="00736F80"/>
    <w:rsid w:val="007439EB"/>
    <w:rsid w:val="0074533B"/>
    <w:rsid w:val="007519D7"/>
    <w:rsid w:val="00751C3D"/>
    <w:rsid w:val="00753627"/>
    <w:rsid w:val="00753E3E"/>
    <w:rsid w:val="0075594A"/>
    <w:rsid w:val="00757947"/>
    <w:rsid w:val="00760322"/>
    <w:rsid w:val="00764B65"/>
    <w:rsid w:val="00764D2B"/>
    <w:rsid w:val="007653A6"/>
    <w:rsid w:val="00767CB5"/>
    <w:rsid w:val="00770AC8"/>
    <w:rsid w:val="00774C38"/>
    <w:rsid w:val="007751E6"/>
    <w:rsid w:val="00780FE5"/>
    <w:rsid w:val="00785201"/>
    <w:rsid w:val="00787CB7"/>
    <w:rsid w:val="00787FB3"/>
    <w:rsid w:val="00790915"/>
    <w:rsid w:val="007929E1"/>
    <w:rsid w:val="00792EA5"/>
    <w:rsid w:val="00795EFC"/>
    <w:rsid w:val="00797611"/>
    <w:rsid w:val="00797665"/>
    <w:rsid w:val="00797B4C"/>
    <w:rsid w:val="007A470D"/>
    <w:rsid w:val="007A60B9"/>
    <w:rsid w:val="007A6C10"/>
    <w:rsid w:val="007A6FF0"/>
    <w:rsid w:val="007A7EFA"/>
    <w:rsid w:val="007B05A2"/>
    <w:rsid w:val="007B1BE8"/>
    <w:rsid w:val="007B46A9"/>
    <w:rsid w:val="007B4D23"/>
    <w:rsid w:val="007B7FFE"/>
    <w:rsid w:val="007C0581"/>
    <w:rsid w:val="007C2231"/>
    <w:rsid w:val="007C26B3"/>
    <w:rsid w:val="007C33A4"/>
    <w:rsid w:val="007C3C65"/>
    <w:rsid w:val="007C5947"/>
    <w:rsid w:val="007C70F1"/>
    <w:rsid w:val="007C7C3B"/>
    <w:rsid w:val="007D0134"/>
    <w:rsid w:val="007D0373"/>
    <w:rsid w:val="007D48FF"/>
    <w:rsid w:val="007D58A0"/>
    <w:rsid w:val="007D6039"/>
    <w:rsid w:val="007D684D"/>
    <w:rsid w:val="007D7FB7"/>
    <w:rsid w:val="007E1DB0"/>
    <w:rsid w:val="007E20D8"/>
    <w:rsid w:val="007E2D83"/>
    <w:rsid w:val="007E3696"/>
    <w:rsid w:val="007E370D"/>
    <w:rsid w:val="007F30D7"/>
    <w:rsid w:val="007F313A"/>
    <w:rsid w:val="00800953"/>
    <w:rsid w:val="00801FBF"/>
    <w:rsid w:val="00802B83"/>
    <w:rsid w:val="00802DD5"/>
    <w:rsid w:val="008034BD"/>
    <w:rsid w:val="00803627"/>
    <w:rsid w:val="00803A39"/>
    <w:rsid w:val="00804F7C"/>
    <w:rsid w:val="00806697"/>
    <w:rsid w:val="0080671A"/>
    <w:rsid w:val="00811174"/>
    <w:rsid w:val="00811944"/>
    <w:rsid w:val="0081496A"/>
    <w:rsid w:val="0081626E"/>
    <w:rsid w:val="0081720A"/>
    <w:rsid w:val="00820CC8"/>
    <w:rsid w:val="008217C7"/>
    <w:rsid w:val="00825C63"/>
    <w:rsid w:val="00830F1F"/>
    <w:rsid w:val="008313FD"/>
    <w:rsid w:val="0083235B"/>
    <w:rsid w:val="008328B7"/>
    <w:rsid w:val="008328DA"/>
    <w:rsid w:val="00833BA8"/>
    <w:rsid w:val="00834314"/>
    <w:rsid w:val="0083613C"/>
    <w:rsid w:val="008363C4"/>
    <w:rsid w:val="00836B7A"/>
    <w:rsid w:val="00840EC8"/>
    <w:rsid w:val="00841D66"/>
    <w:rsid w:val="00844414"/>
    <w:rsid w:val="00844F38"/>
    <w:rsid w:val="0085161A"/>
    <w:rsid w:val="0085460C"/>
    <w:rsid w:val="008610B8"/>
    <w:rsid w:val="008618A6"/>
    <w:rsid w:val="00861A87"/>
    <w:rsid w:val="00862187"/>
    <w:rsid w:val="008637A6"/>
    <w:rsid w:val="00863AAD"/>
    <w:rsid w:val="0086500C"/>
    <w:rsid w:val="008656FF"/>
    <w:rsid w:val="00867429"/>
    <w:rsid w:val="008675B5"/>
    <w:rsid w:val="00871449"/>
    <w:rsid w:val="00871861"/>
    <w:rsid w:val="008730D1"/>
    <w:rsid w:val="00874845"/>
    <w:rsid w:val="00876934"/>
    <w:rsid w:val="008777C5"/>
    <w:rsid w:val="00877C6C"/>
    <w:rsid w:val="008800FB"/>
    <w:rsid w:val="00880323"/>
    <w:rsid w:val="00880429"/>
    <w:rsid w:val="00880B13"/>
    <w:rsid w:val="00882204"/>
    <w:rsid w:val="00882593"/>
    <w:rsid w:val="00886D4B"/>
    <w:rsid w:val="00886F70"/>
    <w:rsid w:val="00887853"/>
    <w:rsid w:val="0089253A"/>
    <w:rsid w:val="008941F3"/>
    <w:rsid w:val="008A43FC"/>
    <w:rsid w:val="008A5FC1"/>
    <w:rsid w:val="008B2EAC"/>
    <w:rsid w:val="008C31DC"/>
    <w:rsid w:val="008C3E30"/>
    <w:rsid w:val="008C4C9C"/>
    <w:rsid w:val="008C769D"/>
    <w:rsid w:val="008D1984"/>
    <w:rsid w:val="008D7A9F"/>
    <w:rsid w:val="008D7B86"/>
    <w:rsid w:val="008E3E98"/>
    <w:rsid w:val="008E445B"/>
    <w:rsid w:val="008E58D7"/>
    <w:rsid w:val="008E5EAE"/>
    <w:rsid w:val="008E628E"/>
    <w:rsid w:val="008E6727"/>
    <w:rsid w:val="008E6A26"/>
    <w:rsid w:val="008F165A"/>
    <w:rsid w:val="008F1B99"/>
    <w:rsid w:val="008F58C6"/>
    <w:rsid w:val="008F654C"/>
    <w:rsid w:val="008F68D1"/>
    <w:rsid w:val="008F76C4"/>
    <w:rsid w:val="00900899"/>
    <w:rsid w:val="009009D3"/>
    <w:rsid w:val="0090386B"/>
    <w:rsid w:val="009044AF"/>
    <w:rsid w:val="0091257C"/>
    <w:rsid w:val="009147C8"/>
    <w:rsid w:val="00915614"/>
    <w:rsid w:val="009160BE"/>
    <w:rsid w:val="00916D7E"/>
    <w:rsid w:val="00921730"/>
    <w:rsid w:val="00922D14"/>
    <w:rsid w:val="009248D8"/>
    <w:rsid w:val="00925E04"/>
    <w:rsid w:val="00926514"/>
    <w:rsid w:val="00930C7F"/>
    <w:rsid w:val="00931987"/>
    <w:rsid w:val="00931E6C"/>
    <w:rsid w:val="00932D03"/>
    <w:rsid w:val="009343AF"/>
    <w:rsid w:val="00934CA8"/>
    <w:rsid w:val="00937F27"/>
    <w:rsid w:val="00940337"/>
    <w:rsid w:val="00940663"/>
    <w:rsid w:val="009432BD"/>
    <w:rsid w:val="00943785"/>
    <w:rsid w:val="009450E6"/>
    <w:rsid w:val="009459D0"/>
    <w:rsid w:val="0094739E"/>
    <w:rsid w:val="00947C67"/>
    <w:rsid w:val="00947D15"/>
    <w:rsid w:val="00952CEB"/>
    <w:rsid w:val="00952F38"/>
    <w:rsid w:val="00953197"/>
    <w:rsid w:val="00954E33"/>
    <w:rsid w:val="0095689D"/>
    <w:rsid w:val="00956BFB"/>
    <w:rsid w:val="00956CD6"/>
    <w:rsid w:val="00957C06"/>
    <w:rsid w:val="00963649"/>
    <w:rsid w:val="00966CA4"/>
    <w:rsid w:val="00966FA8"/>
    <w:rsid w:val="00975274"/>
    <w:rsid w:val="00975F62"/>
    <w:rsid w:val="009768E1"/>
    <w:rsid w:val="0098170C"/>
    <w:rsid w:val="009819C7"/>
    <w:rsid w:val="0098310C"/>
    <w:rsid w:val="00983303"/>
    <w:rsid w:val="00983900"/>
    <w:rsid w:val="00983C9A"/>
    <w:rsid w:val="009842B0"/>
    <w:rsid w:val="009866A7"/>
    <w:rsid w:val="009877B2"/>
    <w:rsid w:val="00987C5A"/>
    <w:rsid w:val="00987FC8"/>
    <w:rsid w:val="00992D81"/>
    <w:rsid w:val="00992F9B"/>
    <w:rsid w:val="009931E3"/>
    <w:rsid w:val="00994946"/>
    <w:rsid w:val="009954D8"/>
    <w:rsid w:val="00996CD9"/>
    <w:rsid w:val="009972B3"/>
    <w:rsid w:val="009A05C6"/>
    <w:rsid w:val="009A2315"/>
    <w:rsid w:val="009A2C84"/>
    <w:rsid w:val="009A2E5B"/>
    <w:rsid w:val="009A6325"/>
    <w:rsid w:val="009A6BD1"/>
    <w:rsid w:val="009B3029"/>
    <w:rsid w:val="009B37F4"/>
    <w:rsid w:val="009B5D3F"/>
    <w:rsid w:val="009B6BD6"/>
    <w:rsid w:val="009B7124"/>
    <w:rsid w:val="009C02A4"/>
    <w:rsid w:val="009C0D29"/>
    <w:rsid w:val="009C2DA2"/>
    <w:rsid w:val="009C3C09"/>
    <w:rsid w:val="009C3E1D"/>
    <w:rsid w:val="009C6273"/>
    <w:rsid w:val="009C7129"/>
    <w:rsid w:val="009D2BD8"/>
    <w:rsid w:val="009D3BCB"/>
    <w:rsid w:val="009E0274"/>
    <w:rsid w:val="009E0F36"/>
    <w:rsid w:val="009E2EC7"/>
    <w:rsid w:val="009E5EC5"/>
    <w:rsid w:val="009E684E"/>
    <w:rsid w:val="009E78A3"/>
    <w:rsid w:val="009F2029"/>
    <w:rsid w:val="009F28DE"/>
    <w:rsid w:val="009F41E9"/>
    <w:rsid w:val="00A040ED"/>
    <w:rsid w:val="00A105D9"/>
    <w:rsid w:val="00A15DF9"/>
    <w:rsid w:val="00A172EB"/>
    <w:rsid w:val="00A17DF1"/>
    <w:rsid w:val="00A21611"/>
    <w:rsid w:val="00A21B63"/>
    <w:rsid w:val="00A223FA"/>
    <w:rsid w:val="00A2511C"/>
    <w:rsid w:val="00A26423"/>
    <w:rsid w:val="00A2653C"/>
    <w:rsid w:val="00A27F37"/>
    <w:rsid w:val="00A32F11"/>
    <w:rsid w:val="00A34C8B"/>
    <w:rsid w:val="00A34F09"/>
    <w:rsid w:val="00A34F17"/>
    <w:rsid w:val="00A35AF5"/>
    <w:rsid w:val="00A37B69"/>
    <w:rsid w:val="00A40BE9"/>
    <w:rsid w:val="00A44644"/>
    <w:rsid w:val="00A4594B"/>
    <w:rsid w:val="00A466F6"/>
    <w:rsid w:val="00A505B3"/>
    <w:rsid w:val="00A5071C"/>
    <w:rsid w:val="00A50B9C"/>
    <w:rsid w:val="00A52148"/>
    <w:rsid w:val="00A5617B"/>
    <w:rsid w:val="00A5763D"/>
    <w:rsid w:val="00A62602"/>
    <w:rsid w:val="00A63ED8"/>
    <w:rsid w:val="00A64631"/>
    <w:rsid w:val="00A648F0"/>
    <w:rsid w:val="00A65941"/>
    <w:rsid w:val="00A6728F"/>
    <w:rsid w:val="00A7167C"/>
    <w:rsid w:val="00A736D8"/>
    <w:rsid w:val="00A73F85"/>
    <w:rsid w:val="00A748B7"/>
    <w:rsid w:val="00A801F5"/>
    <w:rsid w:val="00A80534"/>
    <w:rsid w:val="00A806C0"/>
    <w:rsid w:val="00A83F3A"/>
    <w:rsid w:val="00A84668"/>
    <w:rsid w:val="00A84EE0"/>
    <w:rsid w:val="00A860CD"/>
    <w:rsid w:val="00A91B64"/>
    <w:rsid w:val="00A97CDB"/>
    <w:rsid w:val="00AA03B8"/>
    <w:rsid w:val="00AA0F57"/>
    <w:rsid w:val="00AA2CDE"/>
    <w:rsid w:val="00AA3EC8"/>
    <w:rsid w:val="00AA5227"/>
    <w:rsid w:val="00AA59F2"/>
    <w:rsid w:val="00AA5D3D"/>
    <w:rsid w:val="00AA7B10"/>
    <w:rsid w:val="00AA7D36"/>
    <w:rsid w:val="00AB3929"/>
    <w:rsid w:val="00AB7B5A"/>
    <w:rsid w:val="00AC6775"/>
    <w:rsid w:val="00AC7737"/>
    <w:rsid w:val="00AD122B"/>
    <w:rsid w:val="00AD232F"/>
    <w:rsid w:val="00AD5E92"/>
    <w:rsid w:val="00AE5A24"/>
    <w:rsid w:val="00AE64A2"/>
    <w:rsid w:val="00AE6880"/>
    <w:rsid w:val="00AE6E27"/>
    <w:rsid w:val="00AF01C2"/>
    <w:rsid w:val="00AF1335"/>
    <w:rsid w:val="00AF1607"/>
    <w:rsid w:val="00AF2913"/>
    <w:rsid w:val="00AF33DB"/>
    <w:rsid w:val="00AF3DCA"/>
    <w:rsid w:val="00AF790B"/>
    <w:rsid w:val="00AF7A95"/>
    <w:rsid w:val="00B01972"/>
    <w:rsid w:val="00B113B7"/>
    <w:rsid w:val="00B11554"/>
    <w:rsid w:val="00B12358"/>
    <w:rsid w:val="00B13BD7"/>
    <w:rsid w:val="00B145C7"/>
    <w:rsid w:val="00B15E06"/>
    <w:rsid w:val="00B15E3F"/>
    <w:rsid w:val="00B2188C"/>
    <w:rsid w:val="00B23185"/>
    <w:rsid w:val="00B23293"/>
    <w:rsid w:val="00B237FD"/>
    <w:rsid w:val="00B26B5C"/>
    <w:rsid w:val="00B30212"/>
    <w:rsid w:val="00B330CB"/>
    <w:rsid w:val="00B352BE"/>
    <w:rsid w:val="00B37175"/>
    <w:rsid w:val="00B40DD5"/>
    <w:rsid w:val="00B41449"/>
    <w:rsid w:val="00B457AF"/>
    <w:rsid w:val="00B462A5"/>
    <w:rsid w:val="00B46F0C"/>
    <w:rsid w:val="00B503D2"/>
    <w:rsid w:val="00B53756"/>
    <w:rsid w:val="00B55F09"/>
    <w:rsid w:val="00B56783"/>
    <w:rsid w:val="00B57AC0"/>
    <w:rsid w:val="00B60BA7"/>
    <w:rsid w:val="00B6180B"/>
    <w:rsid w:val="00B61BE6"/>
    <w:rsid w:val="00B632EB"/>
    <w:rsid w:val="00B65CF8"/>
    <w:rsid w:val="00B7066F"/>
    <w:rsid w:val="00B7090A"/>
    <w:rsid w:val="00B7165D"/>
    <w:rsid w:val="00B721AB"/>
    <w:rsid w:val="00B72341"/>
    <w:rsid w:val="00B728AC"/>
    <w:rsid w:val="00B7496E"/>
    <w:rsid w:val="00B75642"/>
    <w:rsid w:val="00B75EB8"/>
    <w:rsid w:val="00B7603E"/>
    <w:rsid w:val="00B804D6"/>
    <w:rsid w:val="00B80FEA"/>
    <w:rsid w:val="00B86C19"/>
    <w:rsid w:val="00B90D02"/>
    <w:rsid w:val="00B91612"/>
    <w:rsid w:val="00B92D8F"/>
    <w:rsid w:val="00B96CF1"/>
    <w:rsid w:val="00BA1E8A"/>
    <w:rsid w:val="00BA2999"/>
    <w:rsid w:val="00BA41EF"/>
    <w:rsid w:val="00BA4D99"/>
    <w:rsid w:val="00BA65DB"/>
    <w:rsid w:val="00BA6AB6"/>
    <w:rsid w:val="00BB11A2"/>
    <w:rsid w:val="00BB5021"/>
    <w:rsid w:val="00BB6077"/>
    <w:rsid w:val="00BC1166"/>
    <w:rsid w:val="00BC3C5C"/>
    <w:rsid w:val="00BC43F1"/>
    <w:rsid w:val="00BC54C3"/>
    <w:rsid w:val="00BD131B"/>
    <w:rsid w:val="00BD2714"/>
    <w:rsid w:val="00BD2C02"/>
    <w:rsid w:val="00BD3D0B"/>
    <w:rsid w:val="00BD49EC"/>
    <w:rsid w:val="00BD628E"/>
    <w:rsid w:val="00BD62AE"/>
    <w:rsid w:val="00BE128B"/>
    <w:rsid w:val="00BE2274"/>
    <w:rsid w:val="00BE5B31"/>
    <w:rsid w:val="00BE60CC"/>
    <w:rsid w:val="00BE7911"/>
    <w:rsid w:val="00BF2079"/>
    <w:rsid w:val="00BF2496"/>
    <w:rsid w:val="00BF2F33"/>
    <w:rsid w:val="00C038D6"/>
    <w:rsid w:val="00C04CAD"/>
    <w:rsid w:val="00C05089"/>
    <w:rsid w:val="00C0740D"/>
    <w:rsid w:val="00C14791"/>
    <w:rsid w:val="00C15F0A"/>
    <w:rsid w:val="00C21544"/>
    <w:rsid w:val="00C21580"/>
    <w:rsid w:val="00C21CFD"/>
    <w:rsid w:val="00C325D4"/>
    <w:rsid w:val="00C411B5"/>
    <w:rsid w:val="00C4184C"/>
    <w:rsid w:val="00C41937"/>
    <w:rsid w:val="00C41E5C"/>
    <w:rsid w:val="00C42A72"/>
    <w:rsid w:val="00C436D4"/>
    <w:rsid w:val="00C445A5"/>
    <w:rsid w:val="00C471D1"/>
    <w:rsid w:val="00C510F4"/>
    <w:rsid w:val="00C531BE"/>
    <w:rsid w:val="00C57B17"/>
    <w:rsid w:val="00C62232"/>
    <w:rsid w:val="00C62D4D"/>
    <w:rsid w:val="00C6666D"/>
    <w:rsid w:val="00C66823"/>
    <w:rsid w:val="00C66AFB"/>
    <w:rsid w:val="00C6712B"/>
    <w:rsid w:val="00C70414"/>
    <w:rsid w:val="00C732F8"/>
    <w:rsid w:val="00C735A7"/>
    <w:rsid w:val="00C73747"/>
    <w:rsid w:val="00C73C2D"/>
    <w:rsid w:val="00C750C7"/>
    <w:rsid w:val="00C752D8"/>
    <w:rsid w:val="00C75C66"/>
    <w:rsid w:val="00C76099"/>
    <w:rsid w:val="00C81EC6"/>
    <w:rsid w:val="00C83F4E"/>
    <w:rsid w:val="00C84C8A"/>
    <w:rsid w:val="00C84D5B"/>
    <w:rsid w:val="00C85001"/>
    <w:rsid w:val="00C85672"/>
    <w:rsid w:val="00C869E7"/>
    <w:rsid w:val="00C90FD0"/>
    <w:rsid w:val="00C91724"/>
    <w:rsid w:val="00C91FA0"/>
    <w:rsid w:val="00C952E1"/>
    <w:rsid w:val="00C95EF7"/>
    <w:rsid w:val="00CA0872"/>
    <w:rsid w:val="00CA24B9"/>
    <w:rsid w:val="00CA2823"/>
    <w:rsid w:val="00CB09C1"/>
    <w:rsid w:val="00CB274C"/>
    <w:rsid w:val="00CB3E64"/>
    <w:rsid w:val="00CB452D"/>
    <w:rsid w:val="00CB4554"/>
    <w:rsid w:val="00CB5CFD"/>
    <w:rsid w:val="00CB7985"/>
    <w:rsid w:val="00CB79D2"/>
    <w:rsid w:val="00CB7A27"/>
    <w:rsid w:val="00CC5328"/>
    <w:rsid w:val="00CC7849"/>
    <w:rsid w:val="00CD1109"/>
    <w:rsid w:val="00CD2CE4"/>
    <w:rsid w:val="00CD4481"/>
    <w:rsid w:val="00CD5A51"/>
    <w:rsid w:val="00CD7819"/>
    <w:rsid w:val="00CE2E17"/>
    <w:rsid w:val="00CE5C46"/>
    <w:rsid w:val="00CE61B1"/>
    <w:rsid w:val="00CE69DC"/>
    <w:rsid w:val="00CF1224"/>
    <w:rsid w:val="00CF132C"/>
    <w:rsid w:val="00CF160B"/>
    <w:rsid w:val="00CF1D38"/>
    <w:rsid w:val="00CF330C"/>
    <w:rsid w:val="00CF3BFB"/>
    <w:rsid w:val="00CF3EEA"/>
    <w:rsid w:val="00CF3F96"/>
    <w:rsid w:val="00CF56E8"/>
    <w:rsid w:val="00D01C58"/>
    <w:rsid w:val="00D0281E"/>
    <w:rsid w:val="00D03C74"/>
    <w:rsid w:val="00D05843"/>
    <w:rsid w:val="00D07648"/>
    <w:rsid w:val="00D07766"/>
    <w:rsid w:val="00D100F5"/>
    <w:rsid w:val="00D1101E"/>
    <w:rsid w:val="00D12B9D"/>
    <w:rsid w:val="00D12C57"/>
    <w:rsid w:val="00D13CC2"/>
    <w:rsid w:val="00D245C1"/>
    <w:rsid w:val="00D25848"/>
    <w:rsid w:val="00D272AE"/>
    <w:rsid w:val="00D27E6A"/>
    <w:rsid w:val="00D30AD8"/>
    <w:rsid w:val="00D35FC0"/>
    <w:rsid w:val="00D37428"/>
    <w:rsid w:val="00D42091"/>
    <w:rsid w:val="00D42DE3"/>
    <w:rsid w:val="00D56B43"/>
    <w:rsid w:val="00D60C85"/>
    <w:rsid w:val="00D60D9E"/>
    <w:rsid w:val="00D61556"/>
    <w:rsid w:val="00D64A25"/>
    <w:rsid w:val="00D72FE9"/>
    <w:rsid w:val="00D731FA"/>
    <w:rsid w:val="00D73408"/>
    <w:rsid w:val="00D739C6"/>
    <w:rsid w:val="00D73ABC"/>
    <w:rsid w:val="00D73F35"/>
    <w:rsid w:val="00D7425D"/>
    <w:rsid w:val="00D75B6E"/>
    <w:rsid w:val="00D769FF"/>
    <w:rsid w:val="00D76F2E"/>
    <w:rsid w:val="00D840D0"/>
    <w:rsid w:val="00D853E5"/>
    <w:rsid w:val="00D86BAF"/>
    <w:rsid w:val="00D9345D"/>
    <w:rsid w:val="00D93C8F"/>
    <w:rsid w:val="00DA0475"/>
    <w:rsid w:val="00DA171A"/>
    <w:rsid w:val="00DA18A9"/>
    <w:rsid w:val="00DA603B"/>
    <w:rsid w:val="00DB0D5A"/>
    <w:rsid w:val="00DB1920"/>
    <w:rsid w:val="00DB2012"/>
    <w:rsid w:val="00DB2BEA"/>
    <w:rsid w:val="00DB3C85"/>
    <w:rsid w:val="00DB4CA7"/>
    <w:rsid w:val="00DB75D6"/>
    <w:rsid w:val="00DC29F1"/>
    <w:rsid w:val="00DC2FD9"/>
    <w:rsid w:val="00DC3CA2"/>
    <w:rsid w:val="00DC4604"/>
    <w:rsid w:val="00DC5C99"/>
    <w:rsid w:val="00DC5F25"/>
    <w:rsid w:val="00DD066A"/>
    <w:rsid w:val="00DD3602"/>
    <w:rsid w:val="00DE06D9"/>
    <w:rsid w:val="00DE0C09"/>
    <w:rsid w:val="00DE12A1"/>
    <w:rsid w:val="00DE2204"/>
    <w:rsid w:val="00DE3B26"/>
    <w:rsid w:val="00DE4789"/>
    <w:rsid w:val="00DE5FA1"/>
    <w:rsid w:val="00DE75C4"/>
    <w:rsid w:val="00DE7896"/>
    <w:rsid w:val="00DF5F25"/>
    <w:rsid w:val="00E01212"/>
    <w:rsid w:val="00E01773"/>
    <w:rsid w:val="00E0212C"/>
    <w:rsid w:val="00E02175"/>
    <w:rsid w:val="00E03755"/>
    <w:rsid w:val="00E0455E"/>
    <w:rsid w:val="00E0715B"/>
    <w:rsid w:val="00E105AD"/>
    <w:rsid w:val="00E11F96"/>
    <w:rsid w:val="00E16F96"/>
    <w:rsid w:val="00E2085B"/>
    <w:rsid w:val="00E21243"/>
    <w:rsid w:val="00E217C4"/>
    <w:rsid w:val="00E24155"/>
    <w:rsid w:val="00E25E92"/>
    <w:rsid w:val="00E269EB"/>
    <w:rsid w:val="00E27ADD"/>
    <w:rsid w:val="00E313A9"/>
    <w:rsid w:val="00E328D0"/>
    <w:rsid w:val="00E35EA7"/>
    <w:rsid w:val="00E41752"/>
    <w:rsid w:val="00E42196"/>
    <w:rsid w:val="00E422A1"/>
    <w:rsid w:val="00E43113"/>
    <w:rsid w:val="00E4505E"/>
    <w:rsid w:val="00E450A6"/>
    <w:rsid w:val="00E45EC9"/>
    <w:rsid w:val="00E4630E"/>
    <w:rsid w:val="00E4795C"/>
    <w:rsid w:val="00E53F40"/>
    <w:rsid w:val="00E54645"/>
    <w:rsid w:val="00E54E5B"/>
    <w:rsid w:val="00E55353"/>
    <w:rsid w:val="00E572CD"/>
    <w:rsid w:val="00E61CA2"/>
    <w:rsid w:val="00E63E58"/>
    <w:rsid w:val="00E658AD"/>
    <w:rsid w:val="00E662C7"/>
    <w:rsid w:val="00E6768C"/>
    <w:rsid w:val="00E70F56"/>
    <w:rsid w:val="00E71DC8"/>
    <w:rsid w:val="00E73B92"/>
    <w:rsid w:val="00E80B52"/>
    <w:rsid w:val="00E81AE7"/>
    <w:rsid w:val="00E81E5E"/>
    <w:rsid w:val="00E8523A"/>
    <w:rsid w:val="00E86C67"/>
    <w:rsid w:val="00E873F6"/>
    <w:rsid w:val="00E90D89"/>
    <w:rsid w:val="00E9125E"/>
    <w:rsid w:val="00E91435"/>
    <w:rsid w:val="00E9386B"/>
    <w:rsid w:val="00E943D1"/>
    <w:rsid w:val="00E94857"/>
    <w:rsid w:val="00E95C9A"/>
    <w:rsid w:val="00E968B1"/>
    <w:rsid w:val="00E97421"/>
    <w:rsid w:val="00E97737"/>
    <w:rsid w:val="00E97FE5"/>
    <w:rsid w:val="00EA16C9"/>
    <w:rsid w:val="00EA2246"/>
    <w:rsid w:val="00EA4E87"/>
    <w:rsid w:val="00EA64C7"/>
    <w:rsid w:val="00EA7170"/>
    <w:rsid w:val="00EA769A"/>
    <w:rsid w:val="00EB079B"/>
    <w:rsid w:val="00EB0F36"/>
    <w:rsid w:val="00EB2020"/>
    <w:rsid w:val="00EB40E8"/>
    <w:rsid w:val="00EB4C59"/>
    <w:rsid w:val="00EC04D8"/>
    <w:rsid w:val="00EC5524"/>
    <w:rsid w:val="00EC654E"/>
    <w:rsid w:val="00EC70AE"/>
    <w:rsid w:val="00EC7CC8"/>
    <w:rsid w:val="00ED2559"/>
    <w:rsid w:val="00ED3704"/>
    <w:rsid w:val="00EE23D7"/>
    <w:rsid w:val="00EE5896"/>
    <w:rsid w:val="00EE7BB6"/>
    <w:rsid w:val="00EF03B3"/>
    <w:rsid w:val="00EF6DC2"/>
    <w:rsid w:val="00F037FC"/>
    <w:rsid w:val="00F06597"/>
    <w:rsid w:val="00F06BA9"/>
    <w:rsid w:val="00F0716A"/>
    <w:rsid w:val="00F07527"/>
    <w:rsid w:val="00F16719"/>
    <w:rsid w:val="00F16C49"/>
    <w:rsid w:val="00F20417"/>
    <w:rsid w:val="00F240CC"/>
    <w:rsid w:val="00F2699D"/>
    <w:rsid w:val="00F301BD"/>
    <w:rsid w:val="00F3102F"/>
    <w:rsid w:val="00F31E13"/>
    <w:rsid w:val="00F43028"/>
    <w:rsid w:val="00F53622"/>
    <w:rsid w:val="00F53E49"/>
    <w:rsid w:val="00F54883"/>
    <w:rsid w:val="00F551EC"/>
    <w:rsid w:val="00F5578A"/>
    <w:rsid w:val="00F56E56"/>
    <w:rsid w:val="00F5730C"/>
    <w:rsid w:val="00F6209C"/>
    <w:rsid w:val="00F669E0"/>
    <w:rsid w:val="00F7096E"/>
    <w:rsid w:val="00F711D9"/>
    <w:rsid w:val="00F71460"/>
    <w:rsid w:val="00F723DD"/>
    <w:rsid w:val="00F741A7"/>
    <w:rsid w:val="00F7481A"/>
    <w:rsid w:val="00F74E13"/>
    <w:rsid w:val="00F75108"/>
    <w:rsid w:val="00F75318"/>
    <w:rsid w:val="00F75DBC"/>
    <w:rsid w:val="00F763B2"/>
    <w:rsid w:val="00F77A24"/>
    <w:rsid w:val="00F80E06"/>
    <w:rsid w:val="00F80E53"/>
    <w:rsid w:val="00F82DAB"/>
    <w:rsid w:val="00F84081"/>
    <w:rsid w:val="00F84A90"/>
    <w:rsid w:val="00F8799D"/>
    <w:rsid w:val="00F87AF9"/>
    <w:rsid w:val="00F90A5D"/>
    <w:rsid w:val="00F91282"/>
    <w:rsid w:val="00F926DD"/>
    <w:rsid w:val="00F95D3D"/>
    <w:rsid w:val="00F977D9"/>
    <w:rsid w:val="00F97DFE"/>
    <w:rsid w:val="00FA0B7D"/>
    <w:rsid w:val="00FA12E9"/>
    <w:rsid w:val="00FA222F"/>
    <w:rsid w:val="00FA40A6"/>
    <w:rsid w:val="00FA4AE8"/>
    <w:rsid w:val="00FB0664"/>
    <w:rsid w:val="00FB0B8B"/>
    <w:rsid w:val="00FB2C0B"/>
    <w:rsid w:val="00FB38D5"/>
    <w:rsid w:val="00FB4EDB"/>
    <w:rsid w:val="00FB56D5"/>
    <w:rsid w:val="00FC4567"/>
    <w:rsid w:val="00FC7720"/>
    <w:rsid w:val="00FD01A7"/>
    <w:rsid w:val="00FD0477"/>
    <w:rsid w:val="00FD279E"/>
    <w:rsid w:val="00FD4019"/>
    <w:rsid w:val="00FD4E4E"/>
    <w:rsid w:val="00FD51E2"/>
    <w:rsid w:val="00FD52B8"/>
    <w:rsid w:val="00FD5E33"/>
    <w:rsid w:val="00FE158E"/>
    <w:rsid w:val="00FE3ABF"/>
    <w:rsid w:val="00FE4FE0"/>
    <w:rsid w:val="00FE5906"/>
    <w:rsid w:val="00FE5B17"/>
    <w:rsid w:val="00FE6DEC"/>
    <w:rsid w:val="00FE735D"/>
    <w:rsid w:val="00FE7FE2"/>
    <w:rsid w:val="00FF0351"/>
    <w:rsid w:val="00FF25E4"/>
    <w:rsid w:val="00FF3B66"/>
    <w:rsid w:val="00FF4CB0"/>
    <w:rsid w:val="00FF6BEC"/>
    <w:rsid w:val="00FF7A5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33562-B011-4DE3-9867-B5BABCE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16719"/>
    <w:pPr>
      <w:ind w:firstLine="567"/>
      <w:jc w:val="both"/>
    </w:pPr>
  </w:style>
  <w:style w:type="paragraph" w:customStyle="1" w:styleId="append">
    <w:name w:val="append"/>
    <w:basedOn w:val="a"/>
    <w:rsid w:val="00F16719"/>
    <w:rPr>
      <w:i/>
      <w:iCs/>
      <w:sz w:val="22"/>
      <w:szCs w:val="22"/>
    </w:rPr>
  </w:style>
  <w:style w:type="paragraph" w:customStyle="1" w:styleId="ConsPlusNonformat">
    <w:name w:val="ConsPlusNonformat"/>
    <w:uiPriority w:val="99"/>
    <w:qFormat/>
    <w:rsid w:val="00F1671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F167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uiPriority w:val="99"/>
    <w:rsid w:val="00055683"/>
    <w:rPr>
      <w:color w:val="0000FF"/>
      <w:u w:val="single"/>
    </w:rPr>
  </w:style>
  <w:style w:type="paragraph" w:styleId="a4">
    <w:name w:val="footer"/>
    <w:basedOn w:val="a"/>
    <w:link w:val="a5"/>
    <w:rsid w:val="00BC54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C54C3"/>
  </w:style>
  <w:style w:type="paragraph" w:styleId="a7">
    <w:name w:val="header"/>
    <w:basedOn w:val="a"/>
    <w:rsid w:val="00BC54C3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qFormat/>
    <w:rsid w:val="00DE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753E3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1">
    <w:name w:val="Font Style11"/>
    <w:uiPriority w:val="99"/>
    <w:rsid w:val="00753E3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53E3E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">
    <w:name w:val="Style1"/>
    <w:basedOn w:val="a"/>
    <w:uiPriority w:val="99"/>
    <w:rsid w:val="00753E3E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a5">
    <w:name w:val="Нижний колонтитул Знак"/>
    <w:link w:val="a4"/>
    <w:rsid w:val="002624F8"/>
    <w:rPr>
      <w:sz w:val="24"/>
      <w:szCs w:val="24"/>
    </w:rPr>
  </w:style>
  <w:style w:type="paragraph" w:customStyle="1" w:styleId="p-consnonformat">
    <w:name w:val="p-consnonformat"/>
    <w:basedOn w:val="a"/>
    <w:rsid w:val="00D03C74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D03C74"/>
  </w:style>
  <w:style w:type="paragraph" w:styleId="a9">
    <w:name w:val="Balloon Text"/>
    <w:basedOn w:val="a"/>
    <w:link w:val="aa"/>
    <w:rsid w:val="00E90D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9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1387</Words>
  <Characters>10441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11805</CharactersWithSpaces>
  <SharedDoc>false</SharedDoc>
  <HLinks>
    <vt:vector size="12" baseType="variant">
      <vt:variant>
        <vt:i4>6422644</vt:i4>
      </vt:variant>
      <vt:variant>
        <vt:i4>3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Анна Сергеевна</dc:creator>
  <cp:keywords/>
  <cp:lastModifiedBy>Анна Новицкая</cp:lastModifiedBy>
  <cp:revision>258</cp:revision>
  <cp:lastPrinted>2023-02-09T06:56:00Z</cp:lastPrinted>
  <dcterms:created xsi:type="dcterms:W3CDTF">2018-11-13T17:13:00Z</dcterms:created>
  <dcterms:modified xsi:type="dcterms:W3CDTF">2023-02-09T07:39:00Z</dcterms:modified>
</cp:coreProperties>
</file>