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357777" w:rsidTr="005E60F4">
        <w:tc>
          <w:tcPr>
            <w:tcW w:w="4928" w:type="dxa"/>
            <w:hideMark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928"/>
            </w:tblGrid>
            <w:tr w:rsidR="00357777" w:rsidTr="005E60F4">
              <w:tc>
                <w:tcPr>
                  <w:tcW w:w="4928" w:type="dxa"/>
                </w:tcPr>
                <w:p w:rsidR="00357777" w:rsidRDefault="00357777" w:rsidP="005E60F4">
                  <w:pPr>
                    <w:pStyle w:val="2"/>
                    <w:jc w:val="both"/>
                    <w:rPr>
                      <w:rFonts w:eastAsiaTheme="minorEastAsia"/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357777" w:rsidRDefault="00357777">
            <w:pPr>
              <w:pStyle w:val="2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4394" w:type="dxa"/>
          </w:tcPr>
          <w:p w:rsidR="009255C0" w:rsidRPr="00AC493E" w:rsidRDefault="005E60F4" w:rsidP="009255C0">
            <w:pPr>
              <w:keepLines/>
              <w:widowControl w:val="0"/>
              <w:tabs>
                <w:tab w:val="left" w:pos="5556"/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</w:t>
            </w:r>
            <w:r w:rsidR="009255C0" w:rsidRPr="00AC493E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9255C0" w:rsidRDefault="00FE72C5" w:rsidP="00FE72C5">
            <w:pPr>
              <w:keepLines/>
              <w:widowControl w:val="0"/>
              <w:tabs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образования, спорта и туризма Гомельского горисполкома</w:t>
            </w:r>
            <w:r w:rsidR="009255C0" w:rsidRPr="00AC4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255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  <w:r w:rsidR="005E60F4">
              <w:rPr>
                <w:rFonts w:ascii="Times New Roman" w:hAnsi="Times New Roman"/>
                <w:color w:val="000000"/>
                <w:sz w:val="28"/>
                <w:szCs w:val="28"/>
              </w:rPr>
              <w:t>______</w:t>
            </w:r>
            <w:r w:rsidR="009255C0" w:rsidRPr="00AC493E"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А.В. Мельникова</w:t>
            </w:r>
          </w:p>
          <w:p w:rsidR="00357777" w:rsidRDefault="0004583D" w:rsidP="00124E15">
            <w:pPr>
              <w:keepLines/>
              <w:widowControl w:val="0"/>
              <w:tabs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4E15">
              <w:rPr>
                <w:rFonts w:ascii="Times New Roman" w:hAnsi="Times New Roman"/>
                <w:sz w:val="28"/>
                <w:szCs w:val="28"/>
              </w:rPr>
              <w:t>8</w:t>
            </w:r>
            <w:r w:rsidR="007C2FFA" w:rsidRPr="00A60209">
              <w:rPr>
                <w:rFonts w:ascii="Times New Roman" w:hAnsi="Times New Roman"/>
                <w:sz w:val="28"/>
                <w:szCs w:val="28"/>
              </w:rPr>
              <w:t>.</w:t>
            </w:r>
            <w:r w:rsidR="0033378B">
              <w:rPr>
                <w:rFonts w:ascii="Times New Roman" w:hAnsi="Times New Roman"/>
                <w:sz w:val="28"/>
                <w:szCs w:val="28"/>
              </w:rPr>
              <w:t>12</w:t>
            </w:r>
            <w:r w:rsidR="007C2FFA" w:rsidRPr="00A60209">
              <w:rPr>
                <w:rFonts w:ascii="Times New Roman" w:hAnsi="Times New Roman"/>
                <w:sz w:val="28"/>
                <w:szCs w:val="28"/>
              </w:rPr>
              <w:t>.2016</w:t>
            </w:r>
            <w:r w:rsidR="005E60F4" w:rsidRPr="00A6020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Pr="0099484F" w:rsidRDefault="009255C0" w:rsidP="009255C0">
      <w:pPr>
        <w:keepLines/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84F">
        <w:rPr>
          <w:rFonts w:ascii="Times New Roman" w:hAnsi="Times New Roman"/>
          <w:b/>
          <w:color w:val="000000"/>
          <w:sz w:val="28"/>
          <w:szCs w:val="28"/>
        </w:rPr>
        <w:t>АУКЦИОННЫЕ ДОКУМЕНТЫ</w:t>
      </w:r>
    </w:p>
    <w:p w:rsidR="009255C0" w:rsidRPr="0099484F" w:rsidRDefault="009255C0" w:rsidP="009255C0">
      <w:pPr>
        <w:keepLines/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84F">
        <w:rPr>
          <w:rFonts w:ascii="Times New Roman" w:hAnsi="Times New Roman"/>
          <w:b/>
          <w:color w:val="000000"/>
          <w:sz w:val="28"/>
          <w:szCs w:val="28"/>
        </w:rPr>
        <w:t>ПО ЗАКУПКЕ</w:t>
      </w:r>
    </w:p>
    <w:p w:rsidR="009255C0" w:rsidRPr="00073084" w:rsidRDefault="009255C0" w:rsidP="009255C0">
      <w:pPr>
        <w:keepLines/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55C0" w:rsidRPr="007C2948" w:rsidRDefault="009255C0" w:rsidP="00EE586A">
      <w:pPr>
        <w:pStyle w:val="ConsPlusNonformat"/>
        <w:widowControl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55C0" w:rsidRPr="007C2948" w:rsidRDefault="009255C0" w:rsidP="009255C0">
      <w:pPr>
        <w:keepLines/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FE72C5" w:rsidRDefault="00FE72C5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FE72C5" w:rsidRDefault="00FE72C5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FE72C5" w:rsidRDefault="00FE72C5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0E546E" w:rsidRDefault="000E546E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0E546E" w:rsidRDefault="00D264D4" w:rsidP="00D264D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СОГЛАСОВАНО:</w:t>
      </w:r>
    </w:p>
    <w:p w:rsidR="00D264D4" w:rsidRPr="00D264D4" w:rsidRDefault="00D264D4" w:rsidP="00D264D4">
      <w:pPr>
        <w:pStyle w:val="ConsPlusNonformat"/>
        <w:rPr>
          <w:rFonts w:ascii="Times New Roman" w:hAnsi="Times New Roman" w:cs="Times New Roman"/>
          <w:sz w:val="28"/>
          <w:szCs w:val="30"/>
        </w:rPr>
      </w:pPr>
      <w:r w:rsidRPr="00D264D4">
        <w:rPr>
          <w:rFonts w:ascii="Times New Roman" w:hAnsi="Times New Roman" w:cs="Times New Roman"/>
          <w:sz w:val="28"/>
          <w:szCs w:val="30"/>
        </w:rPr>
        <w:t>Инженер-технолог (по питанию)</w:t>
      </w:r>
    </w:p>
    <w:p w:rsidR="00D264D4" w:rsidRPr="00D264D4" w:rsidRDefault="00D264D4" w:rsidP="00D264D4">
      <w:pPr>
        <w:pStyle w:val="ConsPlusNonformat"/>
        <w:rPr>
          <w:rFonts w:ascii="Times New Roman" w:hAnsi="Times New Roman" w:cs="Times New Roman"/>
          <w:sz w:val="28"/>
          <w:szCs w:val="30"/>
        </w:rPr>
      </w:pPr>
      <w:r w:rsidRPr="00D264D4">
        <w:rPr>
          <w:rFonts w:ascii="Times New Roman" w:hAnsi="Times New Roman" w:cs="Times New Roman"/>
          <w:sz w:val="28"/>
          <w:szCs w:val="30"/>
        </w:rPr>
        <w:t xml:space="preserve">_____________ </w:t>
      </w:r>
      <w:proofErr w:type="spellStart"/>
      <w:r w:rsidRPr="00D264D4">
        <w:rPr>
          <w:rFonts w:ascii="Times New Roman" w:hAnsi="Times New Roman" w:cs="Times New Roman"/>
          <w:sz w:val="28"/>
          <w:szCs w:val="30"/>
        </w:rPr>
        <w:t>С.П.Цупикова</w:t>
      </w:r>
      <w:proofErr w:type="spellEnd"/>
    </w:p>
    <w:p w:rsidR="009255C0" w:rsidRPr="00073084" w:rsidRDefault="009255C0" w:rsidP="009255C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6C68" w:rsidRDefault="00FD6C68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9255C0" w:rsidRPr="00073084" w:rsidRDefault="009255C0" w:rsidP="009255C0">
      <w:pPr>
        <w:keepLines/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308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9255C0" w:rsidRPr="00073084" w:rsidRDefault="009255C0" w:rsidP="009255C0">
      <w:pPr>
        <w:keepLines/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55C0" w:rsidRPr="00FB0AD3" w:rsidRDefault="009255C0" w:rsidP="009255C0">
      <w:pPr>
        <w:keepLines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225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АУКЦИОННОЕ ПРИГЛАШЕНИЕ</w:t>
      </w:r>
    </w:p>
    <w:p w:rsidR="009255C0" w:rsidRPr="00B4432C" w:rsidRDefault="009255C0" w:rsidP="009255C0">
      <w:pPr>
        <w:keepLines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225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ЗАДАНИЕ НА ЗАКУПКУ ТОВАРА</w:t>
      </w:r>
      <w:r w:rsidRPr="00FB0AD3">
        <w:rPr>
          <w:rFonts w:ascii="Aparajita" w:hAnsi="Aparajita" w:cs="Aparajita"/>
          <w:color w:val="000000"/>
          <w:sz w:val="32"/>
          <w:szCs w:val="32"/>
        </w:rPr>
        <w:t xml:space="preserve"> </w:t>
      </w:r>
    </w:p>
    <w:p w:rsidR="009255C0" w:rsidRPr="00FB0AD3" w:rsidRDefault="009255C0" w:rsidP="009255C0">
      <w:pPr>
        <w:keepLines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FB0AD3">
        <w:rPr>
          <w:rFonts w:ascii="Times New Roman" w:hAnsi="Times New Roman"/>
          <w:color w:val="000000"/>
          <w:sz w:val="32"/>
          <w:szCs w:val="32"/>
        </w:rPr>
        <w:t>ПРОЕКТ ДОГОВОРА</w:t>
      </w:r>
    </w:p>
    <w:p w:rsidR="009255C0" w:rsidRPr="00073084" w:rsidRDefault="009255C0" w:rsidP="009255C0">
      <w:pPr>
        <w:keepLines/>
        <w:widowControl w:val="0"/>
        <w:autoSpaceDE w:val="0"/>
        <w:autoSpaceDN w:val="0"/>
        <w:adjustRightInd w:val="0"/>
        <w:spacing w:after="450" w:line="240" w:lineRule="auto"/>
        <w:ind w:left="13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FE72C5" w:rsidRDefault="00FE72C5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255C0" w:rsidRDefault="009255C0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0E546E" w:rsidRDefault="000E546E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0E546E" w:rsidRDefault="000E546E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0E546E" w:rsidRDefault="000E546E" w:rsidP="0035777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357777" w:rsidRDefault="00357777" w:rsidP="00357777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C8483F" w:rsidRDefault="00C8483F" w:rsidP="00357777">
      <w:pPr>
        <w:pStyle w:val="ConsPlusNonformat"/>
        <w:rPr>
          <w:rFonts w:ascii="Times New Roman" w:hAnsi="Times New Roman" w:cs="Times New Roman"/>
        </w:rPr>
      </w:pPr>
    </w:p>
    <w:p w:rsidR="00FD6C68" w:rsidRDefault="00FD6C68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9255C0" w:rsidRDefault="009255C0" w:rsidP="009255C0">
      <w:pPr>
        <w:keepLines/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308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РАЗДЕЛ I.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АУКЦИОННОЕ</w:t>
      </w:r>
      <w:r w:rsidRPr="00073084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ПРИГЛАШЕНИЕ</w:t>
      </w:r>
    </w:p>
    <w:p w:rsidR="00357777" w:rsidRPr="00AC530E" w:rsidRDefault="00357777" w:rsidP="00357777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0"/>
        <w:gridCol w:w="4753"/>
      </w:tblGrid>
      <w:tr w:rsidR="00357777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357777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электронную торговую площадку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Default="00BF2C4B" w:rsidP="00C8483F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255C0" w:rsidRPr="008E5539">
                <w:rPr>
                  <w:rStyle w:val="a3"/>
                  <w:sz w:val="24"/>
                  <w:szCs w:val="24"/>
                </w:rPr>
                <w:t>http://www.icetrade.by</w:t>
              </w:r>
            </w:hyperlink>
            <w:r w:rsidR="004650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E72C5" w:rsidRPr="008E5539" w:rsidRDefault="00FE72C5" w:rsidP="00C8483F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2C5">
              <w:rPr>
                <w:rFonts w:ascii="Times New Roman" w:hAnsi="Times New Roman"/>
                <w:sz w:val="24"/>
                <w:szCs w:val="24"/>
              </w:rPr>
              <w:t>http://zakupki.butb.by/auctions/index.html</w:t>
            </w:r>
          </w:p>
        </w:tc>
      </w:tr>
      <w:tr w:rsidR="00357777" w:rsidRPr="00AC530E" w:rsidTr="00357777">
        <w:trPr>
          <w:trHeight w:val="255"/>
        </w:trPr>
        <w:tc>
          <w:tcPr>
            <w:tcW w:w="9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операторе электронной торговой площадки</w:t>
            </w:r>
          </w:p>
        </w:tc>
      </w:tr>
      <w:tr w:rsidR="00357777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FE72C5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универсальная </w:t>
            </w:r>
            <w:r w:rsidR="00357777" w:rsidRPr="008E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товарная биржа</w:t>
            </w:r>
          </w:p>
        </w:tc>
      </w:tr>
      <w:tr w:rsidR="00357777" w:rsidRPr="00AC530E" w:rsidTr="00FE72C5">
        <w:trPr>
          <w:trHeight w:val="22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FE72C5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220099, г. Минск, ул. </w:t>
            </w:r>
            <w:proofErr w:type="spellStart"/>
            <w:r w:rsidRPr="00FE72C5">
              <w:rPr>
                <w:rFonts w:ascii="Times New Roman" w:hAnsi="Times New Roman" w:cs="Times New Roman"/>
                <w:sz w:val="24"/>
                <w:szCs w:val="24"/>
              </w:rPr>
              <w:t>Казинца</w:t>
            </w:r>
            <w:proofErr w:type="spellEnd"/>
            <w:r w:rsidRPr="00FE72C5">
              <w:rPr>
                <w:rFonts w:ascii="Times New Roman" w:hAnsi="Times New Roman" w:cs="Times New Roman"/>
                <w:sz w:val="24"/>
                <w:szCs w:val="24"/>
              </w:rPr>
              <w:t>, 2-200.</w:t>
            </w:r>
          </w:p>
        </w:tc>
      </w:tr>
      <w:tr w:rsidR="00357777" w:rsidRPr="00AC530E" w:rsidTr="00FE72C5">
        <w:trPr>
          <w:trHeight w:val="22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77" w:rsidRPr="00EB54E9" w:rsidRDefault="00EB54E9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190542056</w:t>
            </w:r>
          </w:p>
        </w:tc>
      </w:tr>
      <w:tr w:rsidR="00357777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7777" w:rsidRPr="00AC530E" w:rsidTr="00FE72C5">
        <w:trPr>
          <w:trHeight w:val="51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BF2C4B" w:rsidP="00C8483F">
            <w:pPr>
              <w:pStyle w:val="a7"/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F013D" w:rsidRPr="008E5539">
                <w:rPr>
                  <w:rStyle w:val="a3"/>
                  <w:sz w:val="24"/>
                  <w:szCs w:val="24"/>
                </w:rPr>
                <w:t>http://www.icetrade.by</w:t>
              </w:r>
            </w:hyperlink>
            <w:r w:rsidR="004650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72C5" w:rsidRPr="00FE72C5">
              <w:t>http://zakupki.butb.by/auctions/index.html</w:t>
            </w:r>
          </w:p>
        </w:tc>
      </w:tr>
      <w:tr w:rsidR="00357777" w:rsidRPr="00AC530E" w:rsidTr="00357777">
        <w:trPr>
          <w:trHeight w:val="255"/>
        </w:trPr>
        <w:tc>
          <w:tcPr>
            <w:tcW w:w="9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заказчике </w:t>
            </w:r>
          </w:p>
        </w:tc>
      </w:tr>
      <w:tr w:rsidR="00357777" w:rsidRPr="00AC530E" w:rsidTr="00FE72C5">
        <w:trPr>
          <w:trHeight w:val="156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FE72C5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спорта и туризма Гомельского горисполкома</w:t>
            </w:r>
          </w:p>
        </w:tc>
      </w:tr>
      <w:tr w:rsidR="00357777" w:rsidRPr="00AC530E" w:rsidTr="00FE72C5">
        <w:trPr>
          <w:trHeight w:val="133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15" w:rsidRPr="008E5539" w:rsidRDefault="00FE72C5" w:rsidP="00C8483F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246050, Гомель,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  <w:p w:rsidR="00357777" w:rsidRPr="008E5539" w:rsidRDefault="00357777" w:rsidP="00C8483F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7" w:rsidRPr="00AC530E" w:rsidTr="00FE72C5">
        <w:trPr>
          <w:trHeight w:val="28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FE72C5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401159403</w:t>
            </w:r>
          </w:p>
        </w:tc>
      </w:tr>
      <w:tr w:rsidR="00357777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465019" w:rsidRDefault="00FE72C5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hg-gomel@yandex.ru</w:t>
            </w:r>
          </w:p>
        </w:tc>
      </w:tr>
      <w:tr w:rsidR="00357777" w:rsidRPr="00AC530E" w:rsidTr="00FE72C5">
        <w:trPr>
          <w:trHeight w:val="51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 (при наличии)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77" w:rsidRPr="006D1F4C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7777" w:rsidRPr="00AC530E" w:rsidTr="00357777">
        <w:trPr>
          <w:trHeight w:val="285"/>
        </w:trPr>
        <w:tc>
          <w:tcPr>
            <w:tcW w:w="9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работниках заказчика (организатора)</w:t>
            </w:r>
          </w:p>
        </w:tc>
      </w:tr>
      <w:tr w:rsidR="00357777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собственное имя, отчество (при наличии)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77" w:rsidRPr="00FE72C5" w:rsidRDefault="007C2FFA" w:rsidP="00C84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</w:t>
            </w:r>
            <w:r w:rsidR="006D1F4C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357777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FE72C5" w:rsidP="007C2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 w:rsidR="006D1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2FFA">
              <w:rPr>
                <w:rFonts w:ascii="Times New Roman" w:hAnsi="Times New Roman" w:cs="Times New Roman"/>
                <w:sz w:val="24"/>
                <w:szCs w:val="24"/>
              </w:rPr>
              <w:t>10738</w:t>
            </w:r>
          </w:p>
        </w:tc>
      </w:tr>
      <w:tr w:rsidR="00357777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77" w:rsidRPr="0046501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72C5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C5" w:rsidRPr="008E5539" w:rsidRDefault="00FE72C5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собственное имя, отчество (при наличии)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C5" w:rsidRPr="000D180E" w:rsidRDefault="000D180E" w:rsidP="00C84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</w:tr>
      <w:tr w:rsidR="00FE72C5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C5" w:rsidRPr="008E5539" w:rsidRDefault="00FE72C5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C5" w:rsidRPr="008E5539" w:rsidRDefault="00F049F9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(0232)703495</w:t>
            </w:r>
          </w:p>
        </w:tc>
      </w:tr>
      <w:tr w:rsidR="00FE72C5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C5" w:rsidRPr="008E5539" w:rsidRDefault="00FE72C5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C5" w:rsidRPr="00465019" w:rsidRDefault="00FE72C5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7777" w:rsidRPr="00AC530E" w:rsidTr="00357777">
        <w:trPr>
          <w:trHeight w:val="285"/>
        </w:trPr>
        <w:tc>
          <w:tcPr>
            <w:tcW w:w="9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электронном аукционе</w:t>
            </w:r>
          </w:p>
        </w:tc>
      </w:tr>
      <w:tr w:rsidR="00357777" w:rsidRPr="00AC530E" w:rsidTr="00FE72C5">
        <w:trPr>
          <w:trHeight w:val="51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приглашения на официальном сайте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77" w:rsidRPr="008E3D9A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7" w:rsidRPr="00AC530E" w:rsidTr="00FE72C5">
        <w:trPr>
          <w:trHeight w:val="28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 xml:space="preserve">Дата размещения приглашения на официальном сайте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7" w:rsidRPr="00AC530E" w:rsidTr="00FE72C5">
        <w:trPr>
          <w:trHeight w:val="28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приглашения на электронной торговой площадке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77" w:rsidRPr="008E5539" w:rsidRDefault="00357777" w:rsidP="00C8483F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7" w:rsidRPr="00AC530E" w:rsidTr="00FE72C5">
        <w:trPr>
          <w:trHeight w:val="28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A71194" w:rsidP="009F6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1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7777" w:rsidRPr="00A7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777" w:rsidRPr="008E5539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размещения приглашения на официальном сайте</w:t>
            </w:r>
          </w:p>
        </w:tc>
      </w:tr>
      <w:tr w:rsidR="00357777" w:rsidRPr="00AC530E" w:rsidTr="00FE72C5">
        <w:trPr>
          <w:cantSplit/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предмета государственной закупки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FE72C5" w:rsidRDefault="006D1F4C" w:rsidP="00C8483F">
            <w:pPr>
              <w:pStyle w:val="af1"/>
              <w:jc w:val="both"/>
            </w:pPr>
            <w:r>
              <w:t>Продукты питания для подведомственных учреждений</w:t>
            </w:r>
          </w:p>
        </w:tc>
      </w:tr>
      <w:tr w:rsidR="00357777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Дата торгов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7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Принцип формирования начальной цены электронного аукциона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0C37D5" w:rsidRDefault="000C37D5" w:rsidP="00C8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D5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закупки</w:t>
            </w:r>
          </w:p>
        </w:tc>
      </w:tr>
      <w:tr w:rsidR="00357777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Шаг электронного аукциона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0C37D5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оператором электронной торговой площадки</w:t>
            </w:r>
          </w:p>
        </w:tc>
      </w:tr>
      <w:tr w:rsidR="00357777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7C2FFA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1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Ориентировочная стоимость закупки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D757F1" w:rsidRDefault="00357777" w:rsidP="00C8483F">
            <w:pPr>
              <w:spacing w:after="0" w:line="240" w:lineRule="auto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7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Размер оплаты услуг оператора электронной торговой площадки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Определяется оператором электронной торговой площадки.</w:t>
            </w:r>
          </w:p>
        </w:tc>
      </w:tr>
      <w:tr w:rsidR="00357777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Размер оплаты услуг организатора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77" w:rsidRPr="008E5539" w:rsidRDefault="00357777" w:rsidP="00C8483F">
            <w:pPr>
              <w:spacing w:after="0" w:line="240" w:lineRule="auto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0209" w:rsidRPr="00AC530E" w:rsidTr="00FE72C5">
        <w:trPr>
          <w:trHeight w:val="25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209" w:rsidRPr="00AB78AC" w:rsidRDefault="00A60209" w:rsidP="00BF2C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Требования к составу участников</w:t>
            </w:r>
            <w:r w:rsidRPr="00AB78AC">
              <w:rPr>
                <w:rStyle w:val="af7"/>
                <w:sz w:val="24"/>
                <w:szCs w:val="24"/>
                <w:lang w:val="en-US"/>
              </w:rPr>
              <w:footnoteReference w:id="1"/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D5" w:rsidRPr="00AB78AC" w:rsidRDefault="000C37D5" w:rsidP="000C37D5">
            <w:pPr>
              <w:pStyle w:val="point"/>
              <w:ind w:firstLine="0"/>
              <w:rPr>
                <w:rFonts w:ascii="Times New Roman" w:hAnsi="Times New Roman" w:cs="Times New Roman"/>
              </w:rPr>
            </w:pPr>
            <w:r w:rsidRPr="00AB78AC">
              <w:rPr>
                <w:rFonts w:ascii="Times New Roman" w:hAnsi="Times New Roman" w:cs="Times New Roman"/>
              </w:rPr>
              <w:t>1. Участником признается юридическое или физическое лицо, в том числе индивидуальный предприниматель</w:t>
            </w:r>
            <w:r w:rsidRPr="00AB78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B78AC">
              <w:rPr>
                <w:rFonts w:ascii="Times New Roman" w:hAnsi="Times New Roman" w:cs="Times New Roman"/>
              </w:rPr>
              <w:t>имеющие право на данный вид деятельности представившее предложение;</w:t>
            </w:r>
          </w:p>
          <w:p w:rsidR="000C37D5" w:rsidRPr="00AB78AC" w:rsidRDefault="000C37D5" w:rsidP="000C37D5">
            <w:pPr>
              <w:pStyle w:val="point"/>
              <w:ind w:firstLine="0"/>
              <w:rPr>
                <w:rFonts w:ascii="Times New Roman" w:hAnsi="Times New Roman" w:cs="Times New Roman"/>
              </w:rPr>
            </w:pPr>
            <w:r w:rsidRPr="00AB78AC">
              <w:rPr>
                <w:rFonts w:ascii="Times New Roman" w:hAnsi="Times New Roman" w:cs="Times New Roman"/>
              </w:rPr>
              <w:t>2. </w:t>
            </w:r>
            <w:proofErr w:type="gramStart"/>
            <w:r w:rsidRPr="00AB78AC">
              <w:rPr>
                <w:rFonts w:ascii="Times New Roman" w:hAnsi="Times New Roman" w:cs="Times New Roman"/>
              </w:rPr>
              <w:t xml:space="preserve">Участие юридических или физических лиц, в том числе индивидуальных предпринимателей, в процедурах государственных закупок может быть ограничено только в случаях, предусмотренных подпунктом 2.1 пункта 2 статьи 5, статьями 16 и 31 </w:t>
            </w:r>
            <w:r w:rsidRPr="00AB78AC">
              <w:rPr>
                <w:rFonts w:ascii="Times New Roman" w:hAnsi="Times New Roman" w:cs="Times New Roman"/>
                <w:i/>
                <w:iCs/>
              </w:rPr>
              <w:t>Закона Республики Беларусь от 13 июля 2012 года «О государственных закупках товаров (работ, услуг)»</w:t>
            </w:r>
            <w:r w:rsidRPr="00AB78AC">
              <w:rPr>
                <w:rFonts w:ascii="Times New Roman" w:hAnsi="Times New Roman" w:cs="Times New Roman"/>
              </w:rPr>
              <w:t xml:space="preserve">, пунктами 11 и 12 приложения к </w:t>
            </w:r>
            <w:r w:rsidRPr="00AB78AC">
              <w:rPr>
                <w:rFonts w:ascii="Times New Roman" w:hAnsi="Times New Roman" w:cs="Times New Roman"/>
                <w:i/>
                <w:iCs/>
              </w:rPr>
              <w:t>Закону Республики Беларусь от 13 июля 2012 года «О</w:t>
            </w:r>
            <w:proofErr w:type="gramEnd"/>
            <w:r w:rsidRPr="00AB78AC">
              <w:rPr>
                <w:rFonts w:ascii="Times New Roman" w:hAnsi="Times New Roman" w:cs="Times New Roman"/>
                <w:i/>
                <w:iCs/>
              </w:rPr>
              <w:t xml:space="preserve"> государственных </w:t>
            </w:r>
            <w:proofErr w:type="gramStart"/>
            <w:r w:rsidRPr="00AB78AC">
              <w:rPr>
                <w:rFonts w:ascii="Times New Roman" w:hAnsi="Times New Roman" w:cs="Times New Roman"/>
                <w:i/>
                <w:iCs/>
              </w:rPr>
              <w:t>закупках</w:t>
            </w:r>
            <w:proofErr w:type="gramEnd"/>
            <w:r w:rsidRPr="00AB78AC">
              <w:rPr>
                <w:rFonts w:ascii="Times New Roman" w:hAnsi="Times New Roman" w:cs="Times New Roman"/>
                <w:i/>
                <w:iCs/>
              </w:rPr>
              <w:t xml:space="preserve"> товаров (работ, услуг)»</w:t>
            </w:r>
            <w:r w:rsidRPr="00AB78AC">
              <w:rPr>
                <w:rFonts w:ascii="Times New Roman" w:hAnsi="Times New Roman" w:cs="Times New Roman"/>
              </w:rPr>
              <w:t>.</w:t>
            </w:r>
          </w:p>
          <w:p w:rsidR="000C37D5" w:rsidRPr="00AB78AC" w:rsidRDefault="000C37D5" w:rsidP="000C37D5">
            <w:pPr>
              <w:pStyle w:val="point"/>
              <w:ind w:firstLine="0"/>
              <w:rPr>
                <w:rFonts w:ascii="Times New Roman" w:hAnsi="Times New Roman" w:cs="Times New Roman"/>
              </w:rPr>
            </w:pPr>
            <w:bookmarkStart w:id="1" w:name="a24"/>
            <w:bookmarkEnd w:id="1"/>
            <w:r w:rsidRPr="00AB78AC">
              <w:rPr>
                <w:rFonts w:ascii="Times New Roman" w:hAnsi="Times New Roman" w:cs="Times New Roman"/>
              </w:rPr>
              <w:t>3. Участником не может быть:</w:t>
            </w:r>
          </w:p>
          <w:p w:rsidR="000C37D5" w:rsidRPr="00AB78AC" w:rsidRDefault="000C37D5" w:rsidP="000C37D5">
            <w:pPr>
              <w:pStyle w:val="newncpi"/>
              <w:ind w:firstLine="0"/>
              <w:rPr>
                <w:rFonts w:ascii="Times New Roman" w:hAnsi="Times New Roman" w:cs="Times New Roman"/>
              </w:rPr>
            </w:pPr>
            <w:r w:rsidRPr="00AB78AC">
              <w:rPr>
                <w:rFonts w:ascii="Times New Roman" w:hAnsi="Times New Roman" w:cs="Times New Roman"/>
              </w:rPr>
              <w:t>организатор в проводимой им процедуре государственной закупки;</w:t>
            </w:r>
          </w:p>
          <w:p w:rsidR="000C37D5" w:rsidRPr="00AB78AC" w:rsidRDefault="000C37D5" w:rsidP="000C37D5">
            <w:pPr>
              <w:pStyle w:val="newncpi"/>
              <w:ind w:firstLine="0"/>
              <w:rPr>
                <w:rFonts w:ascii="Times New Roman" w:hAnsi="Times New Roman" w:cs="Times New Roman"/>
              </w:rPr>
            </w:pPr>
            <w:r w:rsidRPr="00AB78AC">
              <w:rPr>
                <w:rFonts w:ascii="Times New Roman" w:hAnsi="Times New Roman" w:cs="Times New Roman"/>
              </w:rPr>
              <w:t>экспе</w:t>
            </w:r>
            <w:proofErr w:type="gramStart"/>
            <w:r w:rsidRPr="00AB78AC">
              <w:rPr>
                <w:rFonts w:ascii="Times New Roman" w:hAnsi="Times New Roman" w:cs="Times New Roman"/>
              </w:rPr>
              <w:t>рт в пр</w:t>
            </w:r>
            <w:proofErr w:type="gramEnd"/>
            <w:r w:rsidRPr="00AB78AC">
              <w:rPr>
                <w:rFonts w:ascii="Times New Roman" w:hAnsi="Times New Roman" w:cs="Times New Roman"/>
              </w:rPr>
              <w:t>оцедуре государственной закупки, к организации или проведению которой он привлекается для консультаций и (или) получения заключения по рассмотрению, оценке и сравнению предложений;</w:t>
            </w:r>
          </w:p>
          <w:p w:rsidR="000C37D5" w:rsidRPr="00AB78AC" w:rsidRDefault="000C37D5" w:rsidP="000C37D5">
            <w:pPr>
              <w:pStyle w:val="newncpi"/>
              <w:ind w:firstLine="0"/>
              <w:rPr>
                <w:rFonts w:ascii="Times New Roman" w:hAnsi="Times New Roman" w:cs="Times New Roman"/>
              </w:rPr>
            </w:pPr>
            <w:r w:rsidRPr="00AB78AC">
              <w:rPr>
                <w:rFonts w:ascii="Times New Roman" w:hAnsi="Times New Roman" w:cs="Times New Roman"/>
              </w:rPr>
              <w:t>поставщик (подрядчик, исполнитель), включенный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:rsidR="000C37D5" w:rsidRPr="00AB78AC" w:rsidRDefault="000C37D5" w:rsidP="000C37D5">
            <w:pPr>
              <w:pStyle w:val="newncpi"/>
              <w:ind w:firstLine="0"/>
              <w:rPr>
                <w:rFonts w:ascii="Times New Roman" w:hAnsi="Times New Roman" w:cs="Times New Roman"/>
              </w:rPr>
            </w:pPr>
            <w:r w:rsidRPr="00AB78AC">
              <w:rPr>
                <w:rFonts w:ascii="Times New Roman" w:hAnsi="Times New Roman" w:cs="Times New Roman"/>
              </w:rPr>
              <w:t>юридическое лицо и индивидуальный предприниматель, работники (работник) которых оказывали заказчику (организатору) услуги по организации проводимой процедуры государственной закупки, а также физическое лицо, которое оказывало заказчику (организатору) такие услуги;</w:t>
            </w:r>
          </w:p>
          <w:p w:rsidR="000C37D5" w:rsidRPr="00AB78AC" w:rsidRDefault="000C37D5" w:rsidP="000C37D5">
            <w:pPr>
              <w:pStyle w:val="newncpi"/>
              <w:ind w:firstLine="0"/>
              <w:rPr>
                <w:rFonts w:ascii="Times New Roman" w:hAnsi="Times New Roman" w:cs="Times New Roman"/>
              </w:rPr>
            </w:pPr>
            <w:r w:rsidRPr="00AB78AC">
              <w:rPr>
                <w:rFonts w:ascii="Times New Roman" w:hAnsi="Times New Roman" w:cs="Times New Roman"/>
              </w:rPr>
              <w:t>юридическое лицо, находящееся в процессе ликвидации, реорганизации (за исключением юридического лица, к которому присоединяется другое юридическое лицо), и индивидуальный предприниматель, находящийся в стадии прекращения деятельности;</w:t>
            </w:r>
          </w:p>
          <w:p w:rsidR="000C37D5" w:rsidRPr="00AB78AC" w:rsidRDefault="000C37D5" w:rsidP="000C37D5">
            <w:pPr>
              <w:pStyle w:val="newncpi"/>
              <w:ind w:firstLine="0"/>
              <w:rPr>
                <w:rFonts w:ascii="Times New Roman" w:hAnsi="Times New Roman" w:cs="Times New Roman"/>
              </w:rPr>
            </w:pPr>
            <w:r w:rsidRPr="00AB78AC">
              <w:rPr>
                <w:rFonts w:ascii="Times New Roman" w:hAnsi="Times New Roman" w:cs="Times New Roman"/>
              </w:rPr>
              <w:t xml:space="preserve">юридическое лицо и индивидуальный предприниматель, признанные в установленном законодательством порядке экономически несостоятельными </w:t>
            </w:r>
            <w:r w:rsidRPr="00AB78AC">
              <w:rPr>
                <w:rFonts w:ascii="Times New Roman" w:hAnsi="Times New Roman" w:cs="Times New Roman"/>
              </w:rPr>
              <w:lastRenderedPageBreak/>
              <w:t>(банкротами), за исключением юридического лица, находящегося в процедуре санации;</w:t>
            </w:r>
          </w:p>
          <w:p w:rsidR="000C37D5" w:rsidRPr="00AB78AC" w:rsidRDefault="000C37D5" w:rsidP="000C37D5">
            <w:pPr>
              <w:pStyle w:val="newncpi"/>
              <w:ind w:firstLine="0"/>
              <w:rPr>
                <w:rFonts w:ascii="Times New Roman" w:hAnsi="Times New Roman" w:cs="Times New Roman"/>
              </w:rPr>
            </w:pPr>
            <w:r w:rsidRPr="00AB78AC">
              <w:rPr>
                <w:rFonts w:ascii="Times New Roman" w:hAnsi="Times New Roman" w:cs="Times New Roman"/>
              </w:rPr>
              <w:t>поставщик (подрядчик, исполнитель), договор с которым расторгнут по соглашению сторон,  в процедуре государственной закупки товара (работы, услуги), являвшейся предметом расторгнутого договора;</w:t>
            </w:r>
          </w:p>
          <w:p w:rsidR="00A60209" w:rsidRPr="00AB78AC" w:rsidRDefault="000C37D5" w:rsidP="000C37D5">
            <w:pPr>
              <w:pStyle w:val="newncpi"/>
              <w:ind w:firstLine="0"/>
              <w:rPr>
                <w:rFonts w:ascii="Times New Roman" w:hAnsi="Times New Roman" w:cs="Times New Roman"/>
              </w:rPr>
            </w:pPr>
            <w:r w:rsidRPr="00AB78AC">
              <w:rPr>
                <w:rFonts w:ascii="Times New Roman" w:hAnsi="Times New Roman" w:cs="Times New Roman"/>
              </w:rPr>
              <w:t>структурное подразделение заказчика (организатора).</w:t>
            </w:r>
          </w:p>
        </w:tc>
      </w:tr>
      <w:tr w:rsidR="000C37D5" w:rsidRPr="00AC530E" w:rsidTr="006B41F6">
        <w:trPr>
          <w:trHeight w:val="119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D5" w:rsidRPr="00AB78AC" w:rsidRDefault="000C37D5" w:rsidP="00BF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квалификационным данным участника</w:t>
            </w:r>
            <w:r w:rsidRPr="00AB78AC">
              <w:rPr>
                <w:rStyle w:val="af7"/>
                <w:sz w:val="24"/>
                <w:szCs w:val="24"/>
              </w:rPr>
              <w:footnoteReference w:id="2"/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D5" w:rsidRPr="002C18DF" w:rsidRDefault="000C37D5" w:rsidP="009F731E">
            <w:pPr>
              <w:pStyle w:val="point"/>
              <w:ind w:firstLine="0"/>
              <w:rPr>
                <w:rFonts w:ascii="Times New Roman" w:hAnsi="Times New Roman" w:cs="Times New Roman"/>
              </w:rPr>
            </w:pPr>
            <w:r w:rsidRPr="002C18DF">
              <w:rPr>
                <w:rFonts w:ascii="Times New Roman" w:hAnsi="Times New Roman" w:cs="Times New Roman"/>
              </w:rPr>
              <w:t>1.Для проверки квалификационных данных участник представляет документы и сведения:</w:t>
            </w:r>
          </w:p>
          <w:p w:rsidR="000C37D5" w:rsidRPr="00413283" w:rsidRDefault="000C37D5" w:rsidP="009F731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283"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Pr="00413283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участника (для юридических лиц и индивидуальных предпринимателей);</w:t>
            </w:r>
          </w:p>
          <w:p w:rsidR="000C37D5" w:rsidRPr="002C18DF" w:rsidRDefault="000C37D5" w:rsidP="009F731E">
            <w:pPr>
              <w:pStyle w:val="a7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8DF">
              <w:rPr>
                <w:rFonts w:ascii="Times New Roman" w:hAnsi="Times New Roman"/>
                <w:sz w:val="24"/>
                <w:szCs w:val="24"/>
              </w:rPr>
              <w:t>- документы, подтверждающего его право осуществлять соответствующий вид деятельности (лицензии, сертификаты</w:t>
            </w:r>
            <w:r>
              <w:rPr>
                <w:rFonts w:ascii="Times New Roman" w:hAnsi="Times New Roman"/>
                <w:sz w:val="24"/>
                <w:szCs w:val="24"/>
              </w:rPr>
              <w:t>, выписки из устава</w:t>
            </w:r>
            <w:r w:rsidRPr="002C18DF">
              <w:rPr>
                <w:rFonts w:ascii="Times New Roman" w:hAnsi="Times New Roman"/>
                <w:sz w:val="24"/>
                <w:szCs w:val="24"/>
              </w:rPr>
              <w:t xml:space="preserve"> и т.д.); </w:t>
            </w:r>
          </w:p>
          <w:p w:rsidR="000C37D5" w:rsidRDefault="000C37D5" w:rsidP="009F731E">
            <w:pPr>
              <w:pStyle w:val="a7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8DF">
              <w:rPr>
                <w:rFonts w:ascii="Times New Roman" w:hAnsi="Times New Roman"/>
                <w:sz w:val="24"/>
                <w:szCs w:val="24"/>
              </w:rPr>
              <w:t>- документы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(сертификаты)</w:t>
            </w:r>
            <w:r w:rsidRPr="002C18DF">
              <w:rPr>
                <w:rFonts w:ascii="Times New Roman" w:hAnsi="Times New Roman"/>
                <w:sz w:val="24"/>
                <w:szCs w:val="24"/>
              </w:rPr>
              <w:t xml:space="preserve">, подтверждаемые предпринимаемые меры по </w:t>
            </w:r>
            <w:proofErr w:type="gramStart"/>
            <w:r w:rsidRPr="002C18DF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2C18DF">
              <w:rPr>
                <w:rFonts w:ascii="Times New Roman" w:hAnsi="Times New Roman"/>
                <w:sz w:val="24"/>
                <w:szCs w:val="24"/>
              </w:rPr>
              <w:t xml:space="preserve"> качеством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(сертификаты качества, гигиенические удостоверения, протоколы испытаний и другие)</w:t>
            </w:r>
            <w:r w:rsidRPr="002C18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37D5" w:rsidRPr="002C18DF" w:rsidRDefault="000C37D5" w:rsidP="009F731E">
            <w:pPr>
              <w:pStyle w:val="a7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8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документы (</w:t>
            </w:r>
            <w:r w:rsidRPr="002C18DF">
              <w:rPr>
                <w:rFonts w:ascii="Times New Roman" w:hAnsi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C18DF">
              <w:rPr>
                <w:rFonts w:ascii="Times New Roman" w:hAnsi="Times New Roman"/>
                <w:sz w:val="24"/>
                <w:szCs w:val="24"/>
              </w:rPr>
              <w:t>, выданные уполномоченными государственными органами, подтверждающие соответствие закупаемых товаров нормативным документам по стандартизации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(декларации о соответствии и другие)</w:t>
            </w:r>
            <w:r w:rsidRPr="002C18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37D5" w:rsidRPr="002C18DF" w:rsidRDefault="000C37D5" w:rsidP="009F731E">
            <w:pPr>
              <w:pStyle w:val="a7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8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документы (</w:t>
            </w:r>
            <w:r w:rsidRPr="002C18DF">
              <w:rPr>
                <w:rFonts w:ascii="Times New Roman" w:hAnsi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C18DF">
              <w:rPr>
                <w:rFonts w:ascii="Times New Roman" w:hAnsi="Times New Roman"/>
                <w:sz w:val="24"/>
                <w:szCs w:val="24"/>
              </w:rPr>
              <w:t xml:space="preserve">, выданные в установленном порядке, удостоверяющие факт отнесения предлагаемых к поставке товаров к товарам собственного производства или официальных торговых представителей; </w:t>
            </w:r>
          </w:p>
          <w:p w:rsidR="000C37D5" w:rsidRPr="002C18DF" w:rsidRDefault="000C37D5" w:rsidP="009F7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положительных </w:t>
            </w: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отзывов с организаций за последние 3 годы;</w:t>
            </w:r>
          </w:p>
          <w:p w:rsidR="000C37D5" w:rsidRPr="002C18DF" w:rsidRDefault="000C37D5" w:rsidP="009F7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-  техническую оснащенность, финансовые и другие возможности, необходимые для выполнения договора на протяжении всего периода его действия;</w:t>
            </w:r>
          </w:p>
          <w:p w:rsidR="000C37D5" w:rsidRPr="002C18DF" w:rsidRDefault="000C37D5" w:rsidP="009F731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8DF">
              <w:rPr>
                <w:rFonts w:ascii="Times New Roman" w:hAnsi="Times New Roman"/>
                <w:sz w:val="24"/>
                <w:szCs w:val="24"/>
              </w:rPr>
              <w:t xml:space="preserve">- заявление о том, что участник - юридическое лицо - не находится в процессе ликвидации, реорганизации, а участник – индивидуальный предприниматель – не находится в стадии прекращения деятельности, а также не признан в установленном законодательными актами порядке </w:t>
            </w:r>
            <w:r w:rsidRPr="002C18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экономически несостоятельным (банкротом), за исключением </w:t>
            </w:r>
            <w:proofErr w:type="gramStart"/>
            <w:r w:rsidRPr="002C18DF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2C18DF">
              <w:rPr>
                <w:rFonts w:ascii="Times New Roman" w:hAnsi="Times New Roman"/>
                <w:sz w:val="24"/>
                <w:szCs w:val="24"/>
              </w:rPr>
              <w:t xml:space="preserve"> в процедуре санации;</w:t>
            </w:r>
          </w:p>
          <w:p w:rsidR="000C37D5" w:rsidRPr="002A5FD5" w:rsidRDefault="000C37D5" w:rsidP="009F731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219">
              <w:rPr>
                <w:rFonts w:ascii="Times New Roman" w:hAnsi="Times New Roman"/>
                <w:sz w:val="24"/>
                <w:szCs w:val="24"/>
              </w:rPr>
              <w:t xml:space="preserve">- справка налогового органа об уплате налогов, сборов (пошлин), просроченной задолженности по бюджетным займом и бюджетным ссудам, задолженности по платежам в бюджет в связи с неисполнением или ненадлежащим ранее заключенных договоров в соответствии с законодательством страны, резидентом которой он является, </w:t>
            </w:r>
            <w:r w:rsidRPr="002A5FD5">
              <w:rPr>
                <w:rFonts w:ascii="Times New Roman" w:hAnsi="Times New Roman"/>
                <w:sz w:val="24"/>
                <w:szCs w:val="24"/>
              </w:rPr>
              <w:t>на 1-ое число месяца, предшествующего дню подачи предложения;</w:t>
            </w:r>
          </w:p>
          <w:p w:rsidR="000C37D5" w:rsidRPr="002A5FD5" w:rsidRDefault="000C37D5" w:rsidP="009F731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219">
              <w:rPr>
                <w:rFonts w:ascii="Times New Roman" w:hAnsi="Times New Roman"/>
                <w:sz w:val="24"/>
                <w:szCs w:val="24"/>
              </w:rPr>
              <w:t>- справка обслуживающего банка об отсутствии картотеки по открытым счетам</w:t>
            </w:r>
            <w:r w:rsidRPr="00E422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5FD5">
              <w:rPr>
                <w:rFonts w:ascii="Times New Roman" w:hAnsi="Times New Roman"/>
                <w:sz w:val="24"/>
                <w:szCs w:val="24"/>
              </w:rPr>
              <w:t>на 1-ое число месяца, предшествующего дню подачи предложения;</w:t>
            </w:r>
          </w:p>
          <w:p w:rsidR="000C37D5" w:rsidRDefault="000C37D5" w:rsidP="009F731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заявление о праве на применение преференциальной поправки, если ее применение установлено законодательством РБ;</w:t>
            </w:r>
          </w:p>
          <w:p w:rsidR="000C37D5" w:rsidRDefault="000C37D5" w:rsidP="009F731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документы, подтверждающие, что к цене предложения участника должна применяться преференциальная поправка, если применялась.</w:t>
            </w:r>
          </w:p>
          <w:p w:rsidR="000C37D5" w:rsidRPr="00E86F20" w:rsidRDefault="000C37D5" w:rsidP="009F731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документы, подтверждающие возможности участника обеспечить гарантийное обслуживание предлагаемых к поставке товаров, услуг.  </w:t>
            </w:r>
          </w:p>
          <w:p w:rsidR="000C37D5" w:rsidRPr="002C18DF" w:rsidRDefault="000C37D5" w:rsidP="009F731E">
            <w:pPr>
              <w:pStyle w:val="point"/>
              <w:ind w:firstLine="0"/>
              <w:rPr>
                <w:rFonts w:ascii="Times New Roman" w:hAnsi="Times New Roman" w:cs="Times New Roman"/>
              </w:rPr>
            </w:pPr>
            <w:r w:rsidRPr="002C18DF">
              <w:rPr>
                <w:rFonts w:ascii="Times New Roman" w:hAnsi="Times New Roman" w:cs="Times New Roman"/>
              </w:rPr>
              <w:t>2. Документы и сведения, подтверждающие квалификационные данные участника, представляются участником по требованию заказчика (организатора) с учетом исключительных прав участника на результаты интеллектуальной деятельности или права на защиту нераскрытой информации, а также особенностей законодательства страны, резидентом которой он является.</w:t>
            </w:r>
          </w:p>
          <w:p w:rsidR="000C37D5" w:rsidRPr="002C18DF" w:rsidRDefault="000C37D5" w:rsidP="009F731E">
            <w:pPr>
              <w:pStyle w:val="newncpi"/>
              <w:ind w:firstLine="0"/>
              <w:rPr>
                <w:rFonts w:ascii="Times New Roman" w:hAnsi="Times New Roman" w:cs="Times New Roman"/>
              </w:rPr>
            </w:pPr>
            <w:r w:rsidRPr="002C18DF">
              <w:rPr>
                <w:rFonts w:ascii="Times New Roman" w:hAnsi="Times New Roman" w:cs="Times New Roman"/>
              </w:rPr>
              <w:t>Истребование документов и сведений, не обеспечивающих добросовестную конкуренцию и не указанных в документах, представляемых участнику для подготовки предложения, не допускается.</w:t>
            </w:r>
          </w:p>
          <w:p w:rsidR="000C37D5" w:rsidRPr="008725C7" w:rsidRDefault="000C37D5" w:rsidP="009F7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proofErr w:type="gramStart"/>
            <w:r w:rsidRPr="002C18D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данные участников проверяются заказчиком (организатором) </w:t>
            </w:r>
            <w:r w:rsidRPr="002C18DF">
              <w:rPr>
                <w:rFonts w:ascii="Times New Roman" w:hAnsi="Times New Roman" w:cs="Times New Roman"/>
              </w:rPr>
              <w:t xml:space="preserve">на любом этапе проведения процедуры государственной закупки, за исключением случая, предусмотренного абзацем вторым части первой пункта 1 статьи 48 </w:t>
            </w:r>
            <w:r w:rsidRPr="002C18DF">
              <w:rPr>
                <w:rFonts w:ascii="Times New Roman" w:hAnsi="Times New Roman" w:cs="Times New Roman"/>
                <w:i/>
                <w:iCs/>
              </w:rPr>
              <w:t>Закона Республики Беларусь от 13 июля 2012 года «О государственных закупках товаров (работ, услуг)»</w:t>
            </w:r>
            <w:r w:rsidRPr="002C18DF">
              <w:rPr>
                <w:rFonts w:ascii="Times New Roman" w:hAnsi="Times New Roman" w:cs="Times New Roman"/>
              </w:rPr>
              <w:t>, на основании документов и сведений, перечень которых определен в документах, представляемых участнику для подготовки предложения.</w:t>
            </w:r>
            <w:proofErr w:type="gramEnd"/>
          </w:p>
        </w:tc>
      </w:tr>
      <w:bookmarkEnd w:id="0"/>
    </w:tbl>
    <w:p w:rsidR="008E5539" w:rsidRDefault="008E5539" w:rsidP="008E5539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57777" w:rsidRDefault="00FD6C68" w:rsidP="000C37D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  <w:r w:rsidR="008E5539" w:rsidRPr="008E5539">
        <w:rPr>
          <w:rFonts w:ascii="Times New Roman" w:hAnsi="Times New Roman" w:cs="Times New Roman"/>
          <w:b/>
          <w:sz w:val="30"/>
          <w:szCs w:val="30"/>
        </w:rPr>
        <w:lastRenderedPageBreak/>
        <w:t>РАЗДЕЛ 2</w:t>
      </w:r>
    </w:p>
    <w:p w:rsidR="00E400C8" w:rsidRPr="00287168" w:rsidRDefault="006D1F4C" w:rsidP="006D1F4C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продуктов питания для подведомственных учреждений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32"/>
        <w:gridCol w:w="992"/>
        <w:gridCol w:w="1276"/>
        <w:gridCol w:w="4394"/>
      </w:tblGrid>
      <w:tr w:rsidR="00226460" w:rsidRPr="006D1F4C" w:rsidTr="00BF2C4B">
        <w:tc>
          <w:tcPr>
            <w:tcW w:w="567" w:type="dxa"/>
            <w:shd w:val="clear" w:color="auto" w:fill="auto"/>
          </w:tcPr>
          <w:p w:rsidR="00226460" w:rsidRPr="006D1F4C" w:rsidRDefault="00226460" w:rsidP="006D1F4C">
            <w:pPr>
              <w:spacing w:after="0" w:line="240" w:lineRule="auto"/>
              <w:ind w:right="1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2" w:type="dxa"/>
            <w:shd w:val="clear" w:color="auto" w:fill="auto"/>
          </w:tcPr>
          <w:p w:rsidR="00226460" w:rsidRPr="006D1F4C" w:rsidRDefault="00226460" w:rsidP="006D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4C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992" w:type="dxa"/>
            <w:shd w:val="clear" w:color="auto" w:fill="auto"/>
          </w:tcPr>
          <w:p w:rsidR="00226460" w:rsidRPr="006D1F4C" w:rsidRDefault="00226460" w:rsidP="000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товаров</w:t>
            </w:r>
          </w:p>
        </w:tc>
        <w:tc>
          <w:tcPr>
            <w:tcW w:w="1276" w:type="dxa"/>
            <w:shd w:val="clear" w:color="auto" w:fill="auto"/>
          </w:tcPr>
          <w:p w:rsidR="00226460" w:rsidRPr="00383CCD" w:rsidRDefault="00226460" w:rsidP="000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товаров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BYN)</w:t>
            </w:r>
          </w:p>
        </w:tc>
        <w:tc>
          <w:tcPr>
            <w:tcW w:w="4394" w:type="dxa"/>
          </w:tcPr>
          <w:p w:rsidR="00226460" w:rsidRDefault="00226460" w:rsidP="00B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</w:tr>
      <w:tr w:rsidR="00226460" w:rsidRPr="006D1F4C" w:rsidTr="00BF2C4B">
        <w:trPr>
          <w:trHeight w:val="286"/>
        </w:trPr>
        <w:tc>
          <w:tcPr>
            <w:tcW w:w="567" w:type="dxa"/>
            <w:shd w:val="clear" w:color="auto" w:fill="auto"/>
          </w:tcPr>
          <w:p w:rsidR="00226460" w:rsidRPr="006D1F4C" w:rsidRDefault="00226460" w:rsidP="00BF2C4B">
            <w:pPr>
              <w:jc w:val="center"/>
              <w:rPr>
                <w:rFonts w:ascii="Times New Roman" w:hAnsi="Times New Roman" w:cs="Times New Roman"/>
              </w:rPr>
            </w:pPr>
            <w:r w:rsidRPr="006D1F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226460" w:rsidRPr="006D1F4C" w:rsidRDefault="00226460" w:rsidP="00BF2C4B">
            <w:pPr>
              <w:jc w:val="center"/>
              <w:rPr>
                <w:rFonts w:ascii="Times New Roman" w:hAnsi="Times New Roman" w:cs="Times New Roman"/>
              </w:rPr>
            </w:pPr>
            <w:r w:rsidRPr="006D1F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26460" w:rsidRPr="006D1F4C" w:rsidRDefault="00226460" w:rsidP="000100C8">
            <w:pPr>
              <w:jc w:val="center"/>
              <w:rPr>
                <w:rFonts w:ascii="Times New Roman" w:hAnsi="Times New Roman" w:cs="Times New Roman"/>
              </w:rPr>
            </w:pPr>
            <w:r w:rsidRPr="006D1F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26460" w:rsidRPr="006D1F4C" w:rsidRDefault="00226460" w:rsidP="00010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226460" w:rsidRDefault="00226460" w:rsidP="00010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26460" w:rsidRPr="006D1F4C" w:rsidTr="00BF2C4B">
        <w:trPr>
          <w:trHeight w:val="545"/>
        </w:trPr>
        <w:tc>
          <w:tcPr>
            <w:tcW w:w="567" w:type="dxa"/>
            <w:shd w:val="clear" w:color="auto" w:fill="auto"/>
          </w:tcPr>
          <w:p w:rsidR="00226460" w:rsidRPr="00D64251" w:rsidRDefault="00226460" w:rsidP="00D64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  <w:shd w:val="clear" w:color="auto" w:fill="auto"/>
          </w:tcPr>
          <w:p w:rsidR="00226460" w:rsidRPr="00D64251" w:rsidRDefault="00226460" w:rsidP="00D6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992" w:type="dxa"/>
            <w:shd w:val="clear" w:color="auto" w:fill="auto"/>
          </w:tcPr>
          <w:p w:rsidR="00226460" w:rsidRPr="006D1F4C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 т</w:t>
            </w:r>
          </w:p>
        </w:tc>
        <w:tc>
          <w:tcPr>
            <w:tcW w:w="1276" w:type="dxa"/>
            <w:shd w:val="clear" w:color="auto" w:fill="auto"/>
          </w:tcPr>
          <w:p w:rsidR="00226460" w:rsidRPr="006D1F4C" w:rsidRDefault="00226460" w:rsidP="00F25C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4394" w:type="dxa"/>
          </w:tcPr>
          <w:p w:rsidR="00226460" w:rsidRDefault="00226460" w:rsidP="0022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Горох шлифованный колотый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фасованный до 1кг</w:t>
            </w:r>
          </w:p>
        </w:tc>
      </w:tr>
      <w:tr w:rsidR="00226460" w:rsidRPr="006D1F4C" w:rsidTr="00BF2C4B">
        <w:trPr>
          <w:trHeight w:val="300"/>
        </w:trPr>
        <w:tc>
          <w:tcPr>
            <w:tcW w:w="567" w:type="dxa"/>
            <w:shd w:val="clear" w:color="auto" w:fill="auto"/>
          </w:tcPr>
          <w:p w:rsidR="00226460" w:rsidRPr="00D64251" w:rsidRDefault="00226460" w:rsidP="00891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2" w:type="dxa"/>
            <w:shd w:val="clear" w:color="auto" w:fill="auto"/>
          </w:tcPr>
          <w:p w:rsidR="00226460" w:rsidRPr="00D64251" w:rsidRDefault="00226460" w:rsidP="00891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0E3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 кг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394" w:type="dxa"/>
          </w:tcPr>
          <w:p w:rsidR="00226460" w:rsidRPr="00AB78AC" w:rsidRDefault="00226460" w:rsidP="0022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  <w:proofErr w:type="gramEnd"/>
            <w:r w:rsidRPr="00AB78AC">
              <w:rPr>
                <w:rFonts w:ascii="Times New Roman" w:hAnsi="Times New Roman" w:cs="Times New Roman"/>
                <w:sz w:val="24"/>
                <w:szCs w:val="24"/>
              </w:rPr>
              <w:t xml:space="preserve"> прессованные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г</w:t>
            </w:r>
          </w:p>
        </w:tc>
      </w:tr>
      <w:tr w:rsidR="00226460" w:rsidRPr="006D1F4C" w:rsidTr="00BF2C4B">
        <w:trPr>
          <w:trHeight w:val="290"/>
        </w:trPr>
        <w:tc>
          <w:tcPr>
            <w:tcW w:w="567" w:type="dxa"/>
            <w:shd w:val="clear" w:color="auto" w:fill="auto"/>
          </w:tcPr>
          <w:p w:rsidR="00226460" w:rsidRPr="00D64251" w:rsidRDefault="00226460" w:rsidP="00891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2" w:type="dxa"/>
            <w:shd w:val="clear" w:color="auto" w:fill="auto"/>
          </w:tcPr>
          <w:p w:rsidR="00226460" w:rsidRPr="00D64251" w:rsidRDefault="00226460" w:rsidP="00891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пищевая йодированная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394" w:type="dxa"/>
          </w:tcPr>
          <w:p w:rsidR="00226460" w:rsidRDefault="00226460" w:rsidP="0022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пищевая </w:t>
            </w: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йодированная фасованная по 1 кг</w:t>
            </w:r>
          </w:p>
        </w:tc>
      </w:tr>
      <w:tr w:rsidR="00226460" w:rsidRPr="006D1F4C" w:rsidTr="00BF2C4B">
        <w:trPr>
          <w:trHeight w:val="330"/>
        </w:trPr>
        <w:tc>
          <w:tcPr>
            <w:tcW w:w="567" w:type="dxa"/>
            <w:shd w:val="clear" w:color="auto" w:fill="auto"/>
          </w:tcPr>
          <w:p w:rsidR="00226460" w:rsidRPr="00D64251" w:rsidRDefault="00226460" w:rsidP="00891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2" w:type="dxa"/>
            <w:shd w:val="clear" w:color="auto" w:fill="auto"/>
          </w:tcPr>
          <w:p w:rsidR="00226460" w:rsidRPr="00D64251" w:rsidRDefault="00226460" w:rsidP="00891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гарнирная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785442">
            <w:pPr>
              <w:tabs>
                <w:tab w:val="left" w:pos="840"/>
                <w:tab w:val="center" w:pos="106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383C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4394" w:type="dxa"/>
          </w:tcPr>
          <w:p w:rsidR="00226460" w:rsidRPr="00AB78AC" w:rsidRDefault="00226460" w:rsidP="0022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гарнирная</w:t>
            </w:r>
          </w:p>
        </w:tc>
      </w:tr>
      <w:tr w:rsidR="00226460" w:rsidRPr="006D1F4C" w:rsidTr="00BF2C4B">
        <w:trPr>
          <w:trHeight w:val="210"/>
        </w:trPr>
        <w:tc>
          <w:tcPr>
            <w:tcW w:w="567" w:type="dxa"/>
            <w:shd w:val="clear" w:color="auto" w:fill="auto"/>
          </w:tcPr>
          <w:p w:rsidR="00226460" w:rsidRPr="00D64251" w:rsidRDefault="00226460" w:rsidP="00891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2" w:type="dxa"/>
            <w:shd w:val="clear" w:color="auto" w:fill="auto"/>
          </w:tcPr>
          <w:p w:rsidR="00226460" w:rsidRPr="00D64251" w:rsidRDefault="00226460" w:rsidP="00891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Сода пищевая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F25C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383C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394" w:type="dxa"/>
          </w:tcPr>
          <w:p w:rsidR="00226460" w:rsidRPr="00AB78AC" w:rsidRDefault="00226460" w:rsidP="0022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Сода пищевая фасованная по 1 кг</w:t>
            </w:r>
          </w:p>
        </w:tc>
      </w:tr>
      <w:tr w:rsidR="00226460" w:rsidRPr="006D1F4C" w:rsidTr="00BF2C4B">
        <w:trPr>
          <w:trHeight w:val="245"/>
        </w:trPr>
        <w:tc>
          <w:tcPr>
            <w:tcW w:w="567" w:type="dxa"/>
            <w:shd w:val="clear" w:color="auto" w:fill="auto"/>
          </w:tcPr>
          <w:p w:rsidR="00226460" w:rsidRPr="00D64251" w:rsidRDefault="00226460" w:rsidP="00891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2" w:type="dxa"/>
            <w:shd w:val="clear" w:color="auto" w:fill="auto"/>
          </w:tcPr>
          <w:p w:rsidR="00226460" w:rsidRPr="00D64251" w:rsidRDefault="00226460" w:rsidP="00891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Сырок глазированный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6234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4394" w:type="dxa"/>
          </w:tcPr>
          <w:p w:rsidR="00226460" w:rsidRPr="00AB78AC" w:rsidRDefault="00226460" w:rsidP="0022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глазированный по 40 г</w:t>
            </w:r>
          </w:p>
        </w:tc>
      </w:tr>
      <w:tr w:rsidR="00226460" w:rsidRPr="006D1F4C" w:rsidTr="00BF2C4B">
        <w:trPr>
          <w:trHeight w:val="137"/>
        </w:trPr>
        <w:tc>
          <w:tcPr>
            <w:tcW w:w="567" w:type="dxa"/>
            <w:shd w:val="clear" w:color="auto" w:fill="auto"/>
          </w:tcPr>
          <w:p w:rsidR="00226460" w:rsidRPr="00D64251" w:rsidRDefault="00226460" w:rsidP="00891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2" w:type="dxa"/>
            <w:shd w:val="clear" w:color="auto" w:fill="auto"/>
          </w:tcPr>
          <w:p w:rsidR="00226460" w:rsidRPr="00D64251" w:rsidRDefault="00226460" w:rsidP="00891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Мёд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383C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4394" w:type="dxa"/>
          </w:tcPr>
          <w:p w:rsidR="00226460" w:rsidRPr="00AB78AC" w:rsidRDefault="00226460" w:rsidP="0022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Мёд натуральный фасованный до 1 кг</w:t>
            </w:r>
          </w:p>
        </w:tc>
      </w:tr>
      <w:tr w:rsidR="00226460" w:rsidRPr="006D1F4C" w:rsidTr="00BF2C4B">
        <w:trPr>
          <w:trHeight w:val="285"/>
        </w:trPr>
        <w:tc>
          <w:tcPr>
            <w:tcW w:w="567" w:type="dxa"/>
            <w:shd w:val="clear" w:color="auto" w:fill="auto"/>
          </w:tcPr>
          <w:p w:rsidR="00226460" w:rsidRPr="00D64251" w:rsidRDefault="00226460" w:rsidP="00891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2" w:type="dxa"/>
            <w:shd w:val="clear" w:color="auto" w:fill="auto"/>
          </w:tcPr>
          <w:p w:rsidR="00226460" w:rsidRPr="00D64251" w:rsidRDefault="00226460" w:rsidP="00891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сухое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0E3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394" w:type="dxa"/>
          </w:tcPr>
          <w:p w:rsidR="00226460" w:rsidRDefault="00226460" w:rsidP="0022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25C7">
              <w:rPr>
                <w:rFonts w:ascii="Times New Roman" w:hAnsi="Times New Roman" w:cs="Times New Roman"/>
                <w:sz w:val="24"/>
                <w:szCs w:val="24"/>
              </w:rPr>
              <w:t xml:space="preserve">Молоко сухое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Pr="0087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20% жирности</w:t>
            </w:r>
            <w:r w:rsidRPr="008725C7">
              <w:rPr>
                <w:rFonts w:ascii="Times New Roman" w:hAnsi="Times New Roman" w:cs="Times New Roman"/>
                <w:sz w:val="24"/>
                <w:szCs w:val="24"/>
              </w:rPr>
              <w:t xml:space="preserve"> фасованное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C7">
              <w:rPr>
                <w:rFonts w:ascii="Times New Roman" w:hAnsi="Times New Roman" w:cs="Times New Roman"/>
                <w:sz w:val="24"/>
                <w:szCs w:val="24"/>
              </w:rPr>
              <w:t>по 0,4-0,5 кг</w:t>
            </w:r>
          </w:p>
        </w:tc>
      </w:tr>
      <w:tr w:rsidR="00226460" w:rsidRPr="006D1F4C" w:rsidTr="00BF2C4B">
        <w:trPr>
          <w:trHeight w:val="285"/>
        </w:trPr>
        <w:tc>
          <w:tcPr>
            <w:tcW w:w="567" w:type="dxa"/>
            <w:shd w:val="clear" w:color="auto" w:fill="auto"/>
          </w:tcPr>
          <w:p w:rsidR="00226460" w:rsidRPr="00D64251" w:rsidRDefault="00226460" w:rsidP="00891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2" w:type="dxa"/>
            <w:shd w:val="clear" w:color="auto" w:fill="auto"/>
          </w:tcPr>
          <w:p w:rsidR="00226460" w:rsidRPr="00D64251" w:rsidRDefault="00226460" w:rsidP="00891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свежие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383C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24 000</w:t>
            </w:r>
          </w:p>
        </w:tc>
        <w:tc>
          <w:tcPr>
            <w:tcW w:w="4394" w:type="dxa"/>
          </w:tcPr>
          <w:p w:rsidR="00226460" w:rsidRDefault="00226460" w:rsidP="0022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25C7">
              <w:rPr>
                <w:rFonts w:ascii="Times New Roman" w:hAnsi="Times New Roman" w:cs="Times New Roman"/>
                <w:sz w:val="24"/>
                <w:szCs w:val="24"/>
              </w:rPr>
              <w:t xml:space="preserve">Яблоки свежие стандартные сладкие или </w:t>
            </w:r>
            <w:proofErr w:type="spellStart"/>
            <w:r w:rsidRPr="008725C7">
              <w:rPr>
                <w:rFonts w:ascii="Times New Roman" w:hAnsi="Times New Roman" w:cs="Times New Roman"/>
                <w:sz w:val="24"/>
                <w:szCs w:val="24"/>
              </w:rPr>
              <w:t>кислосладкие</w:t>
            </w:r>
            <w:proofErr w:type="spellEnd"/>
          </w:p>
        </w:tc>
      </w:tr>
      <w:tr w:rsidR="00226460" w:rsidRPr="006D1F4C" w:rsidTr="00BF2C4B">
        <w:trPr>
          <w:trHeight w:val="245"/>
        </w:trPr>
        <w:tc>
          <w:tcPr>
            <w:tcW w:w="567" w:type="dxa"/>
            <w:shd w:val="clear" w:color="auto" w:fill="auto"/>
          </w:tcPr>
          <w:p w:rsidR="00226460" w:rsidRPr="00D64251" w:rsidRDefault="00226460" w:rsidP="00891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2" w:type="dxa"/>
            <w:shd w:val="clear" w:color="auto" w:fill="auto"/>
          </w:tcPr>
          <w:p w:rsidR="00226460" w:rsidRPr="00D64251" w:rsidRDefault="00226460" w:rsidP="00891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F042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4394" w:type="dxa"/>
          </w:tcPr>
          <w:p w:rsidR="00226460" w:rsidRDefault="00226460" w:rsidP="0022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Морская капуста, фасованная по 150 г</w:t>
            </w:r>
          </w:p>
        </w:tc>
      </w:tr>
      <w:tr w:rsidR="00226460" w:rsidRPr="006D1F4C" w:rsidTr="00BF2C4B">
        <w:trPr>
          <w:trHeight w:val="242"/>
        </w:trPr>
        <w:tc>
          <w:tcPr>
            <w:tcW w:w="567" w:type="dxa"/>
            <w:shd w:val="clear" w:color="auto" w:fill="auto"/>
          </w:tcPr>
          <w:p w:rsidR="00226460" w:rsidRPr="00D64251" w:rsidRDefault="00226460" w:rsidP="00916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2" w:type="dxa"/>
            <w:shd w:val="clear" w:color="auto" w:fill="auto"/>
          </w:tcPr>
          <w:p w:rsidR="00226460" w:rsidRPr="00D64251" w:rsidRDefault="00226460" w:rsidP="0091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Соки, нектары фруктовые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25 200</w:t>
            </w:r>
          </w:p>
        </w:tc>
        <w:tc>
          <w:tcPr>
            <w:tcW w:w="4394" w:type="dxa"/>
          </w:tcPr>
          <w:p w:rsidR="00226460" w:rsidRDefault="00226460" w:rsidP="0022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25C7">
              <w:rPr>
                <w:rFonts w:ascii="Times New Roman" w:hAnsi="Times New Roman" w:cs="Times New Roman"/>
                <w:sz w:val="24"/>
                <w:szCs w:val="24"/>
              </w:rPr>
              <w:t>Соки, нектары фруктовые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мякотью не менее 45%</w:t>
            </w:r>
            <w:r w:rsidRPr="008725C7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(яблочный, абрикосовый, персиковый, сливовый, яблочно-персиковый, яблочно-сливовый, яблочно-абрикосовый,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мультифруктовый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другие) </w:t>
            </w:r>
            <w:r w:rsidRPr="008725C7">
              <w:rPr>
                <w:rFonts w:ascii="Times New Roman" w:hAnsi="Times New Roman" w:cs="Times New Roman"/>
                <w:sz w:val="24"/>
                <w:szCs w:val="24"/>
              </w:rPr>
              <w:t xml:space="preserve"> в стеклотаре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Pr="008725C7">
              <w:rPr>
                <w:rFonts w:ascii="Times New Roman" w:hAnsi="Times New Roman" w:cs="Times New Roman"/>
                <w:sz w:val="24"/>
                <w:szCs w:val="24"/>
              </w:rPr>
              <w:t xml:space="preserve"> до 3л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(0,95; 1,0; 1,5; 2,0;3,0 л)</w:t>
            </w:r>
          </w:p>
        </w:tc>
      </w:tr>
      <w:tr w:rsidR="00226460" w:rsidRPr="006D1F4C" w:rsidTr="00BF2C4B">
        <w:trPr>
          <w:trHeight w:val="285"/>
        </w:trPr>
        <w:tc>
          <w:tcPr>
            <w:tcW w:w="567" w:type="dxa"/>
            <w:shd w:val="clear" w:color="auto" w:fill="auto"/>
          </w:tcPr>
          <w:p w:rsidR="00226460" w:rsidRPr="00D64251" w:rsidRDefault="00226460" w:rsidP="00891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2" w:type="dxa"/>
            <w:shd w:val="clear" w:color="auto" w:fill="auto"/>
          </w:tcPr>
          <w:p w:rsidR="00226460" w:rsidRPr="00D64251" w:rsidRDefault="00226460" w:rsidP="00891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2F5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383C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4394" w:type="dxa"/>
          </w:tcPr>
          <w:p w:rsidR="00226460" w:rsidRDefault="00226460" w:rsidP="0022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25C7">
              <w:rPr>
                <w:rFonts w:ascii="Times New Roman" w:hAnsi="Times New Roman" w:cs="Times New Roman"/>
                <w:sz w:val="24"/>
                <w:szCs w:val="24"/>
              </w:rPr>
              <w:t>Масло подсолнечное рафинированное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бутылках до 1л</w:t>
            </w:r>
          </w:p>
        </w:tc>
      </w:tr>
      <w:tr w:rsidR="00226460" w:rsidRPr="006D1F4C" w:rsidTr="00BF2C4B">
        <w:trPr>
          <w:trHeight w:val="300"/>
        </w:trPr>
        <w:tc>
          <w:tcPr>
            <w:tcW w:w="567" w:type="dxa"/>
            <w:shd w:val="clear" w:color="auto" w:fill="auto"/>
          </w:tcPr>
          <w:p w:rsidR="00226460" w:rsidRPr="00D64251" w:rsidRDefault="00226460" w:rsidP="00916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32" w:type="dxa"/>
            <w:shd w:val="clear" w:color="auto" w:fill="auto"/>
          </w:tcPr>
          <w:p w:rsidR="00226460" w:rsidRPr="00D64251" w:rsidRDefault="00226460" w:rsidP="0091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свежемороженая, морская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A51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32 500</w:t>
            </w:r>
          </w:p>
        </w:tc>
        <w:tc>
          <w:tcPr>
            <w:tcW w:w="4394" w:type="dxa"/>
          </w:tcPr>
          <w:p w:rsidR="00226460" w:rsidRDefault="00226460" w:rsidP="0022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Рыба свежемороженая морская нежирных сортов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головы (минтай, хек, сайда, треска</w:t>
            </w: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25+ и более</w:t>
            </w:r>
          </w:p>
        </w:tc>
      </w:tr>
      <w:tr w:rsidR="00226460" w:rsidRPr="006D1F4C" w:rsidTr="00BF2C4B">
        <w:trPr>
          <w:trHeight w:val="270"/>
        </w:trPr>
        <w:tc>
          <w:tcPr>
            <w:tcW w:w="567" w:type="dxa"/>
            <w:shd w:val="clear" w:color="auto" w:fill="auto"/>
          </w:tcPr>
          <w:p w:rsidR="00226460" w:rsidRPr="00D64251" w:rsidRDefault="00226460" w:rsidP="00916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2" w:type="dxa"/>
            <w:shd w:val="clear" w:color="auto" w:fill="auto"/>
          </w:tcPr>
          <w:p w:rsidR="00226460" w:rsidRPr="00D64251" w:rsidRDefault="00226460" w:rsidP="0091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консервированные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3A5B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2 250</w:t>
            </w:r>
          </w:p>
        </w:tc>
        <w:tc>
          <w:tcPr>
            <w:tcW w:w="4394" w:type="dxa"/>
          </w:tcPr>
          <w:p w:rsidR="00226460" w:rsidRDefault="00226460" w:rsidP="0022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  <w:proofErr w:type="gramEnd"/>
            <w:r w:rsidRPr="002C18DF">
              <w:rPr>
                <w:rFonts w:ascii="Times New Roman" w:hAnsi="Times New Roman" w:cs="Times New Roman"/>
                <w:sz w:val="24"/>
                <w:szCs w:val="24"/>
              </w:rPr>
              <w:t xml:space="preserve"> консервированные с лимонной кислотой в стеклотаре от 1,0 до 3,0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(1,0;1,5; 2,0;3,0)</w:t>
            </w:r>
          </w:p>
        </w:tc>
      </w:tr>
      <w:tr w:rsidR="00226460" w:rsidRPr="006D1F4C" w:rsidTr="00BF2C4B">
        <w:trPr>
          <w:trHeight w:val="270"/>
        </w:trPr>
        <w:tc>
          <w:tcPr>
            <w:tcW w:w="567" w:type="dxa"/>
            <w:shd w:val="clear" w:color="auto" w:fill="auto"/>
          </w:tcPr>
          <w:p w:rsidR="00226460" w:rsidRPr="00D64251" w:rsidRDefault="00226460" w:rsidP="00916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32" w:type="dxa"/>
            <w:shd w:val="clear" w:color="auto" w:fill="auto"/>
          </w:tcPr>
          <w:p w:rsidR="00226460" w:rsidRPr="00D64251" w:rsidRDefault="00226460" w:rsidP="0091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зеленый, консервированный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3A5B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10 500</w:t>
            </w:r>
          </w:p>
        </w:tc>
        <w:tc>
          <w:tcPr>
            <w:tcW w:w="4394" w:type="dxa"/>
          </w:tcPr>
          <w:p w:rsidR="00226460" w:rsidRDefault="00226460" w:rsidP="0022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gramEnd"/>
            <w:r w:rsidRPr="002C18DF">
              <w:rPr>
                <w:rFonts w:ascii="Times New Roman" w:hAnsi="Times New Roman" w:cs="Times New Roman"/>
                <w:sz w:val="24"/>
                <w:szCs w:val="24"/>
              </w:rPr>
              <w:t xml:space="preserve"> консервированный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в/с </w:t>
            </w:r>
          </w:p>
          <w:p w:rsidR="00226460" w:rsidRPr="002C18DF" w:rsidRDefault="00226460" w:rsidP="0022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в стеклотаре от 0,45 до 0,51кг без уксуса</w:t>
            </w:r>
          </w:p>
        </w:tc>
      </w:tr>
      <w:tr w:rsidR="00226460" w:rsidRPr="006D1F4C" w:rsidTr="00BF2C4B">
        <w:trPr>
          <w:trHeight w:val="290"/>
        </w:trPr>
        <w:tc>
          <w:tcPr>
            <w:tcW w:w="567" w:type="dxa"/>
            <w:shd w:val="clear" w:color="auto" w:fill="auto"/>
          </w:tcPr>
          <w:p w:rsidR="00226460" w:rsidRPr="00D64251" w:rsidRDefault="00226460" w:rsidP="00916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32" w:type="dxa"/>
            <w:shd w:val="clear" w:color="auto" w:fill="auto"/>
          </w:tcPr>
          <w:p w:rsidR="00226460" w:rsidRPr="00D64251" w:rsidRDefault="00226460" w:rsidP="0091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1 850</w:t>
            </w:r>
          </w:p>
        </w:tc>
        <w:tc>
          <w:tcPr>
            <w:tcW w:w="4394" w:type="dxa"/>
          </w:tcPr>
          <w:p w:rsidR="00226460" w:rsidRDefault="00226460" w:rsidP="0022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 xml:space="preserve">Томатная паста без консервантов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соленая не менее 25%, </w:t>
            </w: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в стеклотаре от 0,4 до 0,7 кг</w:t>
            </w:r>
          </w:p>
        </w:tc>
      </w:tr>
      <w:tr w:rsidR="00226460" w:rsidRPr="006D1F4C" w:rsidTr="00BF2C4B">
        <w:trPr>
          <w:trHeight w:val="330"/>
        </w:trPr>
        <w:tc>
          <w:tcPr>
            <w:tcW w:w="567" w:type="dxa"/>
            <w:shd w:val="clear" w:color="auto" w:fill="auto"/>
          </w:tcPr>
          <w:p w:rsidR="00226460" w:rsidRPr="00D64251" w:rsidRDefault="00226460" w:rsidP="00916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32" w:type="dxa"/>
            <w:shd w:val="clear" w:color="auto" w:fill="auto"/>
          </w:tcPr>
          <w:p w:rsidR="00226460" w:rsidRDefault="00226460" w:rsidP="0091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сухофруктов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F042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5 700</w:t>
            </w:r>
          </w:p>
        </w:tc>
        <w:tc>
          <w:tcPr>
            <w:tcW w:w="4394" w:type="dxa"/>
          </w:tcPr>
          <w:p w:rsidR="00226460" w:rsidRDefault="00226460" w:rsidP="0022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Смесь сухофруктов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5-и компонентов</w:t>
            </w: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 xml:space="preserve"> (яблок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, груша, вишня, черносл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ив, изюм, урюк и др.</w:t>
            </w: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 от 5 кг до 10 кг</w:t>
            </w:r>
          </w:p>
        </w:tc>
      </w:tr>
      <w:tr w:rsidR="00226460" w:rsidRPr="006D1F4C" w:rsidTr="00BF2C4B">
        <w:trPr>
          <w:trHeight w:val="260"/>
        </w:trPr>
        <w:tc>
          <w:tcPr>
            <w:tcW w:w="567" w:type="dxa"/>
            <w:shd w:val="clear" w:color="auto" w:fill="auto"/>
          </w:tcPr>
          <w:p w:rsidR="00226460" w:rsidRPr="00D64251" w:rsidRDefault="00226460" w:rsidP="00916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32" w:type="dxa"/>
            <w:shd w:val="clear" w:color="auto" w:fill="auto"/>
          </w:tcPr>
          <w:p w:rsidR="00226460" w:rsidRDefault="00226460" w:rsidP="00A51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 сушеный (изюм)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F751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5 700</w:t>
            </w:r>
          </w:p>
        </w:tc>
        <w:tc>
          <w:tcPr>
            <w:tcW w:w="4394" w:type="dxa"/>
          </w:tcPr>
          <w:p w:rsidR="00226460" w:rsidRDefault="00226460" w:rsidP="0022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Виноград сушеный (изюм)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косточек в упаковке не более 5 кг</w:t>
            </w:r>
          </w:p>
        </w:tc>
      </w:tr>
      <w:tr w:rsidR="00226460" w:rsidRPr="006D1F4C" w:rsidTr="00BF2C4B">
        <w:trPr>
          <w:trHeight w:val="360"/>
        </w:trPr>
        <w:tc>
          <w:tcPr>
            <w:tcW w:w="567" w:type="dxa"/>
            <w:shd w:val="clear" w:color="auto" w:fill="auto"/>
          </w:tcPr>
          <w:p w:rsidR="00226460" w:rsidRPr="00D64251" w:rsidRDefault="00226460" w:rsidP="00916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32" w:type="dxa"/>
            <w:shd w:val="clear" w:color="auto" w:fill="auto"/>
          </w:tcPr>
          <w:p w:rsidR="00226460" w:rsidRDefault="00226460" w:rsidP="0091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F751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4394" w:type="dxa"/>
          </w:tcPr>
          <w:p w:rsidR="00226460" w:rsidRPr="002C18DF" w:rsidRDefault="00226460" w:rsidP="0022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Кофейный напиток со злаковых (ячменный)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фасованный по 100 г</w:t>
            </w:r>
            <w:proofErr w:type="gramEnd"/>
          </w:p>
        </w:tc>
      </w:tr>
      <w:tr w:rsidR="00226460" w:rsidRPr="006D1F4C" w:rsidTr="00BF2C4B">
        <w:trPr>
          <w:trHeight w:val="260"/>
        </w:trPr>
        <w:tc>
          <w:tcPr>
            <w:tcW w:w="567" w:type="dxa"/>
            <w:shd w:val="clear" w:color="auto" w:fill="auto"/>
          </w:tcPr>
          <w:p w:rsidR="00226460" w:rsidRPr="00D64251" w:rsidRDefault="00226460" w:rsidP="00916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32" w:type="dxa"/>
            <w:shd w:val="clear" w:color="auto" w:fill="auto"/>
          </w:tcPr>
          <w:p w:rsidR="00226460" w:rsidRDefault="00226460" w:rsidP="0091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3A5B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4394" w:type="dxa"/>
          </w:tcPr>
          <w:p w:rsidR="00226460" w:rsidRPr="002C18DF" w:rsidRDefault="00226460" w:rsidP="0022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 xml:space="preserve">в упаковке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г </w:t>
            </w: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226460" w:rsidRPr="006D1F4C" w:rsidTr="00BF2C4B">
        <w:trPr>
          <w:trHeight w:val="260"/>
        </w:trPr>
        <w:tc>
          <w:tcPr>
            <w:tcW w:w="567" w:type="dxa"/>
            <w:shd w:val="clear" w:color="auto" w:fill="auto"/>
          </w:tcPr>
          <w:p w:rsidR="00226460" w:rsidRPr="00D64251" w:rsidRDefault="00226460" w:rsidP="00916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32" w:type="dxa"/>
            <w:shd w:val="clear" w:color="auto" w:fill="auto"/>
          </w:tcPr>
          <w:p w:rsidR="00226460" w:rsidRDefault="00226460" w:rsidP="0091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чёрный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3A5B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 кг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4394" w:type="dxa"/>
          </w:tcPr>
          <w:p w:rsidR="00226460" w:rsidRPr="002C18DF" w:rsidRDefault="00226460" w:rsidP="0022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 xml:space="preserve">Чай  черный крупнолистовой  фасованный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50г - </w:t>
            </w: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26460" w:rsidRPr="006D1F4C" w:rsidTr="00BF2C4B">
        <w:trPr>
          <w:trHeight w:val="260"/>
        </w:trPr>
        <w:tc>
          <w:tcPr>
            <w:tcW w:w="567" w:type="dxa"/>
            <w:shd w:val="clear" w:color="auto" w:fill="auto"/>
          </w:tcPr>
          <w:p w:rsidR="00226460" w:rsidRDefault="00226460" w:rsidP="00916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2" w:type="dxa"/>
            <w:shd w:val="clear" w:color="auto" w:fill="auto"/>
          </w:tcPr>
          <w:p w:rsidR="00226460" w:rsidRDefault="00226460" w:rsidP="0091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3A5B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 кг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4394" w:type="dxa"/>
          </w:tcPr>
          <w:p w:rsidR="00226460" w:rsidRPr="002C18DF" w:rsidRDefault="00226460" w:rsidP="0022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DF">
              <w:rPr>
                <w:rFonts w:ascii="Times New Roman" w:hAnsi="Times New Roman" w:cs="Times New Roman"/>
                <w:sz w:val="24"/>
                <w:szCs w:val="24"/>
              </w:rPr>
              <w:t xml:space="preserve">Лимонная </w:t>
            </w:r>
            <w:proofErr w:type="gramStart"/>
            <w:r w:rsidRPr="002C18DF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  <w:proofErr w:type="gramEnd"/>
            <w:r w:rsidRPr="002C18DF">
              <w:rPr>
                <w:rFonts w:ascii="Times New Roman" w:hAnsi="Times New Roman" w:cs="Times New Roman"/>
                <w:sz w:val="24"/>
                <w:szCs w:val="24"/>
              </w:rPr>
              <w:t xml:space="preserve"> фасованная  от 0,03 до 0,1 кг</w:t>
            </w:r>
          </w:p>
        </w:tc>
      </w:tr>
      <w:tr w:rsidR="00226460" w:rsidRPr="006D1F4C" w:rsidTr="00BF2C4B">
        <w:trPr>
          <w:trHeight w:val="260"/>
        </w:trPr>
        <w:tc>
          <w:tcPr>
            <w:tcW w:w="567" w:type="dxa"/>
            <w:shd w:val="clear" w:color="auto" w:fill="auto"/>
          </w:tcPr>
          <w:p w:rsidR="00226460" w:rsidRDefault="00226460" w:rsidP="00916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32" w:type="dxa"/>
            <w:shd w:val="clear" w:color="auto" w:fill="auto"/>
          </w:tcPr>
          <w:p w:rsidR="00226460" w:rsidRDefault="00226460" w:rsidP="0091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3A5B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3 400</w:t>
            </w:r>
          </w:p>
        </w:tc>
        <w:tc>
          <w:tcPr>
            <w:tcW w:w="4394" w:type="dxa"/>
          </w:tcPr>
          <w:p w:rsidR="00226460" w:rsidRPr="00AB78AC" w:rsidRDefault="00226460" w:rsidP="0022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длиннозернистый</w:t>
            </w:r>
            <w:proofErr w:type="spellEnd"/>
            <w:r w:rsidRPr="00AB78AC">
              <w:rPr>
                <w:rFonts w:ascii="Times New Roman" w:hAnsi="Times New Roman" w:cs="Times New Roman"/>
                <w:sz w:val="24"/>
                <w:szCs w:val="24"/>
              </w:rPr>
              <w:t xml:space="preserve"> шлифованный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фасованный до 1кг</w:t>
            </w:r>
          </w:p>
        </w:tc>
      </w:tr>
      <w:tr w:rsidR="00226460" w:rsidRPr="006D1F4C" w:rsidTr="00BF2C4B">
        <w:trPr>
          <w:trHeight w:val="260"/>
        </w:trPr>
        <w:tc>
          <w:tcPr>
            <w:tcW w:w="567" w:type="dxa"/>
            <w:shd w:val="clear" w:color="auto" w:fill="auto"/>
          </w:tcPr>
          <w:p w:rsidR="00226460" w:rsidRDefault="00226460" w:rsidP="00916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32" w:type="dxa"/>
            <w:shd w:val="clear" w:color="auto" w:fill="auto"/>
          </w:tcPr>
          <w:p w:rsidR="00226460" w:rsidRDefault="00226460" w:rsidP="0091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3A5B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4394" w:type="dxa"/>
          </w:tcPr>
          <w:p w:rsidR="00226460" w:rsidRDefault="00226460" w:rsidP="0022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Пряники,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</w:tr>
      <w:tr w:rsidR="00226460" w:rsidRPr="006D1F4C" w:rsidTr="00BF2C4B">
        <w:trPr>
          <w:trHeight w:val="260"/>
        </w:trPr>
        <w:tc>
          <w:tcPr>
            <w:tcW w:w="567" w:type="dxa"/>
            <w:shd w:val="clear" w:color="auto" w:fill="auto"/>
          </w:tcPr>
          <w:p w:rsidR="00226460" w:rsidRDefault="00226460" w:rsidP="00916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32" w:type="dxa"/>
            <w:shd w:val="clear" w:color="auto" w:fill="auto"/>
          </w:tcPr>
          <w:p w:rsidR="00226460" w:rsidRDefault="00226460" w:rsidP="0091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Сосиски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3A5B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3 100</w:t>
            </w:r>
          </w:p>
        </w:tc>
        <w:tc>
          <w:tcPr>
            <w:tcW w:w="4394" w:type="dxa"/>
          </w:tcPr>
          <w:p w:rsidR="00226460" w:rsidRDefault="00226460" w:rsidP="0022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Сосиски,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</w:tr>
      <w:tr w:rsidR="00226460" w:rsidRPr="006D1F4C" w:rsidTr="00BF2C4B">
        <w:trPr>
          <w:trHeight w:val="260"/>
        </w:trPr>
        <w:tc>
          <w:tcPr>
            <w:tcW w:w="567" w:type="dxa"/>
            <w:shd w:val="clear" w:color="auto" w:fill="auto"/>
          </w:tcPr>
          <w:p w:rsidR="00226460" w:rsidRDefault="00226460" w:rsidP="00916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32" w:type="dxa"/>
            <w:shd w:val="clear" w:color="auto" w:fill="auto"/>
          </w:tcPr>
          <w:p w:rsidR="00226460" w:rsidRDefault="00226460" w:rsidP="0091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тушеное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3A5B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кг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394" w:type="dxa"/>
          </w:tcPr>
          <w:p w:rsidR="00226460" w:rsidRDefault="00BF2C4B" w:rsidP="0022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 тушеное в металлической упаковке по 300-400 г </w:t>
            </w:r>
          </w:p>
        </w:tc>
      </w:tr>
      <w:tr w:rsidR="00226460" w:rsidRPr="006D1F4C" w:rsidTr="00BF2C4B">
        <w:trPr>
          <w:trHeight w:val="260"/>
        </w:trPr>
        <w:tc>
          <w:tcPr>
            <w:tcW w:w="567" w:type="dxa"/>
            <w:shd w:val="clear" w:color="auto" w:fill="auto"/>
          </w:tcPr>
          <w:p w:rsidR="00226460" w:rsidRDefault="00226460" w:rsidP="00916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32" w:type="dxa"/>
            <w:shd w:val="clear" w:color="auto" w:fill="auto"/>
          </w:tcPr>
          <w:p w:rsidR="00226460" w:rsidRDefault="00226460" w:rsidP="0091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Вафельный батончик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3A5B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2 700</w:t>
            </w:r>
          </w:p>
        </w:tc>
        <w:tc>
          <w:tcPr>
            <w:tcW w:w="4394" w:type="dxa"/>
          </w:tcPr>
          <w:p w:rsidR="00226460" w:rsidRDefault="00226460" w:rsidP="0022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Вафельный батончик, фасованный по 35-40 г</w:t>
            </w:r>
          </w:p>
        </w:tc>
      </w:tr>
      <w:tr w:rsidR="00226460" w:rsidRPr="006D1F4C" w:rsidTr="00BF2C4B">
        <w:trPr>
          <w:trHeight w:val="260"/>
        </w:trPr>
        <w:tc>
          <w:tcPr>
            <w:tcW w:w="567" w:type="dxa"/>
            <w:shd w:val="clear" w:color="auto" w:fill="auto"/>
          </w:tcPr>
          <w:p w:rsidR="00226460" w:rsidRDefault="00226460" w:rsidP="00916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32" w:type="dxa"/>
            <w:shd w:val="clear" w:color="auto" w:fill="auto"/>
          </w:tcPr>
          <w:p w:rsidR="00226460" w:rsidRDefault="00226460" w:rsidP="0091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992" w:type="dxa"/>
            <w:shd w:val="clear" w:color="auto" w:fill="auto"/>
          </w:tcPr>
          <w:p w:rsidR="00226460" w:rsidRDefault="00226460" w:rsidP="003A5B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 т</w:t>
            </w:r>
          </w:p>
        </w:tc>
        <w:tc>
          <w:tcPr>
            <w:tcW w:w="1276" w:type="dxa"/>
            <w:shd w:val="clear" w:color="auto" w:fill="auto"/>
          </w:tcPr>
          <w:p w:rsidR="00226460" w:rsidRDefault="00226460" w:rsidP="000100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394" w:type="dxa"/>
          </w:tcPr>
          <w:p w:rsidR="00226460" w:rsidRDefault="00226460" w:rsidP="0022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Лимон свежий</w:t>
            </w:r>
          </w:p>
        </w:tc>
      </w:tr>
    </w:tbl>
    <w:p w:rsidR="00BF2C4B" w:rsidRPr="00AB78AC" w:rsidRDefault="00BF2C4B" w:rsidP="00BF2C4B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78A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B78AC">
        <w:rPr>
          <w:rFonts w:ascii="Times New Roman" w:hAnsi="Times New Roman" w:cs="Times New Roman"/>
          <w:b/>
          <w:bCs/>
          <w:sz w:val="24"/>
          <w:szCs w:val="24"/>
        </w:rPr>
        <w:t>. Срок действия предложения</w:t>
      </w:r>
      <w:r w:rsidRPr="00AB78AC">
        <w:rPr>
          <w:rStyle w:val="af7"/>
          <w:b/>
          <w:bCs/>
          <w:sz w:val="24"/>
          <w:szCs w:val="24"/>
        </w:rPr>
        <w:footnoteReference w:id="3"/>
      </w:r>
      <w:r w:rsidRPr="00AB7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2C4B" w:rsidRPr="00AB78AC" w:rsidRDefault="00BF2C4B" w:rsidP="00BF2C4B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AC">
        <w:rPr>
          <w:rFonts w:ascii="Times New Roman" w:hAnsi="Times New Roman" w:cs="Times New Roman"/>
          <w:sz w:val="24"/>
          <w:szCs w:val="24"/>
        </w:rPr>
        <w:t>Срок действия предложения должен быть не менее  1 года</w:t>
      </w:r>
      <w:r w:rsidRPr="00AB78A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B78AC">
        <w:rPr>
          <w:rFonts w:ascii="Times New Roman" w:hAnsi="Times New Roman" w:cs="Times New Roman"/>
          <w:sz w:val="24"/>
          <w:szCs w:val="24"/>
        </w:rPr>
        <w:t xml:space="preserve"> Предложение, имеющее более короткий срок действия, будет отклонено как не отвечающее требованиям аукционным документов.</w:t>
      </w:r>
    </w:p>
    <w:p w:rsidR="00BF2C4B" w:rsidRPr="00AB78AC" w:rsidRDefault="00BF2C4B" w:rsidP="00BF2C4B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8A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B78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B78AC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AB78AC">
        <w:rPr>
          <w:rFonts w:ascii="Times New Roman" w:hAnsi="Times New Roman" w:cs="Times New Roman"/>
          <w:b/>
          <w:bCs/>
          <w:sz w:val="24"/>
          <w:szCs w:val="24"/>
        </w:rPr>
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</w:r>
    </w:p>
    <w:p w:rsidR="00BF2C4B" w:rsidRPr="00AB78AC" w:rsidRDefault="00BF2C4B" w:rsidP="00BF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8AC">
        <w:rPr>
          <w:rFonts w:ascii="Times New Roman" w:hAnsi="Times New Roman" w:cs="Times New Roman"/>
          <w:sz w:val="24"/>
          <w:szCs w:val="24"/>
          <w:u w:val="single"/>
        </w:rPr>
        <w:t>Доставка то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вара транспортом поставщика в </w:t>
      </w:r>
      <w:r w:rsidRPr="00AB78AC">
        <w:rPr>
          <w:rFonts w:ascii="Times New Roman" w:hAnsi="Times New Roman" w:cs="Times New Roman"/>
          <w:sz w:val="24"/>
          <w:szCs w:val="24"/>
          <w:u w:val="single"/>
        </w:rPr>
        <w:t>учреждени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AB78AC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>Гомельского горисполкома</w:t>
      </w:r>
      <w:r w:rsidRPr="00AB78AC">
        <w:rPr>
          <w:rFonts w:ascii="Times New Roman" w:hAnsi="Times New Roman" w:cs="Times New Roman"/>
          <w:sz w:val="24"/>
          <w:szCs w:val="24"/>
          <w:u w:val="single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марта - декабря 2076</w:t>
      </w:r>
      <w:r w:rsidRPr="00AB78AC">
        <w:rPr>
          <w:rFonts w:ascii="Times New Roman" w:hAnsi="Times New Roman" w:cs="Times New Roman"/>
          <w:sz w:val="24"/>
          <w:szCs w:val="24"/>
          <w:u w:val="single"/>
        </w:rPr>
        <w:t xml:space="preserve"> года согласно заявок МОЛ</w:t>
      </w:r>
      <w:proofErr w:type="gramStart"/>
      <w:r w:rsidRPr="00AB78A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</w:p>
    <w:p w:rsidR="00BF2C4B" w:rsidRPr="00AB78AC" w:rsidRDefault="00BF2C4B" w:rsidP="00BF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8AC">
        <w:rPr>
          <w:rFonts w:ascii="Times New Roman" w:hAnsi="Times New Roman" w:cs="Times New Roman"/>
          <w:sz w:val="24"/>
          <w:szCs w:val="24"/>
          <w:u w:val="single"/>
        </w:rPr>
        <w:t>Транспортные услуги за счет поставщика.</w:t>
      </w:r>
    </w:p>
    <w:p w:rsidR="00BF2C4B" w:rsidRPr="00AB78AC" w:rsidRDefault="00BF2C4B" w:rsidP="00BF2C4B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78A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AB78AC">
        <w:rPr>
          <w:rFonts w:ascii="Times New Roman" w:hAnsi="Times New Roman" w:cs="Times New Roman"/>
          <w:b/>
          <w:bCs/>
          <w:sz w:val="24"/>
          <w:szCs w:val="24"/>
        </w:rPr>
        <w:t xml:space="preserve">. Срок заключения договора о государственной закупке </w:t>
      </w:r>
    </w:p>
    <w:p w:rsidR="00BF2C4B" w:rsidRPr="00AB78AC" w:rsidRDefault="00BF2C4B" w:rsidP="00BF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78AC">
        <w:rPr>
          <w:rFonts w:ascii="Times New Roman" w:hAnsi="Times New Roman" w:cs="Times New Roman"/>
          <w:sz w:val="24"/>
          <w:szCs w:val="24"/>
        </w:rPr>
        <w:t>Договор</w:t>
      </w:r>
      <w:r w:rsidRPr="00AB78AC">
        <w:rPr>
          <w:rStyle w:val="af7"/>
          <w:sz w:val="24"/>
          <w:szCs w:val="24"/>
        </w:rPr>
        <w:footnoteReference w:id="4"/>
      </w:r>
      <w:r w:rsidRPr="00AB78AC">
        <w:rPr>
          <w:rFonts w:ascii="Times New Roman" w:hAnsi="Times New Roman" w:cs="Times New Roman"/>
          <w:sz w:val="24"/>
          <w:szCs w:val="24"/>
        </w:rPr>
        <w:t xml:space="preserve"> между  </w:t>
      </w:r>
      <w:r w:rsidRPr="00AB78AC">
        <w:rPr>
          <w:rFonts w:ascii="Times New Roman" w:hAnsi="Times New Roman" w:cs="Times New Roman"/>
          <w:sz w:val="24"/>
          <w:szCs w:val="24"/>
          <w:u w:val="single"/>
        </w:rPr>
        <w:t xml:space="preserve">Отделом образования, спорта и туризма </w:t>
      </w:r>
      <w:r>
        <w:rPr>
          <w:rFonts w:ascii="Times New Roman" w:hAnsi="Times New Roman" w:cs="Times New Roman"/>
          <w:sz w:val="24"/>
          <w:szCs w:val="24"/>
          <w:u w:val="single"/>
        </w:rPr>
        <w:t>Гомельского горисполкома</w:t>
      </w:r>
      <w:r w:rsidRPr="00AB78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78AC">
        <w:rPr>
          <w:rFonts w:ascii="Times New Roman" w:hAnsi="Times New Roman" w:cs="Times New Roman"/>
          <w:sz w:val="24"/>
          <w:szCs w:val="24"/>
        </w:rPr>
        <w:t xml:space="preserve">и участником-победителем подлежит заключению по истечении десяти рабочих дней, предусмотренных законодательством для обжалования решения о выборе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B78AC">
        <w:rPr>
          <w:rFonts w:ascii="Times New Roman" w:hAnsi="Times New Roman" w:cs="Times New Roman"/>
          <w:sz w:val="24"/>
          <w:szCs w:val="24"/>
        </w:rPr>
        <w:t>частника-победителя, а если имело место обжалование – после принятия решения по результатам рассмотрения жалобы в течение двадцати календарных  дней.</w:t>
      </w:r>
    </w:p>
    <w:p w:rsidR="00BF2C4B" w:rsidRPr="00AB78AC" w:rsidRDefault="00BF2C4B" w:rsidP="00BF2C4B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8AC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B78AC">
        <w:rPr>
          <w:rFonts w:ascii="Times New Roman" w:hAnsi="Times New Roman" w:cs="Times New Roman"/>
          <w:b/>
          <w:bCs/>
          <w:sz w:val="24"/>
          <w:szCs w:val="24"/>
        </w:rPr>
        <w:t>. Сведения, которые должны содержаться в предложении, требования к оформлению предложения</w:t>
      </w:r>
    </w:p>
    <w:p w:rsidR="00BF2C4B" w:rsidRDefault="00BF2C4B" w:rsidP="00BF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AC">
        <w:rPr>
          <w:rFonts w:ascii="Times New Roman" w:hAnsi="Times New Roman" w:cs="Times New Roman"/>
          <w:sz w:val="24"/>
          <w:szCs w:val="24"/>
        </w:rPr>
        <w:t>Предложение участника должно быть оформлено в виде электронного документа в соответствии с требованиями Закона Республики Беларусь от 13 июля 2012 года «О государственных закупках товаров (работ, услуг)» и с учетом регламента оператора электронной торговой площадки.</w:t>
      </w:r>
    </w:p>
    <w:p w:rsidR="00BF2C4B" w:rsidRPr="00AB78AC" w:rsidRDefault="00BF2C4B" w:rsidP="00BF2C4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78AC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AB78AC">
        <w:rPr>
          <w:rFonts w:ascii="Times New Roman" w:hAnsi="Times New Roman" w:cs="Times New Roman"/>
          <w:b/>
          <w:bCs/>
          <w:sz w:val="24"/>
          <w:szCs w:val="24"/>
        </w:rPr>
        <w:t>. Порядок разъяснения аукционных документов</w:t>
      </w:r>
    </w:p>
    <w:p w:rsidR="00BF2C4B" w:rsidRPr="00AB78AC" w:rsidRDefault="00BF2C4B" w:rsidP="00BF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8AC">
        <w:rPr>
          <w:rFonts w:ascii="Times New Roman" w:hAnsi="Times New Roman" w:cs="Times New Roman"/>
          <w:sz w:val="24"/>
          <w:szCs w:val="24"/>
        </w:rPr>
        <w:t xml:space="preserve">Участник электронного аукциона, любое юридическое или физическое лицо, в том числе индивидуальный предприниматель, </w:t>
      </w:r>
      <w:r w:rsidRPr="00AB78AC">
        <w:rPr>
          <w:rFonts w:ascii="Times New Roman" w:hAnsi="Times New Roman" w:cs="Times New Roman"/>
          <w:sz w:val="24"/>
          <w:szCs w:val="24"/>
          <w:u w:val="single"/>
        </w:rPr>
        <w:t>не позднее пяти рабочих дней</w:t>
      </w:r>
      <w:r w:rsidRPr="00AB78AC">
        <w:rPr>
          <w:rFonts w:ascii="Times New Roman" w:hAnsi="Times New Roman" w:cs="Times New Roman"/>
          <w:sz w:val="24"/>
          <w:szCs w:val="24"/>
        </w:rPr>
        <w:t xml:space="preserve"> до истечения срока для подготовки и подачи предложений вправе обратиться к _</w:t>
      </w:r>
      <w:r w:rsidRPr="00AB78AC">
        <w:rPr>
          <w:rFonts w:ascii="Times New Roman" w:hAnsi="Times New Roman" w:cs="Times New Roman"/>
          <w:sz w:val="24"/>
          <w:szCs w:val="24"/>
          <w:u w:val="single"/>
        </w:rPr>
        <w:t xml:space="preserve">Отделу образования, спорта и туризма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Гомельского горисполкома </w:t>
      </w:r>
      <w:r w:rsidRPr="00AB78AC">
        <w:rPr>
          <w:rFonts w:ascii="Times New Roman" w:hAnsi="Times New Roman" w:cs="Times New Roman"/>
          <w:sz w:val="24"/>
          <w:szCs w:val="24"/>
        </w:rPr>
        <w:t xml:space="preserve"> с запросом о разъяснен</w:t>
      </w:r>
      <w:proofErr w:type="gramStart"/>
      <w:r w:rsidRPr="00AB78A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78AC">
        <w:rPr>
          <w:rFonts w:ascii="Times New Roman" w:hAnsi="Times New Roman" w:cs="Times New Roman"/>
          <w:sz w:val="24"/>
          <w:szCs w:val="24"/>
        </w:rPr>
        <w:t>кционных документов.</w:t>
      </w:r>
    </w:p>
    <w:p w:rsidR="00BF2C4B" w:rsidRPr="00AB78AC" w:rsidRDefault="00BF2C4B" w:rsidP="00BF2C4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AC">
        <w:rPr>
          <w:rFonts w:ascii="Times New Roman" w:hAnsi="Times New Roman" w:cs="Times New Roman"/>
          <w:sz w:val="24"/>
          <w:szCs w:val="24"/>
        </w:rPr>
        <w:t>_</w:t>
      </w:r>
      <w:r w:rsidRPr="00AB78AC">
        <w:rPr>
          <w:rFonts w:ascii="Times New Roman" w:hAnsi="Times New Roman" w:cs="Times New Roman"/>
          <w:sz w:val="24"/>
          <w:szCs w:val="24"/>
          <w:u w:val="single"/>
        </w:rPr>
        <w:t xml:space="preserve"> Отдел образования, спорта и туризма </w:t>
      </w:r>
      <w:r>
        <w:rPr>
          <w:rFonts w:ascii="Times New Roman" w:hAnsi="Times New Roman" w:cs="Times New Roman"/>
          <w:sz w:val="24"/>
          <w:szCs w:val="24"/>
          <w:u w:val="single"/>
        </w:rPr>
        <w:t>Гомельского горисполкома</w:t>
      </w:r>
      <w:r w:rsidRPr="00AB78AC">
        <w:rPr>
          <w:rFonts w:ascii="Times New Roman" w:hAnsi="Times New Roman" w:cs="Times New Roman"/>
          <w:sz w:val="24"/>
          <w:szCs w:val="24"/>
        </w:rPr>
        <w:t xml:space="preserve">  </w:t>
      </w:r>
      <w:r w:rsidRPr="00AB78AC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proofErr w:type="gramStart"/>
      <w:r w:rsidRPr="00AB78AC">
        <w:rPr>
          <w:rFonts w:ascii="Times New Roman" w:hAnsi="Times New Roman" w:cs="Times New Roman"/>
          <w:sz w:val="24"/>
          <w:szCs w:val="24"/>
          <w:u w:val="single"/>
        </w:rPr>
        <w:t>позднее</w:t>
      </w:r>
      <w:proofErr w:type="gramEnd"/>
      <w:r w:rsidRPr="00AB78AC">
        <w:rPr>
          <w:rFonts w:ascii="Times New Roman" w:hAnsi="Times New Roman" w:cs="Times New Roman"/>
          <w:sz w:val="24"/>
          <w:szCs w:val="24"/>
          <w:u w:val="single"/>
        </w:rPr>
        <w:t xml:space="preserve"> чем за три рабочих дня</w:t>
      </w:r>
      <w:r w:rsidRPr="00AB78AC">
        <w:rPr>
          <w:rFonts w:ascii="Times New Roman" w:hAnsi="Times New Roman" w:cs="Times New Roman"/>
          <w:sz w:val="24"/>
          <w:szCs w:val="24"/>
        </w:rPr>
        <w:t xml:space="preserve"> до истечения срока для подготовки и подачи предложений размещает в открытом доступе на электронной торговой площадке содержание запроса о разъяснении аукционных документов и ответ на него (без указания лица, направившего запрос).</w:t>
      </w:r>
    </w:p>
    <w:p w:rsidR="00BF2C4B" w:rsidRPr="00AB78AC" w:rsidRDefault="00BF2C4B" w:rsidP="00BF2C4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8AC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AB78AC">
        <w:rPr>
          <w:rFonts w:ascii="Times New Roman" w:hAnsi="Times New Roman" w:cs="Times New Roman"/>
          <w:b/>
          <w:bCs/>
          <w:sz w:val="24"/>
          <w:szCs w:val="24"/>
        </w:rPr>
        <w:t>. Акты законодательства о государственных закупках, в соответствии с которыми проводится процедура государственной закупки</w:t>
      </w:r>
    </w:p>
    <w:p w:rsidR="00BF2C4B" w:rsidRPr="00AB78AC" w:rsidRDefault="00BF2C4B" w:rsidP="00BF2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AC">
        <w:rPr>
          <w:rFonts w:ascii="Times New Roman" w:hAnsi="Times New Roman" w:cs="Times New Roman"/>
          <w:sz w:val="24"/>
          <w:szCs w:val="24"/>
        </w:rPr>
        <w:t>Настоящий электронный аукцион проводится в соответствии с порядком, установленным Законом Республики Беларусь от 13 июля 2012 года «О государственных закупках товаров (работ, услуг)».</w:t>
      </w:r>
    </w:p>
    <w:p w:rsidR="00BF2C4B" w:rsidRPr="00AB78AC" w:rsidRDefault="00BF2C4B" w:rsidP="00BF2C4B">
      <w:pPr>
        <w:tabs>
          <w:tab w:val="left" w:pos="567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8A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VIII</w:t>
      </w:r>
      <w:r w:rsidRPr="00AB78AC">
        <w:rPr>
          <w:rFonts w:ascii="Times New Roman" w:hAnsi="Times New Roman" w:cs="Times New Roman"/>
          <w:b/>
          <w:bCs/>
          <w:sz w:val="24"/>
          <w:szCs w:val="24"/>
        </w:rPr>
        <w:t>. Требования к аукционному обеспечению и (или) обеспечению исполнения договора</w:t>
      </w:r>
    </w:p>
    <w:p w:rsidR="00BF2C4B" w:rsidRPr="00AB78AC" w:rsidRDefault="00BF2C4B" w:rsidP="00BF2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AC">
        <w:rPr>
          <w:rFonts w:ascii="Times New Roman" w:hAnsi="Times New Roman" w:cs="Times New Roman"/>
          <w:sz w:val="24"/>
          <w:szCs w:val="24"/>
        </w:rPr>
        <w:t xml:space="preserve">Аукционное обеспечение установлено в виде банковской гарантии или перечисления денежных средств оператору электронной торговой площадки в размере ___ % </w:t>
      </w:r>
      <w:proofErr w:type="gramStart"/>
      <w:r w:rsidRPr="00AB78A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B78AC">
        <w:rPr>
          <w:rFonts w:ascii="Times New Roman" w:hAnsi="Times New Roman" w:cs="Times New Roman"/>
          <w:sz w:val="24"/>
          <w:szCs w:val="24"/>
        </w:rPr>
        <w:t xml:space="preserve"> _________ ______________________________</w:t>
      </w:r>
      <w:r w:rsidRPr="00AB78AC">
        <w:rPr>
          <w:rStyle w:val="af7"/>
          <w:sz w:val="24"/>
          <w:szCs w:val="24"/>
        </w:rPr>
        <w:footnoteReference w:id="5"/>
      </w:r>
      <w:r w:rsidRPr="00AB78AC">
        <w:rPr>
          <w:rFonts w:ascii="Times New Roman" w:hAnsi="Times New Roman" w:cs="Times New Roman"/>
          <w:sz w:val="24"/>
          <w:szCs w:val="24"/>
        </w:rPr>
        <w:t>.</w:t>
      </w:r>
    </w:p>
    <w:p w:rsidR="00BF2C4B" w:rsidRPr="00AB78AC" w:rsidRDefault="00BF2C4B" w:rsidP="00BF2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AC">
        <w:rPr>
          <w:rFonts w:ascii="Times New Roman" w:hAnsi="Times New Roman" w:cs="Times New Roman"/>
          <w:sz w:val="24"/>
          <w:szCs w:val="24"/>
        </w:rPr>
        <w:t>Для бюджетных организаций требование о предоставлен</w:t>
      </w:r>
      <w:proofErr w:type="gramStart"/>
      <w:r w:rsidRPr="00AB78A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78AC">
        <w:rPr>
          <w:rFonts w:ascii="Times New Roman" w:hAnsi="Times New Roman" w:cs="Times New Roman"/>
          <w:sz w:val="24"/>
          <w:szCs w:val="24"/>
        </w:rPr>
        <w:t xml:space="preserve">кционного обеспечения не устанавливается. </w:t>
      </w:r>
    </w:p>
    <w:p w:rsidR="00BF2C4B" w:rsidRPr="00AB78AC" w:rsidRDefault="00BF2C4B" w:rsidP="00BF2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AC">
        <w:rPr>
          <w:rFonts w:ascii="Times New Roman" w:hAnsi="Times New Roman" w:cs="Times New Roman"/>
          <w:sz w:val="24"/>
          <w:szCs w:val="24"/>
        </w:rPr>
        <w:t>Обеспечение исполнения договора установлено в виде __________ _______</w:t>
      </w:r>
    </w:p>
    <w:p w:rsidR="00BF2C4B" w:rsidRPr="00AB78AC" w:rsidRDefault="00BF2C4B" w:rsidP="00BF2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AC">
        <w:rPr>
          <w:rFonts w:ascii="Times New Roman" w:hAnsi="Times New Roman" w:cs="Times New Roman"/>
          <w:sz w:val="24"/>
          <w:szCs w:val="24"/>
        </w:rPr>
        <w:t>банковской гарантии/перечисления денежных средств оператору электронной торговой площадки в размере ____ %</w:t>
      </w:r>
      <w:r w:rsidRPr="00AB78AC">
        <w:rPr>
          <w:rStyle w:val="af7"/>
          <w:sz w:val="24"/>
          <w:szCs w:val="24"/>
        </w:rPr>
        <w:footnoteReference w:id="6"/>
      </w:r>
      <w:r w:rsidRPr="00AB78AC">
        <w:rPr>
          <w:rFonts w:ascii="Times New Roman" w:hAnsi="Times New Roman" w:cs="Times New Roman"/>
          <w:sz w:val="24"/>
          <w:szCs w:val="24"/>
        </w:rPr>
        <w:t xml:space="preserve"> от цены договора.</w:t>
      </w:r>
    </w:p>
    <w:p w:rsidR="00BF2C4B" w:rsidRPr="00AB78AC" w:rsidRDefault="00BF2C4B" w:rsidP="00BF2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AC">
        <w:rPr>
          <w:rFonts w:ascii="Times New Roman" w:hAnsi="Times New Roman" w:cs="Times New Roman"/>
          <w:sz w:val="24"/>
          <w:szCs w:val="24"/>
        </w:rPr>
        <w:t>Для бюджетных организаций требование о предоставлении обеспечения исполнения договора не устанавливается.</w:t>
      </w:r>
    </w:p>
    <w:p w:rsidR="00BF2C4B" w:rsidRPr="00AB78AC" w:rsidRDefault="00BF2C4B" w:rsidP="00BF2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AC">
        <w:rPr>
          <w:rFonts w:ascii="Times New Roman" w:hAnsi="Times New Roman" w:cs="Times New Roman"/>
          <w:sz w:val="24"/>
          <w:szCs w:val="24"/>
        </w:rPr>
        <w:t>Порядок предоставления аукционного обеспечения и (или) обеспечения исполнения договора установлен статьями 25, 44 Закона Республики Беларусь от 13 июля 2012 года «О государственных закупках товаров (работ, услуг)».</w:t>
      </w:r>
    </w:p>
    <w:p w:rsidR="00BF2C4B" w:rsidRPr="00AB78AC" w:rsidRDefault="00BF2C4B" w:rsidP="00BF2C4B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B78AC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IX</w:t>
      </w:r>
      <w:r w:rsidRPr="00AB78A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Договор </w:t>
      </w:r>
    </w:p>
    <w:p w:rsidR="00BF2C4B" w:rsidRPr="00AB78AC" w:rsidRDefault="00BF2C4B" w:rsidP="00BF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B78AC">
        <w:rPr>
          <w:rFonts w:ascii="Times New Roman" w:hAnsi="Times New Roman" w:cs="Times New Roman"/>
          <w:sz w:val="24"/>
          <w:szCs w:val="24"/>
          <w:lang w:eastAsia="en-US"/>
        </w:rPr>
        <w:t xml:space="preserve">Данный раздел является обязательным. В нем должен содержаться проект договора, разработанный заказчиком (организатором) в соответствии с требованиями законодательства и особенностями предмета закупки, включая требования к участнику о представлении им документов, подтверждающих законность ввоза товаров на таможенную территорию Республики Беларусь (таможенные, статистические декларации). </w:t>
      </w:r>
      <w:proofErr w:type="gramStart"/>
      <w:r w:rsidRPr="00AB78AC">
        <w:rPr>
          <w:rFonts w:ascii="Times New Roman" w:hAnsi="Times New Roman" w:cs="Times New Roman"/>
          <w:sz w:val="24"/>
          <w:szCs w:val="24"/>
          <w:lang w:eastAsia="en-US"/>
        </w:rPr>
        <w:t>В случае если предмет государственной закупки разделен на части (лоты), должен содержаться проект договора в отношении каждой  части (лота)).</w:t>
      </w:r>
      <w:proofErr w:type="gramEnd"/>
    </w:p>
    <w:p w:rsidR="00BF2C4B" w:rsidRPr="00AB78AC" w:rsidRDefault="00BF2C4B" w:rsidP="00BF2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B78AC">
        <w:rPr>
          <w:rFonts w:ascii="Times New Roman" w:hAnsi="Times New Roman" w:cs="Times New Roman"/>
          <w:sz w:val="24"/>
          <w:szCs w:val="24"/>
          <w:lang w:eastAsia="en-US"/>
        </w:rPr>
        <w:t xml:space="preserve">Проект договора должен содержать неизменяемую часть и графы (разделы), которые будут заполняться сведениями из предложения, выбранного поставщика (подрядчика, исполнителя). </w:t>
      </w:r>
    </w:p>
    <w:p w:rsidR="00BF2C4B" w:rsidRPr="00E8105B" w:rsidRDefault="00BF2C4B" w:rsidP="00BF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05B">
        <w:rPr>
          <w:rFonts w:ascii="Times New Roman" w:hAnsi="Times New Roman" w:cs="Times New Roman"/>
          <w:b/>
          <w:sz w:val="24"/>
          <w:szCs w:val="24"/>
        </w:rPr>
        <w:t>Предложение должно состоять из двух разделов и содержать следующие сведения:</w:t>
      </w:r>
    </w:p>
    <w:p w:rsidR="00BF2C4B" w:rsidRPr="00AB78AC" w:rsidRDefault="00BF2C4B" w:rsidP="00BF2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AC">
        <w:rPr>
          <w:rFonts w:ascii="Times New Roman" w:hAnsi="Times New Roman" w:cs="Times New Roman"/>
          <w:b/>
          <w:bCs/>
          <w:sz w:val="24"/>
          <w:szCs w:val="24"/>
        </w:rPr>
        <w:t>ПРЕДЛОЖЕНИЕ</w:t>
      </w:r>
    </w:p>
    <w:p w:rsidR="00BF2C4B" w:rsidRPr="00AB78AC" w:rsidRDefault="00BF2C4B" w:rsidP="00BF2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AC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</w:p>
    <w:tbl>
      <w:tblPr>
        <w:tblW w:w="9845" w:type="dxa"/>
        <w:tblInd w:w="-106" w:type="dxa"/>
        <w:tblLook w:val="00A0" w:firstRow="1" w:lastRow="0" w:firstColumn="1" w:lastColumn="0" w:noHBand="0" w:noVBand="0"/>
      </w:tblPr>
      <w:tblGrid>
        <w:gridCol w:w="4873"/>
        <w:gridCol w:w="4972"/>
      </w:tblGrid>
      <w:tr w:rsidR="00BF2C4B" w:rsidRPr="00AB78AC" w:rsidTr="00BF2C4B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 xml:space="preserve">Вид процедуры закупки 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электронную торговую площадку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55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электронном аукционе</w:t>
            </w:r>
          </w:p>
        </w:tc>
      </w:tr>
      <w:tr w:rsidR="00BF2C4B" w:rsidRPr="00AB78AC" w:rsidTr="00BF2C4B">
        <w:trPr>
          <w:trHeight w:val="510"/>
        </w:trPr>
        <w:tc>
          <w:tcPr>
            <w:tcW w:w="4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приглашения на электронной торговой площадке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раткое наименование предмета государственной закупки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55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лотах предложения</w:t>
            </w:r>
            <w:r w:rsidRPr="00AB78AC">
              <w:rPr>
                <w:rStyle w:val="af7"/>
                <w:b/>
                <w:bCs/>
                <w:sz w:val="24"/>
                <w:szCs w:val="24"/>
                <w:lang w:val="en-US"/>
              </w:rPr>
              <w:footnoteReference w:id="7"/>
            </w:r>
          </w:p>
        </w:tc>
      </w:tr>
      <w:tr w:rsidR="00BF2C4B" w:rsidRPr="00AB78AC" w:rsidTr="00BF2C4B">
        <w:trPr>
          <w:trHeight w:val="255"/>
        </w:trPr>
        <w:tc>
          <w:tcPr>
            <w:tcW w:w="98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№______</w:t>
            </w: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84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84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510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государственной закупки по лоту</w:t>
            </w:r>
            <w:r w:rsidRPr="00AB78AC">
              <w:rPr>
                <w:rStyle w:val="af7"/>
                <w:sz w:val="24"/>
                <w:szCs w:val="24"/>
              </w:rPr>
              <w:footnoteReference w:id="8"/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4B" w:rsidRPr="00AB78AC" w:rsidRDefault="00BF2C4B" w:rsidP="00BF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предложения по лоту</w:t>
            </w:r>
            <w:r w:rsidRPr="00AB78AC">
              <w:rPr>
                <w:rStyle w:val="af7"/>
                <w:sz w:val="24"/>
                <w:szCs w:val="24"/>
              </w:rPr>
              <w:footnoteReference w:id="9"/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Срок действия предложения</w:t>
            </w:r>
            <w:r w:rsidRPr="00AB7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AB78AC">
              <w:rPr>
                <w:rStyle w:val="af7"/>
                <w:sz w:val="24"/>
                <w:szCs w:val="24"/>
              </w:rPr>
              <w:footnoteReference w:id="10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Применение преференциальной поправки</w:t>
            </w:r>
            <w:r w:rsidRPr="00AB78AC">
              <w:rPr>
                <w:rStyle w:val="af7"/>
                <w:sz w:val="24"/>
                <w:szCs w:val="24"/>
              </w:rPr>
              <w:footnoteReference w:id="11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согласии заключить </w:t>
            </w:r>
            <w:proofErr w:type="gramStart"/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End"/>
            <w:r w:rsidRPr="00AB78AC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закупке</w:t>
            </w:r>
            <w:r w:rsidRPr="00AB78AC">
              <w:rPr>
                <w:rStyle w:val="af7"/>
                <w:sz w:val="24"/>
                <w:szCs w:val="24"/>
              </w:rPr>
              <w:footnoteReference w:id="12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55"/>
        </w:trPr>
        <w:tc>
          <w:tcPr>
            <w:tcW w:w="9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оплате услуг оператора электронной торговой площадки (организатора)</w:t>
            </w: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Размер оплаты услуг оператора электронной торговой площадки</w:t>
            </w:r>
            <w:r w:rsidRPr="00AB78AC">
              <w:rPr>
                <w:rStyle w:val="af7"/>
                <w:sz w:val="24"/>
                <w:szCs w:val="24"/>
              </w:rPr>
              <w:footnoteReference w:id="13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Размер оплаты услуг организатора</w:t>
            </w:r>
            <w:r w:rsidRPr="00AB78AC">
              <w:rPr>
                <w:rStyle w:val="af7"/>
                <w:sz w:val="24"/>
                <w:szCs w:val="24"/>
                <w:lang w:val="en-US"/>
              </w:rPr>
              <w:footnoteReference w:id="14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55"/>
        </w:trPr>
        <w:tc>
          <w:tcPr>
            <w:tcW w:w="9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требуемом аукционном обеспечении</w:t>
            </w: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 </w:t>
            </w: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AB7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%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 xml:space="preserve">Валюта 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C4B" w:rsidRPr="00AB78AC" w:rsidTr="00BF2C4B">
        <w:trPr>
          <w:trHeight w:val="328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 первого раздела предложения</w:t>
            </w: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BF2C4B" w:rsidRPr="00AB78AC" w:rsidTr="00BF2C4B">
        <w:trPr>
          <w:trHeight w:val="258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</w:t>
            </w:r>
            <w:proofErr w:type="spellStart"/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B78AC">
              <w:rPr>
                <w:rStyle w:val="af7"/>
                <w:sz w:val="24"/>
                <w:szCs w:val="24"/>
              </w:rPr>
              <w:footnoteReference w:id="15"/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C4B" w:rsidRPr="00AB78AC" w:rsidRDefault="00BF2C4B" w:rsidP="00BF2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C4B" w:rsidRPr="00AB78AC" w:rsidRDefault="00BF2C4B" w:rsidP="00BF2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B78AC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</w:p>
    <w:tbl>
      <w:tblPr>
        <w:tblW w:w="9609" w:type="dxa"/>
        <w:tblInd w:w="-106" w:type="dxa"/>
        <w:tblLook w:val="00A0" w:firstRow="1" w:lastRow="0" w:firstColumn="1" w:lastColumn="0" w:noHBand="0" w:noVBand="0"/>
      </w:tblPr>
      <w:tblGrid>
        <w:gridCol w:w="4873"/>
        <w:gridCol w:w="4736"/>
      </w:tblGrid>
      <w:tr w:rsidR="00BF2C4B" w:rsidRPr="00AB78AC" w:rsidTr="00BF2C4B">
        <w:trPr>
          <w:trHeight w:val="25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участнике</w:t>
            </w:r>
          </w:p>
        </w:tc>
      </w:tr>
      <w:tr w:rsidR="00BF2C4B" w:rsidRPr="00AB78AC" w:rsidTr="00BF2C4B">
        <w:trPr>
          <w:trHeight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4B" w:rsidRPr="00AB78AC" w:rsidRDefault="00BF2C4B" w:rsidP="00BF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4B" w:rsidRPr="00AB78AC" w:rsidRDefault="00BF2C4B" w:rsidP="00BF2C4B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4B" w:rsidRPr="00AB78AC" w:rsidRDefault="00BF2C4B" w:rsidP="00BF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4B" w:rsidRPr="00AB78AC" w:rsidRDefault="00BF2C4B" w:rsidP="00BF2C4B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4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4B" w:rsidRPr="00AB78AC" w:rsidRDefault="00BF2C4B" w:rsidP="00BF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4B" w:rsidRPr="00AB78AC" w:rsidRDefault="00BF2C4B" w:rsidP="00BF2C4B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C4B" w:rsidRPr="00AB78AC" w:rsidTr="00BF2C4B">
        <w:trPr>
          <w:trHeight w:val="574"/>
        </w:trPr>
        <w:tc>
          <w:tcPr>
            <w:tcW w:w="4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(для физического 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8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контактных лицах</w:t>
            </w: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trHeight w:val="25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 второго раздела предложения</w:t>
            </w:r>
          </w:p>
        </w:tc>
      </w:tr>
      <w:tr w:rsidR="00BF2C4B" w:rsidRPr="00AB78AC" w:rsidTr="00BF2C4B">
        <w:trPr>
          <w:trHeight w:val="49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 (</w:t>
            </w:r>
            <w:proofErr w:type="spellStart"/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), подтверждающих соответствие участника требованиям к составу участников и, при необходимости, квалификационным данным участника, иных документов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C4B" w:rsidRPr="00AB78AC" w:rsidRDefault="00BF2C4B" w:rsidP="00BF2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C4B" w:rsidRPr="00AB78AC" w:rsidRDefault="00BF2C4B" w:rsidP="00BF2C4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A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СПЕЦИФИКАЦИЯ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851"/>
        <w:gridCol w:w="1984"/>
        <w:gridCol w:w="1700"/>
        <w:gridCol w:w="1416"/>
        <w:gridCol w:w="991"/>
        <w:gridCol w:w="1559"/>
        <w:gridCol w:w="1274"/>
      </w:tblGrid>
      <w:tr w:rsidR="00BF2C4B" w:rsidRPr="00AB78AC" w:rsidTr="00BF2C4B">
        <w:trPr>
          <w:jc w:val="center"/>
        </w:trPr>
        <w:tc>
          <w:tcPr>
            <w:tcW w:w="425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AB78AC">
              <w:rPr>
                <w:rFonts w:ascii="Times New Roman" w:hAnsi="Times New Roman" w:cs="Times New Roman"/>
                <w:sz w:val="24"/>
                <w:szCs w:val="24"/>
              </w:rPr>
              <w:br/>
              <w:t>лота</w:t>
            </w:r>
          </w:p>
        </w:tc>
        <w:tc>
          <w:tcPr>
            <w:tcW w:w="1985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Наименование предлагаемых товаров (работ, услуг)</w:t>
            </w:r>
          </w:p>
        </w:tc>
        <w:tc>
          <w:tcPr>
            <w:tcW w:w="1701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Описание предлагаемых товаров (работ, услуг)</w:t>
            </w:r>
          </w:p>
        </w:tc>
        <w:tc>
          <w:tcPr>
            <w:tcW w:w="1417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происхож-дения</w:t>
            </w:r>
            <w:proofErr w:type="spellEnd"/>
            <w:proofErr w:type="gramEnd"/>
            <w:r w:rsidRPr="00AB78AC">
              <w:rPr>
                <w:rFonts w:ascii="Times New Roman" w:hAnsi="Times New Roman" w:cs="Times New Roman"/>
                <w:sz w:val="24"/>
                <w:szCs w:val="24"/>
              </w:rPr>
              <w:t xml:space="preserve"> товаров (работ, услуг)</w:t>
            </w:r>
          </w:p>
        </w:tc>
        <w:tc>
          <w:tcPr>
            <w:tcW w:w="992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Объем (кол-во), ед. изм.</w:t>
            </w:r>
          </w:p>
        </w:tc>
        <w:tc>
          <w:tcPr>
            <w:tcW w:w="1560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Цена единицы, условия поставки товаров (выполнения работ, оказания услуг), валюта платежа</w:t>
            </w:r>
          </w:p>
        </w:tc>
        <w:tc>
          <w:tcPr>
            <w:tcW w:w="1275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C">
              <w:rPr>
                <w:rFonts w:ascii="Times New Roman" w:hAnsi="Times New Roman" w:cs="Times New Roman"/>
                <w:sz w:val="24"/>
                <w:szCs w:val="24"/>
              </w:rPr>
              <w:t>Общая стоимость товаров (работ, услуг)</w:t>
            </w:r>
          </w:p>
        </w:tc>
      </w:tr>
      <w:tr w:rsidR="00BF2C4B" w:rsidRPr="00AB78AC" w:rsidTr="00BF2C4B">
        <w:trPr>
          <w:trHeight w:val="142"/>
          <w:jc w:val="center"/>
        </w:trPr>
        <w:tc>
          <w:tcPr>
            <w:tcW w:w="425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4B" w:rsidRPr="00AB78AC" w:rsidTr="00BF2C4B">
        <w:trPr>
          <w:jc w:val="center"/>
        </w:trPr>
        <w:tc>
          <w:tcPr>
            <w:tcW w:w="425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2C4B" w:rsidRPr="00AB78AC" w:rsidRDefault="00BF2C4B" w:rsidP="00BF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251" w:rsidRDefault="00D64251" w:rsidP="00C65F6F">
      <w:pPr>
        <w:keepLines/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3567" w:rsidRDefault="00B33567" w:rsidP="00F049F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1B0A" w:rsidRDefault="00881B0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662B2F" w:rsidRPr="00C65F6F" w:rsidRDefault="00662B2F" w:rsidP="00662B2F">
      <w:pPr>
        <w:keepLines/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F6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I</w:t>
      </w:r>
      <w:r w:rsidRPr="00C65F6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65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ПРОЕКТ ДОГОВОРА</w:t>
      </w:r>
    </w:p>
    <w:p w:rsidR="00FA2AF1" w:rsidRPr="00FA2AF1" w:rsidRDefault="00FA2AF1" w:rsidP="00FA2AF1">
      <w:pPr>
        <w:spacing w:after="0"/>
        <w:jc w:val="center"/>
        <w:rPr>
          <w:rFonts w:ascii="Times New Roman" w:hAnsi="Times New Roman" w:cs="Times New Roman"/>
          <w:b/>
        </w:rPr>
      </w:pPr>
    </w:p>
    <w:p w:rsidR="00FA2AF1" w:rsidRPr="00FA2AF1" w:rsidRDefault="00FA2AF1" w:rsidP="00FA2AF1">
      <w:pPr>
        <w:spacing w:after="0"/>
        <w:jc w:val="center"/>
        <w:rPr>
          <w:rFonts w:ascii="Times New Roman" w:hAnsi="Times New Roman" w:cs="Times New Roman"/>
          <w:b/>
        </w:rPr>
      </w:pPr>
      <w:r w:rsidRPr="00FA2AF1">
        <w:rPr>
          <w:rFonts w:ascii="Times New Roman" w:hAnsi="Times New Roman" w:cs="Times New Roman"/>
          <w:b/>
        </w:rPr>
        <w:t xml:space="preserve">на поставку продуктов питания  </w:t>
      </w:r>
    </w:p>
    <w:p w:rsidR="00FA2AF1" w:rsidRPr="00FA2AF1" w:rsidRDefault="00FA2AF1" w:rsidP="00FA2AF1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FA2AF1" w:rsidRPr="00FA2AF1" w:rsidRDefault="00FA2AF1" w:rsidP="00FA2AF1">
      <w:pPr>
        <w:spacing w:after="0"/>
        <w:jc w:val="both"/>
        <w:rPr>
          <w:rFonts w:ascii="Times New Roman" w:hAnsi="Times New Roman" w:cs="Times New Roman"/>
          <w:b/>
        </w:rPr>
      </w:pPr>
      <w:r w:rsidRPr="00FA2AF1">
        <w:rPr>
          <w:rFonts w:ascii="Times New Roman" w:hAnsi="Times New Roman" w:cs="Times New Roman"/>
          <w:b/>
        </w:rPr>
        <w:t>«___  »___________ 2017 года</w:t>
      </w:r>
      <w:r w:rsidRPr="00FA2AF1">
        <w:rPr>
          <w:rFonts w:ascii="Times New Roman" w:hAnsi="Times New Roman" w:cs="Times New Roman"/>
          <w:b/>
        </w:rPr>
        <w:tab/>
      </w:r>
      <w:r w:rsidRPr="00FA2AF1">
        <w:rPr>
          <w:rFonts w:ascii="Times New Roman" w:hAnsi="Times New Roman" w:cs="Times New Roman"/>
          <w:b/>
        </w:rPr>
        <w:tab/>
      </w:r>
      <w:r w:rsidRPr="00FA2AF1">
        <w:rPr>
          <w:rFonts w:ascii="Times New Roman" w:hAnsi="Times New Roman" w:cs="Times New Roman"/>
          <w:b/>
        </w:rPr>
        <w:tab/>
      </w:r>
      <w:r w:rsidRPr="00FA2AF1">
        <w:rPr>
          <w:rFonts w:ascii="Times New Roman" w:hAnsi="Times New Roman" w:cs="Times New Roman"/>
          <w:b/>
        </w:rPr>
        <w:tab/>
        <w:t xml:space="preserve">               </w:t>
      </w:r>
      <w:r w:rsidRPr="00FA2AF1">
        <w:rPr>
          <w:rFonts w:ascii="Times New Roman" w:hAnsi="Times New Roman" w:cs="Times New Roman"/>
          <w:b/>
        </w:rPr>
        <w:tab/>
      </w:r>
      <w:r w:rsidRPr="00FA2AF1">
        <w:rPr>
          <w:rFonts w:ascii="Times New Roman" w:hAnsi="Times New Roman" w:cs="Times New Roman"/>
          <w:b/>
        </w:rPr>
        <w:tab/>
        <w:t>г. Гомель</w:t>
      </w:r>
    </w:p>
    <w:p w:rsidR="00FA2AF1" w:rsidRPr="00FA2AF1" w:rsidRDefault="00FA2AF1" w:rsidP="00FA2AF1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FA2AF1" w:rsidRPr="00FA2AF1" w:rsidRDefault="00FA2AF1" w:rsidP="00FA2AF1">
      <w:pPr>
        <w:spacing w:after="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  <w:sz w:val="26"/>
        </w:rPr>
        <w:t>______________________________________________</w:t>
      </w:r>
      <w:r w:rsidRPr="00FA2AF1">
        <w:rPr>
          <w:rFonts w:ascii="Times New Roman" w:hAnsi="Times New Roman" w:cs="Times New Roman"/>
        </w:rPr>
        <w:t xml:space="preserve">   в  лице  __________________________, действующего на основании ________________________________</w:t>
      </w:r>
      <w:proofErr w:type="gramStart"/>
      <w:r w:rsidRPr="00FA2AF1">
        <w:rPr>
          <w:rFonts w:ascii="Times New Roman" w:hAnsi="Times New Roman" w:cs="Times New Roman"/>
        </w:rPr>
        <w:t xml:space="preserve">   ,</w:t>
      </w:r>
      <w:proofErr w:type="gramEnd"/>
      <w:r w:rsidRPr="00FA2AF1">
        <w:rPr>
          <w:rFonts w:ascii="Times New Roman" w:hAnsi="Times New Roman" w:cs="Times New Roman"/>
        </w:rPr>
        <w:t xml:space="preserve"> именуемое в дальнейшем «ПОСТАВЩИК», с одной стороны и Отдел образования, спорта и туризма Гомельского горисполкома в лице начальника отдела </w:t>
      </w:r>
      <w:proofErr w:type="spellStart"/>
      <w:r w:rsidRPr="00FA2AF1">
        <w:rPr>
          <w:rFonts w:ascii="Times New Roman" w:hAnsi="Times New Roman" w:cs="Times New Roman"/>
        </w:rPr>
        <w:t>А.В.Мельниковой</w:t>
      </w:r>
      <w:proofErr w:type="spellEnd"/>
      <w:r w:rsidRPr="00FA2AF1">
        <w:rPr>
          <w:rFonts w:ascii="Times New Roman" w:hAnsi="Times New Roman" w:cs="Times New Roman"/>
        </w:rPr>
        <w:t>., действующего на основании Положения, именуемый в дальнейшем «ПОКУПАТЕЛЬ», с другой стороны, заключили договор о нижеследующем:</w:t>
      </w:r>
    </w:p>
    <w:p w:rsidR="00FA2AF1" w:rsidRPr="00FA2AF1" w:rsidRDefault="00FA2AF1" w:rsidP="00FA2AF1">
      <w:pPr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AF1">
        <w:rPr>
          <w:rFonts w:ascii="Times New Roman" w:hAnsi="Times New Roman" w:cs="Times New Roman"/>
          <w:b/>
        </w:rPr>
        <w:t>Предмет договора</w:t>
      </w:r>
    </w:p>
    <w:p w:rsidR="00FA2AF1" w:rsidRPr="00FA2AF1" w:rsidRDefault="00FA2AF1" w:rsidP="00FA2AF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 xml:space="preserve">1.1. ПОСТАВЩИК обязуется  поставить товар, а ПОКУПАТЕЛЬ принять и оплатить </w:t>
      </w:r>
      <w:r w:rsidR="0042091D">
        <w:rPr>
          <w:rFonts w:ascii="Times New Roman" w:hAnsi="Times New Roman" w:cs="Times New Roman"/>
        </w:rPr>
        <w:t>его</w:t>
      </w:r>
      <w:r w:rsidRPr="00FA2AF1">
        <w:rPr>
          <w:rFonts w:ascii="Times New Roman" w:hAnsi="Times New Roman" w:cs="Times New Roman"/>
        </w:rPr>
        <w:t xml:space="preserve"> в количестве и ассортименте </w:t>
      </w:r>
      <w:proofErr w:type="gramStart"/>
      <w:r w:rsidRPr="00FA2AF1">
        <w:rPr>
          <w:rFonts w:ascii="Times New Roman" w:hAnsi="Times New Roman" w:cs="Times New Roman"/>
        </w:rPr>
        <w:t>согласно заявок</w:t>
      </w:r>
      <w:proofErr w:type="gramEnd"/>
      <w:r w:rsidRPr="00FA2AF1">
        <w:rPr>
          <w:rFonts w:ascii="Times New Roman" w:hAnsi="Times New Roman" w:cs="Times New Roman"/>
        </w:rPr>
        <w:t xml:space="preserve"> ПОКУПАТЕЛЯ. Общее количество товара, поставляемого по настоящему договору, указывается в спецификации, являющейся неотъемлемой часть договора. Общая стоимость поставок товара по договору на 2017 год  ориентировочно составляет____________________________________________________________________________________________________________________________________________________________</w:t>
      </w:r>
      <w:proofErr w:type="gramStart"/>
      <w:r w:rsidRPr="00FA2AF1">
        <w:rPr>
          <w:rFonts w:ascii="Times New Roman" w:hAnsi="Times New Roman" w:cs="Times New Roman"/>
        </w:rPr>
        <w:t xml:space="preserve"> .</w:t>
      </w:r>
      <w:proofErr w:type="gramEnd"/>
      <w:r w:rsidRPr="00FA2AF1">
        <w:rPr>
          <w:rFonts w:ascii="Times New Roman" w:hAnsi="Times New Roman" w:cs="Times New Roman"/>
        </w:rPr>
        <w:t xml:space="preserve"> </w:t>
      </w:r>
    </w:p>
    <w:p w:rsidR="00FA2AF1" w:rsidRPr="00FA2AF1" w:rsidRDefault="00FA2AF1" w:rsidP="0042091D">
      <w:pPr>
        <w:pStyle w:val="22"/>
        <w:spacing w:after="0" w:line="240" w:lineRule="auto"/>
        <w:ind w:left="0" w:firstLine="284"/>
        <w:jc w:val="both"/>
      </w:pPr>
      <w:r w:rsidRPr="00FA2AF1">
        <w:t xml:space="preserve">В течение года сумма обязательств по необходимости может корректироваться путем подписания сторонами дополнительных соглашений. Контроль исполнения вышеуказанных обязательств, а также за оплатой товара возлагается на </w:t>
      </w:r>
      <w:r w:rsidRPr="00FA2AF1">
        <w:rPr>
          <w:b/>
        </w:rPr>
        <w:t>Покупателя</w:t>
      </w:r>
      <w:r w:rsidRPr="00FA2AF1">
        <w:t>.</w:t>
      </w:r>
    </w:p>
    <w:p w:rsidR="00FA2AF1" w:rsidRPr="00FA2AF1" w:rsidRDefault="00FA2AF1" w:rsidP="00FA2AF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>1.2. Товар приобретается ПОКУПАТЕЛЕМ для собственного потребления.</w:t>
      </w:r>
    </w:p>
    <w:p w:rsidR="00FA2AF1" w:rsidRPr="00FA2AF1" w:rsidRDefault="00FA2AF1" w:rsidP="00FA2AF1">
      <w:pPr>
        <w:pStyle w:val="a9"/>
        <w:spacing w:after="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 xml:space="preserve">            1.3.Общая сумма настоящего договора определяется совокупной стоимостью всех поставок, выполненных по настоящему договору на протяжении срока его действия. Товар отпускается Поставщиком по ценам указанным в спецификации.  Изменение цен на товар Поставщик обосновывает (закупочные цены на сырьё, ТЭР и другое) и согласовывает с Покупателем. Увеличение цен  в течение 2017 года не должно превышать 10%  суммы указанной в пункте 1.1 настоящего договора.</w:t>
      </w:r>
    </w:p>
    <w:p w:rsidR="00FA2AF1" w:rsidRPr="00FA2AF1" w:rsidRDefault="00FA2AF1" w:rsidP="00FA2AF1">
      <w:pPr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AF1">
        <w:rPr>
          <w:rFonts w:ascii="Times New Roman" w:hAnsi="Times New Roman" w:cs="Times New Roman"/>
          <w:b/>
        </w:rPr>
        <w:t>Порядок и условия поставки</w:t>
      </w:r>
    </w:p>
    <w:p w:rsidR="00FA2AF1" w:rsidRPr="00FA2AF1" w:rsidRDefault="00FA2AF1" w:rsidP="00FA2AF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 xml:space="preserve">2.1. Доставка товара ПОКУПАТЕЛЮ производится ПОСТАВЩИКОМ по заранее согласованному графику между ПОСТАВЩИКОМ и ПОКУПАТЕЛЕМ. </w:t>
      </w:r>
    </w:p>
    <w:p w:rsidR="00FA2AF1" w:rsidRPr="00FA2AF1" w:rsidRDefault="00FA2AF1" w:rsidP="00FA2AF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 xml:space="preserve">2.2. Поставка товара производится на основании устных или письменных заявок ПОКУПАТЕЛЯ, которые подаются за 1 сутки до поставки согласно спецификации. Изменения  заявки на поставку товара производятся ПОКУПАТЕЛЕМ не позднее, чем за 12 часов до момента поставки. Ассортимент и  количество товара каждой поставки определяется в ТТН. </w:t>
      </w:r>
    </w:p>
    <w:p w:rsidR="00FA2AF1" w:rsidRPr="00FA2AF1" w:rsidRDefault="00FA2AF1" w:rsidP="00FA2A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>2.3. Продукция ПОКУПАТЕЛЮ поставляется в таре, соответствующей требованиям ГОСТа и ТУ и обеспечивающей сохранность товара при перевозке, выгрузке и хранении.</w:t>
      </w:r>
    </w:p>
    <w:p w:rsidR="00FA2AF1" w:rsidRPr="00FA2AF1" w:rsidRDefault="00FA2AF1" w:rsidP="00FA2AF1">
      <w:pPr>
        <w:pStyle w:val="a9"/>
        <w:spacing w:after="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 xml:space="preserve">           2.4. ПОКУПАТЕЛЬ обязан своевременно произвести приёмку товара в соответствии с Положением «О приемке товара по количеству и качеству», утвержденному Постановлением Совета Министров Республики Беларусь от 03.09.2008г.  № 1290.  Приёмка товара по количеству и качеству осуществляется на складе Покупателя в присутствии представителя ПОСТАВЩИКА. При обнаружении </w:t>
      </w:r>
      <w:proofErr w:type="spellStart"/>
      <w:r w:rsidRPr="00FA2AF1">
        <w:rPr>
          <w:rFonts w:ascii="Times New Roman" w:hAnsi="Times New Roman" w:cs="Times New Roman"/>
        </w:rPr>
        <w:t>недовоза</w:t>
      </w:r>
      <w:proofErr w:type="spellEnd"/>
      <w:r w:rsidRPr="00FA2AF1">
        <w:rPr>
          <w:rFonts w:ascii="Times New Roman" w:hAnsi="Times New Roman" w:cs="Times New Roman"/>
        </w:rPr>
        <w:t>, недоброкачественности, пересортицы, несоответствия маркировки и др.  товар ПОКУПАТЕЛЕМ не принимается, о чём составляется двухсторонний акт.</w:t>
      </w:r>
    </w:p>
    <w:p w:rsidR="00FA2AF1" w:rsidRPr="00FA2AF1" w:rsidRDefault="00FA2AF1" w:rsidP="00FA2A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 xml:space="preserve">2.5. Поставка товара осуществляется транспортом ПОСТАВЩИКА. Транспортные расходы по доставке  несёт ПОСТАВЩИК.  </w:t>
      </w:r>
    </w:p>
    <w:p w:rsidR="00FA2AF1" w:rsidRPr="00FA2AF1" w:rsidRDefault="00FA2AF1" w:rsidP="00FA2AF1">
      <w:pPr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AF1">
        <w:rPr>
          <w:rFonts w:ascii="Times New Roman" w:hAnsi="Times New Roman" w:cs="Times New Roman"/>
        </w:rPr>
        <w:t xml:space="preserve"> </w:t>
      </w:r>
      <w:r w:rsidRPr="00FA2AF1">
        <w:rPr>
          <w:rFonts w:ascii="Times New Roman" w:hAnsi="Times New Roman" w:cs="Times New Roman"/>
          <w:b/>
        </w:rPr>
        <w:t>Качество продукции</w:t>
      </w:r>
    </w:p>
    <w:p w:rsidR="00FA2AF1" w:rsidRPr="00FA2AF1" w:rsidRDefault="00FA2AF1" w:rsidP="00FA2AF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>3.1. Качество поставляемого товара должно соответствовать действующим ГОСТам и другой нормативно-технической документации, а также удостоверяется штампом ПОСТАВЩИКА на товарно-транспортной накладной.</w:t>
      </w:r>
    </w:p>
    <w:p w:rsidR="00FA2AF1" w:rsidRPr="00FA2AF1" w:rsidRDefault="00FA2AF1" w:rsidP="00FA2AF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>3.2. В случае выявления товара ненадлежащего качества ПОСТАВЩИК обязан заменить некачественный товар в течение 2-х дней. Транспортные расходы по возврату продукции ненадлежащего качества возлагаются на ПОСТАВЩИКА.</w:t>
      </w:r>
    </w:p>
    <w:p w:rsidR="00FA2AF1" w:rsidRPr="00FA2AF1" w:rsidRDefault="00FA2AF1" w:rsidP="00FA2AF1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A2AF1" w:rsidRPr="00FA2AF1" w:rsidRDefault="00FA2AF1" w:rsidP="00FA2AF1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A2AF1" w:rsidRPr="00FA2AF1" w:rsidRDefault="00FA2AF1" w:rsidP="00FA2AF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 xml:space="preserve">___________________                                                             ______________ </w:t>
      </w:r>
      <w:proofErr w:type="spellStart"/>
      <w:r w:rsidRPr="00FA2AF1">
        <w:rPr>
          <w:rFonts w:ascii="Times New Roman" w:hAnsi="Times New Roman" w:cs="Times New Roman"/>
        </w:rPr>
        <w:t>А.В.Мельникова</w:t>
      </w:r>
      <w:proofErr w:type="spellEnd"/>
      <w:r w:rsidRPr="00FA2AF1">
        <w:rPr>
          <w:rFonts w:ascii="Times New Roman" w:hAnsi="Times New Roman" w:cs="Times New Roman"/>
        </w:rPr>
        <w:t xml:space="preserve">                                                     </w:t>
      </w:r>
    </w:p>
    <w:p w:rsidR="00FA2AF1" w:rsidRPr="00FA2AF1" w:rsidRDefault="00FA2AF1" w:rsidP="00FA2AF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lastRenderedPageBreak/>
        <w:t>3.3. ПОКУПАТЕЛЬ обязуется соблюдать установленные нормы и правила хранения товара  для сохранения ее доброкачественности.</w:t>
      </w:r>
    </w:p>
    <w:p w:rsidR="00FA2AF1" w:rsidRPr="00FA2AF1" w:rsidRDefault="00FA2AF1" w:rsidP="00FA2AF1">
      <w:pPr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AF1">
        <w:rPr>
          <w:rFonts w:ascii="Times New Roman" w:hAnsi="Times New Roman" w:cs="Times New Roman"/>
          <w:b/>
        </w:rPr>
        <w:t>Цена и порядок расчетов</w:t>
      </w:r>
    </w:p>
    <w:p w:rsidR="00FA2AF1" w:rsidRPr="00FA2AF1" w:rsidRDefault="00FA2AF1" w:rsidP="00FA2AF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 xml:space="preserve">4.1. При  поставках ПОКУПАТЕЛЬ оплачивает ПОСТАВЩИКУ стоимость поставляемого товара </w:t>
      </w:r>
      <w:proofErr w:type="gramStart"/>
      <w:r w:rsidRPr="00FA2AF1">
        <w:rPr>
          <w:rFonts w:ascii="Times New Roman" w:hAnsi="Times New Roman" w:cs="Times New Roman"/>
        </w:rPr>
        <w:t>по</w:t>
      </w:r>
      <w:proofErr w:type="gramEnd"/>
      <w:r w:rsidRPr="00FA2AF1">
        <w:rPr>
          <w:rFonts w:ascii="Times New Roman" w:hAnsi="Times New Roman" w:cs="Times New Roman"/>
        </w:rPr>
        <w:t xml:space="preserve"> ценах указанных в ТТН.</w:t>
      </w:r>
      <w:r w:rsidR="0042091D">
        <w:rPr>
          <w:rFonts w:ascii="Times New Roman" w:hAnsi="Times New Roman" w:cs="Times New Roman"/>
        </w:rPr>
        <w:t xml:space="preserve"> </w:t>
      </w:r>
      <w:proofErr w:type="gramStart"/>
      <w:r w:rsidR="0042091D">
        <w:rPr>
          <w:rFonts w:ascii="Times New Roman" w:hAnsi="Times New Roman" w:cs="Times New Roman"/>
        </w:rPr>
        <w:t>Цены</w:t>
      </w:r>
      <w:proofErr w:type="gramEnd"/>
      <w:r w:rsidR="0042091D">
        <w:rPr>
          <w:rFonts w:ascii="Times New Roman" w:hAnsi="Times New Roman" w:cs="Times New Roman"/>
        </w:rPr>
        <w:t xml:space="preserve"> указанные в ТТН должны соответствовать ценам указанным в спецификации.</w:t>
      </w:r>
    </w:p>
    <w:p w:rsidR="00FA2AF1" w:rsidRPr="00FA2AF1" w:rsidRDefault="00FA2AF1" w:rsidP="00FA2A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 xml:space="preserve">4.2. Расчеты по договору производятся ПОКУПАТЕЛЕМ в порядке плановых платежей. Сумма  </w:t>
      </w:r>
      <w:r w:rsidR="0042091D">
        <w:rPr>
          <w:rFonts w:ascii="Times New Roman" w:hAnsi="Times New Roman" w:cs="Times New Roman"/>
        </w:rPr>
        <w:t xml:space="preserve">планового </w:t>
      </w:r>
      <w:r w:rsidRPr="00FA2AF1">
        <w:rPr>
          <w:rFonts w:ascii="Times New Roman" w:hAnsi="Times New Roman" w:cs="Times New Roman"/>
        </w:rPr>
        <w:t xml:space="preserve">платежа </w:t>
      </w:r>
      <w:r w:rsidR="0042091D">
        <w:rPr>
          <w:rFonts w:ascii="Times New Roman" w:hAnsi="Times New Roman" w:cs="Times New Roman"/>
        </w:rPr>
        <w:t>составляет</w:t>
      </w:r>
      <w:r w:rsidRPr="00FA2AF1">
        <w:rPr>
          <w:rFonts w:ascii="Times New Roman" w:hAnsi="Times New Roman" w:cs="Times New Roman"/>
        </w:rPr>
        <w:t xml:space="preserve">____________________________   __ </w:t>
      </w:r>
      <w:r w:rsidR="0042091D">
        <w:rPr>
          <w:rFonts w:ascii="Times New Roman" w:hAnsi="Times New Roman" w:cs="Times New Roman"/>
        </w:rPr>
        <w:t>раза в месяц: __,__,__,__ числа.</w:t>
      </w:r>
      <w:r w:rsidRPr="00FA2AF1">
        <w:rPr>
          <w:rFonts w:ascii="Times New Roman" w:hAnsi="Times New Roman" w:cs="Times New Roman"/>
        </w:rPr>
        <w:t xml:space="preserve">  </w:t>
      </w:r>
    </w:p>
    <w:p w:rsidR="00FA2AF1" w:rsidRPr="00FA2AF1" w:rsidRDefault="00FA2AF1" w:rsidP="00FA2AF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>4.3. Цены на  поставляемый товар определяется в рублях Республики Беларусь.</w:t>
      </w:r>
    </w:p>
    <w:p w:rsidR="00FA2AF1" w:rsidRPr="00FA2AF1" w:rsidRDefault="00FA2AF1" w:rsidP="0042091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>4.4.Оплата производится через транзитный счёт Главного Управления Министерства финансов Республики Беларусь. Источник финансирования – городской бюджет.</w:t>
      </w:r>
    </w:p>
    <w:p w:rsidR="00FA2AF1" w:rsidRPr="00FA2AF1" w:rsidRDefault="00FA2AF1" w:rsidP="0042091D">
      <w:pPr>
        <w:pStyle w:val="a9"/>
        <w:spacing w:after="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 xml:space="preserve">4.5. Сверка расчётов производится на 1-ое число месяца следующего за </w:t>
      </w:r>
      <w:proofErr w:type="gramStart"/>
      <w:r w:rsidRPr="00FA2AF1">
        <w:rPr>
          <w:rFonts w:ascii="Times New Roman" w:hAnsi="Times New Roman" w:cs="Times New Roman"/>
        </w:rPr>
        <w:t>отчетным</w:t>
      </w:r>
      <w:proofErr w:type="gramEnd"/>
      <w:r w:rsidRPr="00FA2AF1">
        <w:rPr>
          <w:rFonts w:ascii="Times New Roman" w:hAnsi="Times New Roman" w:cs="Times New Roman"/>
        </w:rPr>
        <w:t xml:space="preserve">.  Стороны признают юридическую силу акта сверки подписанного с помощью факсимильной связи. </w:t>
      </w:r>
    </w:p>
    <w:p w:rsidR="00FA2AF1" w:rsidRPr="00FA2AF1" w:rsidRDefault="00FA2AF1" w:rsidP="00FA2AF1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FA2AF1">
        <w:rPr>
          <w:rFonts w:ascii="Times New Roman" w:hAnsi="Times New Roman" w:cs="Times New Roman"/>
        </w:rPr>
        <w:t xml:space="preserve">                                                     </w:t>
      </w:r>
      <w:r w:rsidRPr="00FA2AF1">
        <w:rPr>
          <w:rFonts w:ascii="Times New Roman" w:hAnsi="Times New Roman" w:cs="Times New Roman"/>
          <w:b/>
        </w:rPr>
        <w:t>5. Тара и упаковка</w:t>
      </w:r>
    </w:p>
    <w:p w:rsidR="00FA2AF1" w:rsidRPr="00FA2AF1" w:rsidRDefault="00FA2AF1" w:rsidP="00FA2AF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>5.1. Многооборотная тара является собственностью ПОСТАВЩИКА. После выгрузки  товара тара (специализированные контейнеры, лотки) ПОКУПАТЕЛЕМ возвращается ПОСТАВЩИКУ.</w:t>
      </w:r>
    </w:p>
    <w:p w:rsidR="00FA2AF1" w:rsidRPr="00FA2AF1" w:rsidRDefault="00FA2AF1" w:rsidP="00FA2AF1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FA2AF1">
        <w:rPr>
          <w:rFonts w:ascii="Times New Roman" w:hAnsi="Times New Roman" w:cs="Times New Roman"/>
          <w:b/>
        </w:rPr>
        <w:t>6.Ответственность сторон</w:t>
      </w:r>
    </w:p>
    <w:p w:rsidR="00FA2AF1" w:rsidRPr="00FA2AF1" w:rsidRDefault="00FA2AF1" w:rsidP="00FA2AF1">
      <w:pPr>
        <w:spacing w:after="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 xml:space="preserve">           6.1. За неисполнение или ненадлежащее исполнение условий договора стороны несут ответственность в соответствии с действующим законодательством РБ.</w:t>
      </w:r>
    </w:p>
    <w:p w:rsidR="00FA2AF1" w:rsidRPr="00FA2AF1" w:rsidRDefault="00FA2AF1" w:rsidP="0042091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 xml:space="preserve">6.2. При несвоевременной поставке товара ПОСТАВЩИК уплачивает пеню в соответствии с законодательством </w:t>
      </w:r>
      <w:r w:rsidR="0042091D">
        <w:rPr>
          <w:rFonts w:ascii="Times New Roman" w:hAnsi="Times New Roman" w:cs="Times New Roman"/>
        </w:rPr>
        <w:t>Республики Беларусь</w:t>
      </w:r>
      <w:r w:rsidRPr="00FA2AF1">
        <w:rPr>
          <w:rFonts w:ascii="Times New Roman" w:hAnsi="Times New Roman" w:cs="Times New Roman"/>
        </w:rPr>
        <w:t>.</w:t>
      </w:r>
    </w:p>
    <w:p w:rsidR="00FA2AF1" w:rsidRPr="00FA2AF1" w:rsidRDefault="00FA2AF1" w:rsidP="00FA2AF1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FA2AF1">
        <w:rPr>
          <w:rFonts w:ascii="Times New Roman" w:hAnsi="Times New Roman" w:cs="Times New Roman"/>
          <w:b/>
        </w:rPr>
        <w:t>7. Дополнительные условия</w:t>
      </w:r>
    </w:p>
    <w:p w:rsidR="00FA2AF1" w:rsidRPr="00FA2AF1" w:rsidRDefault="00FA2AF1" w:rsidP="0042091D">
      <w:pPr>
        <w:pStyle w:val="a9"/>
        <w:spacing w:after="0"/>
        <w:ind w:firstLine="709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 xml:space="preserve">7.1. </w:t>
      </w:r>
      <w:r w:rsidR="0042091D" w:rsidRPr="00FA2AF1">
        <w:rPr>
          <w:rFonts w:ascii="Times New Roman" w:hAnsi="Times New Roman" w:cs="Times New Roman"/>
        </w:rPr>
        <w:t>Настоящий договор вступает в силу с  _________________  2017 года и действует по 31 декабря 2017 года.</w:t>
      </w:r>
    </w:p>
    <w:p w:rsidR="00FA2AF1" w:rsidRPr="00FA2AF1" w:rsidRDefault="00FA2AF1" w:rsidP="0042091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>7.2.Спецификация на товар и график его завоза являются неотъемлемой  частью договора.</w:t>
      </w:r>
    </w:p>
    <w:p w:rsidR="00FA2AF1" w:rsidRPr="00FA2AF1" w:rsidRDefault="00FA2AF1" w:rsidP="0042091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>7.3. Договор может быть изменен или расторгнут по соглашению сторон. В случае досрочного расторжения договора при существенном нарушении его условий одной из сторон, заинтересованная сторона обязана предупредить об этом другую сторону письменно за один месяц.</w:t>
      </w:r>
    </w:p>
    <w:p w:rsidR="00FA2AF1" w:rsidRPr="00FA2AF1" w:rsidRDefault="00FA2AF1" w:rsidP="0042091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>7.4. Все споры по договору подлежат рассмотрению в Экономическом суде Гомельской области.</w:t>
      </w:r>
    </w:p>
    <w:p w:rsidR="00FA2AF1" w:rsidRPr="00FA2AF1" w:rsidRDefault="00FA2AF1" w:rsidP="0042091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 xml:space="preserve">7.5. При изменении наименования, юридические адреса, банковских реквизитов одной из сторон договора, она должна уведомить другую сторону в 3-х </w:t>
      </w:r>
      <w:proofErr w:type="spellStart"/>
      <w:r w:rsidRPr="00FA2AF1">
        <w:rPr>
          <w:rFonts w:ascii="Times New Roman" w:hAnsi="Times New Roman" w:cs="Times New Roman"/>
        </w:rPr>
        <w:t>дневный</w:t>
      </w:r>
      <w:proofErr w:type="spellEnd"/>
      <w:r w:rsidRPr="00FA2AF1">
        <w:rPr>
          <w:rFonts w:ascii="Times New Roman" w:hAnsi="Times New Roman" w:cs="Times New Roman"/>
        </w:rPr>
        <w:t xml:space="preserve"> срок, а в случае ликвидации, кроме того, принять меры к погашению всех имеющихся задолженностей.</w:t>
      </w:r>
    </w:p>
    <w:p w:rsidR="00FA2AF1" w:rsidRPr="00FA2AF1" w:rsidRDefault="00FA2AF1" w:rsidP="0042091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A2AF1">
        <w:rPr>
          <w:rFonts w:ascii="Times New Roman" w:hAnsi="Times New Roman" w:cs="Times New Roman"/>
        </w:rPr>
        <w:t>7.6. Настоящий договор составлен в 2-х экземплярах, имеющих одинаковую юридическую силу, по одному для каждой из сторон.</w:t>
      </w:r>
    </w:p>
    <w:p w:rsidR="00FA2AF1" w:rsidRPr="00FA2AF1" w:rsidRDefault="0042091D" w:rsidP="00FA2AF1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FA2AF1" w:rsidRPr="00FA2AF1">
        <w:rPr>
          <w:rFonts w:ascii="Times New Roman" w:hAnsi="Times New Roman" w:cs="Times New Roman"/>
          <w:b/>
        </w:rPr>
        <w:t>. Юридические адреса и банковские реквизиты сторон</w:t>
      </w:r>
    </w:p>
    <w:p w:rsidR="00FA2AF1" w:rsidRPr="00FA2AF1" w:rsidRDefault="00FA2AF1" w:rsidP="00FA2AF1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FA2AF1" w:rsidRPr="00FA2AF1" w:rsidTr="00BF2C4B">
        <w:tc>
          <w:tcPr>
            <w:tcW w:w="5210" w:type="dxa"/>
          </w:tcPr>
          <w:p w:rsidR="00FA2AF1" w:rsidRPr="00FA2AF1" w:rsidRDefault="00FA2AF1" w:rsidP="00FA2A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FA2AF1" w:rsidRPr="00FA2AF1" w:rsidRDefault="00FA2AF1" w:rsidP="00FA2AF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2AF1">
              <w:rPr>
                <w:rFonts w:ascii="Times New Roman" w:hAnsi="Times New Roman" w:cs="Times New Roman"/>
              </w:rPr>
              <w:t xml:space="preserve">  </w:t>
            </w:r>
            <w:r w:rsidRPr="00FA2AF1">
              <w:rPr>
                <w:rFonts w:ascii="Times New Roman" w:hAnsi="Times New Roman" w:cs="Times New Roman"/>
                <w:b/>
              </w:rPr>
              <w:t>ПОКУПАТЕЛЬ</w:t>
            </w:r>
          </w:p>
          <w:tbl>
            <w:tblPr>
              <w:tblW w:w="5040" w:type="dxa"/>
              <w:tblLayout w:type="fixed"/>
              <w:tblLook w:val="01E0" w:firstRow="1" w:lastRow="1" w:firstColumn="1" w:lastColumn="1" w:noHBand="0" w:noVBand="0"/>
            </w:tblPr>
            <w:tblGrid>
              <w:gridCol w:w="5040"/>
            </w:tblGrid>
            <w:tr w:rsidR="00FA2AF1" w:rsidRPr="00FA2AF1" w:rsidTr="00BF2C4B">
              <w:tc>
                <w:tcPr>
                  <w:tcW w:w="5040" w:type="dxa"/>
                </w:tcPr>
                <w:p w:rsidR="00FA2AF1" w:rsidRPr="00FA2AF1" w:rsidRDefault="00FA2AF1" w:rsidP="00FA2AF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A2AF1">
                    <w:rPr>
                      <w:rFonts w:ascii="Times New Roman" w:hAnsi="Times New Roman" w:cs="Times New Roman"/>
                    </w:rPr>
                    <w:t>Отдел образования,  спорта и туризма Гомельского    горисполкома</w:t>
                  </w:r>
                </w:p>
                <w:p w:rsidR="00FA2AF1" w:rsidRPr="00FA2AF1" w:rsidRDefault="00FA2AF1" w:rsidP="00FA2AF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A2AF1">
                    <w:rPr>
                      <w:rFonts w:ascii="Times New Roman" w:hAnsi="Times New Roman" w:cs="Times New Roman"/>
                    </w:rPr>
                    <w:t xml:space="preserve">Адрес: 246050  </w:t>
                  </w:r>
                  <w:proofErr w:type="spellStart"/>
                  <w:r w:rsidRPr="00FA2AF1">
                    <w:rPr>
                      <w:rFonts w:ascii="Times New Roman" w:hAnsi="Times New Roman" w:cs="Times New Roman"/>
                    </w:rPr>
                    <w:t>г</w:t>
                  </w:r>
                  <w:proofErr w:type="gramStart"/>
                  <w:r w:rsidRPr="00FA2AF1">
                    <w:rPr>
                      <w:rFonts w:ascii="Times New Roman" w:hAnsi="Times New Roman" w:cs="Times New Roman"/>
                    </w:rPr>
                    <w:t>.Г</w:t>
                  </w:r>
                  <w:proofErr w:type="gramEnd"/>
                  <w:r w:rsidRPr="00FA2AF1">
                    <w:rPr>
                      <w:rFonts w:ascii="Times New Roman" w:hAnsi="Times New Roman" w:cs="Times New Roman"/>
                    </w:rPr>
                    <w:t>омель,ул.Советская</w:t>
                  </w:r>
                  <w:proofErr w:type="spellEnd"/>
                  <w:r w:rsidRPr="00FA2AF1">
                    <w:rPr>
                      <w:rFonts w:ascii="Times New Roman" w:hAnsi="Times New Roman" w:cs="Times New Roman"/>
                    </w:rPr>
                    <w:t xml:space="preserve"> ,16</w:t>
                  </w:r>
                </w:p>
                <w:p w:rsidR="00FA2AF1" w:rsidRPr="00FA2AF1" w:rsidRDefault="00FA2AF1" w:rsidP="00FA2AF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A2AF1">
                    <w:rPr>
                      <w:rFonts w:ascii="Times New Roman" w:hAnsi="Times New Roman" w:cs="Times New Roman"/>
                    </w:rPr>
                    <w:t>УНН 401159403</w:t>
                  </w:r>
                </w:p>
                <w:p w:rsidR="00FA2AF1" w:rsidRPr="00FA2AF1" w:rsidRDefault="00FA2AF1" w:rsidP="00FA2AF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A2AF1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FA2AF1">
                    <w:rPr>
                      <w:rFonts w:ascii="Times New Roman" w:hAnsi="Times New Roman" w:cs="Times New Roman"/>
                    </w:rPr>
                    <w:t>/счет 3604402000091 в филиале №300 ОАО АСБ «</w:t>
                  </w:r>
                  <w:proofErr w:type="spellStart"/>
                  <w:r w:rsidRPr="00FA2AF1">
                    <w:rPr>
                      <w:rFonts w:ascii="Times New Roman" w:hAnsi="Times New Roman" w:cs="Times New Roman"/>
                    </w:rPr>
                    <w:t>Беларусбанк</w:t>
                  </w:r>
                  <w:proofErr w:type="spellEnd"/>
                  <w:r w:rsidRPr="00FA2AF1">
                    <w:rPr>
                      <w:rFonts w:ascii="Times New Roman" w:hAnsi="Times New Roman" w:cs="Times New Roman"/>
                    </w:rPr>
                    <w:t>»,    МФО 151501661</w:t>
                  </w:r>
                </w:p>
                <w:p w:rsidR="00FA2AF1" w:rsidRPr="00FA2AF1" w:rsidRDefault="00FA2AF1" w:rsidP="00FA2AF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A2AF1">
                    <w:rPr>
                      <w:rFonts w:ascii="Times New Roman" w:hAnsi="Times New Roman" w:cs="Times New Roman"/>
                    </w:rPr>
                    <w:t xml:space="preserve">Адрес банка :246050, </w:t>
                  </w:r>
                  <w:proofErr w:type="spellStart"/>
                  <w:r w:rsidRPr="00FA2AF1">
                    <w:rPr>
                      <w:rFonts w:ascii="Times New Roman" w:hAnsi="Times New Roman" w:cs="Times New Roman"/>
                    </w:rPr>
                    <w:t>ул</w:t>
                  </w:r>
                  <w:proofErr w:type="gramStart"/>
                  <w:r w:rsidRPr="00FA2AF1">
                    <w:rPr>
                      <w:rFonts w:ascii="Times New Roman" w:hAnsi="Times New Roman" w:cs="Times New Roman"/>
                    </w:rPr>
                    <w:t>.Ф</w:t>
                  </w:r>
                  <w:proofErr w:type="gramEnd"/>
                  <w:r w:rsidRPr="00FA2AF1">
                    <w:rPr>
                      <w:rFonts w:ascii="Times New Roman" w:hAnsi="Times New Roman" w:cs="Times New Roman"/>
                    </w:rPr>
                    <w:t>рунзе</w:t>
                  </w:r>
                  <w:proofErr w:type="spellEnd"/>
                  <w:r w:rsidRPr="00FA2AF1">
                    <w:rPr>
                      <w:rFonts w:ascii="Times New Roman" w:hAnsi="Times New Roman" w:cs="Times New Roman"/>
                    </w:rPr>
                    <w:t>, 6а</w:t>
                  </w:r>
                </w:p>
                <w:p w:rsidR="00FA2AF1" w:rsidRPr="00FA2AF1" w:rsidRDefault="00FA2AF1" w:rsidP="00FA2AF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A2AF1">
                    <w:rPr>
                      <w:rFonts w:ascii="Times New Roman" w:hAnsi="Times New Roman" w:cs="Times New Roman"/>
                    </w:rPr>
                    <w:t>Тел./факс 8(0232)71-07-38</w:t>
                  </w:r>
                </w:p>
                <w:p w:rsidR="00FA2AF1" w:rsidRPr="00FA2AF1" w:rsidRDefault="00FA2AF1" w:rsidP="00FA2AF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FA2AF1" w:rsidRPr="00FA2AF1" w:rsidRDefault="00FA2AF1" w:rsidP="00FA2AF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A2AF1">
                    <w:rPr>
                      <w:rFonts w:ascii="Times New Roman" w:hAnsi="Times New Roman" w:cs="Times New Roman"/>
                    </w:rPr>
                    <w:t xml:space="preserve">Начальник отдела _______ Мельникова А.В.                                                        </w:t>
                  </w:r>
                </w:p>
              </w:tc>
            </w:tr>
          </w:tbl>
          <w:p w:rsidR="00FA2AF1" w:rsidRPr="00FA2AF1" w:rsidRDefault="00FA2AF1" w:rsidP="00FA2AF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5082F" w:rsidRPr="00D5082F" w:rsidRDefault="00D5082F" w:rsidP="00FA2AF1">
      <w:pPr>
        <w:spacing w:line="240" w:lineRule="auto"/>
        <w:jc w:val="both"/>
        <w:rPr>
          <w:sz w:val="20"/>
          <w:szCs w:val="20"/>
        </w:rPr>
      </w:pPr>
    </w:p>
    <w:sectPr w:rsidR="00D5082F" w:rsidRPr="00D5082F" w:rsidSect="00BF2C4B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E4" w:rsidRDefault="00063FE4" w:rsidP="007E2F22">
      <w:pPr>
        <w:spacing w:after="0" w:line="240" w:lineRule="auto"/>
      </w:pPr>
      <w:r>
        <w:separator/>
      </w:r>
    </w:p>
  </w:endnote>
  <w:endnote w:type="continuationSeparator" w:id="0">
    <w:p w:rsidR="00063FE4" w:rsidRDefault="00063FE4" w:rsidP="007E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E4" w:rsidRDefault="00063FE4" w:rsidP="007E2F22">
      <w:pPr>
        <w:spacing w:after="0" w:line="240" w:lineRule="auto"/>
      </w:pPr>
      <w:r>
        <w:separator/>
      </w:r>
    </w:p>
  </w:footnote>
  <w:footnote w:type="continuationSeparator" w:id="0">
    <w:p w:rsidR="00063FE4" w:rsidRDefault="00063FE4" w:rsidP="007E2F22">
      <w:pPr>
        <w:spacing w:after="0" w:line="240" w:lineRule="auto"/>
      </w:pPr>
      <w:r>
        <w:continuationSeparator/>
      </w:r>
    </w:p>
  </w:footnote>
  <w:footnote w:id="1">
    <w:p w:rsidR="00BF2C4B" w:rsidRDefault="00BF2C4B" w:rsidP="00BF2C4B">
      <w:pPr>
        <w:pStyle w:val="af5"/>
      </w:pPr>
      <w:r>
        <w:rPr>
          <w:rStyle w:val="af7"/>
        </w:rPr>
        <w:footnoteRef/>
      </w:r>
      <w:r>
        <w:t xml:space="preserve"> Требования к составу участников формируются заказчиком (организатором) в соответствии с пунктом 3 статьи 14 Закона Республики Беларусь от 13 июля 2012 года «О государственных закупках товаров (работ, услуг)».</w:t>
      </w:r>
    </w:p>
  </w:footnote>
  <w:footnote w:id="2">
    <w:p w:rsidR="000C37D5" w:rsidRDefault="000C37D5" w:rsidP="00BF2C4B">
      <w:pPr>
        <w:pStyle w:val="af5"/>
      </w:pPr>
      <w:r>
        <w:rPr>
          <w:rStyle w:val="af7"/>
        </w:rPr>
        <w:footnoteRef/>
      </w:r>
      <w:r>
        <w:t xml:space="preserve"> Требования к квалификационным данным участника формируются заказчиком (организатором) в соответствии со статьей 15 Закона Республики Беларусь от 13 июля 2012 года «О государственных закупках товаров (работ, услуг)».</w:t>
      </w:r>
    </w:p>
  </w:footnote>
  <w:footnote w:id="3">
    <w:p w:rsidR="00BF2C4B" w:rsidRPr="00CE76B1" w:rsidRDefault="00BF2C4B" w:rsidP="00BF2C4B">
      <w:pPr>
        <w:pStyle w:val="af5"/>
        <w:rPr>
          <w:sz w:val="16"/>
        </w:rPr>
      </w:pPr>
      <w:r w:rsidRPr="00CE76B1">
        <w:rPr>
          <w:rStyle w:val="af7"/>
          <w:sz w:val="16"/>
        </w:rPr>
        <w:footnoteRef/>
      </w:r>
      <w:r w:rsidRPr="00CE76B1">
        <w:rPr>
          <w:sz w:val="16"/>
        </w:rPr>
        <w:t xml:space="preserve"> Срок действия предложения исчисляется таким образом, чтобы предложение участника действовало в ходе проведения процедуры электронного аукциона и исполнения договора о государственной закупке.</w:t>
      </w:r>
    </w:p>
  </w:footnote>
  <w:footnote w:id="4">
    <w:p w:rsidR="00BF2C4B" w:rsidRPr="00CE76B1" w:rsidRDefault="00BF2C4B" w:rsidP="00BF2C4B">
      <w:pPr>
        <w:pStyle w:val="af5"/>
        <w:rPr>
          <w:sz w:val="12"/>
        </w:rPr>
      </w:pPr>
      <w:r w:rsidRPr="00CE76B1">
        <w:rPr>
          <w:rStyle w:val="af7"/>
          <w:sz w:val="16"/>
        </w:rPr>
        <w:footnoteRef/>
      </w:r>
      <w:r w:rsidRPr="00CE76B1">
        <w:rPr>
          <w:sz w:val="16"/>
        </w:rPr>
        <w:t xml:space="preserve"> Аукционные документы заказчика (организатора) включают проект договора. В случае</w:t>
      </w:r>
      <w:proofErr w:type="gramStart"/>
      <w:r w:rsidRPr="00CE76B1">
        <w:rPr>
          <w:sz w:val="16"/>
        </w:rPr>
        <w:t>,</w:t>
      </w:r>
      <w:proofErr w:type="gramEnd"/>
      <w:r w:rsidRPr="00CE76B1">
        <w:rPr>
          <w:sz w:val="16"/>
        </w:rPr>
        <w:t xml:space="preserve"> если предмет государственной закупки разделен на лоты – проект договора в отношении каждого лота.</w:t>
      </w:r>
    </w:p>
  </w:footnote>
  <w:footnote w:id="5">
    <w:p w:rsidR="00BF2C4B" w:rsidRPr="00317438" w:rsidRDefault="00BF2C4B" w:rsidP="00BF2C4B">
      <w:pPr>
        <w:pStyle w:val="af5"/>
        <w:rPr>
          <w:sz w:val="16"/>
        </w:rPr>
      </w:pPr>
      <w:r w:rsidRPr="00317438">
        <w:rPr>
          <w:rStyle w:val="af7"/>
          <w:sz w:val="16"/>
        </w:rPr>
        <w:footnoteRef/>
      </w:r>
      <w:r w:rsidRPr="00317438">
        <w:rPr>
          <w:sz w:val="16"/>
        </w:rPr>
        <w:t xml:space="preserve"> Указать размер аукционного обеспечения не более трех процентов от начальной цены электронного аукциона, в случае, если такой ценой является ориентировочная стоимость государственной закупки, или цены предложения участника в случае, если начальной ценой электронного аукциона является наименьшая цена предложений участников, допущенных к торгам.</w:t>
      </w:r>
    </w:p>
  </w:footnote>
  <w:footnote w:id="6">
    <w:p w:rsidR="00BF2C4B" w:rsidRPr="00317438" w:rsidRDefault="00BF2C4B" w:rsidP="00BF2C4B">
      <w:pPr>
        <w:pStyle w:val="af5"/>
        <w:rPr>
          <w:sz w:val="16"/>
        </w:rPr>
      </w:pPr>
      <w:r w:rsidRPr="00317438">
        <w:rPr>
          <w:rStyle w:val="af7"/>
          <w:sz w:val="16"/>
        </w:rPr>
        <w:footnoteRef/>
      </w:r>
      <w:r w:rsidRPr="00317438">
        <w:rPr>
          <w:sz w:val="16"/>
        </w:rPr>
        <w:t xml:space="preserve"> Размер обеспечения исполнения договора не должен превышать пятнадцати процентов от цены договора, если иное не установлено законодательством о государственных закупках.</w:t>
      </w:r>
    </w:p>
  </w:footnote>
  <w:footnote w:id="7">
    <w:p w:rsidR="00BF2C4B" w:rsidRPr="00317438" w:rsidRDefault="00BF2C4B" w:rsidP="00BF2C4B">
      <w:pPr>
        <w:pStyle w:val="af5"/>
        <w:rPr>
          <w:sz w:val="16"/>
        </w:rPr>
      </w:pPr>
      <w:r w:rsidRPr="00317438">
        <w:rPr>
          <w:rStyle w:val="af7"/>
          <w:sz w:val="16"/>
        </w:rPr>
        <w:footnoteRef/>
      </w:r>
      <w:r w:rsidRPr="00317438">
        <w:rPr>
          <w:sz w:val="16"/>
        </w:rPr>
        <w:t xml:space="preserve"> Указываются сведения о частях (лотах), на которые подается предложение.</w:t>
      </w:r>
    </w:p>
  </w:footnote>
  <w:footnote w:id="8">
    <w:p w:rsidR="00BF2C4B" w:rsidRPr="00317438" w:rsidRDefault="00BF2C4B" w:rsidP="00BF2C4B">
      <w:pPr>
        <w:pStyle w:val="af5"/>
        <w:rPr>
          <w:sz w:val="16"/>
        </w:rPr>
      </w:pPr>
      <w:r w:rsidRPr="00317438">
        <w:rPr>
          <w:rStyle w:val="af7"/>
          <w:sz w:val="16"/>
        </w:rPr>
        <w:footnoteRef/>
      </w:r>
      <w:r w:rsidRPr="00317438">
        <w:rPr>
          <w:sz w:val="16"/>
        </w:rPr>
        <w:t xml:space="preserve"> Если в качестве начальной цены электронного аукциона заказчиком (организатором) указана ориентировочная стоимость государственной закупки.</w:t>
      </w:r>
    </w:p>
  </w:footnote>
  <w:footnote w:id="9">
    <w:p w:rsidR="00BF2C4B" w:rsidRPr="00317438" w:rsidRDefault="00BF2C4B" w:rsidP="00BF2C4B">
      <w:pPr>
        <w:pStyle w:val="af5"/>
        <w:rPr>
          <w:sz w:val="16"/>
        </w:rPr>
      </w:pPr>
      <w:r w:rsidRPr="00317438">
        <w:rPr>
          <w:rStyle w:val="af7"/>
          <w:sz w:val="16"/>
        </w:rPr>
        <w:footnoteRef/>
      </w:r>
      <w:r w:rsidRPr="00317438">
        <w:rPr>
          <w:sz w:val="16"/>
        </w:rPr>
        <w:t xml:space="preserve"> Участник указывает цену предложения по лоту в случае, если начальной ценой электронного аукциона заказчиком (организатором) определена наименьшая цена предложений участников, допущенных к торгам.</w:t>
      </w:r>
    </w:p>
  </w:footnote>
  <w:footnote w:id="10">
    <w:p w:rsidR="00BF2C4B" w:rsidRPr="00317438" w:rsidRDefault="00BF2C4B" w:rsidP="00BF2C4B">
      <w:pPr>
        <w:pStyle w:val="af5"/>
        <w:rPr>
          <w:sz w:val="16"/>
        </w:rPr>
      </w:pPr>
      <w:r w:rsidRPr="00317438">
        <w:rPr>
          <w:rStyle w:val="af7"/>
          <w:sz w:val="16"/>
        </w:rPr>
        <w:footnoteRef/>
      </w:r>
      <w:r w:rsidRPr="00317438">
        <w:rPr>
          <w:sz w:val="16"/>
        </w:rPr>
        <w:t xml:space="preserve"> Срок действия предложения участника должен быть не менее срока, указанного заказчиком (организатором) в аукционных документах.</w:t>
      </w:r>
    </w:p>
  </w:footnote>
  <w:footnote w:id="11">
    <w:p w:rsidR="00BF2C4B" w:rsidRPr="00317438" w:rsidRDefault="00BF2C4B" w:rsidP="00BF2C4B">
      <w:pPr>
        <w:pStyle w:val="af5"/>
        <w:rPr>
          <w:sz w:val="16"/>
        </w:rPr>
      </w:pPr>
      <w:r w:rsidRPr="00317438">
        <w:rPr>
          <w:rStyle w:val="af7"/>
          <w:sz w:val="16"/>
        </w:rPr>
        <w:footnoteRef/>
      </w:r>
      <w:r w:rsidRPr="00317438">
        <w:rPr>
          <w:sz w:val="16"/>
        </w:rPr>
        <w:t xml:space="preserve"> Указывается размер и основание применения преференциальной поправки, в случае если к цене предложения участника применяется преференциальная поправка, установленная законодательством.</w:t>
      </w:r>
    </w:p>
  </w:footnote>
  <w:footnote w:id="12">
    <w:p w:rsidR="00BF2C4B" w:rsidRPr="00317438" w:rsidRDefault="00BF2C4B" w:rsidP="00BF2C4B">
      <w:pPr>
        <w:pStyle w:val="af5"/>
        <w:rPr>
          <w:sz w:val="16"/>
        </w:rPr>
      </w:pPr>
      <w:r w:rsidRPr="00317438">
        <w:rPr>
          <w:rStyle w:val="af7"/>
          <w:sz w:val="16"/>
        </w:rPr>
        <w:footnoteRef/>
      </w:r>
      <w:r w:rsidRPr="00317438">
        <w:rPr>
          <w:sz w:val="16"/>
        </w:rPr>
        <w:t xml:space="preserve"> Подается по форме, определенной регламентом оператора электронной торговой площадки.</w:t>
      </w:r>
    </w:p>
  </w:footnote>
  <w:footnote w:id="13">
    <w:p w:rsidR="00BF2C4B" w:rsidRPr="00317438" w:rsidRDefault="00BF2C4B" w:rsidP="00BF2C4B">
      <w:pPr>
        <w:pStyle w:val="af5"/>
        <w:rPr>
          <w:sz w:val="16"/>
        </w:rPr>
      </w:pPr>
      <w:r w:rsidRPr="00317438">
        <w:rPr>
          <w:rStyle w:val="af7"/>
          <w:sz w:val="16"/>
        </w:rPr>
        <w:footnoteRef/>
      </w:r>
      <w:r w:rsidRPr="00317438">
        <w:rPr>
          <w:sz w:val="16"/>
        </w:rPr>
        <w:t xml:space="preserve"> Услуги оператора электронной торговой площадки по организации и проведению электронных аукционов оплачивают участники электронных аукционов. Размер такой оплаты определяется оператором электронной торговой площадки.</w:t>
      </w:r>
    </w:p>
  </w:footnote>
  <w:footnote w:id="14">
    <w:p w:rsidR="00BF2C4B" w:rsidRPr="00317438" w:rsidRDefault="00BF2C4B" w:rsidP="00BF2C4B">
      <w:pPr>
        <w:pStyle w:val="af5"/>
        <w:rPr>
          <w:sz w:val="16"/>
        </w:rPr>
      </w:pPr>
      <w:r w:rsidRPr="00317438">
        <w:rPr>
          <w:rStyle w:val="af7"/>
          <w:sz w:val="16"/>
        </w:rPr>
        <w:footnoteRef/>
      </w:r>
      <w:r w:rsidRPr="00317438">
        <w:rPr>
          <w:sz w:val="16"/>
        </w:rPr>
        <w:t xml:space="preserve"> Услуги организатора по организации и проведению процедур государственных закупок оплачивают участники и (или) заказчики в соответствии с порядком, установленным государственным органом (организацией), в подчинении (составе, системе) которого находится организатор либо которому переданы в управление акции (доли в уставных фондах) организатора, находящиеся в государственной собственности. Размер такой оплаты определяется организатором.</w:t>
      </w:r>
    </w:p>
  </w:footnote>
  <w:footnote w:id="15">
    <w:p w:rsidR="00BF2C4B" w:rsidRPr="00317438" w:rsidRDefault="00BF2C4B" w:rsidP="00BF2C4B">
      <w:pPr>
        <w:pStyle w:val="af5"/>
        <w:rPr>
          <w:sz w:val="16"/>
        </w:rPr>
      </w:pPr>
      <w:r w:rsidRPr="00317438">
        <w:rPr>
          <w:rStyle w:val="af7"/>
          <w:sz w:val="16"/>
        </w:rPr>
        <w:footnoteRef/>
      </w:r>
      <w:r w:rsidRPr="00317438">
        <w:rPr>
          <w:sz w:val="16"/>
        </w:rPr>
        <w:t xml:space="preserve"> Документы первого раздела могут содержать спецификации, планы, чертежи и эскизы в виде электронных документов.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318"/>
    <w:multiLevelType w:val="multilevel"/>
    <w:tmpl w:val="55867D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1"/>
      </w:rPr>
    </w:lvl>
  </w:abstractNum>
  <w:abstractNum w:abstractNumId="1">
    <w:nsid w:val="04F14AB0"/>
    <w:multiLevelType w:val="hybridMultilevel"/>
    <w:tmpl w:val="14901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0FB7"/>
    <w:multiLevelType w:val="hybridMultilevel"/>
    <w:tmpl w:val="444E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2090D"/>
    <w:multiLevelType w:val="hybridMultilevel"/>
    <w:tmpl w:val="D286DF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B5BE0"/>
    <w:multiLevelType w:val="multilevel"/>
    <w:tmpl w:val="9A121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CC854D0"/>
    <w:multiLevelType w:val="multilevel"/>
    <w:tmpl w:val="FBD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449ED"/>
    <w:multiLevelType w:val="singleLevel"/>
    <w:tmpl w:val="231A1406"/>
    <w:lvl w:ilvl="0">
      <w:start w:val="2"/>
      <w:numFmt w:val="decimal"/>
      <w:lvlText w:val="2.%1."/>
      <w:legacy w:legacy="1" w:legacySpace="0" w:legacyIndent="4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38D1B8A"/>
    <w:multiLevelType w:val="multilevel"/>
    <w:tmpl w:val="864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3774A"/>
    <w:multiLevelType w:val="multilevel"/>
    <w:tmpl w:val="40DE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E7B9C"/>
    <w:multiLevelType w:val="multilevel"/>
    <w:tmpl w:val="E892B58C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8700987"/>
    <w:multiLevelType w:val="multilevel"/>
    <w:tmpl w:val="80F8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D21E37"/>
    <w:multiLevelType w:val="hybridMultilevel"/>
    <w:tmpl w:val="9C9C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604AA"/>
    <w:multiLevelType w:val="multilevel"/>
    <w:tmpl w:val="4BB0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1B2870"/>
    <w:multiLevelType w:val="multilevel"/>
    <w:tmpl w:val="26A6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C08A7"/>
    <w:multiLevelType w:val="multilevel"/>
    <w:tmpl w:val="2248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530325"/>
    <w:multiLevelType w:val="multilevel"/>
    <w:tmpl w:val="9D74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B3422F"/>
    <w:multiLevelType w:val="multilevel"/>
    <w:tmpl w:val="7E108A24"/>
    <w:lvl w:ilvl="0">
      <w:start w:val="5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63"/>
        </w:tabs>
        <w:ind w:left="6463" w:hanging="15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72"/>
        </w:tabs>
        <w:ind w:left="7172" w:hanging="1500"/>
      </w:pPr>
      <w:rPr>
        <w:b/>
      </w:rPr>
    </w:lvl>
  </w:abstractNum>
  <w:abstractNum w:abstractNumId="17">
    <w:nsid w:val="54B55D9A"/>
    <w:multiLevelType w:val="multilevel"/>
    <w:tmpl w:val="1D14E3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>
    <w:nsid w:val="55E209AA"/>
    <w:multiLevelType w:val="hybridMultilevel"/>
    <w:tmpl w:val="57282684"/>
    <w:lvl w:ilvl="0" w:tplc="B784B564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21FBD"/>
    <w:multiLevelType w:val="multilevel"/>
    <w:tmpl w:val="AA889E2A"/>
    <w:lvl w:ilvl="0">
      <w:start w:val="2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C6714B6"/>
    <w:multiLevelType w:val="multilevel"/>
    <w:tmpl w:val="2E723C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1">
    <w:nsid w:val="60B71401"/>
    <w:multiLevelType w:val="multilevel"/>
    <w:tmpl w:val="59DE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CE054B"/>
    <w:multiLevelType w:val="multilevel"/>
    <w:tmpl w:val="651C38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91"/>
        </w:tabs>
        <w:ind w:left="391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82"/>
        </w:tabs>
        <w:ind w:left="782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813"/>
        </w:tabs>
        <w:ind w:left="813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04"/>
        </w:tabs>
        <w:ind w:left="1204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235"/>
        </w:tabs>
        <w:ind w:left="123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626"/>
        </w:tabs>
        <w:ind w:left="1626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657"/>
        </w:tabs>
        <w:ind w:left="1657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048"/>
        </w:tabs>
        <w:ind w:left="2048" w:hanging="1800"/>
      </w:pPr>
      <w:rPr>
        <w:b w:val="0"/>
        <w:bCs w:val="0"/>
      </w:rPr>
    </w:lvl>
  </w:abstractNum>
  <w:abstractNum w:abstractNumId="23">
    <w:nsid w:val="62593301"/>
    <w:multiLevelType w:val="multilevel"/>
    <w:tmpl w:val="B0BCC0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4974758"/>
    <w:multiLevelType w:val="multilevel"/>
    <w:tmpl w:val="5D9CBA78"/>
    <w:lvl w:ilvl="0">
      <w:start w:val="8"/>
      <w:numFmt w:val="decimal"/>
      <w:lvlText w:val="%1."/>
      <w:lvlJc w:val="left"/>
      <w:pPr>
        <w:tabs>
          <w:tab w:val="num" w:pos="810"/>
        </w:tabs>
        <w:ind w:left="810" w:hanging="81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526"/>
        </w:tabs>
        <w:ind w:left="526" w:hanging="81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84"/>
        </w:tabs>
        <w:ind w:left="384" w:hanging="81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"/>
        </w:tabs>
        <w:ind w:left="304" w:hanging="1440"/>
      </w:pPr>
      <w:rPr>
        <w:b/>
        <w:sz w:val="22"/>
      </w:rPr>
    </w:lvl>
  </w:abstractNum>
  <w:abstractNum w:abstractNumId="25">
    <w:nsid w:val="650A0565"/>
    <w:multiLevelType w:val="multilevel"/>
    <w:tmpl w:val="2318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C17753"/>
    <w:multiLevelType w:val="multilevel"/>
    <w:tmpl w:val="D9D07D8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7">
    <w:nsid w:val="6C194286"/>
    <w:multiLevelType w:val="multilevel"/>
    <w:tmpl w:val="0EB22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EC969AA"/>
    <w:multiLevelType w:val="multilevel"/>
    <w:tmpl w:val="37BE02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</w:lvl>
  </w:abstractNum>
  <w:abstractNum w:abstractNumId="29">
    <w:nsid w:val="710D4B89"/>
    <w:multiLevelType w:val="hybridMultilevel"/>
    <w:tmpl w:val="F2D8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E33C7A"/>
    <w:multiLevelType w:val="multilevel"/>
    <w:tmpl w:val="B91256E4"/>
    <w:lvl w:ilvl="0">
      <w:start w:val="2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5D1145E"/>
    <w:multiLevelType w:val="multilevel"/>
    <w:tmpl w:val="21C28B7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>
      <w:startOverride w:val="2"/>
    </w:lvlOverride>
  </w:num>
  <w:num w:numId="2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7"/>
  </w:num>
  <w:num w:numId="13">
    <w:abstractNumId w:val="19"/>
  </w:num>
  <w:num w:numId="14">
    <w:abstractNumId w:val="9"/>
  </w:num>
  <w:num w:numId="15">
    <w:abstractNumId w:val="30"/>
  </w:num>
  <w:num w:numId="16">
    <w:abstractNumId w:val="1"/>
  </w:num>
  <w:num w:numId="17">
    <w:abstractNumId w:val="29"/>
  </w:num>
  <w:num w:numId="18">
    <w:abstractNumId w:val="11"/>
  </w:num>
  <w:num w:numId="19">
    <w:abstractNumId w:val="2"/>
  </w:num>
  <w:num w:numId="20">
    <w:abstractNumId w:val="23"/>
  </w:num>
  <w:num w:numId="21">
    <w:abstractNumId w:val="21"/>
  </w:num>
  <w:num w:numId="22">
    <w:abstractNumId w:val="5"/>
  </w:num>
  <w:num w:numId="23">
    <w:abstractNumId w:val="25"/>
  </w:num>
  <w:num w:numId="24">
    <w:abstractNumId w:val="8"/>
  </w:num>
  <w:num w:numId="25">
    <w:abstractNumId w:val="7"/>
  </w:num>
  <w:num w:numId="26">
    <w:abstractNumId w:val="14"/>
  </w:num>
  <w:num w:numId="27">
    <w:abstractNumId w:val="13"/>
  </w:num>
  <w:num w:numId="28">
    <w:abstractNumId w:val="12"/>
  </w:num>
  <w:num w:numId="29">
    <w:abstractNumId w:val="10"/>
  </w:num>
  <w:num w:numId="30">
    <w:abstractNumId w:val="15"/>
  </w:num>
  <w:num w:numId="31">
    <w:abstractNumId w:val="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77"/>
    <w:rsid w:val="000100C8"/>
    <w:rsid w:val="00027D58"/>
    <w:rsid w:val="0004583D"/>
    <w:rsid w:val="00063FE4"/>
    <w:rsid w:val="0008121B"/>
    <w:rsid w:val="00094A1A"/>
    <w:rsid w:val="000C37D5"/>
    <w:rsid w:val="000D180E"/>
    <w:rsid w:val="000E341C"/>
    <w:rsid w:val="000E546E"/>
    <w:rsid w:val="00124E15"/>
    <w:rsid w:val="00126F65"/>
    <w:rsid w:val="001832E7"/>
    <w:rsid w:val="00186833"/>
    <w:rsid w:val="001B0889"/>
    <w:rsid w:val="001B150A"/>
    <w:rsid w:val="001D0EB2"/>
    <w:rsid w:val="00226460"/>
    <w:rsid w:val="0023769A"/>
    <w:rsid w:val="00263235"/>
    <w:rsid w:val="00281AC8"/>
    <w:rsid w:val="002B4A03"/>
    <w:rsid w:val="002D0EB8"/>
    <w:rsid w:val="002F551A"/>
    <w:rsid w:val="0033378B"/>
    <w:rsid w:val="00357777"/>
    <w:rsid w:val="00383CCD"/>
    <w:rsid w:val="003A5857"/>
    <w:rsid w:val="003A5BCA"/>
    <w:rsid w:val="003A6449"/>
    <w:rsid w:val="003A7666"/>
    <w:rsid w:val="003E0F59"/>
    <w:rsid w:val="0042091D"/>
    <w:rsid w:val="00454038"/>
    <w:rsid w:val="00465019"/>
    <w:rsid w:val="00486B2A"/>
    <w:rsid w:val="004A2A7D"/>
    <w:rsid w:val="004C7F58"/>
    <w:rsid w:val="00596DAA"/>
    <w:rsid w:val="005A4C9F"/>
    <w:rsid w:val="005B4F26"/>
    <w:rsid w:val="005E60F4"/>
    <w:rsid w:val="005F013D"/>
    <w:rsid w:val="00623470"/>
    <w:rsid w:val="00635B97"/>
    <w:rsid w:val="00653777"/>
    <w:rsid w:val="006545D9"/>
    <w:rsid w:val="00662B2F"/>
    <w:rsid w:val="006B41F6"/>
    <w:rsid w:val="006C0878"/>
    <w:rsid w:val="006D1F4C"/>
    <w:rsid w:val="006E795E"/>
    <w:rsid w:val="0073105D"/>
    <w:rsid w:val="00767572"/>
    <w:rsid w:val="00772316"/>
    <w:rsid w:val="00782DE2"/>
    <w:rsid w:val="00783E92"/>
    <w:rsid w:val="00785442"/>
    <w:rsid w:val="007A1C26"/>
    <w:rsid w:val="007A5655"/>
    <w:rsid w:val="007B6517"/>
    <w:rsid w:val="007C2FFA"/>
    <w:rsid w:val="007E2F22"/>
    <w:rsid w:val="007E6121"/>
    <w:rsid w:val="007F2D94"/>
    <w:rsid w:val="00860ED8"/>
    <w:rsid w:val="008629D2"/>
    <w:rsid w:val="008679BC"/>
    <w:rsid w:val="00881B0A"/>
    <w:rsid w:val="00890890"/>
    <w:rsid w:val="008914F3"/>
    <w:rsid w:val="0089476B"/>
    <w:rsid w:val="008A3541"/>
    <w:rsid w:val="008B57D8"/>
    <w:rsid w:val="008E080F"/>
    <w:rsid w:val="008E3D9A"/>
    <w:rsid w:val="008E5539"/>
    <w:rsid w:val="0091648E"/>
    <w:rsid w:val="009255C0"/>
    <w:rsid w:val="00937FB9"/>
    <w:rsid w:val="00963F1B"/>
    <w:rsid w:val="009A1FFE"/>
    <w:rsid w:val="009C52C2"/>
    <w:rsid w:val="009D3233"/>
    <w:rsid w:val="009F6C7B"/>
    <w:rsid w:val="00A04EE5"/>
    <w:rsid w:val="00A12A7F"/>
    <w:rsid w:val="00A21BE0"/>
    <w:rsid w:val="00A3143E"/>
    <w:rsid w:val="00A51B19"/>
    <w:rsid w:val="00A551C7"/>
    <w:rsid w:val="00A60209"/>
    <w:rsid w:val="00A71194"/>
    <w:rsid w:val="00AC530E"/>
    <w:rsid w:val="00AC72E8"/>
    <w:rsid w:val="00B30FB9"/>
    <w:rsid w:val="00B33567"/>
    <w:rsid w:val="00B53BF9"/>
    <w:rsid w:val="00B55D5E"/>
    <w:rsid w:val="00BC15D1"/>
    <w:rsid w:val="00BD577E"/>
    <w:rsid w:val="00BF0D48"/>
    <w:rsid w:val="00BF2C4B"/>
    <w:rsid w:val="00BF4734"/>
    <w:rsid w:val="00C007C1"/>
    <w:rsid w:val="00C115E8"/>
    <w:rsid w:val="00C162E5"/>
    <w:rsid w:val="00C1696D"/>
    <w:rsid w:val="00C238BA"/>
    <w:rsid w:val="00C31A90"/>
    <w:rsid w:val="00C47C99"/>
    <w:rsid w:val="00C65F6F"/>
    <w:rsid w:val="00C74F79"/>
    <w:rsid w:val="00C8483F"/>
    <w:rsid w:val="00CA5AA2"/>
    <w:rsid w:val="00CA7752"/>
    <w:rsid w:val="00CC2836"/>
    <w:rsid w:val="00CD1E20"/>
    <w:rsid w:val="00CE2533"/>
    <w:rsid w:val="00D04E59"/>
    <w:rsid w:val="00D264D4"/>
    <w:rsid w:val="00D5082F"/>
    <w:rsid w:val="00D61B9D"/>
    <w:rsid w:val="00D64251"/>
    <w:rsid w:val="00D757F1"/>
    <w:rsid w:val="00D84D1E"/>
    <w:rsid w:val="00D87079"/>
    <w:rsid w:val="00D87492"/>
    <w:rsid w:val="00D96BDB"/>
    <w:rsid w:val="00DA5D15"/>
    <w:rsid w:val="00E400C8"/>
    <w:rsid w:val="00E640CA"/>
    <w:rsid w:val="00E860B4"/>
    <w:rsid w:val="00E86B0A"/>
    <w:rsid w:val="00EB01BE"/>
    <w:rsid w:val="00EB54E9"/>
    <w:rsid w:val="00ED435E"/>
    <w:rsid w:val="00ED4BF7"/>
    <w:rsid w:val="00EE058E"/>
    <w:rsid w:val="00EE485A"/>
    <w:rsid w:val="00EE586A"/>
    <w:rsid w:val="00EE6BF9"/>
    <w:rsid w:val="00F039CD"/>
    <w:rsid w:val="00F0421C"/>
    <w:rsid w:val="00F049F9"/>
    <w:rsid w:val="00F11819"/>
    <w:rsid w:val="00F13488"/>
    <w:rsid w:val="00F25C57"/>
    <w:rsid w:val="00F43830"/>
    <w:rsid w:val="00F57550"/>
    <w:rsid w:val="00F751E0"/>
    <w:rsid w:val="00F83D24"/>
    <w:rsid w:val="00F95FF7"/>
    <w:rsid w:val="00FA2AF1"/>
    <w:rsid w:val="00FC13E5"/>
    <w:rsid w:val="00FD6C68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77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F575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75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7777"/>
    <w:rPr>
      <w:rFonts w:ascii="Times New Roman" w:eastAsia="Times New Roman" w:hAnsi="Times New Roman" w:cs="Times New Roman"/>
      <w:sz w:val="30"/>
      <w:szCs w:val="30"/>
    </w:rPr>
  </w:style>
  <w:style w:type="character" w:styleId="a3">
    <w:name w:val="Hyperlink"/>
    <w:basedOn w:val="a0"/>
    <w:uiPriority w:val="99"/>
    <w:unhideWhenUsed/>
    <w:rsid w:val="00357777"/>
    <w:rPr>
      <w:rFonts w:ascii="Times New Roman" w:hAnsi="Times New Roman" w:cs="Times New Roman" w:hint="default"/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357777"/>
    <w:pPr>
      <w:spacing w:after="0" w:line="280" w:lineRule="exact"/>
      <w:jc w:val="right"/>
    </w:pPr>
    <w:rPr>
      <w:rFonts w:ascii="Times New Roman" w:eastAsia="Calibri" w:hAnsi="Times New Roman" w:cs="Times New Roman"/>
      <w:sz w:val="30"/>
      <w:szCs w:val="30"/>
    </w:rPr>
  </w:style>
  <w:style w:type="character" w:customStyle="1" w:styleId="32">
    <w:name w:val="Основной текст 3 Знак"/>
    <w:basedOn w:val="a0"/>
    <w:link w:val="31"/>
    <w:semiHidden/>
    <w:rsid w:val="00357777"/>
    <w:rPr>
      <w:rFonts w:ascii="Times New Roman" w:eastAsia="Calibri" w:hAnsi="Times New Roman" w:cs="Times New Roman"/>
      <w:sz w:val="30"/>
      <w:szCs w:val="30"/>
    </w:rPr>
  </w:style>
  <w:style w:type="paragraph" w:customStyle="1" w:styleId="ConsPlusNonformat">
    <w:name w:val="ConsPlusNonformat"/>
    <w:uiPriority w:val="99"/>
    <w:rsid w:val="0035777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Default">
    <w:name w:val="Default"/>
    <w:rsid w:val="003577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577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Cell">
    <w:name w:val="ConsPlusCell"/>
    <w:rsid w:val="0035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Plain Text"/>
    <w:basedOn w:val="a"/>
    <w:link w:val="a5"/>
    <w:unhideWhenUsed/>
    <w:rsid w:val="0035777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357777"/>
    <w:rPr>
      <w:rFonts w:ascii="Courier New" w:eastAsia="Times New Roman" w:hAnsi="Courier New" w:cs="Times New Roman"/>
      <w:sz w:val="20"/>
      <w:szCs w:val="20"/>
    </w:rPr>
  </w:style>
  <w:style w:type="paragraph" w:styleId="a6">
    <w:name w:val="No Spacing"/>
    <w:uiPriority w:val="1"/>
    <w:qFormat/>
    <w:rsid w:val="009255C0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99"/>
    <w:qFormat/>
    <w:rsid w:val="009255C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237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7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575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75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chtablezag">
    <w:name w:val="tech_table_zag"/>
    <w:basedOn w:val="a"/>
    <w:rsid w:val="002B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chtable">
    <w:name w:val="tech_table"/>
    <w:basedOn w:val="a"/>
    <w:rsid w:val="002B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chz">
    <w:name w:val="tech_z"/>
    <w:basedOn w:val="a"/>
    <w:rsid w:val="002B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0FB9"/>
  </w:style>
  <w:style w:type="paragraph" w:styleId="a9">
    <w:name w:val="Body Text"/>
    <w:basedOn w:val="a"/>
    <w:link w:val="aa"/>
    <w:unhideWhenUsed/>
    <w:rsid w:val="003A5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A5857"/>
  </w:style>
  <w:style w:type="paragraph" w:styleId="ab">
    <w:name w:val="Title"/>
    <w:basedOn w:val="a"/>
    <w:link w:val="ac"/>
    <w:qFormat/>
    <w:rsid w:val="003A58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c">
    <w:name w:val="Название Знак"/>
    <w:basedOn w:val="a0"/>
    <w:link w:val="ab"/>
    <w:rsid w:val="003A5857"/>
    <w:rPr>
      <w:rFonts w:ascii="Times New Roman" w:eastAsia="Times New Roman" w:hAnsi="Times New Roman" w:cs="Times New Roman"/>
      <w:b/>
      <w:sz w:val="32"/>
      <w:szCs w:val="20"/>
    </w:rPr>
  </w:style>
  <w:style w:type="paragraph" w:styleId="ad">
    <w:name w:val="Subtitle"/>
    <w:basedOn w:val="a"/>
    <w:link w:val="ae"/>
    <w:qFormat/>
    <w:rsid w:val="003A58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Подзаголовок Знак"/>
    <w:basedOn w:val="a0"/>
    <w:link w:val="ad"/>
    <w:rsid w:val="003A5857"/>
    <w:rPr>
      <w:rFonts w:ascii="Times New Roman" w:eastAsia="Times New Roman" w:hAnsi="Times New Roman" w:cs="Times New Roman"/>
      <w:b/>
      <w:sz w:val="24"/>
      <w:szCs w:val="20"/>
    </w:rPr>
  </w:style>
  <w:style w:type="paragraph" w:styleId="af">
    <w:name w:val="footer"/>
    <w:basedOn w:val="a"/>
    <w:link w:val="af0"/>
    <w:rsid w:val="003A585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rsid w:val="003A58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alutation"/>
    <w:basedOn w:val="a"/>
    <w:next w:val="a"/>
    <w:link w:val="af2"/>
    <w:rsid w:val="00FE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Приветствие Знак"/>
    <w:basedOn w:val="a0"/>
    <w:link w:val="af1"/>
    <w:rsid w:val="00FE72C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D508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D5082F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1B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B150A"/>
    <w:rPr>
      <w:rFonts w:ascii="Segoe UI" w:hAnsi="Segoe UI" w:cs="Segoe UI"/>
      <w:sz w:val="18"/>
      <w:szCs w:val="18"/>
    </w:rPr>
  </w:style>
  <w:style w:type="paragraph" w:styleId="af5">
    <w:name w:val="footnote text"/>
    <w:basedOn w:val="a"/>
    <w:link w:val="af6"/>
    <w:uiPriority w:val="99"/>
    <w:semiHidden/>
    <w:rsid w:val="007E2F22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7E2F22"/>
    <w:rPr>
      <w:rFonts w:ascii="Calibri" w:eastAsia="Times New Roman" w:hAnsi="Calibri" w:cs="Calibri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rsid w:val="007E2F22"/>
    <w:rPr>
      <w:rFonts w:ascii="Times New Roman" w:hAnsi="Times New Roman" w:cs="Times New Roman"/>
      <w:vertAlign w:val="superscript"/>
    </w:rPr>
  </w:style>
  <w:style w:type="paragraph" w:customStyle="1" w:styleId="newncpi">
    <w:name w:val="newncpi"/>
    <w:basedOn w:val="a"/>
    <w:uiPriority w:val="99"/>
    <w:rsid w:val="00A60209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point">
    <w:name w:val="point"/>
    <w:basedOn w:val="a"/>
    <w:uiPriority w:val="99"/>
    <w:rsid w:val="00A60209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</w:rPr>
  </w:style>
  <w:style w:type="paragraph" w:styleId="22">
    <w:name w:val="Body Text Indent 2"/>
    <w:basedOn w:val="a"/>
    <w:link w:val="23"/>
    <w:rsid w:val="00FA2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A2A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77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F575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75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7777"/>
    <w:rPr>
      <w:rFonts w:ascii="Times New Roman" w:eastAsia="Times New Roman" w:hAnsi="Times New Roman" w:cs="Times New Roman"/>
      <w:sz w:val="30"/>
      <w:szCs w:val="30"/>
    </w:rPr>
  </w:style>
  <w:style w:type="character" w:styleId="a3">
    <w:name w:val="Hyperlink"/>
    <w:basedOn w:val="a0"/>
    <w:uiPriority w:val="99"/>
    <w:unhideWhenUsed/>
    <w:rsid w:val="00357777"/>
    <w:rPr>
      <w:rFonts w:ascii="Times New Roman" w:hAnsi="Times New Roman" w:cs="Times New Roman" w:hint="default"/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357777"/>
    <w:pPr>
      <w:spacing w:after="0" w:line="280" w:lineRule="exact"/>
      <w:jc w:val="right"/>
    </w:pPr>
    <w:rPr>
      <w:rFonts w:ascii="Times New Roman" w:eastAsia="Calibri" w:hAnsi="Times New Roman" w:cs="Times New Roman"/>
      <w:sz w:val="30"/>
      <w:szCs w:val="30"/>
    </w:rPr>
  </w:style>
  <w:style w:type="character" w:customStyle="1" w:styleId="32">
    <w:name w:val="Основной текст 3 Знак"/>
    <w:basedOn w:val="a0"/>
    <w:link w:val="31"/>
    <w:semiHidden/>
    <w:rsid w:val="00357777"/>
    <w:rPr>
      <w:rFonts w:ascii="Times New Roman" w:eastAsia="Calibri" w:hAnsi="Times New Roman" w:cs="Times New Roman"/>
      <w:sz w:val="30"/>
      <w:szCs w:val="30"/>
    </w:rPr>
  </w:style>
  <w:style w:type="paragraph" w:customStyle="1" w:styleId="ConsPlusNonformat">
    <w:name w:val="ConsPlusNonformat"/>
    <w:uiPriority w:val="99"/>
    <w:rsid w:val="0035777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Default">
    <w:name w:val="Default"/>
    <w:rsid w:val="003577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577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Cell">
    <w:name w:val="ConsPlusCell"/>
    <w:rsid w:val="0035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Plain Text"/>
    <w:basedOn w:val="a"/>
    <w:link w:val="a5"/>
    <w:unhideWhenUsed/>
    <w:rsid w:val="0035777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357777"/>
    <w:rPr>
      <w:rFonts w:ascii="Courier New" w:eastAsia="Times New Roman" w:hAnsi="Courier New" w:cs="Times New Roman"/>
      <w:sz w:val="20"/>
      <w:szCs w:val="20"/>
    </w:rPr>
  </w:style>
  <w:style w:type="paragraph" w:styleId="a6">
    <w:name w:val="No Spacing"/>
    <w:uiPriority w:val="1"/>
    <w:qFormat/>
    <w:rsid w:val="009255C0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99"/>
    <w:qFormat/>
    <w:rsid w:val="009255C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237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7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575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75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chtablezag">
    <w:name w:val="tech_table_zag"/>
    <w:basedOn w:val="a"/>
    <w:rsid w:val="002B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chtable">
    <w:name w:val="tech_table"/>
    <w:basedOn w:val="a"/>
    <w:rsid w:val="002B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chz">
    <w:name w:val="tech_z"/>
    <w:basedOn w:val="a"/>
    <w:rsid w:val="002B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0FB9"/>
  </w:style>
  <w:style w:type="paragraph" w:styleId="a9">
    <w:name w:val="Body Text"/>
    <w:basedOn w:val="a"/>
    <w:link w:val="aa"/>
    <w:unhideWhenUsed/>
    <w:rsid w:val="003A5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A5857"/>
  </w:style>
  <w:style w:type="paragraph" w:styleId="ab">
    <w:name w:val="Title"/>
    <w:basedOn w:val="a"/>
    <w:link w:val="ac"/>
    <w:qFormat/>
    <w:rsid w:val="003A58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c">
    <w:name w:val="Название Знак"/>
    <w:basedOn w:val="a0"/>
    <w:link w:val="ab"/>
    <w:rsid w:val="003A5857"/>
    <w:rPr>
      <w:rFonts w:ascii="Times New Roman" w:eastAsia="Times New Roman" w:hAnsi="Times New Roman" w:cs="Times New Roman"/>
      <w:b/>
      <w:sz w:val="32"/>
      <w:szCs w:val="20"/>
    </w:rPr>
  </w:style>
  <w:style w:type="paragraph" w:styleId="ad">
    <w:name w:val="Subtitle"/>
    <w:basedOn w:val="a"/>
    <w:link w:val="ae"/>
    <w:qFormat/>
    <w:rsid w:val="003A58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Подзаголовок Знак"/>
    <w:basedOn w:val="a0"/>
    <w:link w:val="ad"/>
    <w:rsid w:val="003A5857"/>
    <w:rPr>
      <w:rFonts w:ascii="Times New Roman" w:eastAsia="Times New Roman" w:hAnsi="Times New Roman" w:cs="Times New Roman"/>
      <w:b/>
      <w:sz w:val="24"/>
      <w:szCs w:val="20"/>
    </w:rPr>
  </w:style>
  <w:style w:type="paragraph" w:styleId="af">
    <w:name w:val="footer"/>
    <w:basedOn w:val="a"/>
    <w:link w:val="af0"/>
    <w:rsid w:val="003A585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rsid w:val="003A58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alutation"/>
    <w:basedOn w:val="a"/>
    <w:next w:val="a"/>
    <w:link w:val="af2"/>
    <w:rsid w:val="00FE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Приветствие Знак"/>
    <w:basedOn w:val="a0"/>
    <w:link w:val="af1"/>
    <w:rsid w:val="00FE72C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D508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D5082F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1B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B150A"/>
    <w:rPr>
      <w:rFonts w:ascii="Segoe UI" w:hAnsi="Segoe UI" w:cs="Segoe UI"/>
      <w:sz w:val="18"/>
      <w:szCs w:val="18"/>
    </w:rPr>
  </w:style>
  <w:style w:type="paragraph" w:styleId="af5">
    <w:name w:val="footnote text"/>
    <w:basedOn w:val="a"/>
    <w:link w:val="af6"/>
    <w:uiPriority w:val="99"/>
    <w:semiHidden/>
    <w:rsid w:val="007E2F22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7E2F22"/>
    <w:rPr>
      <w:rFonts w:ascii="Calibri" w:eastAsia="Times New Roman" w:hAnsi="Calibri" w:cs="Calibri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rsid w:val="007E2F22"/>
    <w:rPr>
      <w:rFonts w:ascii="Times New Roman" w:hAnsi="Times New Roman" w:cs="Times New Roman"/>
      <w:vertAlign w:val="superscript"/>
    </w:rPr>
  </w:style>
  <w:style w:type="paragraph" w:customStyle="1" w:styleId="newncpi">
    <w:name w:val="newncpi"/>
    <w:basedOn w:val="a"/>
    <w:uiPriority w:val="99"/>
    <w:rsid w:val="00A60209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point">
    <w:name w:val="point"/>
    <w:basedOn w:val="a"/>
    <w:uiPriority w:val="99"/>
    <w:rsid w:val="00A60209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</w:rPr>
  </w:style>
  <w:style w:type="paragraph" w:styleId="22">
    <w:name w:val="Body Text Indent 2"/>
    <w:basedOn w:val="a"/>
    <w:link w:val="23"/>
    <w:rsid w:val="00FA2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A2A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cetrade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etrad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5A0C-2444-453B-8223-CF0C65E5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cp:lastPrinted>2017-01-10T14:41:00Z</cp:lastPrinted>
  <dcterms:created xsi:type="dcterms:W3CDTF">2016-12-28T13:58:00Z</dcterms:created>
  <dcterms:modified xsi:type="dcterms:W3CDTF">2017-01-10T14:57:00Z</dcterms:modified>
</cp:coreProperties>
</file>