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86" w:rsidRPr="003660B4" w:rsidRDefault="00DB6770" w:rsidP="00DB6770">
      <w:pPr>
        <w:tabs>
          <w:tab w:val="left" w:pos="345"/>
          <w:tab w:val="left" w:pos="6720"/>
          <w:tab w:val="right" w:pos="9920"/>
        </w:tabs>
        <w:autoSpaceDE w:val="0"/>
        <w:autoSpaceDN w:val="0"/>
        <w:adjustRightInd w:val="0"/>
        <w:rPr>
          <w:sz w:val="26"/>
          <w:szCs w:val="26"/>
        </w:rPr>
      </w:pPr>
      <w:r w:rsidRPr="003660B4">
        <w:rPr>
          <w:b/>
          <w:sz w:val="26"/>
          <w:szCs w:val="26"/>
        </w:rPr>
        <w:tab/>
      </w:r>
      <w:proofErr w:type="spellStart"/>
      <w:r w:rsidRPr="003660B4">
        <w:rPr>
          <w:b/>
          <w:sz w:val="26"/>
          <w:szCs w:val="26"/>
        </w:rPr>
        <w:t>ГродМТ</w:t>
      </w:r>
      <w:proofErr w:type="spellEnd"/>
      <w:r w:rsidRPr="003660B4">
        <w:rPr>
          <w:b/>
          <w:sz w:val="26"/>
          <w:szCs w:val="26"/>
        </w:rPr>
        <w:t xml:space="preserve"> № </w:t>
      </w:r>
      <w:r w:rsidR="000871D5">
        <w:rPr>
          <w:b/>
          <w:sz w:val="26"/>
          <w:szCs w:val="26"/>
        </w:rPr>
        <w:t>124</w:t>
      </w:r>
      <w:r w:rsidR="00BF64BA" w:rsidRPr="003660B4">
        <w:rPr>
          <w:b/>
          <w:sz w:val="26"/>
          <w:szCs w:val="26"/>
        </w:rPr>
        <w:t>/1</w:t>
      </w:r>
      <w:r w:rsidR="005943F0" w:rsidRPr="003660B4">
        <w:rPr>
          <w:b/>
          <w:sz w:val="26"/>
          <w:szCs w:val="26"/>
        </w:rPr>
        <w:t>6</w:t>
      </w:r>
      <w:r w:rsidRPr="003660B4">
        <w:rPr>
          <w:b/>
          <w:sz w:val="26"/>
          <w:szCs w:val="26"/>
        </w:rPr>
        <w:t>-ЭА</w:t>
      </w:r>
      <w:r w:rsidRPr="003660B4">
        <w:rPr>
          <w:b/>
          <w:sz w:val="26"/>
          <w:szCs w:val="26"/>
        </w:rPr>
        <w:tab/>
      </w:r>
      <w:r w:rsidR="00691005" w:rsidRPr="003660B4">
        <w:rPr>
          <w:b/>
          <w:sz w:val="26"/>
          <w:szCs w:val="26"/>
        </w:rPr>
        <w:tab/>
      </w:r>
    </w:p>
    <w:p w:rsidR="00691B53" w:rsidRPr="003660B4" w:rsidRDefault="00033E6E" w:rsidP="00866B8F">
      <w:pPr>
        <w:tabs>
          <w:tab w:val="left" w:pos="8130"/>
        </w:tabs>
        <w:rPr>
          <w:b/>
          <w:sz w:val="26"/>
          <w:szCs w:val="26"/>
        </w:rPr>
      </w:pPr>
      <w:r w:rsidRPr="003660B4">
        <w:rPr>
          <w:b/>
          <w:sz w:val="26"/>
          <w:szCs w:val="26"/>
        </w:rPr>
        <w:t>Приложение № 1</w:t>
      </w:r>
    </w:p>
    <w:p w:rsidR="00BF64BA" w:rsidRPr="003660B4" w:rsidRDefault="00ED09F2" w:rsidP="00E829DF">
      <w:pPr>
        <w:tabs>
          <w:tab w:val="left" w:pos="7140"/>
          <w:tab w:val="left" w:pos="8130"/>
          <w:tab w:val="left" w:pos="8220"/>
        </w:tabs>
        <w:jc w:val="right"/>
        <w:rPr>
          <w:sz w:val="26"/>
          <w:szCs w:val="26"/>
        </w:rPr>
      </w:pPr>
      <w:r w:rsidRPr="003660B4">
        <w:rPr>
          <w:b/>
          <w:sz w:val="26"/>
          <w:szCs w:val="26"/>
        </w:rPr>
        <w:t>К заданию на закупку</w:t>
      </w:r>
    </w:p>
    <w:p w:rsidR="00ED09F2" w:rsidRPr="003660B4" w:rsidRDefault="00ED09F2" w:rsidP="00ED09F2">
      <w:pPr>
        <w:rPr>
          <w:sz w:val="26"/>
          <w:szCs w:val="26"/>
        </w:rPr>
      </w:pPr>
    </w:p>
    <w:p w:rsidR="00195472" w:rsidRDefault="00ED09F2" w:rsidP="005943F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0B4">
        <w:rPr>
          <w:b/>
          <w:sz w:val="26"/>
          <w:szCs w:val="26"/>
        </w:rPr>
        <w:t>Технические характеристики (описание) медицинской техники и изделий медицинского назначения</w:t>
      </w:r>
    </w:p>
    <w:p w:rsidR="00F662B1" w:rsidRPr="003660B4" w:rsidRDefault="00F662B1" w:rsidP="005943F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709"/>
        <w:gridCol w:w="2410"/>
        <w:gridCol w:w="5812"/>
        <w:gridCol w:w="992"/>
      </w:tblGrid>
      <w:tr w:rsidR="00CA05E6" w:rsidRPr="00AF6FEA" w:rsidTr="00CA05E6">
        <w:trPr>
          <w:trHeight w:val="830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FEA">
              <w:rPr>
                <w:b/>
                <w:bCs/>
                <w:color w:val="000000"/>
                <w:sz w:val="22"/>
                <w:szCs w:val="22"/>
              </w:rPr>
              <w:t>Пасты для лепки, зубоврачебный воск, составы для получения слепков зубов,</w:t>
            </w:r>
          </w:p>
          <w:p w:rsidR="00CA05E6" w:rsidRDefault="00CA05E6" w:rsidP="00165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FEA">
              <w:rPr>
                <w:b/>
                <w:bCs/>
                <w:color w:val="000000"/>
                <w:sz w:val="22"/>
                <w:szCs w:val="22"/>
              </w:rPr>
              <w:t>Средства для зубоврачебных целей прочие, изготовленные на основе гипса</w:t>
            </w:r>
          </w:p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5E6" w:rsidRPr="00AF6FEA" w:rsidTr="00CA05E6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6FEA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Наименование подлежащих закупке товаров (работ, услуг)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ind w:firstLineChars="300" w:firstLine="600"/>
              <w:jc w:val="center"/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Требования, предъявляемые к товарам (работам, услугам)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Кол-во, </w:t>
            </w:r>
          </w:p>
        </w:tc>
      </w:tr>
      <w:tr w:rsidR="00CA05E6" w:rsidRPr="00AF6FEA" w:rsidTr="00CA05E6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Альгинатная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оттискная масса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Формовочная оттискная 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масса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применяемая в стоматологии и ортодонтии. Порошок светло-зеленого цвета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AF6FEA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/500гр.)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6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Артикуляционный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Универсальный цветной индикатор для проверки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окклюзионных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контактов и точности подгонки коронок и мостовидных протезов. (1шт/75мл.)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30 шт.</w:t>
            </w:r>
          </w:p>
        </w:tc>
      </w:tr>
      <w:tr w:rsidR="00CA05E6" w:rsidRPr="00AF6FEA" w:rsidTr="00CA05E6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Вакумный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сосуд для литейных работ.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Емкость вакуумного смесителя 250мл для UGIVAK 5 - 1шт; </w:t>
            </w:r>
          </w:p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Емкость вакуумного смесителя 500мл для UGIVAK 5 - 1шт.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2 шт.</w:t>
            </w:r>
          </w:p>
        </w:tc>
      </w:tr>
      <w:tr w:rsidR="00CA05E6" w:rsidRPr="00AF6FEA" w:rsidTr="00CA05E6">
        <w:trPr>
          <w:trHeight w:val="4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Виллакрил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STC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Hot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Акриловый материал для изготовления временных коронок и мостов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9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Виллакрил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Н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Самотвердеющий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полиметакрилатный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материал используется  для починок полных съемных  протезов, частичных съемных протезов, акриловых частей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бюгельных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протезов и акриловых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ортодонтических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аппаратов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Вкладка для литейных кювет.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Универсальные вкладки для муфелей, не содержащие асбест, четырех размеров, для прокладывания литейных кювет. (1 рулон /25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рул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A05E6" w:rsidRPr="00AF6FEA" w:rsidTr="00CA05E6">
        <w:trPr>
          <w:trHeight w:val="14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 базисный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 содержит парафин, церезин, природные смолы, модифицирующие добавки. Обладает высокой пластичностью, хорошо формуется в разогретом состоянии, обрабатываются инструментом, не ломаясь и не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расслаеваиваясь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, имеет гладкую поверхность после легкого оплавления над пламенем горелки, полностью и без остатка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вымаваеться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кипящей водой из гипсовых форм. Температура плавления - 53-55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(1уп./500гр.)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4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Лавакс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F6FEA">
              <w:rPr>
                <w:color w:val="000000"/>
                <w:sz w:val="20"/>
                <w:szCs w:val="20"/>
              </w:rPr>
              <w:t xml:space="preserve">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Воск для моделирования ортопедических конструкций в несъемном протезировании (1уп./20гр.)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12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моделировочный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Модевакс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Применяется в ортопедической стоматологии для моделирования несъемных цельнолитых протезов и для других зуботехнических целей. Представляет собой композицию на основе парафина, церезина, натуральных и синтетических восков состоит из трех цветов различного качества. Восковые палочки. (1уп./60гр.)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13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погружной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6FEA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для изготовления восковых колпачков с равномерной толщиной стенок способом погружения. Представляет собой восковую композицию, позволяющую получить эластичный восковой колпачок. Высокая прочность и эластичность. Без пластмассовых добавок. Легкость обрезки по границе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препаровки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 Рабочая температура -85С, Время погружения - 2 сек. (1уп./150гр.)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7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пришеечный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Безусадочный воск для моделирования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пришеечных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краёв коронок, точных частей и вкладок, не создаёт напряжения, эластичен и выгорает без остатка (1уп./70гр.)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35 шт.</w:t>
            </w:r>
          </w:p>
        </w:tc>
      </w:tr>
      <w:tr w:rsidR="00CA05E6" w:rsidRPr="00AF6FEA" w:rsidTr="00CA05E6">
        <w:trPr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Восколит-1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Благодаря оптимальному составу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литниковый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воск  не имеет внутреннего напряжения и образует лишь незначительные реверсивные силы. Легко деформируется, но при этом сохраняет размер.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5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Восколит-3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литниково-питающей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системы при отливке каркасов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бюгельных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протезов непосредственно на огнеупорной модели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Гидрогум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6FEA">
              <w:rPr>
                <w:color w:val="000000"/>
                <w:sz w:val="20"/>
                <w:szCs w:val="20"/>
              </w:rPr>
              <w:t>Предназначена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для изготовления слепков зубов. (1уп./500гр.)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3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Гипс зуботехнический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Гипс  ортопедический стоматологический для базисов разборных моделей, 4 класс. (1уп./3кг)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4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Гипс медицинский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Порошок белого цвета, смешивается с водой. Время затвердевания 10 мин. Используется для изготовления зубных слепков. (1уп./20кг.)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55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Лот 17 поз.1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Глазурь ВИТА +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Краситель для воспроизведения цвета.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120 грамм</w:t>
            </w:r>
          </w:p>
        </w:tc>
      </w:tr>
      <w:tr w:rsidR="00CA05E6" w:rsidRPr="00AF6FEA" w:rsidTr="00CA05E6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Лот 17 поз.2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Жидкость к глазури ВИТА + или аналог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Для разведения глазури ВИТА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240 мл.</w:t>
            </w:r>
          </w:p>
        </w:tc>
      </w:tr>
      <w:tr w:rsidR="00CA05E6" w:rsidRPr="00AF6FEA" w:rsidTr="00CA05E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Зета Плюс (набор)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Силиконовая слепочная масса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1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Изолирующая </w:t>
            </w:r>
            <w:r>
              <w:rPr>
                <w:color w:val="000000"/>
                <w:sz w:val="20"/>
                <w:szCs w:val="20"/>
              </w:rPr>
              <w:t>ж</w:t>
            </w:r>
            <w:r w:rsidRPr="00AF6FEA">
              <w:rPr>
                <w:color w:val="000000"/>
                <w:sz w:val="20"/>
                <w:szCs w:val="20"/>
              </w:rPr>
              <w:t>идкость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Жидкотекучее изолирующее средство на основе силикона  - специально для работы с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погружными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восками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>икропленка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изолирует гипс от воска и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керамики.Тонкий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слой сохраняет эффект в течение нескольких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дней.Снятие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напряжения с поверхности гипса, пластмассы и металлов для нанесения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воска.Не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содержит растворителей, не повреждает лаки для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штампиков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и воска и не испаряется. (1шт./30мл.)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50 шт.</w:t>
            </w:r>
          </w:p>
        </w:tc>
      </w:tr>
      <w:tr w:rsidR="00CA05E6" w:rsidRPr="00AF6FEA" w:rsidTr="00CA05E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Индурент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гель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6FEA">
              <w:rPr>
                <w:color w:val="000000"/>
                <w:sz w:val="20"/>
                <w:szCs w:val="20"/>
              </w:rPr>
              <w:t xml:space="preserve">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6FEA">
              <w:rPr>
                <w:color w:val="000000"/>
                <w:sz w:val="20"/>
                <w:szCs w:val="20"/>
              </w:rPr>
              <w:t>Оттискной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материал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20 шт.</w:t>
            </w:r>
          </w:p>
        </w:tc>
      </w:tr>
      <w:tr w:rsidR="00CA05E6" w:rsidRPr="00AF6FEA" w:rsidTr="00CA05E6">
        <w:trPr>
          <w:trHeight w:val="4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Кювета литейная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Для поковки моделей для Аппарата изготовления зубных протезов </w:t>
            </w:r>
            <w:r w:rsidRPr="00AF6FEA">
              <w:rPr>
                <w:b/>
                <w:bCs/>
                <w:color w:val="000000"/>
                <w:sz w:val="20"/>
                <w:szCs w:val="20"/>
              </w:rPr>
              <w:t>DUKATRON-3</w:t>
            </w:r>
            <w:r w:rsidRPr="00AF6FEA">
              <w:rPr>
                <w:color w:val="000000"/>
                <w:sz w:val="20"/>
                <w:szCs w:val="20"/>
              </w:rPr>
              <w:t xml:space="preserve">  №6- 12шт. №9 - 12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24 шт.</w:t>
            </w:r>
          </w:p>
        </w:tc>
      </w:tr>
      <w:tr w:rsidR="00CA05E6" w:rsidRPr="00AF6FEA" w:rsidTr="00CA05E6">
        <w:trPr>
          <w:trHeight w:val="10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Лак для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штампиков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Высококачественные лаки для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штампиков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с хорошей контрастностью на гипсе любого цвета. Короткое время высыхания. С помощью разбавителя можно индивидуально регулировать текучесть. Образуют равномерную толщину слоя и гладкую поверхность. Хорошо держатся на гипсовых поверхностях (1шт./20мл.)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40 шт.</w:t>
            </w:r>
          </w:p>
        </w:tc>
      </w:tr>
      <w:tr w:rsidR="00CA05E6" w:rsidRPr="00AF6FEA" w:rsidTr="00CA05E6">
        <w:trPr>
          <w:trHeight w:val="4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Лак покрывной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Акриловый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материал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>ффективно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маскирует металлические элементы в зубных протезах, коронках и мостах.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600 грамм</w:t>
            </w:r>
          </w:p>
        </w:tc>
      </w:tr>
      <w:tr w:rsidR="00CA05E6" w:rsidRPr="00AF6FEA" w:rsidTr="00CA05E6">
        <w:trPr>
          <w:trHeight w:val="14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Масса керамическая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F6FEA">
              <w:rPr>
                <w:color w:val="000000"/>
                <w:sz w:val="20"/>
                <w:szCs w:val="20"/>
              </w:rPr>
              <w:t>порошок + жидкость)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Керамическая масса (порошок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)д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ля облицовки цельнолитых металлических каркасов, удается воссоздать вид естественных зубов. Благодаря расширенной цветовой гамме позволяет точно регулировать тончайшие нюансы цвета 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>15г). Жидкость для замешивания керамических масс. Она препятствует быстрому высыханию замешанных масс и улучшает рабочие свойства при нанесении слоев.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5000 гр.</w:t>
            </w:r>
          </w:p>
        </w:tc>
      </w:tr>
      <w:tr w:rsidR="00CA05E6" w:rsidRPr="00AF6FEA" w:rsidTr="00CA05E6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Материал стоматологический  для ортопедической стоматологии  силиконовый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Силикон  очень высокой вязкости для оттискных ложек с повышенной точностью. Уменьшает сдавливание слизистой оболочки на стадии помещения в полость рта. Оптимальная жесткость после схватывания.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40 000 грамм</w:t>
            </w:r>
          </w:p>
        </w:tc>
      </w:tr>
      <w:tr w:rsidR="00CA05E6" w:rsidRPr="00AF6FEA" w:rsidTr="00CA05E6">
        <w:trPr>
          <w:trHeight w:val="7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Набор красителей ВИТА.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Набор красителей соединение металл-керамика, прочность на изгиб, расцветка-подсказка позволяет быстро и просто подобрать все массы необходимые для воссоздания выбранного цвета.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Оранваш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6FEA">
              <w:rPr>
                <w:color w:val="000000"/>
                <w:sz w:val="20"/>
                <w:szCs w:val="20"/>
              </w:rPr>
              <w:t>Оттискной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 материал (140мл.)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50 шт.</w:t>
            </w:r>
          </w:p>
        </w:tc>
      </w:tr>
      <w:tr w:rsidR="00CA05E6" w:rsidRPr="00AF6FEA" w:rsidTr="00CA05E6">
        <w:trPr>
          <w:trHeight w:val="9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Паковочная масса для литейных работ.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Фосфатный паковочный материал для изготовления каркасов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бюгельных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протезов шоковым методом литья (а также для стандартных отливок с медленным нагревом); Рабочая температура порошка и жидкости – приблизительно 21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; порошок 200кг.+ жидкость 50л.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порошок 200кг. жидкость 50л. </w:t>
            </w:r>
          </w:p>
        </w:tc>
      </w:tr>
      <w:tr w:rsidR="00CA05E6" w:rsidRPr="00AF6FEA" w:rsidTr="00CA05E6">
        <w:trPr>
          <w:trHeight w:val="12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Ретенционный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набор или аналог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Набор (клей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ретенционный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мл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>+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6FEA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F6FEA">
              <w:rPr>
                <w:color w:val="000000"/>
                <w:sz w:val="20"/>
                <w:szCs w:val="20"/>
              </w:rPr>
              <w:t xml:space="preserve">ристаллы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ретенционные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№1 0,1-0,2 мм. 7г.)  Материал предназначен для создания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ретенционного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слоя на выжигаемых моделях из воска или пластмассы, для последующей облицовки полученных металлических каркасов различными материалами.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наб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>.</w:t>
            </w:r>
          </w:p>
        </w:tc>
      </w:tr>
      <w:tr w:rsidR="00CA05E6" w:rsidRPr="00AF6FEA" w:rsidTr="00CA05E6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Тигли зуботехнические для литейной работы.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CA05E6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Тигли ЮДЖИ для плавки металла   к аппарату для изготовления зубных протезов DUKATRON-3. Тигли  из  кварцевой  керамики  предназначены  для  плавки металлов  и сплавов,   используемых   в  ортопедической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6FEA">
              <w:rPr>
                <w:color w:val="000000"/>
                <w:sz w:val="20"/>
                <w:szCs w:val="20"/>
              </w:rPr>
              <w:t>стоматологии  для изготовления литейных  коронок,  промежутков, мостов, зубных протезов.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20 шт.</w:t>
            </w:r>
          </w:p>
        </w:tc>
      </w:tr>
      <w:tr w:rsidR="00CA05E6" w:rsidRPr="00AF6FEA" w:rsidTr="00CA05E6">
        <w:trPr>
          <w:trHeight w:val="7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31 поз.1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Бумага артикуляционная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Бумага артикуляционная для стоматологии ВК80, 40мкм синяя полоска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3 000 шт.</w:t>
            </w:r>
          </w:p>
        </w:tc>
      </w:tr>
      <w:tr w:rsidR="00CA05E6" w:rsidRPr="00AF6FEA" w:rsidTr="00CA05E6">
        <w:trPr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31 поз.2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Бумага артикуляционная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Бумага артикуляционная для стоматологии ВК80, 40мкм красная полоска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3 000 шт.</w:t>
            </w:r>
          </w:p>
        </w:tc>
      </w:tr>
      <w:tr w:rsidR="00CA05E6" w:rsidRPr="00AF6FEA" w:rsidTr="00CA05E6">
        <w:trPr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5E6" w:rsidRPr="00AF6FEA" w:rsidRDefault="00CA05E6" w:rsidP="00165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FEA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 xml:space="preserve">Кисть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моделировочная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6FEA">
              <w:rPr>
                <w:color w:val="000000"/>
                <w:sz w:val="20"/>
                <w:szCs w:val="20"/>
              </w:rPr>
              <w:t>Моделировочные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кисти различных размеров и изготовленные из разного сырья, кисти бывают из </w:t>
            </w:r>
            <w:proofErr w:type="spellStart"/>
            <w:r w:rsidRPr="00AF6FEA">
              <w:rPr>
                <w:color w:val="000000"/>
                <w:sz w:val="20"/>
                <w:szCs w:val="20"/>
              </w:rPr>
              <w:t>натуального</w:t>
            </w:r>
            <w:proofErr w:type="spellEnd"/>
            <w:r w:rsidRPr="00AF6FEA">
              <w:rPr>
                <w:color w:val="000000"/>
                <w:sz w:val="20"/>
                <w:szCs w:val="20"/>
              </w:rPr>
              <w:t xml:space="preserve"> волоса, из синтетических волокон, смесь ворса обеспечивает высокую стабильность формы и идеальную гибкость. Кисточка очень эластична. Ворс не распускается. №0,№1,№2,№4,№5,№6 по 10шт.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5E6" w:rsidRPr="00AF6FEA" w:rsidRDefault="00CA05E6" w:rsidP="00165F00">
            <w:pPr>
              <w:rPr>
                <w:color w:val="000000"/>
                <w:sz w:val="20"/>
                <w:szCs w:val="20"/>
              </w:rPr>
            </w:pPr>
            <w:r w:rsidRPr="00AF6FEA">
              <w:rPr>
                <w:color w:val="000000"/>
                <w:sz w:val="20"/>
                <w:szCs w:val="20"/>
              </w:rPr>
              <w:t>60 шт.</w:t>
            </w:r>
          </w:p>
        </w:tc>
      </w:tr>
    </w:tbl>
    <w:p w:rsidR="00B623DC" w:rsidRPr="003660B4" w:rsidRDefault="00B623DC" w:rsidP="00CA05E6">
      <w:pPr>
        <w:pStyle w:val="newncpi0"/>
        <w:tabs>
          <w:tab w:val="left" w:pos="2655"/>
        </w:tabs>
        <w:jc w:val="left"/>
        <w:rPr>
          <w:b/>
          <w:sz w:val="26"/>
          <w:szCs w:val="26"/>
        </w:rPr>
      </w:pPr>
    </w:p>
    <w:sectPr w:rsidR="00B623DC" w:rsidRPr="003660B4" w:rsidSect="00173C56">
      <w:pgSz w:w="11905" w:h="16838"/>
      <w:pgMar w:top="709" w:right="1080" w:bottom="1440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E298F"/>
    <w:multiLevelType w:val="hybridMultilevel"/>
    <w:tmpl w:val="1CF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643C56"/>
    <w:multiLevelType w:val="hybridMultilevel"/>
    <w:tmpl w:val="BF386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2220C7"/>
    <w:multiLevelType w:val="hybridMultilevel"/>
    <w:tmpl w:val="CF5E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97FC1"/>
    <w:multiLevelType w:val="multilevel"/>
    <w:tmpl w:val="DDF22E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1FC1E6E"/>
    <w:multiLevelType w:val="hybridMultilevel"/>
    <w:tmpl w:val="2E3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565F4"/>
    <w:multiLevelType w:val="multilevel"/>
    <w:tmpl w:val="F7D42A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B3D207E"/>
    <w:multiLevelType w:val="multilevel"/>
    <w:tmpl w:val="8DEC1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F0E25FA"/>
    <w:multiLevelType w:val="multilevel"/>
    <w:tmpl w:val="32A675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206F6DE3"/>
    <w:multiLevelType w:val="hybridMultilevel"/>
    <w:tmpl w:val="C0B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70BE7"/>
    <w:multiLevelType w:val="multilevel"/>
    <w:tmpl w:val="7902C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12">
    <w:nsid w:val="2A2204CE"/>
    <w:multiLevelType w:val="multilevel"/>
    <w:tmpl w:val="F6522D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3">
    <w:nsid w:val="2A95465F"/>
    <w:multiLevelType w:val="hybridMultilevel"/>
    <w:tmpl w:val="D7B6FEB8"/>
    <w:lvl w:ilvl="0" w:tplc="BB3C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A4B22"/>
    <w:multiLevelType w:val="hybridMultilevel"/>
    <w:tmpl w:val="21C6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052734B"/>
    <w:multiLevelType w:val="multilevel"/>
    <w:tmpl w:val="9A3EB1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913236"/>
    <w:multiLevelType w:val="hybridMultilevel"/>
    <w:tmpl w:val="6ED2ED2E"/>
    <w:lvl w:ilvl="0" w:tplc="30E07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10565"/>
    <w:multiLevelType w:val="hybridMultilevel"/>
    <w:tmpl w:val="48D2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DF07BB"/>
    <w:multiLevelType w:val="hybridMultilevel"/>
    <w:tmpl w:val="764499B2"/>
    <w:lvl w:ilvl="0" w:tplc="A8B82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FAA2706"/>
    <w:multiLevelType w:val="hybridMultilevel"/>
    <w:tmpl w:val="4216AB06"/>
    <w:lvl w:ilvl="0" w:tplc="6EFAFA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F7CD4"/>
    <w:multiLevelType w:val="multilevel"/>
    <w:tmpl w:val="B73C2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>
    <w:nsid w:val="437E7C5D"/>
    <w:multiLevelType w:val="hybridMultilevel"/>
    <w:tmpl w:val="52FCE782"/>
    <w:lvl w:ilvl="0" w:tplc="73365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C3614"/>
    <w:multiLevelType w:val="hybridMultilevel"/>
    <w:tmpl w:val="51CED90C"/>
    <w:lvl w:ilvl="0" w:tplc="A8B82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D12922"/>
    <w:multiLevelType w:val="multilevel"/>
    <w:tmpl w:val="95E863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4225389"/>
    <w:multiLevelType w:val="hybridMultilevel"/>
    <w:tmpl w:val="36DC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9657B"/>
    <w:multiLevelType w:val="hybridMultilevel"/>
    <w:tmpl w:val="D0FE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E66105"/>
    <w:multiLevelType w:val="hybridMultilevel"/>
    <w:tmpl w:val="97DC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5787"/>
    <w:multiLevelType w:val="multilevel"/>
    <w:tmpl w:val="43DE08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5AF3F68"/>
    <w:multiLevelType w:val="hybridMultilevel"/>
    <w:tmpl w:val="2F8C7504"/>
    <w:lvl w:ilvl="0" w:tplc="73AE3A54">
      <w:start w:val="5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9">
    <w:nsid w:val="6EFF7986"/>
    <w:multiLevelType w:val="hybridMultilevel"/>
    <w:tmpl w:val="BBBE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2B256BC"/>
    <w:multiLevelType w:val="hybridMultilevel"/>
    <w:tmpl w:val="713A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3BEE"/>
    <w:multiLevelType w:val="hybridMultilevel"/>
    <w:tmpl w:val="D5720720"/>
    <w:lvl w:ilvl="0" w:tplc="73365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67CA8"/>
    <w:multiLevelType w:val="hybridMultilevel"/>
    <w:tmpl w:val="07C0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FCF783A"/>
    <w:multiLevelType w:val="multilevel"/>
    <w:tmpl w:val="255CA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14"/>
  </w:num>
  <w:num w:numId="8">
    <w:abstractNumId w:val="4"/>
  </w:num>
  <w:num w:numId="9">
    <w:abstractNumId w:val="25"/>
  </w:num>
  <w:num w:numId="10">
    <w:abstractNumId w:val="29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  <w:num w:numId="15">
    <w:abstractNumId w:val="21"/>
  </w:num>
  <w:num w:numId="16">
    <w:abstractNumId w:val="31"/>
  </w:num>
  <w:num w:numId="17">
    <w:abstractNumId w:val="22"/>
  </w:num>
  <w:num w:numId="18">
    <w:abstractNumId w:val="18"/>
  </w:num>
  <w:num w:numId="19">
    <w:abstractNumId w:val="11"/>
  </w:num>
  <w:num w:numId="20">
    <w:abstractNumId w:val="27"/>
  </w:num>
  <w:num w:numId="21">
    <w:abstractNumId w:val="33"/>
  </w:num>
  <w:num w:numId="22">
    <w:abstractNumId w:val="8"/>
  </w:num>
  <w:num w:numId="23">
    <w:abstractNumId w:val="5"/>
  </w:num>
  <w:num w:numId="24">
    <w:abstractNumId w:val="15"/>
  </w:num>
  <w:num w:numId="25">
    <w:abstractNumId w:val="9"/>
  </w:num>
  <w:num w:numId="26">
    <w:abstractNumId w:val="7"/>
  </w:num>
  <w:num w:numId="27">
    <w:abstractNumId w:val="23"/>
  </w:num>
  <w:num w:numId="28">
    <w:abstractNumId w:val="28"/>
  </w:num>
  <w:num w:numId="29">
    <w:abstractNumId w:val="12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6"/>
  </w:num>
  <w:num w:numId="33">
    <w:abstractNumId w:val="26"/>
  </w:num>
  <w:num w:numId="3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5114D"/>
    <w:rsid w:val="0000327F"/>
    <w:rsid w:val="00006B57"/>
    <w:rsid w:val="00015316"/>
    <w:rsid w:val="00023A38"/>
    <w:rsid w:val="00027BC1"/>
    <w:rsid w:val="00033E6E"/>
    <w:rsid w:val="00034E51"/>
    <w:rsid w:val="00035183"/>
    <w:rsid w:val="0004383B"/>
    <w:rsid w:val="00043889"/>
    <w:rsid w:val="00047037"/>
    <w:rsid w:val="000848B3"/>
    <w:rsid w:val="000871D5"/>
    <w:rsid w:val="0009362F"/>
    <w:rsid w:val="000A429D"/>
    <w:rsid w:val="000A7FC5"/>
    <w:rsid w:val="000B3015"/>
    <w:rsid w:val="000B4769"/>
    <w:rsid w:val="000D18A9"/>
    <w:rsid w:val="000D6EDA"/>
    <w:rsid w:val="000E0801"/>
    <w:rsid w:val="000E0F48"/>
    <w:rsid w:val="000E2847"/>
    <w:rsid w:val="000F44DC"/>
    <w:rsid w:val="00105FA1"/>
    <w:rsid w:val="001062BB"/>
    <w:rsid w:val="00111E98"/>
    <w:rsid w:val="00113C26"/>
    <w:rsid w:val="001235CF"/>
    <w:rsid w:val="0012519B"/>
    <w:rsid w:val="00145A8E"/>
    <w:rsid w:val="001475A6"/>
    <w:rsid w:val="00152846"/>
    <w:rsid w:val="00163C78"/>
    <w:rsid w:val="00173C56"/>
    <w:rsid w:val="0019115D"/>
    <w:rsid w:val="001935F2"/>
    <w:rsid w:val="00195472"/>
    <w:rsid w:val="00195AEE"/>
    <w:rsid w:val="001B2C45"/>
    <w:rsid w:val="001B6CF7"/>
    <w:rsid w:val="001B7783"/>
    <w:rsid w:val="001D193A"/>
    <w:rsid w:val="001D51E5"/>
    <w:rsid w:val="001E0851"/>
    <w:rsid w:val="001F18AD"/>
    <w:rsid w:val="001F413B"/>
    <w:rsid w:val="00200349"/>
    <w:rsid w:val="002057E4"/>
    <w:rsid w:val="00206B39"/>
    <w:rsid w:val="002156C4"/>
    <w:rsid w:val="002225F7"/>
    <w:rsid w:val="00224546"/>
    <w:rsid w:val="00225F14"/>
    <w:rsid w:val="002458E1"/>
    <w:rsid w:val="00247008"/>
    <w:rsid w:val="002474E1"/>
    <w:rsid w:val="0025724F"/>
    <w:rsid w:val="00281C76"/>
    <w:rsid w:val="00283FC8"/>
    <w:rsid w:val="00293F91"/>
    <w:rsid w:val="00294B8C"/>
    <w:rsid w:val="00296C58"/>
    <w:rsid w:val="002A5797"/>
    <w:rsid w:val="002B0F71"/>
    <w:rsid w:val="002C4402"/>
    <w:rsid w:val="002D521F"/>
    <w:rsid w:val="002E1EFC"/>
    <w:rsid w:val="002E20A6"/>
    <w:rsid w:val="002F0183"/>
    <w:rsid w:val="002F1EC0"/>
    <w:rsid w:val="0030292E"/>
    <w:rsid w:val="00311039"/>
    <w:rsid w:val="00323A7C"/>
    <w:rsid w:val="003322C7"/>
    <w:rsid w:val="00340B7F"/>
    <w:rsid w:val="003660B4"/>
    <w:rsid w:val="0038362E"/>
    <w:rsid w:val="00385445"/>
    <w:rsid w:val="003B0103"/>
    <w:rsid w:val="003C2BF2"/>
    <w:rsid w:val="003D61F5"/>
    <w:rsid w:val="003E34E8"/>
    <w:rsid w:val="003F0B65"/>
    <w:rsid w:val="003F2845"/>
    <w:rsid w:val="003F6B77"/>
    <w:rsid w:val="00403B0F"/>
    <w:rsid w:val="0041660B"/>
    <w:rsid w:val="00422410"/>
    <w:rsid w:val="0043747D"/>
    <w:rsid w:val="004507BA"/>
    <w:rsid w:val="00453C18"/>
    <w:rsid w:val="00461441"/>
    <w:rsid w:val="00464DA9"/>
    <w:rsid w:val="00465A31"/>
    <w:rsid w:val="00481675"/>
    <w:rsid w:val="004839E4"/>
    <w:rsid w:val="00487EF8"/>
    <w:rsid w:val="004A21D6"/>
    <w:rsid w:val="004A26A6"/>
    <w:rsid w:val="004A6612"/>
    <w:rsid w:val="004B24F5"/>
    <w:rsid w:val="004B39DF"/>
    <w:rsid w:val="004C025E"/>
    <w:rsid w:val="004C163F"/>
    <w:rsid w:val="004C487D"/>
    <w:rsid w:val="004D3A54"/>
    <w:rsid w:val="004D4251"/>
    <w:rsid w:val="004D7E99"/>
    <w:rsid w:val="004E20CB"/>
    <w:rsid w:val="004E2D03"/>
    <w:rsid w:val="004E5EEE"/>
    <w:rsid w:val="004E6780"/>
    <w:rsid w:val="00505B05"/>
    <w:rsid w:val="00520151"/>
    <w:rsid w:val="00520D89"/>
    <w:rsid w:val="0052697A"/>
    <w:rsid w:val="00533E44"/>
    <w:rsid w:val="00540EEF"/>
    <w:rsid w:val="00541E52"/>
    <w:rsid w:val="005433CF"/>
    <w:rsid w:val="00543C8A"/>
    <w:rsid w:val="00551D47"/>
    <w:rsid w:val="00552EBA"/>
    <w:rsid w:val="00553D0F"/>
    <w:rsid w:val="005573F2"/>
    <w:rsid w:val="00563280"/>
    <w:rsid w:val="00565A91"/>
    <w:rsid w:val="00570EAD"/>
    <w:rsid w:val="00576682"/>
    <w:rsid w:val="0057753B"/>
    <w:rsid w:val="00585D2D"/>
    <w:rsid w:val="00591188"/>
    <w:rsid w:val="005943F0"/>
    <w:rsid w:val="005A4B41"/>
    <w:rsid w:val="005B1F27"/>
    <w:rsid w:val="005D240C"/>
    <w:rsid w:val="005E3AC7"/>
    <w:rsid w:val="005E6FC0"/>
    <w:rsid w:val="005F4B11"/>
    <w:rsid w:val="005F5942"/>
    <w:rsid w:val="00601093"/>
    <w:rsid w:val="00620597"/>
    <w:rsid w:val="00667BCE"/>
    <w:rsid w:val="0067606F"/>
    <w:rsid w:val="00681338"/>
    <w:rsid w:val="00686E08"/>
    <w:rsid w:val="00686FDC"/>
    <w:rsid w:val="00691005"/>
    <w:rsid w:val="00691B53"/>
    <w:rsid w:val="006928CD"/>
    <w:rsid w:val="00692D44"/>
    <w:rsid w:val="0069312E"/>
    <w:rsid w:val="006941E8"/>
    <w:rsid w:val="006A05C7"/>
    <w:rsid w:val="006A36EC"/>
    <w:rsid w:val="006A4478"/>
    <w:rsid w:val="006B0390"/>
    <w:rsid w:val="006B173B"/>
    <w:rsid w:val="006B6DDE"/>
    <w:rsid w:val="006C4F6B"/>
    <w:rsid w:val="006C719B"/>
    <w:rsid w:val="006D53EB"/>
    <w:rsid w:val="006E0EED"/>
    <w:rsid w:val="006E5EE7"/>
    <w:rsid w:val="00703F8C"/>
    <w:rsid w:val="00706883"/>
    <w:rsid w:val="0070697F"/>
    <w:rsid w:val="0072075F"/>
    <w:rsid w:val="007249B1"/>
    <w:rsid w:val="007457B3"/>
    <w:rsid w:val="007517DC"/>
    <w:rsid w:val="007535A9"/>
    <w:rsid w:val="00754688"/>
    <w:rsid w:val="00761EE7"/>
    <w:rsid w:val="00781475"/>
    <w:rsid w:val="00782C96"/>
    <w:rsid w:val="00785C8B"/>
    <w:rsid w:val="007969CA"/>
    <w:rsid w:val="007979AC"/>
    <w:rsid w:val="007D2582"/>
    <w:rsid w:val="007E7460"/>
    <w:rsid w:val="007F0F30"/>
    <w:rsid w:val="007F2020"/>
    <w:rsid w:val="0080166E"/>
    <w:rsid w:val="008059F2"/>
    <w:rsid w:val="0082087E"/>
    <w:rsid w:val="00820B55"/>
    <w:rsid w:val="008220D6"/>
    <w:rsid w:val="00824EDA"/>
    <w:rsid w:val="0082589F"/>
    <w:rsid w:val="008354C8"/>
    <w:rsid w:val="008429CE"/>
    <w:rsid w:val="00847EB0"/>
    <w:rsid w:val="00851346"/>
    <w:rsid w:val="0085189B"/>
    <w:rsid w:val="00856E1B"/>
    <w:rsid w:val="00864EFB"/>
    <w:rsid w:val="00866B8F"/>
    <w:rsid w:val="00870511"/>
    <w:rsid w:val="00871420"/>
    <w:rsid w:val="00874BB9"/>
    <w:rsid w:val="00883F87"/>
    <w:rsid w:val="008907B8"/>
    <w:rsid w:val="008947BC"/>
    <w:rsid w:val="008A62C4"/>
    <w:rsid w:val="008A68F1"/>
    <w:rsid w:val="008A6CDA"/>
    <w:rsid w:val="008C1FC6"/>
    <w:rsid w:val="008C50F1"/>
    <w:rsid w:val="008E2073"/>
    <w:rsid w:val="008E2D31"/>
    <w:rsid w:val="008E77F6"/>
    <w:rsid w:val="008F31C1"/>
    <w:rsid w:val="0090074D"/>
    <w:rsid w:val="00905049"/>
    <w:rsid w:val="00905B8D"/>
    <w:rsid w:val="0090792C"/>
    <w:rsid w:val="00917DEF"/>
    <w:rsid w:val="00921748"/>
    <w:rsid w:val="0092389F"/>
    <w:rsid w:val="00924876"/>
    <w:rsid w:val="0092642B"/>
    <w:rsid w:val="00931123"/>
    <w:rsid w:val="0094524E"/>
    <w:rsid w:val="00950325"/>
    <w:rsid w:val="0095628D"/>
    <w:rsid w:val="009574F1"/>
    <w:rsid w:val="009602FE"/>
    <w:rsid w:val="00973FCC"/>
    <w:rsid w:val="00990739"/>
    <w:rsid w:val="00992506"/>
    <w:rsid w:val="009A11DA"/>
    <w:rsid w:val="009B43CF"/>
    <w:rsid w:val="009B6059"/>
    <w:rsid w:val="009C2EE9"/>
    <w:rsid w:val="009D3224"/>
    <w:rsid w:val="009D3609"/>
    <w:rsid w:val="009D37CB"/>
    <w:rsid w:val="009E1D7D"/>
    <w:rsid w:val="009E684D"/>
    <w:rsid w:val="009F184A"/>
    <w:rsid w:val="009F3B0C"/>
    <w:rsid w:val="00A04A88"/>
    <w:rsid w:val="00A079D7"/>
    <w:rsid w:val="00A134D2"/>
    <w:rsid w:val="00A159CD"/>
    <w:rsid w:val="00A2053D"/>
    <w:rsid w:val="00A215BE"/>
    <w:rsid w:val="00A30B55"/>
    <w:rsid w:val="00A32CC2"/>
    <w:rsid w:val="00A37104"/>
    <w:rsid w:val="00A424C8"/>
    <w:rsid w:val="00A46B1A"/>
    <w:rsid w:val="00A52014"/>
    <w:rsid w:val="00A52186"/>
    <w:rsid w:val="00A526EA"/>
    <w:rsid w:val="00A76B4C"/>
    <w:rsid w:val="00A774BB"/>
    <w:rsid w:val="00A87966"/>
    <w:rsid w:val="00AA10DA"/>
    <w:rsid w:val="00AA2BF0"/>
    <w:rsid w:val="00AA358D"/>
    <w:rsid w:val="00AB2A90"/>
    <w:rsid w:val="00AD2568"/>
    <w:rsid w:val="00AD6173"/>
    <w:rsid w:val="00AE2175"/>
    <w:rsid w:val="00AF29C2"/>
    <w:rsid w:val="00AF2CF4"/>
    <w:rsid w:val="00AF3DA0"/>
    <w:rsid w:val="00B025C3"/>
    <w:rsid w:val="00B033CA"/>
    <w:rsid w:val="00B03BA0"/>
    <w:rsid w:val="00B0444D"/>
    <w:rsid w:val="00B147D4"/>
    <w:rsid w:val="00B178DE"/>
    <w:rsid w:val="00B22F3D"/>
    <w:rsid w:val="00B276F7"/>
    <w:rsid w:val="00B3455E"/>
    <w:rsid w:val="00B60FBC"/>
    <w:rsid w:val="00B616EB"/>
    <w:rsid w:val="00B623DC"/>
    <w:rsid w:val="00B7148F"/>
    <w:rsid w:val="00B73AA5"/>
    <w:rsid w:val="00B9119C"/>
    <w:rsid w:val="00B97EBB"/>
    <w:rsid w:val="00B97FCD"/>
    <w:rsid w:val="00BA435E"/>
    <w:rsid w:val="00BA67FE"/>
    <w:rsid w:val="00BB37FE"/>
    <w:rsid w:val="00BB75D1"/>
    <w:rsid w:val="00BC2854"/>
    <w:rsid w:val="00BC7A45"/>
    <w:rsid w:val="00BD06A2"/>
    <w:rsid w:val="00BD397B"/>
    <w:rsid w:val="00BF16FD"/>
    <w:rsid w:val="00BF64BA"/>
    <w:rsid w:val="00BF7CE9"/>
    <w:rsid w:val="00C04405"/>
    <w:rsid w:val="00C13E1B"/>
    <w:rsid w:val="00C167F0"/>
    <w:rsid w:val="00C17CD2"/>
    <w:rsid w:val="00C23AB0"/>
    <w:rsid w:val="00C33C3C"/>
    <w:rsid w:val="00C36448"/>
    <w:rsid w:val="00C37EF2"/>
    <w:rsid w:val="00C62785"/>
    <w:rsid w:val="00C62D24"/>
    <w:rsid w:val="00C654C6"/>
    <w:rsid w:val="00C737D6"/>
    <w:rsid w:val="00C942D7"/>
    <w:rsid w:val="00C9690F"/>
    <w:rsid w:val="00CA05E6"/>
    <w:rsid w:val="00CA0763"/>
    <w:rsid w:val="00CC7779"/>
    <w:rsid w:val="00CC7ABF"/>
    <w:rsid w:val="00CD1D23"/>
    <w:rsid w:val="00CF1F83"/>
    <w:rsid w:val="00CF3664"/>
    <w:rsid w:val="00CF756C"/>
    <w:rsid w:val="00D05482"/>
    <w:rsid w:val="00D11E07"/>
    <w:rsid w:val="00D2430B"/>
    <w:rsid w:val="00D25627"/>
    <w:rsid w:val="00D25BEB"/>
    <w:rsid w:val="00D2700A"/>
    <w:rsid w:val="00D30B11"/>
    <w:rsid w:val="00D32DD0"/>
    <w:rsid w:val="00D36B6A"/>
    <w:rsid w:val="00D459C2"/>
    <w:rsid w:val="00D5378A"/>
    <w:rsid w:val="00D66152"/>
    <w:rsid w:val="00D674D3"/>
    <w:rsid w:val="00D727BB"/>
    <w:rsid w:val="00D76A4B"/>
    <w:rsid w:val="00D77C58"/>
    <w:rsid w:val="00D95086"/>
    <w:rsid w:val="00DA1959"/>
    <w:rsid w:val="00DA4603"/>
    <w:rsid w:val="00DA486D"/>
    <w:rsid w:val="00DB23D1"/>
    <w:rsid w:val="00DB6770"/>
    <w:rsid w:val="00DB68DD"/>
    <w:rsid w:val="00DC4003"/>
    <w:rsid w:val="00DC4F12"/>
    <w:rsid w:val="00DD435C"/>
    <w:rsid w:val="00DD5E02"/>
    <w:rsid w:val="00DE6F02"/>
    <w:rsid w:val="00DF0DAA"/>
    <w:rsid w:val="00DF177B"/>
    <w:rsid w:val="00DF3D7E"/>
    <w:rsid w:val="00DF6715"/>
    <w:rsid w:val="00E020D2"/>
    <w:rsid w:val="00E03D12"/>
    <w:rsid w:val="00E0509F"/>
    <w:rsid w:val="00E07B57"/>
    <w:rsid w:val="00E26BB9"/>
    <w:rsid w:val="00E34F7D"/>
    <w:rsid w:val="00E363C0"/>
    <w:rsid w:val="00E47F1D"/>
    <w:rsid w:val="00E5114D"/>
    <w:rsid w:val="00E53224"/>
    <w:rsid w:val="00E56E5A"/>
    <w:rsid w:val="00E646A1"/>
    <w:rsid w:val="00E82960"/>
    <w:rsid w:val="00E829DF"/>
    <w:rsid w:val="00E84287"/>
    <w:rsid w:val="00E90435"/>
    <w:rsid w:val="00E91C53"/>
    <w:rsid w:val="00E93543"/>
    <w:rsid w:val="00E9580F"/>
    <w:rsid w:val="00EA019B"/>
    <w:rsid w:val="00ED09F2"/>
    <w:rsid w:val="00EE0FD8"/>
    <w:rsid w:val="00EE31A2"/>
    <w:rsid w:val="00EF2E45"/>
    <w:rsid w:val="00EF3B5D"/>
    <w:rsid w:val="00F055E7"/>
    <w:rsid w:val="00F12F7C"/>
    <w:rsid w:val="00F26426"/>
    <w:rsid w:val="00F32CAB"/>
    <w:rsid w:val="00F47FDB"/>
    <w:rsid w:val="00F5571C"/>
    <w:rsid w:val="00F62B1E"/>
    <w:rsid w:val="00F638D5"/>
    <w:rsid w:val="00F662B1"/>
    <w:rsid w:val="00F80598"/>
    <w:rsid w:val="00F857E1"/>
    <w:rsid w:val="00F9668E"/>
    <w:rsid w:val="00FA1A1C"/>
    <w:rsid w:val="00FC1597"/>
    <w:rsid w:val="00FC76A9"/>
    <w:rsid w:val="00FE1493"/>
    <w:rsid w:val="00FF0030"/>
    <w:rsid w:val="00FF0630"/>
    <w:rsid w:val="00FF2C51"/>
    <w:rsid w:val="00FF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02FE"/>
    <w:pPr>
      <w:keepNext/>
      <w:ind w:firstLine="90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296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6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1911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660B4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4A6612"/>
    <w:rPr>
      <w:color w:val="0000FF"/>
      <w:u w:val="single"/>
    </w:rPr>
  </w:style>
  <w:style w:type="table" w:styleId="a5">
    <w:name w:val="Table Grid"/>
    <w:basedOn w:val="a1"/>
    <w:rsid w:val="00AA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B24F5"/>
    <w:pPr>
      <w:widowControl w:val="0"/>
      <w:spacing w:before="460"/>
      <w:ind w:left="40"/>
    </w:pPr>
    <w:rPr>
      <w:rFonts w:ascii="Arial" w:hAnsi="Arial"/>
      <w:b/>
    </w:rPr>
  </w:style>
  <w:style w:type="paragraph" w:styleId="a6">
    <w:name w:val="Normal (Web)"/>
    <w:basedOn w:val="a"/>
    <w:uiPriority w:val="99"/>
    <w:unhideWhenUsed/>
    <w:rsid w:val="00ED09F2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A215BE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215BE"/>
    <w:rPr>
      <w:sz w:val="28"/>
      <w:szCs w:val="24"/>
    </w:rPr>
  </w:style>
  <w:style w:type="paragraph" w:styleId="a7">
    <w:name w:val="Body Text"/>
    <w:basedOn w:val="a"/>
    <w:link w:val="a8"/>
    <w:rsid w:val="00A215BE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215BE"/>
    <w:rPr>
      <w:sz w:val="28"/>
    </w:rPr>
  </w:style>
  <w:style w:type="paragraph" w:styleId="a9">
    <w:name w:val="Body Text Indent"/>
    <w:basedOn w:val="a"/>
    <w:link w:val="aa"/>
    <w:rsid w:val="00A215B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215BE"/>
    <w:rPr>
      <w:sz w:val="24"/>
      <w:szCs w:val="24"/>
    </w:rPr>
  </w:style>
  <w:style w:type="paragraph" w:styleId="31">
    <w:name w:val="Body Text Indent 3"/>
    <w:basedOn w:val="a"/>
    <w:link w:val="32"/>
    <w:rsid w:val="00960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02F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602FE"/>
    <w:rPr>
      <w:b/>
      <w:bCs/>
      <w:sz w:val="26"/>
      <w:szCs w:val="26"/>
    </w:rPr>
  </w:style>
  <w:style w:type="paragraph" w:styleId="ab">
    <w:name w:val="List Paragraph"/>
    <w:basedOn w:val="a"/>
    <w:uiPriority w:val="99"/>
    <w:qFormat/>
    <w:rsid w:val="00B22F3D"/>
    <w:pPr>
      <w:ind w:left="720"/>
      <w:contextualSpacing/>
    </w:pPr>
  </w:style>
  <w:style w:type="paragraph" w:customStyle="1" w:styleId="ac">
    <w:name w:val="Особый"/>
    <w:basedOn w:val="a"/>
    <w:link w:val="ad"/>
    <w:qFormat/>
    <w:rsid w:val="00D36B6A"/>
    <w:pPr>
      <w:autoSpaceDE w:val="0"/>
      <w:autoSpaceDN w:val="0"/>
      <w:adjustRightInd w:val="0"/>
      <w:ind w:firstLine="709"/>
      <w:jc w:val="both"/>
    </w:pPr>
    <w:rPr>
      <w:spacing w:val="-16"/>
      <w:sz w:val="30"/>
      <w:szCs w:val="30"/>
    </w:rPr>
  </w:style>
  <w:style w:type="character" w:customStyle="1" w:styleId="ad">
    <w:name w:val="Особый Знак"/>
    <w:link w:val="ac"/>
    <w:rsid w:val="00D36B6A"/>
    <w:rPr>
      <w:spacing w:val="-16"/>
      <w:sz w:val="30"/>
      <w:szCs w:val="30"/>
    </w:rPr>
  </w:style>
  <w:style w:type="character" w:styleId="ae">
    <w:name w:val="Strong"/>
    <w:basedOn w:val="a0"/>
    <w:qFormat/>
    <w:rsid w:val="00A2053D"/>
    <w:rPr>
      <w:b/>
      <w:bCs/>
    </w:rPr>
  </w:style>
  <w:style w:type="character" w:customStyle="1" w:styleId="FontStyle20">
    <w:name w:val="Font Style20"/>
    <w:rsid w:val="008A62C4"/>
    <w:rPr>
      <w:rFonts w:ascii="Times New Roman" w:hAnsi="Times New Roman" w:cs="Times New Roman"/>
      <w:b/>
      <w:bCs/>
      <w:sz w:val="26"/>
      <w:szCs w:val="26"/>
    </w:rPr>
  </w:style>
  <w:style w:type="paragraph" w:customStyle="1" w:styleId="FR1">
    <w:name w:val="FR1"/>
    <w:rsid w:val="000B3015"/>
    <w:pPr>
      <w:widowControl w:val="0"/>
      <w:autoSpaceDE w:val="0"/>
      <w:autoSpaceDN w:val="0"/>
      <w:adjustRightInd w:val="0"/>
      <w:spacing w:line="320" w:lineRule="auto"/>
      <w:ind w:left="120" w:right="120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29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lock Text"/>
    <w:basedOn w:val="a"/>
    <w:rsid w:val="00296C58"/>
    <w:pPr>
      <w:ind w:left="720" w:right="355"/>
      <w:jc w:val="center"/>
    </w:pPr>
    <w:rPr>
      <w:rFonts w:ascii="Arial" w:hAnsi="Arial"/>
      <w:b/>
      <w:szCs w:val="20"/>
    </w:rPr>
  </w:style>
  <w:style w:type="paragraph" w:styleId="af0">
    <w:name w:val="Balloon Text"/>
    <w:basedOn w:val="a"/>
    <w:link w:val="af1"/>
    <w:semiHidden/>
    <w:unhideWhenUsed/>
    <w:rsid w:val="00CA076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CA0763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173C56"/>
    <w:rPr>
      <w:sz w:val="20"/>
      <w:szCs w:val="20"/>
    </w:rPr>
  </w:style>
  <w:style w:type="character" w:customStyle="1" w:styleId="apple-converted-space">
    <w:name w:val="apple-converted-space"/>
    <w:basedOn w:val="a0"/>
    <w:rsid w:val="007979AC"/>
  </w:style>
  <w:style w:type="paragraph" w:customStyle="1" w:styleId="Style23">
    <w:name w:val="Style23"/>
    <w:basedOn w:val="a"/>
    <w:uiPriority w:val="99"/>
    <w:rsid w:val="0094524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94524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94524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11">
    <w:name w:val="Style11"/>
    <w:basedOn w:val="a"/>
    <w:uiPriority w:val="99"/>
    <w:rsid w:val="0094524E"/>
    <w:pPr>
      <w:widowControl w:val="0"/>
      <w:autoSpaceDE w:val="0"/>
      <w:autoSpaceDN w:val="0"/>
      <w:adjustRightInd w:val="0"/>
      <w:spacing w:line="317" w:lineRule="exact"/>
    </w:pPr>
    <w:rPr>
      <w:rFonts w:eastAsia="SimSun"/>
      <w:lang w:eastAsia="zh-CN"/>
    </w:rPr>
  </w:style>
  <w:style w:type="character" w:customStyle="1" w:styleId="FontStyle34">
    <w:name w:val="Font Style34"/>
    <w:uiPriority w:val="99"/>
    <w:rsid w:val="009452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94524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4524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91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rsid w:val="003660B4"/>
    <w:rPr>
      <w:rFonts w:ascii="Arial" w:hAnsi="Arial" w:cs="Arial"/>
      <w:b/>
      <w:b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660B4"/>
    <w:rPr>
      <w:b/>
      <w:bCs/>
      <w:sz w:val="22"/>
      <w:szCs w:val="22"/>
      <w:lang w:val="en-US"/>
    </w:rPr>
  </w:style>
  <w:style w:type="paragraph" w:styleId="23">
    <w:name w:val="Body Text 2"/>
    <w:basedOn w:val="a"/>
    <w:link w:val="24"/>
    <w:rsid w:val="003660B4"/>
    <w:pPr>
      <w:ind w:right="-5"/>
      <w:jc w:val="both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60B4"/>
    <w:rPr>
      <w:rFonts w:ascii="Arial" w:hAnsi="Arial"/>
    </w:rPr>
  </w:style>
  <w:style w:type="character" w:customStyle="1" w:styleId="11">
    <w:name w:val="Знак Знак1"/>
    <w:rsid w:val="003660B4"/>
    <w:rPr>
      <w:rFonts w:ascii="Arial" w:hAnsi="Arial" w:cs="Arial"/>
      <w:b/>
      <w:bCs/>
      <w:sz w:val="22"/>
      <w:lang w:val="en-US" w:eastAsia="ru-RU" w:bidi="ar-SA"/>
    </w:rPr>
  </w:style>
  <w:style w:type="character" w:customStyle="1" w:styleId="af2">
    <w:name w:val="Знак Знак"/>
    <w:rsid w:val="003660B4"/>
    <w:rPr>
      <w:rFonts w:ascii="Arial" w:hAnsi="Arial"/>
      <w:sz w:val="24"/>
      <w:lang w:val="ru-RU" w:eastAsia="ru-RU" w:bidi="ar-SA"/>
    </w:rPr>
  </w:style>
  <w:style w:type="paragraph" w:styleId="af3">
    <w:name w:val="footer"/>
    <w:basedOn w:val="a"/>
    <w:link w:val="af4"/>
    <w:rsid w:val="003660B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4">
    <w:name w:val="Нижний колонтитул Знак"/>
    <w:basedOn w:val="a0"/>
    <w:link w:val="af3"/>
    <w:rsid w:val="003660B4"/>
    <w:rPr>
      <w:lang w:val="en-US"/>
    </w:rPr>
  </w:style>
  <w:style w:type="character" w:styleId="af5">
    <w:name w:val="page number"/>
    <w:basedOn w:val="a0"/>
    <w:rsid w:val="003660B4"/>
  </w:style>
  <w:style w:type="paragraph" w:styleId="af6">
    <w:name w:val="header"/>
    <w:basedOn w:val="a"/>
    <w:link w:val="af7"/>
    <w:rsid w:val="003660B4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7">
    <w:name w:val="Верхний колонтитул Знак"/>
    <w:basedOn w:val="a0"/>
    <w:link w:val="af6"/>
    <w:rsid w:val="003660B4"/>
    <w:rPr>
      <w:lang w:val="en-US"/>
    </w:rPr>
  </w:style>
  <w:style w:type="paragraph" w:customStyle="1" w:styleId="newncpi">
    <w:name w:val="newncpi"/>
    <w:basedOn w:val="a"/>
    <w:rsid w:val="003660B4"/>
    <w:pPr>
      <w:ind w:firstLine="567"/>
      <w:jc w:val="both"/>
    </w:pPr>
    <w:rPr>
      <w:rFonts w:eastAsia="Calibri"/>
    </w:rPr>
  </w:style>
  <w:style w:type="paragraph" w:customStyle="1" w:styleId="newncpi0">
    <w:name w:val="newncpi0"/>
    <w:basedOn w:val="a"/>
    <w:rsid w:val="003660B4"/>
    <w:pPr>
      <w:jc w:val="both"/>
    </w:pPr>
    <w:rPr>
      <w:rFonts w:eastAsia="Calibri"/>
    </w:rPr>
  </w:style>
  <w:style w:type="character" w:customStyle="1" w:styleId="val">
    <w:name w:val="val"/>
    <w:basedOn w:val="a0"/>
    <w:rsid w:val="003660B4"/>
  </w:style>
  <w:style w:type="paragraph" w:customStyle="1" w:styleId="undline">
    <w:name w:val="undline"/>
    <w:basedOn w:val="a"/>
    <w:rsid w:val="003660B4"/>
    <w:pPr>
      <w:jc w:val="both"/>
    </w:pPr>
    <w:rPr>
      <w:rFonts w:eastAsia="Calibri"/>
      <w:sz w:val="20"/>
      <w:szCs w:val="20"/>
    </w:rPr>
  </w:style>
  <w:style w:type="paragraph" w:customStyle="1" w:styleId="underpoint">
    <w:name w:val="underpoint"/>
    <w:basedOn w:val="a"/>
    <w:rsid w:val="003660B4"/>
    <w:pPr>
      <w:ind w:firstLine="567"/>
      <w:jc w:val="both"/>
    </w:pPr>
  </w:style>
  <w:style w:type="character" w:customStyle="1" w:styleId="33">
    <w:name w:val="Знак Знак3"/>
    <w:locked/>
    <w:rsid w:val="003660B4"/>
    <w:rPr>
      <w:rFonts w:ascii="Arial" w:hAnsi="Arial" w:cs="Arial"/>
      <w:b/>
      <w:bCs/>
      <w:sz w:val="22"/>
      <w:lang w:val="en-US" w:eastAsia="ru-RU" w:bidi="ar-SA"/>
    </w:rPr>
  </w:style>
  <w:style w:type="paragraph" w:customStyle="1" w:styleId="Style2">
    <w:name w:val="Style2"/>
    <w:basedOn w:val="a"/>
    <w:uiPriority w:val="99"/>
    <w:rsid w:val="003660B4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5">
    <w:name w:val="Style5"/>
    <w:basedOn w:val="a"/>
    <w:uiPriority w:val="99"/>
    <w:rsid w:val="003660B4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7">
    <w:name w:val="Style7"/>
    <w:basedOn w:val="a"/>
    <w:uiPriority w:val="99"/>
    <w:rsid w:val="003660B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660B4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2">
    <w:name w:val="Style12"/>
    <w:basedOn w:val="a"/>
    <w:uiPriority w:val="99"/>
    <w:rsid w:val="003660B4"/>
    <w:pPr>
      <w:widowControl w:val="0"/>
      <w:autoSpaceDE w:val="0"/>
      <w:autoSpaceDN w:val="0"/>
      <w:adjustRightInd w:val="0"/>
      <w:spacing w:line="253" w:lineRule="exact"/>
      <w:jc w:val="center"/>
    </w:pPr>
  </w:style>
  <w:style w:type="paragraph" w:customStyle="1" w:styleId="Style16">
    <w:name w:val="Style16"/>
    <w:basedOn w:val="a"/>
    <w:uiPriority w:val="99"/>
    <w:rsid w:val="003660B4"/>
    <w:pPr>
      <w:widowControl w:val="0"/>
      <w:autoSpaceDE w:val="0"/>
      <w:autoSpaceDN w:val="0"/>
      <w:adjustRightInd w:val="0"/>
      <w:spacing w:line="238" w:lineRule="exact"/>
    </w:pPr>
  </w:style>
  <w:style w:type="character" w:customStyle="1" w:styleId="FontStyle19">
    <w:name w:val="Font Style19"/>
    <w:basedOn w:val="a0"/>
    <w:uiPriority w:val="99"/>
    <w:rsid w:val="003660B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3660B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3660B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3660B4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3660B4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3660B4"/>
    <w:rPr>
      <w:rFonts w:ascii="Century Gothic" w:hAnsi="Century Gothic" w:cs="Century Gothic"/>
      <w:sz w:val="12"/>
      <w:szCs w:val="12"/>
    </w:rPr>
  </w:style>
  <w:style w:type="character" w:customStyle="1" w:styleId="FontStyle30">
    <w:name w:val="Font Style30"/>
    <w:basedOn w:val="a0"/>
    <w:uiPriority w:val="99"/>
    <w:rsid w:val="003660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3660B4"/>
    <w:rPr>
      <w:rFonts w:ascii="Times New Roman" w:hAnsi="Times New Roman" w:cs="Times New Roman"/>
      <w:b/>
      <w:bCs/>
      <w:w w:val="20"/>
      <w:sz w:val="30"/>
      <w:szCs w:val="30"/>
    </w:rPr>
  </w:style>
  <w:style w:type="character" w:customStyle="1" w:styleId="FontStyle26">
    <w:name w:val="Font Style26"/>
    <w:basedOn w:val="a0"/>
    <w:uiPriority w:val="99"/>
    <w:rsid w:val="003660B4"/>
    <w:rPr>
      <w:rFonts w:ascii="Arial Narrow" w:hAnsi="Arial Narrow" w:cs="Arial Narrow"/>
      <w:sz w:val="14"/>
      <w:szCs w:val="14"/>
    </w:rPr>
  </w:style>
  <w:style w:type="character" w:customStyle="1" w:styleId="FontStyle27">
    <w:name w:val="Font Style27"/>
    <w:basedOn w:val="a0"/>
    <w:uiPriority w:val="99"/>
    <w:rsid w:val="003660B4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3">
    <w:name w:val="Style13"/>
    <w:basedOn w:val="a"/>
    <w:uiPriority w:val="99"/>
    <w:rsid w:val="003660B4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uiPriority w:val="99"/>
    <w:rsid w:val="003660B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uiPriority w:val="99"/>
    <w:rsid w:val="003660B4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A863D-6ECE-4138-82F8-C829FD22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заявки на проведения государственной закупки</vt:lpstr>
    </vt:vector>
  </TitlesOfParts>
  <Company>УП Белмедтехника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проведения государственной закупки</dc:title>
  <dc:creator>Grabovsky</dc:creator>
  <cp:lastModifiedBy>Анжелика</cp:lastModifiedBy>
  <cp:revision>134</cp:revision>
  <cp:lastPrinted>2016-07-11T11:13:00Z</cp:lastPrinted>
  <dcterms:created xsi:type="dcterms:W3CDTF">2015-01-05T13:13:00Z</dcterms:created>
  <dcterms:modified xsi:type="dcterms:W3CDTF">2016-07-11T12:38:00Z</dcterms:modified>
</cp:coreProperties>
</file>