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DB" w:rsidRPr="00FD570D" w:rsidRDefault="007445A1" w:rsidP="00D112DB">
      <w:pPr>
        <w:pStyle w:val="7"/>
        <w:shd w:val="clear" w:color="auto" w:fill="auto"/>
        <w:tabs>
          <w:tab w:val="left" w:pos="5529"/>
        </w:tabs>
        <w:spacing w:line="240" w:lineRule="auto"/>
        <w:ind w:left="23" w:right="23"/>
        <w:rPr>
          <w:rStyle w:val="1"/>
          <w:sz w:val="30"/>
          <w:szCs w:val="30"/>
        </w:rPr>
      </w:pPr>
      <w:r>
        <w:rPr>
          <w:rStyle w:val="1"/>
          <w:b/>
        </w:rPr>
        <w:tab/>
      </w:r>
      <w:r w:rsidR="00D112DB" w:rsidRPr="00FD570D">
        <w:rPr>
          <w:rStyle w:val="1"/>
          <w:sz w:val="30"/>
          <w:szCs w:val="30"/>
        </w:rPr>
        <w:t>УТВЕРЖД</w:t>
      </w:r>
      <w:r w:rsidR="00D112DB">
        <w:rPr>
          <w:rStyle w:val="1"/>
          <w:sz w:val="30"/>
          <w:szCs w:val="30"/>
        </w:rPr>
        <w:t>АЮ</w:t>
      </w:r>
    </w:p>
    <w:p w:rsidR="00D112DB" w:rsidRDefault="00D112DB" w:rsidP="00D112DB">
      <w:pPr>
        <w:pStyle w:val="7"/>
        <w:shd w:val="clear" w:color="auto" w:fill="auto"/>
        <w:tabs>
          <w:tab w:val="left" w:pos="5529"/>
        </w:tabs>
        <w:spacing w:line="300" w:lineRule="exact"/>
        <w:ind w:left="23" w:right="23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ab/>
      </w:r>
      <w:r>
        <w:rPr>
          <w:rStyle w:val="1"/>
          <w:sz w:val="30"/>
          <w:szCs w:val="30"/>
        </w:rPr>
        <w:t xml:space="preserve">Заместитель </w:t>
      </w:r>
      <w:r w:rsidRPr="00FD570D">
        <w:rPr>
          <w:rStyle w:val="1"/>
          <w:sz w:val="30"/>
          <w:szCs w:val="30"/>
        </w:rPr>
        <w:t>Министр</w:t>
      </w:r>
      <w:r>
        <w:rPr>
          <w:rStyle w:val="1"/>
          <w:sz w:val="30"/>
          <w:szCs w:val="30"/>
        </w:rPr>
        <w:t>а</w:t>
      </w:r>
    </w:p>
    <w:p w:rsidR="00D112DB" w:rsidRPr="00FD570D" w:rsidRDefault="00D112DB" w:rsidP="00D112DB">
      <w:pPr>
        <w:pStyle w:val="7"/>
        <w:shd w:val="clear" w:color="auto" w:fill="auto"/>
        <w:tabs>
          <w:tab w:val="left" w:pos="5529"/>
        </w:tabs>
        <w:spacing w:line="300" w:lineRule="exact"/>
        <w:ind w:left="23" w:right="23"/>
        <w:rPr>
          <w:rStyle w:val="1"/>
          <w:sz w:val="30"/>
          <w:szCs w:val="30"/>
        </w:rPr>
      </w:pPr>
      <w:r>
        <w:rPr>
          <w:rStyle w:val="1"/>
          <w:sz w:val="30"/>
          <w:szCs w:val="30"/>
        </w:rPr>
        <w:tab/>
      </w:r>
      <w:r w:rsidRPr="00FD570D">
        <w:rPr>
          <w:rStyle w:val="1"/>
          <w:sz w:val="30"/>
          <w:szCs w:val="30"/>
        </w:rPr>
        <w:t>антимонопольного</w:t>
      </w:r>
    </w:p>
    <w:p w:rsidR="00D112DB" w:rsidRPr="00FD570D" w:rsidRDefault="00D112DB" w:rsidP="00D112DB">
      <w:pPr>
        <w:pStyle w:val="7"/>
        <w:shd w:val="clear" w:color="auto" w:fill="auto"/>
        <w:tabs>
          <w:tab w:val="left" w:pos="5529"/>
        </w:tabs>
        <w:spacing w:line="300" w:lineRule="exact"/>
        <w:ind w:left="23" w:right="23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ab/>
        <w:t>регулирования и торговли</w:t>
      </w:r>
    </w:p>
    <w:p w:rsidR="00D112DB" w:rsidRPr="00FD570D" w:rsidRDefault="00D112DB" w:rsidP="00D112DB">
      <w:pPr>
        <w:pStyle w:val="7"/>
        <w:shd w:val="clear" w:color="auto" w:fill="auto"/>
        <w:tabs>
          <w:tab w:val="left" w:pos="5529"/>
        </w:tabs>
        <w:spacing w:line="300" w:lineRule="exact"/>
        <w:ind w:left="23" w:right="23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ab/>
        <w:t>Республики Беларусь</w:t>
      </w:r>
    </w:p>
    <w:p w:rsidR="00D112DB" w:rsidRDefault="00D112DB" w:rsidP="00D112DB">
      <w:pPr>
        <w:pStyle w:val="7"/>
        <w:shd w:val="clear" w:color="auto" w:fill="auto"/>
        <w:tabs>
          <w:tab w:val="left" w:pos="5529"/>
        </w:tabs>
        <w:spacing w:line="240" w:lineRule="auto"/>
        <w:ind w:left="23" w:right="23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ab/>
        <w:t xml:space="preserve">_____________ </w:t>
      </w:r>
      <w:proofErr w:type="spellStart"/>
      <w:r>
        <w:rPr>
          <w:rStyle w:val="1"/>
          <w:sz w:val="30"/>
          <w:szCs w:val="30"/>
        </w:rPr>
        <w:t>Э</w:t>
      </w:r>
      <w:r w:rsidRPr="00FD570D">
        <w:rPr>
          <w:rStyle w:val="1"/>
          <w:sz w:val="30"/>
          <w:szCs w:val="30"/>
        </w:rPr>
        <w:t>.</w:t>
      </w:r>
      <w:r>
        <w:rPr>
          <w:rStyle w:val="1"/>
          <w:sz w:val="30"/>
          <w:szCs w:val="30"/>
        </w:rPr>
        <w:t>Б</w:t>
      </w:r>
      <w:r w:rsidRPr="00FD570D">
        <w:rPr>
          <w:rStyle w:val="1"/>
          <w:sz w:val="30"/>
          <w:szCs w:val="30"/>
        </w:rPr>
        <w:t>.</w:t>
      </w:r>
      <w:r>
        <w:rPr>
          <w:rStyle w:val="1"/>
          <w:sz w:val="30"/>
          <w:szCs w:val="30"/>
        </w:rPr>
        <w:t>Матулис</w:t>
      </w:r>
      <w:proofErr w:type="spellEnd"/>
    </w:p>
    <w:p w:rsidR="005D1FAB" w:rsidRPr="00FD570D" w:rsidRDefault="00D112DB" w:rsidP="00D112DB">
      <w:pPr>
        <w:pStyle w:val="7"/>
        <w:shd w:val="clear" w:color="auto" w:fill="auto"/>
        <w:tabs>
          <w:tab w:val="left" w:pos="5529"/>
        </w:tabs>
        <w:spacing w:line="240" w:lineRule="auto"/>
        <w:ind w:left="23" w:right="23"/>
        <w:rPr>
          <w:rStyle w:val="1"/>
          <w:b/>
          <w:sz w:val="30"/>
          <w:szCs w:val="30"/>
        </w:rPr>
      </w:pPr>
      <w:r>
        <w:rPr>
          <w:rStyle w:val="1"/>
          <w:sz w:val="30"/>
          <w:szCs w:val="30"/>
        </w:rPr>
        <w:tab/>
        <w:t>«___» __________ 2016 г.</w:t>
      </w:r>
    </w:p>
    <w:p w:rsidR="005D1FAB" w:rsidRPr="00FD570D" w:rsidRDefault="005D1FAB" w:rsidP="0004574E">
      <w:pPr>
        <w:pStyle w:val="7"/>
        <w:shd w:val="clear" w:color="auto" w:fill="auto"/>
        <w:tabs>
          <w:tab w:val="left" w:pos="4378"/>
        </w:tabs>
        <w:spacing w:line="240" w:lineRule="auto"/>
        <w:ind w:left="23" w:right="23"/>
        <w:rPr>
          <w:rStyle w:val="1"/>
          <w:b/>
          <w:sz w:val="30"/>
          <w:szCs w:val="30"/>
        </w:rPr>
      </w:pPr>
    </w:p>
    <w:p w:rsidR="005D1FAB" w:rsidRDefault="0098225A" w:rsidP="0098225A">
      <w:pPr>
        <w:pStyle w:val="7"/>
        <w:shd w:val="clear" w:color="auto" w:fill="auto"/>
        <w:tabs>
          <w:tab w:val="left" w:pos="4378"/>
        </w:tabs>
        <w:spacing w:line="240" w:lineRule="auto"/>
        <w:ind w:left="23" w:right="23"/>
        <w:jc w:val="center"/>
        <w:rPr>
          <w:rStyle w:val="1"/>
          <w:b/>
          <w:sz w:val="30"/>
          <w:szCs w:val="30"/>
        </w:rPr>
      </w:pPr>
      <w:r>
        <w:rPr>
          <w:rStyle w:val="1"/>
          <w:b/>
          <w:sz w:val="30"/>
          <w:szCs w:val="30"/>
        </w:rPr>
        <w:t>ТЕХНИЧЕСКОЕ ЗАДАНИЕ</w:t>
      </w:r>
    </w:p>
    <w:p w:rsidR="0098225A" w:rsidRPr="00FD570D" w:rsidRDefault="0098225A" w:rsidP="0098225A">
      <w:pPr>
        <w:pStyle w:val="7"/>
        <w:shd w:val="clear" w:color="auto" w:fill="auto"/>
        <w:tabs>
          <w:tab w:val="left" w:pos="4378"/>
        </w:tabs>
        <w:spacing w:line="240" w:lineRule="auto"/>
        <w:ind w:left="23" w:right="23"/>
        <w:jc w:val="center"/>
        <w:rPr>
          <w:rStyle w:val="1"/>
          <w:b/>
          <w:sz w:val="30"/>
          <w:szCs w:val="30"/>
        </w:rPr>
      </w:pPr>
    </w:p>
    <w:p w:rsidR="00C637AF" w:rsidRPr="00FD570D" w:rsidRDefault="00C637AF" w:rsidP="0004574E">
      <w:pPr>
        <w:pStyle w:val="7"/>
        <w:shd w:val="clear" w:color="auto" w:fill="auto"/>
        <w:tabs>
          <w:tab w:val="left" w:pos="4378"/>
        </w:tabs>
        <w:spacing w:line="240" w:lineRule="auto"/>
        <w:ind w:left="23" w:right="23"/>
        <w:rPr>
          <w:rStyle w:val="1"/>
          <w:b/>
          <w:sz w:val="30"/>
          <w:szCs w:val="30"/>
        </w:rPr>
      </w:pPr>
      <w:r w:rsidRPr="00FD570D">
        <w:rPr>
          <w:rStyle w:val="1"/>
          <w:b/>
          <w:sz w:val="30"/>
          <w:szCs w:val="30"/>
        </w:rPr>
        <w:t>Предмет закупки</w:t>
      </w:r>
    </w:p>
    <w:p w:rsidR="00C637AF" w:rsidRDefault="00FB4228" w:rsidP="00FB4228">
      <w:pPr>
        <w:pStyle w:val="7"/>
        <w:shd w:val="clear" w:color="auto" w:fill="auto"/>
        <w:tabs>
          <w:tab w:val="left" w:pos="0"/>
          <w:tab w:val="left" w:pos="567"/>
        </w:tabs>
        <w:spacing w:line="240" w:lineRule="auto"/>
        <w:ind w:left="23" w:right="23"/>
        <w:rPr>
          <w:rStyle w:val="1"/>
          <w:sz w:val="30"/>
          <w:szCs w:val="30"/>
        </w:rPr>
      </w:pPr>
      <w:r>
        <w:rPr>
          <w:rStyle w:val="1"/>
          <w:sz w:val="30"/>
          <w:szCs w:val="30"/>
        </w:rPr>
        <w:tab/>
      </w:r>
      <w:r w:rsidR="00C637AF" w:rsidRPr="00FD570D">
        <w:rPr>
          <w:rStyle w:val="1"/>
          <w:sz w:val="30"/>
          <w:szCs w:val="30"/>
        </w:rPr>
        <w:t>Услуга электронного документооборота с применением облачных технологий</w:t>
      </w:r>
    </w:p>
    <w:p w:rsidR="006E4958" w:rsidRPr="00C15D48" w:rsidRDefault="006E4958" w:rsidP="006E4958">
      <w:pPr>
        <w:pStyle w:val="7"/>
        <w:shd w:val="clear" w:color="auto" w:fill="auto"/>
        <w:tabs>
          <w:tab w:val="left" w:pos="0"/>
          <w:tab w:val="left" w:pos="567"/>
        </w:tabs>
        <w:spacing w:line="240" w:lineRule="auto"/>
        <w:ind w:left="23" w:right="23"/>
        <w:rPr>
          <w:rStyle w:val="1"/>
          <w:b/>
          <w:bCs/>
          <w:color w:val="000000" w:themeColor="text1"/>
          <w:sz w:val="30"/>
          <w:szCs w:val="30"/>
        </w:rPr>
      </w:pPr>
      <w:r w:rsidRPr="00C15D48">
        <w:rPr>
          <w:rStyle w:val="1"/>
          <w:b/>
          <w:bCs/>
          <w:color w:val="000000" w:themeColor="text1"/>
          <w:sz w:val="30"/>
          <w:szCs w:val="30"/>
        </w:rPr>
        <w:t>Требования к технологии облачных вычислений</w:t>
      </w:r>
    </w:p>
    <w:p w:rsidR="006E4958" w:rsidRPr="00C15D48" w:rsidRDefault="00C15D48" w:rsidP="006E4958">
      <w:pPr>
        <w:pStyle w:val="7"/>
        <w:shd w:val="clear" w:color="auto" w:fill="auto"/>
        <w:tabs>
          <w:tab w:val="left" w:pos="0"/>
          <w:tab w:val="left" w:pos="567"/>
        </w:tabs>
        <w:spacing w:line="240" w:lineRule="auto"/>
        <w:ind w:left="23" w:right="23"/>
        <w:rPr>
          <w:rStyle w:val="a8"/>
          <w:b w:val="0"/>
          <w:color w:val="000000" w:themeColor="text1"/>
          <w:sz w:val="30"/>
          <w:szCs w:val="30"/>
        </w:rPr>
      </w:pPr>
      <w:r>
        <w:rPr>
          <w:rStyle w:val="1"/>
          <w:bCs/>
          <w:color w:val="000000" w:themeColor="text1"/>
          <w:sz w:val="30"/>
          <w:szCs w:val="30"/>
        </w:rPr>
        <w:tab/>
      </w:r>
      <w:r w:rsidR="006E4958" w:rsidRPr="00C15D48">
        <w:rPr>
          <w:rStyle w:val="1"/>
          <w:bCs/>
          <w:color w:val="000000" w:themeColor="text1"/>
          <w:sz w:val="30"/>
          <w:szCs w:val="30"/>
        </w:rPr>
        <w:t xml:space="preserve">Модель обслуживания облачных вычислений – </w:t>
      </w:r>
      <w:proofErr w:type="spellStart"/>
      <w:r w:rsidR="006E4958" w:rsidRPr="00C15D48">
        <w:rPr>
          <w:rStyle w:val="1"/>
          <w:bCs/>
          <w:color w:val="000000" w:themeColor="text1"/>
          <w:sz w:val="30"/>
          <w:szCs w:val="30"/>
        </w:rPr>
        <w:t>Software</w:t>
      </w:r>
      <w:proofErr w:type="spellEnd"/>
      <w:r w:rsidR="006E4958" w:rsidRPr="00C15D48">
        <w:rPr>
          <w:rStyle w:val="1"/>
          <w:bCs/>
          <w:color w:val="000000" w:themeColor="text1"/>
          <w:sz w:val="30"/>
          <w:szCs w:val="30"/>
        </w:rPr>
        <w:t xml:space="preserve"> </w:t>
      </w:r>
      <w:proofErr w:type="spellStart"/>
      <w:r w:rsidR="006E4958" w:rsidRPr="00C15D48">
        <w:rPr>
          <w:rStyle w:val="1"/>
          <w:bCs/>
          <w:color w:val="000000" w:themeColor="text1"/>
          <w:sz w:val="30"/>
          <w:szCs w:val="30"/>
        </w:rPr>
        <w:t>as</w:t>
      </w:r>
      <w:proofErr w:type="spellEnd"/>
      <w:r w:rsidR="006E4958" w:rsidRPr="00C15D48">
        <w:rPr>
          <w:rStyle w:val="1"/>
          <w:bCs/>
          <w:color w:val="000000" w:themeColor="text1"/>
          <w:sz w:val="30"/>
          <w:szCs w:val="30"/>
        </w:rPr>
        <w:t xml:space="preserve"> </w:t>
      </w:r>
      <w:proofErr w:type="spellStart"/>
      <w:r w:rsidR="006E4958" w:rsidRPr="00C15D48">
        <w:rPr>
          <w:rStyle w:val="1"/>
          <w:bCs/>
          <w:color w:val="000000" w:themeColor="text1"/>
          <w:sz w:val="30"/>
          <w:szCs w:val="30"/>
        </w:rPr>
        <w:t>a</w:t>
      </w:r>
      <w:proofErr w:type="spellEnd"/>
      <w:r w:rsidR="006E4958" w:rsidRPr="00C15D48">
        <w:rPr>
          <w:rStyle w:val="1"/>
          <w:bCs/>
          <w:color w:val="000000" w:themeColor="text1"/>
          <w:sz w:val="30"/>
          <w:szCs w:val="30"/>
        </w:rPr>
        <w:t xml:space="preserve"> </w:t>
      </w:r>
      <w:proofErr w:type="spellStart"/>
      <w:r w:rsidR="006E4958" w:rsidRPr="00C15D48">
        <w:rPr>
          <w:rStyle w:val="1"/>
          <w:bCs/>
          <w:color w:val="000000" w:themeColor="text1"/>
          <w:sz w:val="30"/>
          <w:szCs w:val="30"/>
        </w:rPr>
        <w:t>Servi</w:t>
      </w:r>
      <w:proofErr w:type="gramStart"/>
      <w:r w:rsidR="006E4958" w:rsidRPr="00C15D48">
        <w:rPr>
          <w:rStyle w:val="1"/>
          <w:bCs/>
          <w:color w:val="000000" w:themeColor="text1"/>
          <w:sz w:val="30"/>
          <w:szCs w:val="30"/>
        </w:rPr>
        <w:t>с</w:t>
      </w:r>
      <w:proofErr w:type="gramEnd"/>
      <w:r w:rsidR="006E4958" w:rsidRPr="00C15D48">
        <w:rPr>
          <w:rStyle w:val="1"/>
          <w:bCs/>
          <w:color w:val="000000" w:themeColor="text1"/>
          <w:sz w:val="30"/>
          <w:szCs w:val="30"/>
        </w:rPr>
        <w:t>e</w:t>
      </w:r>
      <w:proofErr w:type="spellEnd"/>
      <w:r w:rsidR="006E4958" w:rsidRPr="00C15D48">
        <w:rPr>
          <w:rStyle w:val="1"/>
          <w:bCs/>
          <w:color w:val="000000" w:themeColor="text1"/>
          <w:sz w:val="30"/>
          <w:szCs w:val="30"/>
        </w:rPr>
        <w:t xml:space="preserve"> (программное обеспечение как услуга).</w:t>
      </w:r>
      <w:r w:rsidR="006E4958" w:rsidRPr="00C15D48">
        <w:rPr>
          <w:rStyle w:val="a8"/>
          <w:b w:val="0"/>
          <w:color w:val="000000" w:themeColor="text1"/>
          <w:sz w:val="30"/>
          <w:szCs w:val="30"/>
        </w:rPr>
        <w:t xml:space="preserve"> </w:t>
      </w:r>
    </w:p>
    <w:p w:rsidR="006E4958" w:rsidRPr="00C15D48" w:rsidRDefault="00C15D48" w:rsidP="00FB4228">
      <w:pPr>
        <w:pStyle w:val="7"/>
        <w:shd w:val="clear" w:color="auto" w:fill="auto"/>
        <w:tabs>
          <w:tab w:val="left" w:pos="0"/>
          <w:tab w:val="left" w:pos="567"/>
        </w:tabs>
        <w:spacing w:line="240" w:lineRule="auto"/>
        <w:ind w:left="23" w:right="23"/>
        <w:rPr>
          <w:rStyle w:val="1"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ab/>
      </w:r>
      <w:r w:rsidR="006E4958" w:rsidRPr="00C15D48">
        <w:rPr>
          <w:bCs/>
          <w:color w:val="000000" w:themeColor="text1"/>
          <w:sz w:val="30"/>
          <w:szCs w:val="30"/>
        </w:rPr>
        <w:t xml:space="preserve">Объем закупки (количество автоматизированных рабочих мест пользователей системы) - </w:t>
      </w:r>
      <w:r w:rsidR="006E4958" w:rsidRPr="00C15D48">
        <w:rPr>
          <w:color w:val="000000" w:themeColor="text1"/>
          <w:sz w:val="30"/>
          <w:szCs w:val="30"/>
        </w:rPr>
        <w:t>228 АРМ.</w:t>
      </w:r>
    </w:p>
    <w:p w:rsidR="00292EB6" w:rsidRPr="00FD570D" w:rsidRDefault="00292EB6" w:rsidP="0004574E">
      <w:pPr>
        <w:pStyle w:val="7"/>
        <w:shd w:val="clear" w:color="auto" w:fill="auto"/>
        <w:tabs>
          <w:tab w:val="left" w:pos="4378"/>
        </w:tabs>
        <w:spacing w:line="240" w:lineRule="auto"/>
        <w:ind w:left="20" w:right="20"/>
        <w:rPr>
          <w:rStyle w:val="1"/>
          <w:b/>
          <w:sz w:val="30"/>
          <w:szCs w:val="30"/>
        </w:rPr>
      </w:pPr>
      <w:r w:rsidRPr="00FD570D">
        <w:rPr>
          <w:rStyle w:val="1"/>
          <w:b/>
          <w:sz w:val="30"/>
          <w:szCs w:val="30"/>
        </w:rPr>
        <w:t>Назначение</w:t>
      </w:r>
    </w:p>
    <w:p w:rsidR="00292EB6" w:rsidRPr="00FD570D" w:rsidRDefault="00FB4228" w:rsidP="00FB4228">
      <w:pPr>
        <w:pStyle w:val="7"/>
        <w:shd w:val="clear" w:color="auto" w:fill="auto"/>
        <w:tabs>
          <w:tab w:val="left" w:pos="-142"/>
          <w:tab w:val="left" w:pos="567"/>
        </w:tabs>
        <w:spacing w:line="240" w:lineRule="auto"/>
        <w:ind w:left="20" w:right="20"/>
        <w:rPr>
          <w:rStyle w:val="1"/>
          <w:sz w:val="30"/>
          <w:szCs w:val="30"/>
        </w:rPr>
      </w:pPr>
      <w:r>
        <w:rPr>
          <w:rStyle w:val="1"/>
          <w:sz w:val="30"/>
          <w:szCs w:val="30"/>
        </w:rPr>
        <w:tab/>
      </w:r>
      <w:r w:rsidR="003228B4" w:rsidRPr="00FD570D">
        <w:rPr>
          <w:rStyle w:val="1"/>
          <w:sz w:val="30"/>
          <w:szCs w:val="30"/>
        </w:rPr>
        <w:t>Система электронного документооборота (</w:t>
      </w:r>
      <w:r w:rsidR="003228B4">
        <w:rPr>
          <w:rStyle w:val="1"/>
          <w:sz w:val="30"/>
          <w:szCs w:val="30"/>
        </w:rPr>
        <w:t xml:space="preserve">далее – </w:t>
      </w:r>
      <w:r w:rsidR="003228B4" w:rsidRPr="00FD570D">
        <w:rPr>
          <w:rStyle w:val="1"/>
          <w:sz w:val="30"/>
          <w:szCs w:val="30"/>
        </w:rPr>
        <w:t>СЭД)</w:t>
      </w:r>
      <w:r w:rsidR="00292EB6" w:rsidRPr="00FD570D">
        <w:rPr>
          <w:rStyle w:val="1"/>
          <w:sz w:val="30"/>
          <w:szCs w:val="30"/>
        </w:rPr>
        <w:t xml:space="preserve"> предназначена для автоматизации и оптимизации функций ведения делопроизводства в соответствии с законодательством Республики Беларусь.</w:t>
      </w:r>
      <w:r w:rsidR="00292EB6" w:rsidRPr="00FD570D">
        <w:rPr>
          <w:rFonts w:eastAsia="Arial Unicode MS"/>
          <w:sz w:val="30"/>
          <w:szCs w:val="30"/>
        </w:rPr>
        <w:t xml:space="preserve"> </w:t>
      </w:r>
    </w:p>
    <w:p w:rsidR="00D33B32" w:rsidRPr="00FD570D" w:rsidRDefault="00D33B32" w:rsidP="00FB4228">
      <w:pPr>
        <w:pStyle w:val="7"/>
        <w:shd w:val="clear" w:color="auto" w:fill="auto"/>
        <w:tabs>
          <w:tab w:val="left" w:pos="4378"/>
        </w:tabs>
        <w:spacing w:line="240" w:lineRule="auto"/>
        <w:ind w:left="20" w:right="20" w:firstLine="547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СЭД должна обеспечивать интеграцию с Системой </w:t>
      </w:r>
      <w:r w:rsidR="00E65AA4" w:rsidRPr="00FD570D">
        <w:rPr>
          <w:rStyle w:val="1"/>
          <w:sz w:val="30"/>
          <w:szCs w:val="30"/>
        </w:rPr>
        <w:t xml:space="preserve">межведомственного электронного </w:t>
      </w:r>
      <w:r w:rsidR="006E4958" w:rsidRPr="00FD570D">
        <w:rPr>
          <w:rStyle w:val="1"/>
          <w:sz w:val="30"/>
          <w:szCs w:val="30"/>
        </w:rPr>
        <w:t xml:space="preserve">документооборота </w:t>
      </w:r>
      <w:r w:rsidR="006E4958">
        <w:rPr>
          <w:rStyle w:val="1"/>
          <w:sz w:val="30"/>
          <w:szCs w:val="30"/>
        </w:rPr>
        <w:t>Государственных</w:t>
      </w:r>
      <w:r w:rsidR="00E65AA4" w:rsidRPr="00FD570D">
        <w:rPr>
          <w:rStyle w:val="1"/>
          <w:sz w:val="30"/>
          <w:szCs w:val="30"/>
        </w:rPr>
        <w:t xml:space="preserve"> органов</w:t>
      </w:r>
      <w:r w:rsidR="00506AAF">
        <w:rPr>
          <w:rStyle w:val="1"/>
          <w:sz w:val="30"/>
          <w:szCs w:val="30"/>
        </w:rPr>
        <w:t xml:space="preserve"> </w:t>
      </w:r>
      <w:r w:rsidR="00506AAF" w:rsidRPr="00FD570D">
        <w:rPr>
          <w:rStyle w:val="1"/>
          <w:sz w:val="30"/>
          <w:szCs w:val="30"/>
        </w:rPr>
        <w:t>(</w:t>
      </w:r>
      <w:r w:rsidR="00506AAF">
        <w:rPr>
          <w:rStyle w:val="1"/>
          <w:sz w:val="30"/>
          <w:szCs w:val="30"/>
        </w:rPr>
        <w:t xml:space="preserve">далее – </w:t>
      </w:r>
      <w:r w:rsidR="00506AAF" w:rsidRPr="00FD570D">
        <w:rPr>
          <w:rStyle w:val="1"/>
          <w:sz w:val="30"/>
          <w:szCs w:val="30"/>
        </w:rPr>
        <w:t>С</w:t>
      </w:r>
      <w:r w:rsidR="00506AAF">
        <w:rPr>
          <w:rStyle w:val="1"/>
          <w:sz w:val="30"/>
          <w:szCs w:val="30"/>
        </w:rPr>
        <w:t>М</w:t>
      </w:r>
      <w:r w:rsidR="00506AAF" w:rsidRPr="00FD570D">
        <w:rPr>
          <w:rStyle w:val="1"/>
          <w:sz w:val="30"/>
          <w:szCs w:val="30"/>
        </w:rPr>
        <w:t>Д</w:t>
      </w:r>
      <w:r w:rsidR="00506AAF">
        <w:rPr>
          <w:rStyle w:val="1"/>
          <w:sz w:val="30"/>
          <w:szCs w:val="30"/>
        </w:rPr>
        <w:t>О</w:t>
      </w:r>
      <w:r w:rsidR="00506AAF" w:rsidRPr="00FD570D">
        <w:rPr>
          <w:rStyle w:val="1"/>
          <w:sz w:val="30"/>
          <w:szCs w:val="30"/>
        </w:rPr>
        <w:t>)</w:t>
      </w:r>
      <w:r w:rsidR="00E65AA4" w:rsidRPr="00FD570D">
        <w:rPr>
          <w:rStyle w:val="1"/>
          <w:sz w:val="30"/>
          <w:szCs w:val="30"/>
        </w:rPr>
        <w:t xml:space="preserve">, с помощью унифицированного </w:t>
      </w:r>
      <w:r w:rsidR="00E65AA4" w:rsidRPr="00FD570D">
        <w:rPr>
          <w:rStyle w:val="1"/>
          <w:sz w:val="30"/>
          <w:szCs w:val="30"/>
          <w:lang w:val="en-US"/>
        </w:rPr>
        <w:t>XML</w:t>
      </w:r>
      <w:r w:rsidR="00E65AA4" w:rsidRPr="00FD570D">
        <w:rPr>
          <w:rStyle w:val="1"/>
          <w:sz w:val="30"/>
          <w:szCs w:val="30"/>
        </w:rPr>
        <w:t xml:space="preserve">-формата, с использованием ЭЦП </w:t>
      </w:r>
      <w:r w:rsidR="00E65AA4" w:rsidRPr="00FD570D">
        <w:rPr>
          <w:rStyle w:val="2"/>
          <w:sz w:val="30"/>
          <w:szCs w:val="30"/>
        </w:rPr>
        <w:t xml:space="preserve">и </w:t>
      </w:r>
      <w:r w:rsidR="00E65AA4" w:rsidRPr="00FD570D">
        <w:rPr>
          <w:rStyle w:val="1"/>
          <w:sz w:val="30"/>
          <w:szCs w:val="30"/>
        </w:rPr>
        <w:t xml:space="preserve">реализацией механизмов гарантированной доставки электронных сообщений. </w:t>
      </w:r>
    </w:p>
    <w:p w:rsidR="005D1FAB" w:rsidRPr="00FD570D" w:rsidRDefault="005D1FAB" w:rsidP="0004574E">
      <w:pPr>
        <w:pStyle w:val="7"/>
        <w:shd w:val="clear" w:color="auto" w:fill="auto"/>
        <w:tabs>
          <w:tab w:val="left" w:pos="4378"/>
        </w:tabs>
        <w:spacing w:line="240" w:lineRule="auto"/>
        <w:ind w:left="20" w:right="20"/>
        <w:rPr>
          <w:rStyle w:val="1"/>
          <w:sz w:val="30"/>
          <w:szCs w:val="30"/>
        </w:rPr>
      </w:pPr>
    </w:p>
    <w:p w:rsidR="00907A8E" w:rsidRPr="00FD570D" w:rsidRDefault="00E65AA4" w:rsidP="0004574E">
      <w:pPr>
        <w:pStyle w:val="7"/>
        <w:shd w:val="clear" w:color="auto" w:fill="auto"/>
        <w:tabs>
          <w:tab w:val="left" w:pos="4378"/>
        </w:tabs>
        <w:spacing w:line="240" w:lineRule="auto"/>
        <w:ind w:left="20" w:right="20"/>
        <w:rPr>
          <w:sz w:val="30"/>
          <w:szCs w:val="30"/>
        </w:rPr>
      </w:pPr>
      <w:r w:rsidRPr="00FD570D">
        <w:rPr>
          <w:rStyle w:val="23"/>
          <w:sz w:val="30"/>
          <w:szCs w:val="30"/>
        </w:rPr>
        <w:t>Цели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Основной целью создания СЭД является обеспечение оперативного и эффективного информационного взаимодействия согласно организационной структуре.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Ключевые цели, которые должн</w:t>
      </w:r>
      <w:r w:rsidR="00D33B32" w:rsidRPr="00FD570D">
        <w:rPr>
          <w:rStyle w:val="1"/>
          <w:sz w:val="30"/>
          <w:szCs w:val="30"/>
        </w:rPr>
        <w:t>ы быть решены при внедрении СЭД</w:t>
      </w:r>
      <w:r w:rsidRPr="00FD570D">
        <w:rPr>
          <w:rStyle w:val="1"/>
          <w:sz w:val="30"/>
          <w:szCs w:val="30"/>
        </w:rPr>
        <w:t>: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повышение эффективности работы с документами;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сокращение накладных расходов, связанных с делопроизводством;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сокращение количества документов на бумажных носителях;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center" w:pos="851"/>
          <w:tab w:val="right" w:pos="7112"/>
        </w:tabs>
        <w:spacing w:line="240" w:lineRule="auto"/>
        <w:ind w:left="20" w:firstLine="540"/>
        <w:rPr>
          <w:sz w:val="30"/>
          <w:szCs w:val="30"/>
        </w:rPr>
      </w:pPr>
      <w:r w:rsidRPr="00FD570D">
        <w:rPr>
          <w:rStyle w:val="3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автоматизаци</w:t>
      </w:r>
      <w:r w:rsidR="00B34F5B">
        <w:rPr>
          <w:rStyle w:val="1"/>
          <w:sz w:val="30"/>
          <w:szCs w:val="30"/>
        </w:rPr>
        <w:t>я</w:t>
      </w:r>
      <w:r w:rsidRPr="00FD570D">
        <w:rPr>
          <w:rStyle w:val="1"/>
          <w:sz w:val="30"/>
          <w:szCs w:val="30"/>
        </w:rPr>
        <w:t xml:space="preserve"> документооборота</w:t>
      </w:r>
      <w:r w:rsidR="00D33B32" w:rsidRPr="00FD570D">
        <w:rPr>
          <w:rStyle w:val="1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между</w:t>
      </w:r>
      <w:r w:rsidR="00D33B32" w:rsidRPr="00FD570D">
        <w:rPr>
          <w:rStyle w:val="1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территориально</w:t>
      </w:r>
      <w:r w:rsidR="00D33B32" w:rsidRPr="00FD570D">
        <w:rPr>
          <w:rStyle w:val="1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ра</w:t>
      </w:r>
      <w:r w:rsidR="00D33B32" w:rsidRPr="00FD570D">
        <w:rPr>
          <w:rStyle w:val="1"/>
          <w:sz w:val="30"/>
          <w:szCs w:val="30"/>
        </w:rPr>
        <w:t>сп</w:t>
      </w:r>
      <w:r w:rsidRPr="00FD570D">
        <w:rPr>
          <w:rStyle w:val="1"/>
          <w:sz w:val="30"/>
          <w:szCs w:val="30"/>
        </w:rPr>
        <w:t>ределен</w:t>
      </w:r>
      <w:r w:rsidRPr="00FD570D">
        <w:rPr>
          <w:rStyle w:val="2"/>
          <w:sz w:val="30"/>
          <w:szCs w:val="30"/>
        </w:rPr>
        <w:t>н</w:t>
      </w:r>
      <w:r w:rsidRPr="00FD570D">
        <w:rPr>
          <w:rStyle w:val="1"/>
          <w:sz w:val="30"/>
          <w:szCs w:val="30"/>
        </w:rPr>
        <w:t>ыми организациям</w:t>
      </w:r>
      <w:r w:rsidRPr="00FD570D">
        <w:rPr>
          <w:rStyle w:val="2"/>
          <w:sz w:val="30"/>
          <w:szCs w:val="30"/>
        </w:rPr>
        <w:t>и</w:t>
      </w:r>
      <w:r w:rsidRPr="00FD570D">
        <w:rPr>
          <w:rStyle w:val="1"/>
          <w:sz w:val="30"/>
          <w:szCs w:val="30"/>
        </w:rPr>
        <w:t>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righ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уменьшение времени и трудозатрат на подготовку и поиск необходимых документов;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повышение эффективности исполнения поручений и документов;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lastRenderedPageBreak/>
        <w:t>улучшение контроля исполнительской дисциплины;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after="264" w:line="240" w:lineRule="auto"/>
        <w:ind w:lef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автоматизированное формирование отчетности.</w:t>
      </w:r>
    </w:p>
    <w:p w:rsidR="00506AAF" w:rsidRDefault="00506AAF" w:rsidP="00B34F5B">
      <w:pPr>
        <w:pStyle w:val="21"/>
        <w:shd w:val="clear" w:color="auto" w:fill="auto"/>
        <w:tabs>
          <w:tab w:val="left" w:pos="296"/>
        </w:tabs>
        <w:spacing w:before="0" w:after="0" w:line="240" w:lineRule="auto"/>
        <w:rPr>
          <w:rStyle w:val="23"/>
          <w:b/>
          <w:bCs/>
          <w:sz w:val="30"/>
          <w:szCs w:val="30"/>
        </w:rPr>
      </w:pPr>
    </w:p>
    <w:p w:rsidR="00907A8E" w:rsidRPr="00FD570D" w:rsidRDefault="00E65AA4" w:rsidP="00B34F5B">
      <w:pPr>
        <w:pStyle w:val="21"/>
        <w:shd w:val="clear" w:color="auto" w:fill="auto"/>
        <w:tabs>
          <w:tab w:val="left" w:pos="296"/>
        </w:tabs>
        <w:spacing w:before="0" w:after="0" w:line="240" w:lineRule="auto"/>
        <w:rPr>
          <w:sz w:val="30"/>
          <w:szCs w:val="30"/>
        </w:rPr>
      </w:pPr>
      <w:r w:rsidRPr="00FD570D">
        <w:rPr>
          <w:rStyle w:val="23"/>
          <w:b/>
          <w:bCs/>
          <w:sz w:val="30"/>
          <w:szCs w:val="30"/>
        </w:rPr>
        <w:t>Задачи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Система должна решать следующие задачи: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righ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обеспечить регистрацию и хранение электронных копий входящих, исходящих </w:t>
      </w:r>
      <w:r w:rsidRPr="00FD570D">
        <w:rPr>
          <w:rStyle w:val="2"/>
          <w:sz w:val="30"/>
          <w:szCs w:val="30"/>
        </w:rPr>
        <w:t xml:space="preserve">и </w:t>
      </w:r>
      <w:r w:rsidRPr="00FD570D">
        <w:rPr>
          <w:rStyle w:val="1"/>
          <w:sz w:val="30"/>
          <w:szCs w:val="30"/>
        </w:rPr>
        <w:t>внутренних документов;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center" w:pos="851"/>
          <w:tab w:val="right" w:pos="7112"/>
        </w:tabs>
        <w:spacing w:line="240" w:lineRule="auto"/>
        <w:ind w:left="20" w:firstLine="540"/>
        <w:rPr>
          <w:sz w:val="30"/>
          <w:szCs w:val="30"/>
        </w:rPr>
      </w:pPr>
      <w:r w:rsidRPr="00FD570D">
        <w:rPr>
          <w:rStyle w:val="3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обеспечить</w:t>
      </w:r>
      <w:r w:rsidR="00D33B32" w:rsidRPr="00FD570D">
        <w:rPr>
          <w:rStyle w:val="1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полный</w:t>
      </w:r>
      <w:r w:rsidR="00D33B32" w:rsidRPr="00FD570D">
        <w:rPr>
          <w:rStyle w:val="1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жизненный цикл организационн</w:t>
      </w:r>
      <w:proofErr w:type="gramStart"/>
      <w:r w:rsidRPr="00FD570D">
        <w:rPr>
          <w:rStyle w:val="1"/>
          <w:sz w:val="30"/>
          <w:szCs w:val="30"/>
        </w:rPr>
        <w:t>о</w:t>
      </w:r>
      <w:r w:rsidR="007C4E63">
        <w:rPr>
          <w:rStyle w:val="1"/>
          <w:sz w:val="30"/>
          <w:szCs w:val="30"/>
        </w:rPr>
        <w:t>-</w:t>
      </w:r>
      <w:r w:rsidRPr="00FD570D">
        <w:rPr>
          <w:rStyle w:val="1"/>
          <w:sz w:val="30"/>
          <w:szCs w:val="30"/>
        </w:rPr>
        <w:softHyphen/>
      </w:r>
      <w:proofErr w:type="gramEnd"/>
      <w:r w:rsidR="00D33B32" w:rsidRPr="00FD570D">
        <w:rPr>
          <w:rStyle w:val="1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распорядительных документов в электронном виде;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righ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обеспечить многопользовательскую работу над документами </w:t>
      </w:r>
      <w:r w:rsidRPr="00FD570D">
        <w:rPr>
          <w:rStyle w:val="4"/>
          <w:sz w:val="30"/>
          <w:szCs w:val="30"/>
        </w:rPr>
        <w:t xml:space="preserve">- </w:t>
      </w:r>
      <w:r w:rsidRPr="00FD570D">
        <w:rPr>
          <w:rStyle w:val="1"/>
          <w:sz w:val="30"/>
          <w:szCs w:val="30"/>
        </w:rPr>
        <w:t xml:space="preserve">создание, редактирование, поддержка </w:t>
      </w:r>
      <w:proofErr w:type="spellStart"/>
      <w:r w:rsidRPr="00FD570D">
        <w:rPr>
          <w:rStyle w:val="1"/>
          <w:sz w:val="30"/>
          <w:szCs w:val="30"/>
        </w:rPr>
        <w:t>версионности</w:t>
      </w:r>
      <w:proofErr w:type="spellEnd"/>
      <w:r w:rsidRPr="00FD570D">
        <w:rPr>
          <w:rStyle w:val="1"/>
          <w:sz w:val="30"/>
          <w:szCs w:val="30"/>
        </w:rPr>
        <w:t>, поиск документов;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left="20" w:right="20" w:firstLine="54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предоставить прозрачный механизм согласования, обеспечивающий полное информирование участников процесса согласования </w:t>
      </w:r>
      <w:r w:rsidRPr="00FD570D">
        <w:rPr>
          <w:rStyle w:val="2"/>
          <w:sz w:val="30"/>
          <w:szCs w:val="30"/>
        </w:rPr>
        <w:t xml:space="preserve">и </w:t>
      </w:r>
      <w:r w:rsidRPr="00FD570D">
        <w:rPr>
          <w:rStyle w:val="1"/>
          <w:sz w:val="30"/>
          <w:szCs w:val="30"/>
        </w:rPr>
        <w:t xml:space="preserve">заинтересованных лиц о текущем статусе документа </w:t>
      </w:r>
      <w:r w:rsidR="00D33B32" w:rsidRPr="00FD570D">
        <w:rPr>
          <w:rStyle w:val="1"/>
          <w:sz w:val="30"/>
          <w:szCs w:val="30"/>
        </w:rPr>
        <w:t>и</w:t>
      </w:r>
      <w:r w:rsidRPr="00FD570D">
        <w:rPr>
          <w:rStyle w:val="1"/>
          <w:sz w:val="30"/>
          <w:szCs w:val="30"/>
        </w:rPr>
        <w:t xml:space="preserve"> его маршруте;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spacing w:line="240" w:lineRule="auto"/>
        <w:ind w:left="20" w:right="20" w:firstLine="540"/>
        <w:rPr>
          <w:sz w:val="30"/>
          <w:szCs w:val="30"/>
        </w:rPr>
      </w:pPr>
      <w:r w:rsidRPr="00FD570D">
        <w:rPr>
          <w:rStyle w:val="3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предоставить единый механизм формирования поручений и сквозного контроля исполнения для любых типов документов;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предоставить механизм отчетности по исполнению поручений;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lef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обеспечить безопасность и доступность работы в системе;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обеспечить возможность организовать юридически значимый электронный документооборот;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обеспечить работу системы с территориально удаленными организациями;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left="20" w:right="20" w:firstLine="520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>сократить временные затраты при о</w:t>
      </w:r>
      <w:r w:rsidR="00D33B32" w:rsidRPr="00FD570D">
        <w:rPr>
          <w:rStyle w:val="1"/>
          <w:sz w:val="30"/>
          <w:szCs w:val="30"/>
        </w:rPr>
        <w:t>бработке больших объемов данных</w:t>
      </w:r>
      <w:r w:rsidR="003330C5">
        <w:rPr>
          <w:rStyle w:val="1"/>
          <w:sz w:val="30"/>
          <w:szCs w:val="30"/>
        </w:rPr>
        <w:t>.</w:t>
      </w:r>
    </w:p>
    <w:p w:rsidR="005D1FAB" w:rsidRPr="00FD570D" w:rsidRDefault="005D1FAB" w:rsidP="0004574E">
      <w:pPr>
        <w:pStyle w:val="7"/>
        <w:shd w:val="clear" w:color="auto" w:fill="auto"/>
        <w:tabs>
          <w:tab w:val="left" w:pos="762"/>
        </w:tabs>
        <w:spacing w:line="240" w:lineRule="auto"/>
        <w:ind w:left="20" w:right="20"/>
        <w:rPr>
          <w:sz w:val="30"/>
          <w:szCs w:val="30"/>
        </w:rPr>
      </w:pPr>
    </w:p>
    <w:p w:rsidR="00907A8E" w:rsidRPr="00FD570D" w:rsidRDefault="00E65AA4" w:rsidP="0004574E">
      <w:pPr>
        <w:pStyle w:val="21"/>
        <w:shd w:val="clear" w:color="auto" w:fill="auto"/>
        <w:tabs>
          <w:tab w:val="left" w:pos="279"/>
        </w:tabs>
        <w:spacing w:before="0" w:after="188" w:line="240" w:lineRule="auto"/>
        <w:rPr>
          <w:sz w:val="30"/>
          <w:szCs w:val="30"/>
        </w:rPr>
      </w:pPr>
      <w:r w:rsidRPr="00FD570D">
        <w:rPr>
          <w:rStyle w:val="23"/>
          <w:b/>
          <w:bCs/>
          <w:sz w:val="30"/>
          <w:szCs w:val="30"/>
        </w:rPr>
        <w:t>Требования к системе</w:t>
      </w:r>
    </w:p>
    <w:p w:rsidR="00907A8E" w:rsidRPr="00FD570D" w:rsidRDefault="00E65AA4" w:rsidP="0004574E">
      <w:pPr>
        <w:pStyle w:val="31"/>
        <w:shd w:val="clear" w:color="auto" w:fill="auto"/>
        <w:tabs>
          <w:tab w:val="left" w:pos="553"/>
        </w:tabs>
        <w:spacing w:before="0" w:after="39" w:line="240" w:lineRule="auto"/>
        <w:rPr>
          <w:sz w:val="30"/>
          <w:szCs w:val="30"/>
        </w:rPr>
      </w:pPr>
      <w:r w:rsidRPr="00FD570D">
        <w:rPr>
          <w:rStyle w:val="32"/>
          <w:b/>
          <w:bCs/>
          <w:sz w:val="30"/>
          <w:szCs w:val="30"/>
        </w:rPr>
        <w:t>Требования к СЭД в целом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СЭД должна автоматизировать документооборот, включая делопроизводство, контроль исполнительской дисциплины, работу с обращениями граждан, а также обеспечивать информационное взаимодействие структурных подразделений, организаций</w:t>
      </w:r>
      <w:r w:rsidR="00D04014">
        <w:rPr>
          <w:rStyle w:val="1"/>
          <w:sz w:val="30"/>
          <w:szCs w:val="30"/>
        </w:rPr>
        <w:t>,</w:t>
      </w:r>
      <w:r w:rsidRPr="00FD570D">
        <w:rPr>
          <w:rStyle w:val="1"/>
          <w:sz w:val="30"/>
          <w:szCs w:val="30"/>
        </w:rPr>
        <w:t xml:space="preserve"> подключенных к СЭД, независимо от состава </w:t>
      </w:r>
      <w:r w:rsidRPr="00FD570D">
        <w:rPr>
          <w:rStyle w:val="2"/>
          <w:sz w:val="30"/>
          <w:szCs w:val="30"/>
        </w:rPr>
        <w:t xml:space="preserve">информации. 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СЭД должна взаимодействовать с </w:t>
      </w:r>
      <w:r w:rsidR="001A1B87" w:rsidRPr="00FD570D">
        <w:rPr>
          <w:rStyle w:val="2"/>
          <w:sz w:val="30"/>
          <w:szCs w:val="30"/>
        </w:rPr>
        <w:t xml:space="preserve">СМДО </w:t>
      </w:r>
      <w:r w:rsidRPr="00FD570D">
        <w:rPr>
          <w:rStyle w:val="1"/>
          <w:sz w:val="30"/>
          <w:szCs w:val="30"/>
        </w:rPr>
        <w:t xml:space="preserve">с применением формата обмена </w:t>
      </w:r>
      <w:r w:rsidRPr="00FD570D">
        <w:rPr>
          <w:rStyle w:val="2"/>
          <w:sz w:val="30"/>
          <w:szCs w:val="30"/>
        </w:rPr>
        <w:t xml:space="preserve">данными, </w:t>
      </w:r>
      <w:r w:rsidRPr="00FD570D">
        <w:rPr>
          <w:rStyle w:val="1"/>
          <w:sz w:val="30"/>
          <w:szCs w:val="30"/>
        </w:rPr>
        <w:t xml:space="preserve">сформированного </w:t>
      </w:r>
      <w:r w:rsidR="00D04014">
        <w:rPr>
          <w:rStyle w:val="1"/>
          <w:sz w:val="30"/>
          <w:szCs w:val="30"/>
        </w:rPr>
        <w:t xml:space="preserve">республиканским унитарным предприятием «Национальный центр электронных услуг» (далее – </w:t>
      </w:r>
      <w:r w:rsidRPr="00FD570D">
        <w:rPr>
          <w:rStyle w:val="2"/>
          <w:sz w:val="30"/>
          <w:szCs w:val="30"/>
        </w:rPr>
        <w:t>НЦЭУ</w:t>
      </w:r>
      <w:r w:rsidR="00D04014">
        <w:rPr>
          <w:rStyle w:val="2"/>
          <w:sz w:val="30"/>
          <w:szCs w:val="30"/>
        </w:rPr>
        <w:t>)</w:t>
      </w:r>
      <w:r w:rsidRPr="00FD570D">
        <w:rPr>
          <w:rStyle w:val="2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>(</w:t>
      </w:r>
      <w:r w:rsidR="00D04014">
        <w:rPr>
          <w:rStyle w:val="1"/>
          <w:sz w:val="30"/>
          <w:szCs w:val="30"/>
        </w:rPr>
        <w:t>т</w:t>
      </w:r>
      <w:r w:rsidRPr="00FD570D">
        <w:rPr>
          <w:rStyle w:val="1"/>
          <w:sz w:val="30"/>
          <w:szCs w:val="30"/>
        </w:rPr>
        <w:t xml:space="preserve">ехнические характеристики такого </w:t>
      </w:r>
      <w:r w:rsidRPr="00FD570D">
        <w:rPr>
          <w:rStyle w:val="2"/>
          <w:sz w:val="30"/>
          <w:szCs w:val="30"/>
        </w:rPr>
        <w:t xml:space="preserve">формата </w:t>
      </w:r>
      <w:r w:rsidRPr="00FD570D">
        <w:rPr>
          <w:rStyle w:val="1"/>
          <w:sz w:val="30"/>
          <w:szCs w:val="30"/>
        </w:rPr>
        <w:t xml:space="preserve">размещаются </w:t>
      </w:r>
      <w:r w:rsidRPr="00FD570D">
        <w:rPr>
          <w:rStyle w:val="2"/>
          <w:sz w:val="30"/>
          <w:szCs w:val="30"/>
        </w:rPr>
        <w:t xml:space="preserve">на </w:t>
      </w:r>
      <w:r w:rsidRPr="00FD570D">
        <w:rPr>
          <w:rStyle w:val="1"/>
          <w:sz w:val="30"/>
          <w:szCs w:val="30"/>
        </w:rPr>
        <w:t>информационных ресурсах НЦЭУ в глобальной компьютерной сети Интернет, открытых для свободного доступа);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20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>СЭД должна использовать средств</w:t>
      </w:r>
      <w:r w:rsidR="00047478">
        <w:rPr>
          <w:rStyle w:val="1"/>
          <w:sz w:val="30"/>
          <w:szCs w:val="30"/>
        </w:rPr>
        <w:t>а</w:t>
      </w:r>
      <w:r w:rsidRPr="00FD570D">
        <w:rPr>
          <w:rStyle w:val="1"/>
          <w:sz w:val="30"/>
          <w:szCs w:val="30"/>
        </w:rPr>
        <w:t xml:space="preserve"> электронной цифровой подписи, имеющи</w:t>
      </w:r>
      <w:r w:rsidR="00047478">
        <w:rPr>
          <w:rStyle w:val="1"/>
          <w:sz w:val="30"/>
          <w:szCs w:val="30"/>
        </w:rPr>
        <w:t>е</w:t>
      </w:r>
      <w:r w:rsidRPr="00FD570D">
        <w:rPr>
          <w:rStyle w:val="1"/>
          <w:sz w:val="30"/>
          <w:szCs w:val="30"/>
        </w:rPr>
        <w:t xml:space="preserve"> сертификат соответствия, выданный в Национальной системе </w:t>
      </w:r>
      <w:r w:rsidRPr="00FD570D">
        <w:rPr>
          <w:rStyle w:val="1"/>
          <w:sz w:val="30"/>
          <w:szCs w:val="30"/>
        </w:rPr>
        <w:lastRenderedPageBreak/>
        <w:t>подтверждения соответствия Республики Беларусь, и положительное экспертное заключение по результатам государственной экспертизы, выданное в порядке, установленном законодательством.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6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СЭД должна иметь в своем составе инструменты, позволяющие руководящему составу получать различные статистические данные: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firstLine="56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об объеме документооборота;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6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загруженности по работе с документами;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60"/>
        <w:rPr>
          <w:rStyle w:val="2"/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показатели исполнительской дисциплины и другие показатели деятельности с целью </w:t>
      </w:r>
      <w:r w:rsidRPr="00FD570D">
        <w:rPr>
          <w:rStyle w:val="2"/>
          <w:sz w:val="30"/>
          <w:szCs w:val="30"/>
        </w:rPr>
        <w:t xml:space="preserve">их </w:t>
      </w:r>
      <w:r w:rsidRPr="00FD570D">
        <w:rPr>
          <w:rStyle w:val="1"/>
          <w:sz w:val="30"/>
          <w:szCs w:val="30"/>
        </w:rPr>
        <w:t xml:space="preserve">последующего анализа </w:t>
      </w:r>
      <w:r w:rsidRPr="00FD570D">
        <w:rPr>
          <w:rStyle w:val="2"/>
          <w:sz w:val="30"/>
          <w:szCs w:val="30"/>
        </w:rPr>
        <w:t xml:space="preserve">и </w:t>
      </w:r>
      <w:r w:rsidRPr="00FD570D">
        <w:rPr>
          <w:rStyle w:val="1"/>
          <w:sz w:val="30"/>
          <w:szCs w:val="30"/>
        </w:rPr>
        <w:t xml:space="preserve">принятия качественных управляющих </w:t>
      </w:r>
      <w:r w:rsidRPr="00FD570D">
        <w:rPr>
          <w:rStyle w:val="2"/>
          <w:sz w:val="30"/>
          <w:szCs w:val="30"/>
        </w:rPr>
        <w:t>решений.</w:t>
      </w:r>
    </w:p>
    <w:p w:rsidR="005D1FAB" w:rsidRPr="00FD570D" w:rsidRDefault="005D1FAB" w:rsidP="0004574E">
      <w:pPr>
        <w:pStyle w:val="7"/>
        <w:shd w:val="clear" w:color="auto" w:fill="auto"/>
        <w:spacing w:line="240" w:lineRule="auto"/>
        <w:ind w:left="20" w:right="20" w:firstLine="560"/>
        <w:rPr>
          <w:sz w:val="30"/>
          <w:szCs w:val="30"/>
        </w:rPr>
      </w:pPr>
    </w:p>
    <w:p w:rsidR="00907A8E" w:rsidRPr="00FD570D" w:rsidRDefault="00E65AA4" w:rsidP="0004574E">
      <w:pPr>
        <w:pStyle w:val="25"/>
        <w:keepNext/>
        <w:keepLines/>
        <w:shd w:val="clear" w:color="auto" w:fill="auto"/>
        <w:tabs>
          <w:tab w:val="left" w:pos="570"/>
        </w:tabs>
        <w:spacing w:before="0" w:after="44" w:line="240" w:lineRule="auto"/>
        <w:rPr>
          <w:sz w:val="30"/>
          <w:szCs w:val="30"/>
        </w:rPr>
      </w:pPr>
      <w:bookmarkStart w:id="0" w:name="bookmark0"/>
      <w:r w:rsidRPr="00FD570D">
        <w:rPr>
          <w:rStyle w:val="26"/>
          <w:b/>
          <w:bCs/>
          <w:sz w:val="30"/>
          <w:szCs w:val="30"/>
        </w:rPr>
        <w:t>Требования к архитектуре построения</w:t>
      </w:r>
      <w:bookmarkEnd w:id="0"/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6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Предлагаемое решение для СЭД должно </w:t>
      </w:r>
      <w:r w:rsidRPr="00FD570D">
        <w:rPr>
          <w:rStyle w:val="2"/>
          <w:sz w:val="30"/>
          <w:szCs w:val="30"/>
        </w:rPr>
        <w:t xml:space="preserve">являться </w:t>
      </w:r>
      <w:r w:rsidRPr="00FD570D">
        <w:rPr>
          <w:rStyle w:val="1"/>
          <w:sz w:val="30"/>
          <w:szCs w:val="30"/>
        </w:rPr>
        <w:t xml:space="preserve">клиент-серверным приложением, функционирующим в локальных вычислительных сетях </w:t>
      </w:r>
      <w:r w:rsidRPr="00FD570D">
        <w:rPr>
          <w:rStyle w:val="2"/>
          <w:sz w:val="30"/>
          <w:szCs w:val="30"/>
        </w:rPr>
        <w:t>организаци</w:t>
      </w:r>
      <w:r w:rsidR="00D33B32" w:rsidRPr="00FD570D">
        <w:rPr>
          <w:rStyle w:val="2"/>
          <w:sz w:val="30"/>
          <w:szCs w:val="30"/>
        </w:rPr>
        <w:t>и</w:t>
      </w:r>
      <w:r w:rsidRPr="00FD570D">
        <w:rPr>
          <w:rStyle w:val="2"/>
          <w:sz w:val="30"/>
          <w:szCs w:val="30"/>
        </w:rPr>
        <w:t xml:space="preserve">, с условием, что </w:t>
      </w:r>
      <w:r w:rsidRPr="00FD570D">
        <w:rPr>
          <w:rStyle w:val="1"/>
          <w:sz w:val="30"/>
          <w:szCs w:val="30"/>
        </w:rPr>
        <w:t xml:space="preserve">все данные, заносимые в систему, будут храниться в базе </w:t>
      </w:r>
      <w:r w:rsidRPr="00FD570D">
        <w:rPr>
          <w:rStyle w:val="2"/>
          <w:sz w:val="30"/>
          <w:szCs w:val="30"/>
        </w:rPr>
        <w:t xml:space="preserve">данных </w:t>
      </w:r>
      <w:r w:rsidRPr="00FD570D">
        <w:rPr>
          <w:rStyle w:val="1"/>
          <w:sz w:val="30"/>
          <w:szCs w:val="30"/>
        </w:rPr>
        <w:t xml:space="preserve">СЭД, установленной на арендованном сервере </w:t>
      </w:r>
      <w:r w:rsidRPr="00FD570D">
        <w:rPr>
          <w:rStyle w:val="2"/>
          <w:sz w:val="30"/>
          <w:szCs w:val="30"/>
        </w:rPr>
        <w:t xml:space="preserve">в </w:t>
      </w:r>
      <w:r w:rsidRPr="00FD570D">
        <w:rPr>
          <w:rStyle w:val="1"/>
          <w:sz w:val="30"/>
          <w:szCs w:val="30"/>
        </w:rPr>
        <w:t xml:space="preserve">организации, предоставляющей услуги </w:t>
      </w:r>
      <w:proofErr w:type="spellStart"/>
      <w:r w:rsidRPr="00FD570D">
        <w:rPr>
          <w:rStyle w:val="1"/>
          <w:sz w:val="30"/>
          <w:szCs w:val="30"/>
        </w:rPr>
        <w:t>хостинга</w:t>
      </w:r>
      <w:proofErr w:type="spellEnd"/>
      <w:r w:rsidR="00C637AF" w:rsidRPr="00FD570D">
        <w:rPr>
          <w:rStyle w:val="1"/>
          <w:sz w:val="30"/>
          <w:szCs w:val="30"/>
        </w:rPr>
        <w:t xml:space="preserve"> (на основе технологий облачных вычислений)</w:t>
      </w:r>
      <w:r w:rsidRPr="00FD570D">
        <w:rPr>
          <w:rStyle w:val="1"/>
          <w:sz w:val="30"/>
          <w:szCs w:val="30"/>
        </w:rPr>
        <w:t xml:space="preserve">. </w:t>
      </w:r>
      <w:r w:rsidRPr="00FD570D">
        <w:rPr>
          <w:rStyle w:val="2"/>
          <w:sz w:val="30"/>
          <w:szCs w:val="30"/>
        </w:rPr>
        <w:t xml:space="preserve">Доступ к </w:t>
      </w:r>
      <w:r w:rsidRPr="00FD570D">
        <w:rPr>
          <w:rStyle w:val="1"/>
          <w:sz w:val="30"/>
          <w:szCs w:val="30"/>
        </w:rPr>
        <w:t>базе данных СЭД из локальной сети организации будет осуществляться с использованием широкополосно</w:t>
      </w:r>
      <w:r w:rsidR="00AD37B1">
        <w:rPr>
          <w:rStyle w:val="1"/>
          <w:sz w:val="30"/>
          <w:szCs w:val="30"/>
        </w:rPr>
        <w:t>го</w:t>
      </w:r>
      <w:r w:rsidRPr="00FD570D">
        <w:rPr>
          <w:rStyle w:val="1"/>
          <w:sz w:val="30"/>
          <w:szCs w:val="30"/>
        </w:rPr>
        <w:t xml:space="preserve"> доступа </w:t>
      </w:r>
      <w:proofErr w:type="gramStart"/>
      <w:r w:rsidR="00AD37B1">
        <w:rPr>
          <w:rStyle w:val="1"/>
          <w:sz w:val="30"/>
          <w:szCs w:val="30"/>
        </w:rPr>
        <w:t>к</w:t>
      </w:r>
      <w:proofErr w:type="gramEnd"/>
      <w:r w:rsidR="00AD37B1">
        <w:rPr>
          <w:rStyle w:val="1"/>
          <w:sz w:val="30"/>
          <w:szCs w:val="30"/>
        </w:rPr>
        <w:t xml:space="preserve"> </w:t>
      </w:r>
      <w:r w:rsidRPr="00FD570D">
        <w:rPr>
          <w:rStyle w:val="1"/>
          <w:sz w:val="30"/>
          <w:szCs w:val="30"/>
        </w:rPr>
        <w:t xml:space="preserve">Интернет. </w:t>
      </w:r>
      <w:r w:rsidRPr="00FD570D">
        <w:rPr>
          <w:rStyle w:val="2"/>
          <w:sz w:val="30"/>
          <w:szCs w:val="30"/>
        </w:rPr>
        <w:t xml:space="preserve">Подключение </w:t>
      </w:r>
      <w:r w:rsidRPr="00FD570D">
        <w:rPr>
          <w:rStyle w:val="1"/>
          <w:sz w:val="30"/>
          <w:szCs w:val="30"/>
        </w:rPr>
        <w:t xml:space="preserve">должно обеспечивать </w:t>
      </w:r>
      <w:r w:rsidRPr="00FD570D">
        <w:rPr>
          <w:rStyle w:val="2"/>
          <w:sz w:val="30"/>
          <w:szCs w:val="30"/>
        </w:rPr>
        <w:t xml:space="preserve">пропускную способность </w:t>
      </w:r>
      <w:r w:rsidR="00AD37B1">
        <w:rPr>
          <w:rStyle w:val="2"/>
          <w:sz w:val="30"/>
          <w:szCs w:val="30"/>
        </w:rPr>
        <w:t>не менее 15</w:t>
      </w:r>
      <w:r w:rsidRPr="00FD570D">
        <w:rPr>
          <w:rStyle w:val="2"/>
          <w:sz w:val="30"/>
          <w:szCs w:val="30"/>
        </w:rPr>
        <w:t>/</w:t>
      </w:r>
      <w:r w:rsidR="00AD37B1">
        <w:rPr>
          <w:rStyle w:val="2"/>
          <w:sz w:val="30"/>
          <w:szCs w:val="30"/>
        </w:rPr>
        <w:t>15</w:t>
      </w:r>
      <w:r w:rsidRPr="00FD570D">
        <w:rPr>
          <w:rStyle w:val="2"/>
          <w:sz w:val="30"/>
          <w:szCs w:val="30"/>
        </w:rPr>
        <w:t xml:space="preserve"> Мбит</w:t>
      </w:r>
      <w:r w:rsidR="00AD37B1">
        <w:rPr>
          <w:rStyle w:val="2"/>
          <w:sz w:val="30"/>
          <w:szCs w:val="30"/>
        </w:rPr>
        <w:t>/</w:t>
      </w:r>
      <w:proofErr w:type="gramStart"/>
      <w:r w:rsidR="00AD37B1">
        <w:rPr>
          <w:rStyle w:val="2"/>
          <w:sz w:val="30"/>
          <w:szCs w:val="30"/>
        </w:rPr>
        <w:t>с</w:t>
      </w:r>
      <w:proofErr w:type="gramEnd"/>
      <w:r w:rsidR="00AD37B1">
        <w:rPr>
          <w:rStyle w:val="2"/>
          <w:sz w:val="30"/>
          <w:szCs w:val="30"/>
        </w:rPr>
        <w:t xml:space="preserve"> </w:t>
      </w:r>
      <w:proofErr w:type="gramStart"/>
      <w:r w:rsidR="00AD37B1">
        <w:rPr>
          <w:rStyle w:val="2"/>
          <w:sz w:val="30"/>
          <w:szCs w:val="30"/>
        </w:rPr>
        <w:t>для</w:t>
      </w:r>
      <w:proofErr w:type="gramEnd"/>
      <w:r w:rsidR="00AD37B1">
        <w:rPr>
          <w:rStyle w:val="2"/>
          <w:sz w:val="30"/>
          <w:szCs w:val="30"/>
        </w:rPr>
        <w:t xml:space="preserve"> центрального аппарата и не менее 8</w:t>
      </w:r>
      <w:r w:rsidR="00AD37B1" w:rsidRPr="00FD570D">
        <w:rPr>
          <w:rStyle w:val="2"/>
          <w:sz w:val="30"/>
          <w:szCs w:val="30"/>
        </w:rPr>
        <w:t>/</w:t>
      </w:r>
      <w:r w:rsidR="00AD37B1">
        <w:rPr>
          <w:rStyle w:val="2"/>
          <w:sz w:val="30"/>
          <w:szCs w:val="30"/>
        </w:rPr>
        <w:t>8</w:t>
      </w:r>
      <w:r w:rsidR="00AD37B1" w:rsidRPr="00FD570D">
        <w:rPr>
          <w:rStyle w:val="2"/>
          <w:sz w:val="30"/>
          <w:szCs w:val="30"/>
        </w:rPr>
        <w:t xml:space="preserve"> Мбит</w:t>
      </w:r>
      <w:r w:rsidR="00AD37B1">
        <w:rPr>
          <w:rStyle w:val="2"/>
          <w:sz w:val="30"/>
          <w:szCs w:val="30"/>
        </w:rPr>
        <w:t>/с для</w:t>
      </w:r>
      <w:r w:rsidRPr="00FD570D">
        <w:rPr>
          <w:rStyle w:val="2"/>
          <w:sz w:val="30"/>
          <w:szCs w:val="30"/>
        </w:rPr>
        <w:t xml:space="preserve"> </w:t>
      </w:r>
      <w:r w:rsidR="00AD37B1">
        <w:rPr>
          <w:rStyle w:val="2"/>
          <w:sz w:val="30"/>
          <w:szCs w:val="30"/>
        </w:rPr>
        <w:t xml:space="preserve">удаленных структурных подразделений </w:t>
      </w:r>
      <w:r w:rsidRPr="00FD570D">
        <w:rPr>
          <w:rStyle w:val="2"/>
          <w:sz w:val="30"/>
          <w:szCs w:val="30"/>
        </w:rPr>
        <w:t xml:space="preserve">в расчете на </w:t>
      </w:r>
      <w:r w:rsidR="00AD37B1">
        <w:rPr>
          <w:rStyle w:val="2"/>
          <w:sz w:val="30"/>
          <w:szCs w:val="30"/>
        </w:rPr>
        <w:t>228</w:t>
      </w:r>
      <w:r w:rsidRPr="00FD570D">
        <w:rPr>
          <w:rStyle w:val="2"/>
          <w:sz w:val="30"/>
          <w:szCs w:val="30"/>
        </w:rPr>
        <w:t xml:space="preserve"> рабочих </w:t>
      </w:r>
      <w:r w:rsidRPr="00FD570D">
        <w:rPr>
          <w:rStyle w:val="1"/>
          <w:sz w:val="30"/>
          <w:szCs w:val="30"/>
        </w:rPr>
        <w:t>мест.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3" w:right="23" w:firstLine="561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СЭД должна поддерживать </w:t>
      </w:r>
      <w:proofErr w:type="spellStart"/>
      <w:r w:rsidRPr="00FD570D">
        <w:rPr>
          <w:rStyle w:val="1"/>
          <w:sz w:val="30"/>
          <w:szCs w:val="30"/>
        </w:rPr>
        <w:t>масштабируемость</w:t>
      </w:r>
      <w:proofErr w:type="spellEnd"/>
      <w:r w:rsidRPr="00FD570D">
        <w:rPr>
          <w:rStyle w:val="1"/>
          <w:sz w:val="30"/>
          <w:szCs w:val="30"/>
        </w:rPr>
        <w:t xml:space="preserve"> и увеличение количества рабочих мест без изменения архитектуры системы.</w:t>
      </w:r>
    </w:p>
    <w:p w:rsidR="005D1FAB" w:rsidRPr="00FD570D" w:rsidRDefault="005D1FAB" w:rsidP="0004574E">
      <w:pPr>
        <w:pStyle w:val="7"/>
        <w:shd w:val="clear" w:color="auto" w:fill="auto"/>
        <w:spacing w:line="240" w:lineRule="auto"/>
        <w:ind w:left="23" w:right="23" w:firstLine="561"/>
        <w:rPr>
          <w:sz w:val="30"/>
          <w:szCs w:val="30"/>
        </w:rPr>
      </w:pPr>
    </w:p>
    <w:p w:rsidR="00D33B32" w:rsidRDefault="00E65AA4" w:rsidP="0004574E">
      <w:pPr>
        <w:pStyle w:val="25"/>
        <w:keepNext/>
        <w:keepLines/>
        <w:shd w:val="clear" w:color="auto" w:fill="auto"/>
        <w:tabs>
          <w:tab w:val="left" w:pos="570"/>
        </w:tabs>
        <w:spacing w:before="0" w:after="0" w:line="240" w:lineRule="auto"/>
        <w:ind w:right="320"/>
        <w:jc w:val="left"/>
        <w:rPr>
          <w:rStyle w:val="26"/>
          <w:b/>
          <w:bCs/>
          <w:sz w:val="30"/>
          <w:szCs w:val="30"/>
        </w:rPr>
      </w:pPr>
      <w:bookmarkStart w:id="1" w:name="bookmark1"/>
      <w:r w:rsidRPr="00FD570D">
        <w:rPr>
          <w:rStyle w:val="26"/>
          <w:b/>
          <w:bCs/>
          <w:sz w:val="30"/>
          <w:szCs w:val="30"/>
        </w:rPr>
        <w:t>Тр</w:t>
      </w:r>
      <w:r w:rsidR="00457AB0" w:rsidRPr="00FD570D">
        <w:rPr>
          <w:rStyle w:val="26"/>
          <w:b/>
          <w:bCs/>
          <w:sz w:val="30"/>
          <w:szCs w:val="30"/>
        </w:rPr>
        <w:t>е</w:t>
      </w:r>
      <w:r w:rsidRPr="00FD570D">
        <w:rPr>
          <w:rStyle w:val="26"/>
          <w:b/>
          <w:bCs/>
          <w:sz w:val="30"/>
          <w:szCs w:val="30"/>
        </w:rPr>
        <w:t>бо</w:t>
      </w:r>
      <w:r w:rsidR="00457AB0" w:rsidRPr="00FD570D">
        <w:rPr>
          <w:rStyle w:val="26"/>
          <w:b/>
          <w:bCs/>
          <w:sz w:val="30"/>
          <w:szCs w:val="30"/>
        </w:rPr>
        <w:t>в</w:t>
      </w:r>
      <w:r w:rsidRPr="00FD570D">
        <w:rPr>
          <w:rStyle w:val="26"/>
          <w:b/>
          <w:bCs/>
          <w:sz w:val="30"/>
          <w:szCs w:val="30"/>
        </w:rPr>
        <w:t xml:space="preserve">ания к функциональным возможностям СЭД </w:t>
      </w:r>
    </w:p>
    <w:p w:rsidR="0064056E" w:rsidRPr="00FD570D" w:rsidRDefault="0064056E" w:rsidP="0004574E">
      <w:pPr>
        <w:pStyle w:val="25"/>
        <w:keepNext/>
        <w:keepLines/>
        <w:shd w:val="clear" w:color="auto" w:fill="auto"/>
        <w:tabs>
          <w:tab w:val="left" w:pos="570"/>
        </w:tabs>
        <w:spacing w:before="0" w:after="0" w:line="240" w:lineRule="auto"/>
        <w:ind w:right="320"/>
        <w:jc w:val="left"/>
        <w:rPr>
          <w:rStyle w:val="26"/>
          <w:b/>
          <w:bCs/>
          <w:sz w:val="30"/>
          <w:szCs w:val="30"/>
        </w:rPr>
      </w:pPr>
    </w:p>
    <w:p w:rsidR="00907A8E" w:rsidRPr="00FD570D" w:rsidRDefault="00E65AA4" w:rsidP="0004574E">
      <w:pPr>
        <w:pStyle w:val="25"/>
        <w:keepNext/>
        <w:keepLines/>
        <w:shd w:val="clear" w:color="auto" w:fill="auto"/>
        <w:tabs>
          <w:tab w:val="left" w:pos="570"/>
        </w:tabs>
        <w:spacing w:before="0" w:after="0" w:line="240" w:lineRule="auto"/>
        <w:ind w:right="320"/>
        <w:jc w:val="left"/>
        <w:rPr>
          <w:sz w:val="30"/>
          <w:szCs w:val="30"/>
        </w:rPr>
      </w:pPr>
      <w:r w:rsidRPr="00FD570D">
        <w:rPr>
          <w:rStyle w:val="26"/>
          <w:b/>
          <w:bCs/>
          <w:sz w:val="30"/>
          <w:szCs w:val="30"/>
        </w:rPr>
        <w:t>Общие</w:t>
      </w:r>
      <w:bookmarkEnd w:id="1"/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06"/>
        </w:tabs>
        <w:spacing w:line="240" w:lineRule="auto"/>
        <w:ind w:left="20" w:firstLine="560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>Поддержка территориально-распределенного режима работы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Возможность аутентификации пользователей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Поддержка </w:t>
      </w:r>
      <w:r w:rsidRPr="00FD570D">
        <w:rPr>
          <w:rStyle w:val="1"/>
          <w:sz w:val="30"/>
          <w:szCs w:val="30"/>
          <w:lang w:val="en-US"/>
        </w:rPr>
        <w:t>XML</w:t>
      </w:r>
      <w:r w:rsidR="0064056E">
        <w:rPr>
          <w:rStyle w:val="1"/>
          <w:sz w:val="30"/>
          <w:szCs w:val="30"/>
        </w:rPr>
        <w:t>-</w:t>
      </w:r>
      <w:r w:rsidR="0064056E" w:rsidRPr="00506AAF">
        <w:rPr>
          <w:rStyle w:val="1"/>
          <w:color w:val="auto"/>
          <w:sz w:val="30"/>
          <w:szCs w:val="30"/>
        </w:rPr>
        <w:t>формата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20" w:right="1540" w:firstLine="580"/>
        <w:jc w:val="left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Возможность организации резервного копирования </w:t>
      </w:r>
      <w:r w:rsidRPr="004C51BE">
        <w:rPr>
          <w:rStyle w:val="2"/>
          <w:i/>
          <w:sz w:val="30"/>
          <w:szCs w:val="30"/>
        </w:rPr>
        <w:t>Делопроизводство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Ведение регистрационной карточки (</w:t>
      </w:r>
      <w:r w:rsidR="004C51BE">
        <w:rPr>
          <w:rStyle w:val="1"/>
          <w:sz w:val="30"/>
          <w:szCs w:val="30"/>
        </w:rPr>
        <w:t xml:space="preserve">далее – </w:t>
      </w:r>
      <w:r w:rsidRPr="00FD570D">
        <w:rPr>
          <w:rStyle w:val="1"/>
          <w:sz w:val="30"/>
          <w:szCs w:val="30"/>
        </w:rPr>
        <w:t>РК) документов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 xml:space="preserve">Ведение </w:t>
      </w:r>
      <w:r w:rsidRPr="00FD570D">
        <w:rPr>
          <w:rStyle w:val="1"/>
          <w:sz w:val="30"/>
          <w:szCs w:val="30"/>
        </w:rPr>
        <w:t>номенклатуры дел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Присоединение файлов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Формирование и использование шаблонов документов </w:t>
      </w:r>
      <w:r w:rsidRPr="00FD570D">
        <w:rPr>
          <w:rStyle w:val="2"/>
          <w:sz w:val="30"/>
          <w:szCs w:val="30"/>
        </w:rPr>
        <w:t>и РК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Регистрация документа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 xml:space="preserve">Контроль </w:t>
      </w:r>
      <w:r w:rsidRPr="00FD570D">
        <w:rPr>
          <w:rStyle w:val="1"/>
          <w:sz w:val="30"/>
          <w:szCs w:val="30"/>
        </w:rPr>
        <w:t xml:space="preserve">заполнения обязательных полей в </w:t>
      </w:r>
      <w:r w:rsidRPr="00FD570D">
        <w:rPr>
          <w:rStyle w:val="2"/>
          <w:sz w:val="30"/>
          <w:szCs w:val="30"/>
        </w:rPr>
        <w:t>РК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 xml:space="preserve">Проверка </w:t>
      </w:r>
      <w:r w:rsidRPr="00FD570D">
        <w:rPr>
          <w:rStyle w:val="1"/>
          <w:sz w:val="30"/>
          <w:szCs w:val="30"/>
        </w:rPr>
        <w:t>на дублирование при регистрации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 xml:space="preserve">Возможность </w:t>
      </w:r>
      <w:r w:rsidRPr="00FD570D">
        <w:rPr>
          <w:rStyle w:val="1"/>
          <w:sz w:val="30"/>
          <w:szCs w:val="30"/>
        </w:rPr>
        <w:t>установления логических связей между документами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rStyle w:val="1"/>
          <w:sz w:val="30"/>
          <w:szCs w:val="30"/>
        </w:rPr>
      </w:pPr>
      <w:r w:rsidRPr="00FD570D">
        <w:rPr>
          <w:rStyle w:val="2"/>
          <w:sz w:val="30"/>
          <w:szCs w:val="30"/>
        </w:rPr>
        <w:lastRenderedPageBreak/>
        <w:t xml:space="preserve">Получение </w:t>
      </w:r>
      <w:r w:rsidRPr="00FD570D">
        <w:rPr>
          <w:rStyle w:val="1"/>
          <w:sz w:val="30"/>
          <w:szCs w:val="30"/>
        </w:rPr>
        <w:t xml:space="preserve">полной </w:t>
      </w:r>
      <w:r w:rsidRPr="00FD570D">
        <w:rPr>
          <w:rStyle w:val="2"/>
          <w:sz w:val="30"/>
          <w:szCs w:val="30"/>
        </w:rPr>
        <w:t xml:space="preserve">информации </w:t>
      </w:r>
      <w:r w:rsidRPr="00FD570D">
        <w:rPr>
          <w:rStyle w:val="1"/>
          <w:sz w:val="30"/>
          <w:szCs w:val="30"/>
        </w:rPr>
        <w:t xml:space="preserve">об исполнительской дисциплине, в т.ч. </w:t>
      </w:r>
      <w:r w:rsidRPr="00FD570D">
        <w:rPr>
          <w:rStyle w:val="2"/>
          <w:sz w:val="30"/>
          <w:szCs w:val="30"/>
        </w:rPr>
        <w:t xml:space="preserve">о переносе сроков </w:t>
      </w:r>
      <w:r w:rsidRPr="00FD570D">
        <w:rPr>
          <w:rStyle w:val="1"/>
          <w:sz w:val="30"/>
          <w:szCs w:val="30"/>
        </w:rPr>
        <w:t>задач</w:t>
      </w:r>
    </w:p>
    <w:p w:rsidR="001A1B87" w:rsidRDefault="001A1B87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rStyle w:val="2"/>
          <w:sz w:val="30"/>
          <w:szCs w:val="30"/>
        </w:rPr>
      </w:pPr>
      <w:r w:rsidRPr="00FD570D">
        <w:rPr>
          <w:rStyle w:val="2"/>
          <w:sz w:val="30"/>
          <w:szCs w:val="30"/>
        </w:rPr>
        <w:t>Потоковое сканирование документов.</w:t>
      </w:r>
    </w:p>
    <w:p w:rsidR="00CC37BB" w:rsidRPr="00C15D48" w:rsidRDefault="00CC37BB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rStyle w:val="a8"/>
          <w:b w:val="0"/>
          <w:bCs w:val="0"/>
          <w:color w:val="000000" w:themeColor="text1"/>
          <w:sz w:val="30"/>
          <w:szCs w:val="30"/>
        </w:rPr>
      </w:pPr>
      <w:r w:rsidRPr="00C15D48">
        <w:rPr>
          <w:rStyle w:val="a8"/>
          <w:b w:val="0"/>
          <w:color w:val="000000" w:themeColor="text1"/>
          <w:sz w:val="30"/>
          <w:szCs w:val="30"/>
        </w:rPr>
        <w:t>Наличие конструктора для создания любых форм регистрационных карточек документов или изменение имеющихся</w:t>
      </w:r>
    </w:p>
    <w:p w:rsidR="002E0DCA" w:rsidRPr="00C15D48" w:rsidRDefault="002E0DCA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rStyle w:val="a8"/>
          <w:b w:val="0"/>
          <w:bCs w:val="0"/>
          <w:color w:val="000000" w:themeColor="text1"/>
          <w:sz w:val="30"/>
          <w:szCs w:val="30"/>
        </w:rPr>
      </w:pPr>
      <w:r w:rsidRPr="00C15D48">
        <w:rPr>
          <w:rStyle w:val="a8"/>
          <w:b w:val="0"/>
          <w:color w:val="000000" w:themeColor="text1"/>
          <w:sz w:val="30"/>
          <w:szCs w:val="30"/>
        </w:rPr>
        <w:t>Возможность формирования выборки документов по различным реквизитам путем группировки данных в рабочей области системы</w:t>
      </w:r>
    </w:p>
    <w:p w:rsidR="002E0DCA" w:rsidRPr="00C15D48" w:rsidRDefault="002E0DCA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rStyle w:val="a8"/>
          <w:b w:val="0"/>
          <w:bCs w:val="0"/>
          <w:color w:val="000000" w:themeColor="text1"/>
          <w:sz w:val="30"/>
          <w:szCs w:val="30"/>
        </w:rPr>
      </w:pPr>
      <w:r w:rsidRPr="00C15D48">
        <w:rPr>
          <w:rStyle w:val="a8"/>
          <w:b w:val="0"/>
          <w:color w:val="000000" w:themeColor="text1"/>
          <w:sz w:val="30"/>
          <w:szCs w:val="30"/>
        </w:rPr>
        <w:t>Наличие интерфейса «Кабинет руководителя» – возможность ознакомления с текстом документа и выполнение ряда функций (рассмотрение, согласование, подписание, утверждение, наложение резолюции) без открытия дополнительных приложений</w:t>
      </w:r>
    </w:p>
    <w:p w:rsidR="002E0DCA" w:rsidRPr="00C15D48" w:rsidRDefault="002E0DCA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rStyle w:val="a8"/>
          <w:b w:val="0"/>
          <w:bCs w:val="0"/>
          <w:color w:val="000000" w:themeColor="text1"/>
          <w:sz w:val="30"/>
          <w:szCs w:val="30"/>
        </w:rPr>
      </w:pPr>
      <w:r w:rsidRPr="00C15D48">
        <w:rPr>
          <w:rStyle w:val="a8"/>
          <w:b w:val="0"/>
          <w:color w:val="000000" w:themeColor="text1"/>
          <w:sz w:val="30"/>
          <w:szCs w:val="30"/>
        </w:rPr>
        <w:t>Операторы информационного межведомственного обмена – несколько точек для работы с СМДО</w:t>
      </w:r>
    </w:p>
    <w:p w:rsidR="002E0DCA" w:rsidRPr="00C15D48" w:rsidRDefault="002E0DCA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color w:val="000000" w:themeColor="text1"/>
          <w:sz w:val="30"/>
          <w:szCs w:val="30"/>
        </w:rPr>
      </w:pPr>
      <w:r w:rsidRPr="00C15D48">
        <w:rPr>
          <w:bCs/>
          <w:color w:val="000000" w:themeColor="text1"/>
          <w:sz w:val="30"/>
          <w:szCs w:val="30"/>
        </w:rPr>
        <w:t xml:space="preserve">Интеграция с почтовым клиентом </w:t>
      </w:r>
      <w:r w:rsidRPr="00C15D48">
        <w:rPr>
          <w:bCs/>
          <w:color w:val="000000" w:themeColor="text1"/>
          <w:sz w:val="30"/>
          <w:szCs w:val="30"/>
          <w:lang w:val="en-US"/>
        </w:rPr>
        <w:t>Microsoft</w:t>
      </w:r>
      <w:r w:rsidRPr="00C15D48">
        <w:rPr>
          <w:bCs/>
          <w:color w:val="000000" w:themeColor="text1"/>
          <w:sz w:val="30"/>
          <w:szCs w:val="30"/>
        </w:rPr>
        <w:t xml:space="preserve"> </w:t>
      </w:r>
      <w:r w:rsidRPr="00C15D48">
        <w:rPr>
          <w:bCs/>
          <w:color w:val="000000" w:themeColor="text1"/>
          <w:sz w:val="30"/>
          <w:szCs w:val="30"/>
          <w:lang w:val="en-US"/>
        </w:rPr>
        <w:t>Outlook</w:t>
      </w:r>
      <w:r w:rsidR="006E4958" w:rsidRPr="00C15D48">
        <w:rPr>
          <w:rStyle w:val="1"/>
          <w:color w:val="000000" w:themeColor="text1"/>
          <w:sz w:val="30"/>
          <w:szCs w:val="30"/>
        </w:rPr>
        <w:t xml:space="preserve">, </w:t>
      </w:r>
      <w:r w:rsidR="006E4958" w:rsidRPr="00C15D48">
        <w:rPr>
          <w:rStyle w:val="1"/>
          <w:color w:val="000000" w:themeColor="text1"/>
          <w:sz w:val="30"/>
          <w:szCs w:val="30"/>
          <w:lang w:val="en-US"/>
        </w:rPr>
        <w:t>Word</w:t>
      </w:r>
    </w:p>
    <w:p w:rsidR="002E0DCA" w:rsidRPr="00C15D48" w:rsidRDefault="002E0DCA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rStyle w:val="2"/>
          <w:color w:val="000000" w:themeColor="text1"/>
          <w:sz w:val="30"/>
          <w:szCs w:val="30"/>
        </w:rPr>
      </w:pPr>
      <w:r w:rsidRPr="00C15D48">
        <w:rPr>
          <w:bCs/>
          <w:color w:val="000000" w:themeColor="text1"/>
          <w:sz w:val="30"/>
          <w:szCs w:val="30"/>
        </w:rPr>
        <w:t xml:space="preserve">Поддержка </w:t>
      </w:r>
      <w:proofErr w:type="spellStart"/>
      <w:r w:rsidRPr="00C15D48">
        <w:rPr>
          <w:bCs/>
          <w:color w:val="000000" w:themeColor="text1"/>
          <w:sz w:val="30"/>
          <w:szCs w:val="30"/>
        </w:rPr>
        <w:t>версионности</w:t>
      </w:r>
      <w:proofErr w:type="spellEnd"/>
      <w:r w:rsidRPr="00C15D48">
        <w:rPr>
          <w:bCs/>
          <w:color w:val="000000" w:themeColor="text1"/>
          <w:sz w:val="30"/>
          <w:szCs w:val="30"/>
        </w:rPr>
        <w:t xml:space="preserve"> документа.</w:t>
      </w:r>
    </w:p>
    <w:p w:rsidR="00907A8E" w:rsidRPr="00D16F2B" w:rsidRDefault="00E65AA4" w:rsidP="0004574E">
      <w:pPr>
        <w:pStyle w:val="7"/>
        <w:shd w:val="clear" w:color="auto" w:fill="auto"/>
        <w:spacing w:line="240" w:lineRule="auto"/>
        <w:ind w:left="20"/>
        <w:jc w:val="left"/>
        <w:rPr>
          <w:i/>
          <w:sz w:val="30"/>
          <w:szCs w:val="30"/>
        </w:rPr>
      </w:pPr>
      <w:r w:rsidRPr="00D16F2B">
        <w:rPr>
          <w:rStyle w:val="2"/>
          <w:i/>
          <w:sz w:val="30"/>
          <w:szCs w:val="30"/>
        </w:rPr>
        <w:t xml:space="preserve">Маршрутизация </w:t>
      </w:r>
      <w:r w:rsidR="001947F8" w:rsidRPr="00D16F2B">
        <w:rPr>
          <w:rStyle w:val="2"/>
          <w:i/>
          <w:sz w:val="30"/>
          <w:szCs w:val="30"/>
        </w:rPr>
        <w:t>и</w:t>
      </w:r>
      <w:r w:rsidRPr="00D16F2B">
        <w:rPr>
          <w:rStyle w:val="2"/>
          <w:i/>
          <w:sz w:val="30"/>
          <w:szCs w:val="30"/>
        </w:rPr>
        <w:t xml:space="preserve"> контроль исполнения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 xml:space="preserve">Настройка </w:t>
      </w:r>
      <w:r w:rsidRPr="00FD570D">
        <w:rPr>
          <w:rStyle w:val="1"/>
          <w:sz w:val="30"/>
          <w:szCs w:val="30"/>
        </w:rPr>
        <w:t xml:space="preserve">напоминаний </w:t>
      </w:r>
      <w:r w:rsidRPr="00FD570D">
        <w:rPr>
          <w:rStyle w:val="2"/>
          <w:sz w:val="30"/>
          <w:szCs w:val="30"/>
        </w:rPr>
        <w:t xml:space="preserve">и уведомлений о </w:t>
      </w:r>
      <w:r w:rsidRPr="00FD570D">
        <w:rPr>
          <w:rStyle w:val="1"/>
          <w:sz w:val="30"/>
          <w:szCs w:val="30"/>
        </w:rPr>
        <w:t xml:space="preserve">приближении, нарушении </w:t>
      </w:r>
      <w:r w:rsidRPr="00FD570D">
        <w:rPr>
          <w:rStyle w:val="2"/>
          <w:sz w:val="30"/>
          <w:szCs w:val="30"/>
        </w:rPr>
        <w:t xml:space="preserve">сроков исполнения </w:t>
      </w:r>
      <w:r w:rsidRPr="00FD570D">
        <w:rPr>
          <w:rStyle w:val="1"/>
          <w:sz w:val="30"/>
          <w:szCs w:val="30"/>
        </w:rPr>
        <w:t>документов, предусмотренный контроль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 xml:space="preserve">Возможность </w:t>
      </w:r>
      <w:r w:rsidRPr="00FD570D">
        <w:rPr>
          <w:rStyle w:val="1"/>
          <w:sz w:val="30"/>
          <w:szCs w:val="30"/>
        </w:rPr>
        <w:t>постановки сроков выполнения задач с учетом графиков работы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 w:right="40"/>
        <w:rPr>
          <w:sz w:val="30"/>
          <w:szCs w:val="30"/>
        </w:rPr>
      </w:pPr>
      <w:proofErr w:type="gramStart"/>
      <w:r w:rsidRPr="00FD570D">
        <w:rPr>
          <w:rStyle w:val="1"/>
          <w:sz w:val="30"/>
          <w:szCs w:val="30"/>
        </w:rPr>
        <w:t>Контроль за</w:t>
      </w:r>
      <w:proofErr w:type="gramEnd"/>
      <w:r w:rsidRPr="00FD570D">
        <w:rPr>
          <w:rStyle w:val="1"/>
          <w:sz w:val="30"/>
          <w:szCs w:val="30"/>
        </w:rPr>
        <w:t xml:space="preserve"> рассмотрением, исполнением документов </w:t>
      </w:r>
      <w:r w:rsidRPr="00FD570D">
        <w:rPr>
          <w:rStyle w:val="2"/>
          <w:sz w:val="30"/>
          <w:szCs w:val="30"/>
        </w:rPr>
        <w:t xml:space="preserve">и </w:t>
      </w:r>
      <w:r w:rsidRPr="00FD570D">
        <w:rPr>
          <w:rStyle w:val="1"/>
          <w:sz w:val="30"/>
          <w:szCs w:val="30"/>
        </w:rPr>
        <w:t>поручений в распределенной системе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Списание </w:t>
      </w:r>
      <w:r w:rsidRPr="00FD570D">
        <w:rPr>
          <w:rStyle w:val="2"/>
          <w:sz w:val="30"/>
          <w:szCs w:val="30"/>
        </w:rPr>
        <w:t xml:space="preserve">в </w:t>
      </w:r>
      <w:r w:rsidRPr="00FD570D">
        <w:rPr>
          <w:rStyle w:val="1"/>
          <w:sz w:val="30"/>
          <w:szCs w:val="30"/>
        </w:rPr>
        <w:t>дело по номенклатуре дел организации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Обеспечение оперативного хранения электронных документов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19"/>
        </w:tabs>
        <w:spacing w:line="240" w:lineRule="auto"/>
        <w:ind w:left="60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Ведение описей дел, поиск </w:t>
      </w:r>
      <w:r w:rsidRPr="00FD570D">
        <w:rPr>
          <w:rStyle w:val="2"/>
          <w:sz w:val="30"/>
          <w:szCs w:val="30"/>
        </w:rPr>
        <w:t xml:space="preserve">списанных </w:t>
      </w:r>
      <w:r w:rsidRPr="00FD570D">
        <w:rPr>
          <w:rStyle w:val="1"/>
          <w:sz w:val="30"/>
          <w:szCs w:val="30"/>
        </w:rPr>
        <w:t>в дела документов</w:t>
      </w:r>
    </w:p>
    <w:p w:rsidR="00907A8E" w:rsidRPr="00D16F2B" w:rsidRDefault="00E65AA4" w:rsidP="0004574E">
      <w:pPr>
        <w:pStyle w:val="7"/>
        <w:shd w:val="clear" w:color="auto" w:fill="auto"/>
        <w:spacing w:line="240" w:lineRule="auto"/>
        <w:ind w:left="20"/>
        <w:jc w:val="left"/>
        <w:rPr>
          <w:i/>
          <w:sz w:val="30"/>
          <w:szCs w:val="30"/>
        </w:rPr>
      </w:pPr>
      <w:r w:rsidRPr="00D16F2B">
        <w:rPr>
          <w:rStyle w:val="2"/>
          <w:i/>
          <w:sz w:val="30"/>
          <w:szCs w:val="30"/>
        </w:rPr>
        <w:t>Поддерживаемые виды документов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Входящая корреспонденция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Исходящая корреспонденция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Обращения граждан и юридических лиц</w:t>
      </w:r>
    </w:p>
    <w:p w:rsidR="00907A8E" w:rsidRPr="00FD570D" w:rsidRDefault="00D962C3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firstLine="600"/>
        <w:rPr>
          <w:sz w:val="30"/>
          <w:szCs w:val="30"/>
        </w:rPr>
      </w:pPr>
      <w:r>
        <w:rPr>
          <w:rStyle w:val="2"/>
          <w:color w:val="auto"/>
          <w:sz w:val="30"/>
          <w:szCs w:val="30"/>
        </w:rPr>
        <w:t>Внутренние документы</w:t>
      </w:r>
      <w:r w:rsidRPr="00FD570D">
        <w:rPr>
          <w:rStyle w:val="2"/>
          <w:sz w:val="30"/>
          <w:szCs w:val="30"/>
        </w:rPr>
        <w:t xml:space="preserve"> </w:t>
      </w:r>
      <w:r>
        <w:rPr>
          <w:rStyle w:val="2"/>
          <w:sz w:val="30"/>
          <w:szCs w:val="30"/>
        </w:rPr>
        <w:t>(п</w:t>
      </w:r>
      <w:r w:rsidR="00E65AA4" w:rsidRPr="00FD570D">
        <w:rPr>
          <w:rStyle w:val="2"/>
          <w:sz w:val="30"/>
          <w:szCs w:val="30"/>
        </w:rPr>
        <w:t>риказы</w:t>
      </w:r>
      <w:r>
        <w:rPr>
          <w:rStyle w:val="2"/>
          <w:sz w:val="30"/>
          <w:szCs w:val="30"/>
        </w:rPr>
        <w:t>, докладные записки, протоколы поручений, поручения Министра (заместителей Министра), постановления)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Контроль исполнения поручений</w:t>
      </w:r>
    </w:p>
    <w:p w:rsidR="00907A8E" w:rsidRPr="00D16F2B" w:rsidRDefault="00E65AA4" w:rsidP="00D16F2B">
      <w:pPr>
        <w:pStyle w:val="7"/>
        <w:shd w:val="clear" w:color="auto" w:fill="auto"/>
        <w:tabs>
          <w:tab w:val="left" w:pos="844"/>
        </w:tabs>
        <w:spacing w:line="240" w:lineRule="auto"/>
        <w:ind w:left="20" w:right="4140"/>
        <w:jc w:val="left"/>
        <w:rPr>
          <w:i/>
          <w:sz w:val="30"/>
          <w:szCs w:val="30"/>
        </w:rPr>
      </w:pPr>
      <w:r w:rsidRPr="00D16F2B">
        <w:rPr>
          <w:rStyle w:val="2"/>
          <w:i/>
          <w:sz w:val="30"/>
          <w:szCs w:val="30"/>
        </w:rPr>
        <w:t>Аналитика и управление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Поиск по всем реквизитам РК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spacing w:line="240" w:lineRule="auto"/>
        <w:ind w:left="20" w:right="20" w:firstLine="600"/>
        <w:rPr>
          <w:rStyle w:val="2"/>
          <w:sz w:val="30"/>
          <w:szCs w:val="30"/>
        </w:rPr>
      </w:pPr>
      <w:r w:rsidRPr="00FD570D">
        <w:rPr>
          <w:rStyle w:val="5"/>
          <w:sz w:val="30"/>
          <w:szCs w:val="30"/>
        </w:rPr>
        <w:t xml:space="preserve"> </w:t>
      </w:r>
      <w:r w:rsidR="001A1B87" w:rsidRPr="00FD570D">
        <w:rPr>
          <w:rStyle w:val="2"/>
          <w:sz w:val="30"/>
          <w:szCs w:val="30"/>
        </w:rPr>
        <w:t>Н</w:t>
      </w:r>
      <w:r w:rsidRPr="00FD570D">
        <w:rPr>
          <w:rStyle w:val="2"/>
          <w:sz w:val="30"/>
          <w:szCs w:val="30"/>
        </w:rPr>
        <w:t>аличие полнотекстового поиска по РК и документу</w:t>
      </w:r>
      <w:r w:rsidR="00292EB6" w:rsidRPr="00FD570D">
        <w:rPr>
          <w:rStyle w:val="2"/>
          <w:sz w:val="30"/>
          <w:szCs w:val="30"/>
        </w:rPr>
        <w:t xml:space="preserve">, в т.ч. и по </w:t>
      </w:r>
      <w:proofErr w:type="spellStart"/>
      <w:r w:rsidR="00292EB6" w:rsidRPr="00FD570D">
        <w:rPr>
          <w:rStyle w:val="2"/>
          <w:sz w:val="30"/>
          <w:szCs w:val="30"/>
        </w:rPr>
        <w:t>pdf</w:t>
      </w:r>
      <w:proofErr w:type="spellEnd"/>
      <w:r w:rsidR="00292EB6" w:rsidRPr="00FD570D">
        <w:rPr>
          <w:rStyle w:val="2"/>
          <w:sz w:val="30"/>
          <w:szCs w:val="30"/>
        </w:rPr>
        <w:t xml:space="preserve"> формату</w:t>
      </w:r>
    </w:p>
    <w:p w:rsidR="00907A8E" w:rsidRPr="00FD570D" w:rsidRDefault="001A1B87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right="660" w:firstLine="600"/>
        <w:jc w:val="left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П</w:t>
      </w:r>
      <w:r w:rsidR="00E65AA4" w:rsidRPr="00FD570D">
        <w:rPr>
          <w:rStyle w:val="2"/>
          <w:sz w:val="30"/>
          <w:szCs w:val="30"/>
        </w:rPr>
        <w:t xml:space="preserve">олучение отчетов и справок по исполнительской дисциплине </w:t>
      </w:r>
      <w:r w:rsidR="00E65AA4" w:rsidRPr="009535D2">
        <w:rPr>
          <w:rStyle w:val="2"/>
          <w:i/>
          <w:sz w:val="30"/>
          <w:szCs w:val="30"/>
        </w:rPr>
        <w:t>Информационная безопасность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Разграничение прав доступа пользователей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Возможность использования ЭЦП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620" w:right="2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lastRenderedPageBreak/>
        <w:t>Поддержка криптографических средств, разработанных компанией ЗАО "Авест"</w:t>
      </w:r>
    </w:p>
    <w:p w:rsidR="00907A8E" w:rsidRPr="009535D2" w:rsidRDefault="00E65AA4" w:rsidP="0004574E">
      <w:pPr>
        <w:pStyle w:val="7"/>
        <w:shd w:val="clear" w:color="auto" w:fill="auto"/>
        <w:tabs>
          <w:tab w:val="left" w:pos="567"/>
        </w:tabs>
        <w:spacing w:line="240" w:lineRule="auto"/>
        <w:ind w:right="-29"/>
        <w:jc w:val="left"/>
        <w:rPr>
          <w:i/>
          <w:sz w:val="30"/>
          <w:szCs w:val="30"/>
        </w:rPr>
      </w:pPr>
      <w:r w:rsidRPr="009535D2">
        <w:rPr>
          <w:rStyle w:val="2"/>
          <w:i/>
          <w:sz w:val="30"/>
          <w:szCs w:val="30"/>
        </w:rPr>
        <w:t>Требования к реализации функции организационно</w:t>
      </w:r>
      <w:r w:rsidR="009535D2" w:rsidRPr="009535D2">
        <w:rPr>
          <w:rStyle w:val="2"/>
          <w:i/>
          <w:sz w:val="30"/>
          <w:szCs w:val="30"/>
        </w:rPr>
        <w:t xml:space="preserve"> </w:t>
      </w:r>
      <w:r w:rsidRPr="009535D2">
        <w:rPr>
          <w:rStyle w:val="2"/>
          <w:i/>
          <w:sz w:val="30"/>
          <w:szCs w:val="30"/>
        </w:rPr>
        <w:t>- распоряд</w:t>
      </w:r>
      <w:r w:rsidR="001A1B87" w:rsidRPr="009535D2">
        <w:rPr>
          <w:rStyle w:val="2"/>
          <w:i/>
          <w:sz w:val="30"/>
          <w:szCs w:val="30"/>
        </w:rPr>
        <w:t>и</w:t>
      </w:r>
      <w:r w:rsidRPr="009535D2">
        <w:rPr>
          <w:rStyle w:val="2"/>
          <w:i/>
          <w:sz w:val="30"/>
          <w:szCs w:val="30"/>
        </w:rPr>
        <w:t>тель</w:t>
      </w:r>
      <w:r w:rsidR="001A1B87" w:rsidRPr="009535D2">
        <w:rPr>
          <w:rStyle w:val="2"/>
          <w:i/>
          <w:sz w:val="30"/>
          <w:szCs w:val="30"/>
        </w:rPr>
        <w:t>н</w:t>
      </w:r>
      <w:r w:rsidRPr="009535D2">
        <w:rPr>
          <w:rStyle w:val="2"/>
          <w:i/>
          <w:sz w:val="30"/>
          <w:szCs w:val="30"/>
        </w:rPr>
        <w:t>ого документооборота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В рамках организационно-распорядительного документооборота СЭД должна автоматизировать операции по обработке документов: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right="20" w:firstLine="60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регистрация входящей и исходящей корреспонденции, внутренних документов с использованием регистрационно-контрольных карточек;</w:t>
      </w:r>
    </w:p>
    <w:p w:rsidR="00907A8E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right="20" w:firstLine="600"/>
        <w:rPr>
          <w:rStyle w:val="2"/>
          <w:sz w:val="30"/>
          <w:szCs w:val="30"/>
        </w:rPr>
      </w:pPr>
      <w:r w:rsidRPr="00FD570D">
        <w:rPr>
          <w:rStyle w:val="2"/>
          <w:sz w:val="30"/>
          <w:szCs w:val="30"/>
        </w:rPr>
        <w:t>автоматическая нумерация документов с присвоением регистрационного номера по настраиваемым правилам (отдельная нумерация по журналам регистрации, настройка префиксов или суффиксов по типам документов, регистрируемым в одном журнале);</w:t>
      </w:r>
    </w:p>
    <w:p w:rsidR="009A5D81" w:rsidRDefault="009A5D81" w:rsidP="0004574E">
      <w:pPr>
        <w:pStyle w:val="7"/>
        <w:numPr>
          <w:ilvl w:val="0"/>
          <w:numId w:val="2"/>
        </w:numPr>
        <w:shd w:val="clear" w:color="auto" w:fill="auto"/>
        <w:tabs>
          <w:tab w:val="left" w:pos="844"/>
        </w:tabs>
        <w:spacing w:line="240" w:lineRule="auto"/>
        <w:ind w:left="20" w:right="20" w:firstLine="600"/>
        <w:rPr>
          <w:rStyle w:val="2"/>
          <w:sz w:val="30"/>
          <w:szCs w:val="30"/>
        </w:rPr>
      </w:pPr>
      <w:r w:rsidRPr="00FD570D">
        <w:rPr>
          <w:rStyle w:val="2"/>
          <w:sz w:val="30"/>
          <w:szCs w:val="30"/>
        </w:rPr>
        <w:t>ведение регистрационных журналов в электронной форме;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внесение резолюции по документу (создание поручения) с указанием исполнителей</w:t>
      </w:r>
      <w:r w:rsidR="00292EB6" w:rsidRPr="00FD570D">
        <w:rPr>
          <w:rStyle w:val="1"/>
          <w:sz w:val="30"/>
          <w:szCs w:val="30"/>
        </w:rPr>
        <w:t>, соисполнителей</w:t>
      </w:r>
      <w:r w:rsidRPr="00FD570D">
        <w:rPr>
          <w:rStyle w:val="1"/>
          <w:sz w:val="30"/>
          <w:szCs w:val="30"/>
        </w:rPr>
        <w:t xml:space="preserve"> и срока исполнения;</w:t>
      </w:r>
    </w:p>
    <w:p w:rsidR="005E4028" w:rsidRDefault="00E65AA4" w:rsidP="005E4028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просмотр регистрационной карточки и текста полученного документа;</w:t>
      </w:r>
      <w:r w:rsidR="005E4028">
        <w:rPr>
          <w:sz w:val="30"/>
          <w:szCs w:val="30"/>
        </w:rPr>
        <w:t xml:space="preserve"> </w:t>
      </w:r>
    </w:p>
    <w:p w:rsidR="00907A8E" w:rsidRPr="005E4028" w:rsidRDefault="00E65AA4" w:rsidP="005E4028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5E4028">
        <w:rPr>
          <w:rStyle w:val="1"/>
          <w:sz w:val="30"/>
          <w:szCs w:val="30"/>
        </w:rPr>
        <w:t xml:space="preserve">отправка </w:t>
      </w:r>
      <w:r w:rsidRPr="005E4028">
        <w:rPr>
          <w:rStyle w:val="6"/>
          <w:sz w:val="30"/>
          <w:szCs w:val="30"/>
        </w:rPr>
        <w:t xml:space="preserve">с </w:t>
      </w:r>
      <w:r w:rsidRPr="005E4028">
        <w:rPr>
          <w:rStyle w:val="1"/>
          <w:sz w:val="30"/>
          <w:szCs w:val="30"/>
        </w:rPr>
        <w:t xml:space="preserve">отчетом </w:t>
      </w:r>
      <w:r w:rsidRPr="005E4028">
        <w:rPr>
          <w:rStyle w:val="6"/>
          <w:sz w:val="30"/>
          <w:szCs w:val="30"/>
        </w:rPr>
        <w:t xml:space="preserve">по исполнению </w:t>
      </w:r>
      <w:r w:rsidRPr="005E4028">
        <w:rPr>
          <w:rStyle w:val="1"/>
          <w:sz w:val="30"/>
          <w:szCs w:val="30"/>
        </w:rPr>
        <w:t xml:space="preserve">поручения документа, являющегося результатом </w:t>
      </w:r>
      <w:r w:rsidRPr="005E4028">
        <w:rPr>
          <w:rStyle w:val="6"/>
          <w:sz w:val="30"/>
          <w:szCs w:val="30"/>
        </w:rPr>
        <w:t>исполнения;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контроль своевременности исполнений резолюций;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контроль исполнения на стадии завершения, подтверждение исполнения и снятие с контроля, уведомление лица, поставившего документ на контроль;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получение отчета исполнителя по поручению и снятие документа с контроля или отправк</w:t>
      </w:r>
      <w:r w:rsidR="00892916">
        <w:rPr>
          <w:rStyle w:val="1"/>
          <w:sz w:val="30"/>
          <w:szCs w:val="30"/>
        </w:rPr>
        <w:t>а</w:t>
      </w:r>
      <w:r w:rsidRPr="00FD570D">
        <w:rPr>
          <w:rStyle w:val="1"/>
          <w:sz w:val="30"/>
          <w:szCs w:val="30"/>
        </w:rPr>
        <w:t xml:space="preserve"> поручения на доработку в случае неудовлетворительного результата исполнения;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отмена поручения (отмена исполнения поручения);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формирование и контроль произвольных поручений, не связанных с документами;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рассылка исходящей корреспонденции с использованием списков рассылки;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списание документа в дело согласно номенклатуре дел;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поиск необходимой информации по состоянию, наличию, движению документов;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>вывод на печать документа и его регистрационной карточки;</w:t>
      </w:r>
    </w:p>
    <w:p w:rsidR="00907A8E" w:rsidRPr="002E0DCA" w:rsidRDefault="00E65AA4" w:rsidP="002524D5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3" w:right="20" w:firstLine="522"/>
        <w:rPr>
          <w:rStyle w:val="1"/>
          <w:sz w:val="30"/>
          <w:szCs w:val="30"/>
        </w:rPr>
      </w:pPr>
      <w:r w:rsidRPr="002E0DCA">
        <w:rPr>
          <w:rStyle w:val="1"/>
          <w:sz w:val="30"/>
          <w:szCs w:val="30"/>
        </w:rPr>
        <w:t>контроль сроков исполнения поручения, формирование отчетов по контролю сроков исполнения, перечню невыполненных пор</w:t>
      </w:r>
      <w:r w:rsidR="002E0DCA">
        <w:rPr>
          <w:rStyle w:val="1"/>
          <w:sz w:val="30"/>
          <w:szCs w:val="30"/>
        </w:rPr>
        <w:t>учений, просроченных документов.</w:t>
      </w:r>
    </w:p>
    <w:p w:rsidR="005D1FAB" w:rsidRPr="00FD570D" w:rsidRDefault="005D1FAB" w:rsidP="0004574E">
      <w:pPr>
        <w:pStyle w:val="7"/>
        <w:shd w:val="clear" w:color="auto" w:fill="auto"/>
        <w:tabs>
          <w:tab w:val="left" w:pos="767"/>
        </w:tabs>
        <w:spacing w:line="240" w:lineRule="auto"/>
        <w:ind w:left="23"/>
        <w:rPr>
          <w:sz w:val="30"/>
          <w:szCs w:val="30"/>
        </w:rPr>
      </w:pPr>
    </w:p>
    <w:p w:rsidR="00907A8E" w:rsidRPr="00FD570D" w:rsidRDefault="00E65AA4" w:rsidP="0004574E">
      <w:pPr>
        <w:pStyle w:val="31"/>
        <w:shd w:val="clear" w:color="auto" w:fill="auto"/>
        <w:tabs>
          <w:tab w:val="left" w:pos="543"/>
        </w:tabs>
        <w:spacing w:before="0" w:after="0" w:line="240" w:lineRule="auto"/>
        <w:ind w:right="840"/>
        <w:jc w:val="left"/>
        <w:rPr>
          <w:sz w:val="30"/>
          <w:szCs w:val="30"/>
        </w:rPr>
      </w:pPr>
      <w:r w:rsidRPr="00FD570D">
        <w:rPr>
          <w:rStyle w:val="34"/>
          <w:b/>
          <w:bCs/>
          <w:sz w:val="30"/>
          <w:szCs w:val="30"/>
        </w:rPr>
        <w:t xml:space="preserve">Требования к реализации функции работы с </w:t>
      </w:r>
      <w:r w:rsidR="00CE629E" w:rsidRPr="00FD570D">
        <w:rPr>
          <w:rStyle w:val="34"/>
          <w:b/>
          <w:bCs/>
          <w:sz w:val="30"/>
          <w:szCs w:val="30"/>
        </w:rPr>
        <w:t xml:space="preserve">обращениями </w:t>
      </w:r>
      <w:r w:rsidR="00CE629E">
        <w:rPr>
          <w:rStyle w:val="34"/>
          <w:b/>
          <w:bCs/>
          <w:sz w:val="30"/>
          <w:szCs w:val="30"/>
        </w:rPr>
        <w:t>граждан</w:t>
      </w:r>
      <w:r w:rsidR="002474AC">
        <w:rPr>
          <w:rStyle w:val="34"/>
          <w:b/>
          <w:bCs/>
          <w:sz w:val="30"/>
          <w:szCs w:val="30"/>
        </w:rPr>
        <w:t xml:space="preserve"> и юридических лиц</w:t>
      </w:r>
    </w:p>
    <w:p w:rsidR="00907A8E" w:rsidRPr="00FD570D" w:rsidRDefault="00E65AA4" w:rsidP="0004574E">
      <w:pPr>
        <w:pStyle w:val="7"/>
        <w:shd w:val="clear" w:color="auto" w:fill="auto"/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В рамках работы с обращениями граждан </w:t>
      </w:r>
      <w:r w:rsidR="002474AC">
        <w:rPr>
          <w:rStyle w:val="1"/>
          <w:sz w:val="30"/>
          <w:szCs w:val="30"/>
        </w:rPr>
        <w:t xml:space="preserve">и юридических лиц </w:t>
      </w:r>
      <w:r w:rsidRPr="00FD570D">
        <w:rPr>
          <w:rStyle w:val="1"/>
          <w:sz w:val="30"/>
          <w:szCs w:val="30"/>
        </w:rPr>
        <w:t xml:space="preserve">СЭД </w:t>
      </w:r>
      <w:r w:rsidRPr="00FD570D">
        <w:rPr>
          <w:rStyle w:val="1"/>
          <w:sz w:val="30"/>
          <w:szCs w:val="30"/>
        </w:rPr>
        <w:lastRenderedPageBreak/>
        <w:t xml:space="preserve">должна автоматизировать операции по учету обращений </w:t>
      </w:r>
      <w:r w:rsidRPr="00FD570D">
        <w:rPr>
          <w:rStyle w:val="6"/>
          <w:sz w:val="30"/>
          <w:szCs w:val="30"/>
        </w:rPr>
        <w:t>граждан</w:t>
      </w:r>
      <w:r w:rsidR="002474AC">
        <w:rPr>
          <w:rStyle w:val="6"/>
          <w:sz w:val="30"/>
          <w:szCs w:val="30"/>
        </w:rPr>
        <w:t xml:space="preserve"> и юридических лиц</w:t>
      </w:r>
      <w:r w:rsidR="00652C4F">
        <w:rPr>
          <w:rStyle w:val="6"/>
          <w:sz w:val="30"/>
          <w:szCs w:val="30"/>
        </w:rPr>
        <w:t>: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регистрация обращений граждан </w:t>
      </w:r>
      <w:r w:rsidR="002474AC">
        <w:rPr>
          <w:rStyle w:val="1"/>
          <w:sz w:val="30"/>
          <w:szCs w:val="30"/>
        </w:rPr>
        <w:t xml:space="preserve">и юридических лиц </w:t>
      </w:r>
      <w:r w:rsidRPr="00FD570D">
        <w:rPr>
          <w:rStyle w:val="1"/>
          <w:sz w:val="30"/>
          <w:szCs w:val="30"/>
        </w:rPr>
        <w:t xml:space="preserve">с автоматическим присвоением номера в соответствии </w:t>
      </w:r>
      <w:r w:rsidRPr="00FD570D">
        <w:rPr>
          <w:rStyle w:val="6"/>
          <w:sz w:val="30"/>
          <w:szCs w:val="30"/>
        </w:rPr>
        <w:t xml:space="preserve">с </w:t>
      </w:r>
      <w:r w:rsidRPr="00FD570D">
        <w:rPr>
          <w:rStyle w:val="1"/>
          <w:sz w:val="30"/>
          <w:szCs w:val="30"/>
        </w:rPr>
        <w:t>заданными правилами;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1"/>
          <w:sz w:val="30"/>
          <w:szCs w:val="30"/>
        </w:rPr>
        <w:t xml:space="preserve">внесение резолюции по обращениям </w:t>
      </w:r>
      <w:r w:rsidRPr="00FD570D">
        <w:rPr>
          <w:rStyle w:val="6"/>
          <w:sz w:val="30"/>
          <w:szCs w:val="30"/>
        </w:rPr>
        <w:t xml:space="preserve">граждан </w:t>
      </w:r>
      <w:r w:rsidR="002474AC">
        <w:rPr>
          <w:rStyle w:val="6"/>
          <w:sz w:val="30"/>
          <w:szCs w:val="30"/>
        </w:rPr>
        <w:t xml:space="preserve">и юридических лиц </w:t>
      </w:r>
      <w:r w:rsidRPr="00FD570D">
        <w:rPr>
          <w:rStyle w:val="6"/>
          <w:sz w:val="30"/>
          <w:szCs w:val="30"/>
        </w:rPr>
        <w:t xml:space="preserve">(создание </w:t>
      </w:r>
      <w:r w:rsidRPr="00FD570D">
        <w:rPr>
          <w:rStyle w:val="1"/>
          <w:sz w:val="30"/>
          <w:szCs w:val="30"/>
        </w:rPr>
        <w:t xml:space="preserve">поручения) </w:t>
      </w:r>
      <w:r w:rsidRPr="00FD570D">
        <w:rPr>
          <w:rStyle w:val="6"/>
          <w:sz w:val="30"/>
          <w:szCs w:val="30"/>
        </w:rPr>
        <w:t xml:space="preserve">с </w:t>
      </w:r>
      <w:r w:rsidRPr="00FD570D">
        <w:rPr>
          <w:rStyle w:val="1"/>
          <w:sz w:val="30"/>
          <w:szCs w:val="30"/>
        </w:rPr>
        <w:t xml:space="preserve">указанием </w:t>
      </w:r>
      <w:r w:rsidRPr="00FD570D">
        <w:rPr>
          <w:rStyle w:val="6"/>
          <w:sz w:val="30"/>
          <w:szCs w:val="30"/>
        </w:rPr>
        <w:t xml:space="preserve">исполнителей </w:t>
      </w:r>
      <w:r w:rsidRPr="00FD570D">
        <w:rPr>
          <w:rStyle w:val="1"/>
          <w:sz w:val="30"/>
          <w:szCs w:val="30"/>
        </w:rPr>
        <w:t xml:space="preserve">и срока </w:t>
      </w:r>
      <w:r w:rsidRPr="00FD570D">
        <w:rPr>
          <w:rStyle w:val="6"/>
          <w:sz w:val="30"/>
          <w:szCs w:val="30"/>
        </w:rPr>
        <w:t>исполнения;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ind w:left="20" w:firstLine="520"/>
        <w:rPr>
          <w:rStyle w:val="1"/>
          <w:sz w:val="30"/>
          <w:szCs w:val="30"/>
        </w:rPr>
      </w:pPr>
      <w:r w:rsidRPr="00FD570D">
        <w:rPr>
          <w:rStyle w:val="1"/>
          <w:sz w:val="30"/>
          <w:szCs w:val="30"/>
        </w:rPr>
        <w:t>фиксирование всех работ по обращению в карточке обращения;</w:t>
      </w:r>
    </w:p>
    <w:p w:rsidR="00907A8E" w:rsidRPr="00FD570D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5"/>
        </w:tabs>
        <w:spacing w:line="240" w:lineRule="auto"/>
        <w:ind w:left="20" w:right="20" w:firstLine="520"/>
        <w:rPr>
          <w:sz w:val="30"/>
          <w:szCs w:val="30"/>
        </w:rPr>
      </w:pPr>
      <w:r w:rsidRPr="00FD570D">
        <w:rPr>
          <w:rStyle w:val="2"/>
          <w:sz w:val="30"/>
          <w:szCs w:val="30"/>
        </w:rPr>
        <w:t>связывание с карточкой обращения всех документов, появившихся в процессе рассмотрения обращения;</w:t>
      </w:r>
    </w:p>
    <w:p w:rsidR="00907A8E" w:rsidRDefault="00E65AA4" w:rsidP="0004574E">
      <w:pPr>
        <w:pStyle w:val="7"/>
        <w:numPr>
          <w:ilvl w:val="0"/>
          <w:numId w:val="2"/>
        </w:numPr>
        <w:shd w:val="clear" w:color="auto" w:fill="auto"/>
        <w:tabs>
          <w:tab w:val="left" w:pos="765"/>
        </w:tabs>
        <w:spacing w:line="240" w:lineRule="auto"/>
        <w:ind w:left="20" w:right="20" w:firstLine="520"/>
        <w:rPr>
          <w:rStyle w:val="2"/>
          <w:sz w:val="30"/>
          <w:szCs w:val="30"/>
        </w:rPr>
      </w:pPr>
      <w:r w:rsidRPr="00FD570D">
        <w:rPr>
          <w:rStyle w:val="2"/>
          <w:sz w:val="30"/>
          <w:szCs w:val="30"/>
        </w:rPr>
        <w:t xml:space="preserve">контроль исполнения поручений </w:t>
      </w:r>
      <w:r w:rsidR="001A1B87" w:rsidRPr="00FD570D">
        <w:rPr>
          <w:rStyle w:val="2"/>
          <w:sz w:val="30"/>
          <w:szCs w:val="30"/>
        </w:rPr>
        <w:t>п</w:t>
      </w:r>
      <w:r w:rsidRPr="00FD570D">
        <w:rPr>
          <w:rStyle w:val="2"/>
          <w:sz w:val="30"/>
          <w:szCs w:val="30"/>
        </w:rPr>
        <w:t>о обращениям граждан</w:t>
      </w:r>
      <w:r w:rsidR="002474AC">
        <w:rPr>
          <w:rStyle w:val="2"/>
          <w:sz w:val="30"/>
          <w:szCs w:val="30"/>
        </w:rPr>
        <w:t xml:space="preserve"> и юридических лиц</w:t>
      </w:r>
      <w:r w:rsidR="002E7BC6">
        <w:rPr>
          <w:rStyle w:val="2"/>
          <w:sz w:val="30"/>
          <w:szCs w:val="30"/>
        </w:rPr>
        <w:t>.</w:t>
      </w:r>
    </w:p>
    <w:p w:rsidR="002E0DCA" w:rsidRPr="00FD570D" w:rsidRDefault="002E0DCA" w:rsidP="002E0DCA">
      <w:pPr>
        <w:pStyle w:val="7"/>
        <w:shd w:val="clear" w:color="auto" w:fill="auto"/>
        <w:tabs>
          <w:tab w:val="left" w:pos="765"/>
        </w:tabs>
        <w:spacing w:line="240" w:lineRule="auto"/>
        <w:ind w:left="540" w:right="20"/>
        <w:rPr>
          <w:sz w:val="30"/>
          <w:szCs w:val="30"/>
        </w:rPr>
      </w:pPr>
    </w:p>
    <w:p w:rsidR="002E0DCA" w:rsidRPr="00483B30" w:rsidRDefault="002E0DCA" w:rsidP="002E0DCA">
      <w:pPr>
        <w:pStyle w:val="31"/>
        <w:shd w:val="clear" w:color="auto" w:fill="auto"/>
        <w:tabs>
          <w:tab w:val="left" w:pos="543"/>
        </w:tabs>
        <w:spacing w:before="0" w:after="0" w:line="240" w:lineRule="auto"/>
        <w:ind w:right="840"/>
        <w:jc w:val="left"/>
        <w:rPr>
          <w:bCs w:val="0"/>
          <w:color w:val="000000" w:themeColor="text1"/>
          <w:sz w:val="30"/>
          <w:szCs w:val="30"/>
        </w:rPr>
      </w:pPr>
      <w:bookmarkStart w:id="2" w:name="bookmark3"/>
      <w:bookmarkEnd w:id="2"/>
      <w:r w:rsidRPr="00483B30">
        <w:rPr>
          <w:bCs w:val="0"/>
          <w:color w:val="000000" w:themeColor="text1"/>
          <w:sz w:val="30"/>
          <w:szCs w:val="30"/>
        </w:rPr>
        <w:t>Требования к техническому обслуживанию и сопровождению</w:t>
      </w:r>
    </w:p>
    <w:p w:rsidR="002E0DCA" w:rsidRPr="00483B30" w:rsidRDefault="002E0DCA" w:rsidP="002E0DCA">
      <w:pPr>
        <w:pStyle w:val="31"/>
        <w:shd w:val="clear" w:color="auto" w:fill="auto"/>
        <w:tabs>
          <w:tab w:val="left" w:pos="543"/>
        </w:tabs>
        <w:spacing w:before="0" w:after="0" w:line="240" w:lineRule="auto"/>
        <w:ind w:right="840"/>
        <w:jc w:val="left"/>
        <w:rPr>
          <w:b w:val="0"/>
          <w:bCs w:val="0"/>
          <w:color w:val="000000" w:themeColor="text1"/>
          <w:sz w:val="30"/>
          <w:szCs w:val="30"/>
        </w:rPr>
      </w:pPr>
    </w:p>
    <w:p w:rsidR="002E0DCA" w:rsidRPr="00483B30" w:rsidRDefault="002E0DCA" w:rsidP="00483B30">
      <w:pPr>
        <w:pStyle w:val="11"/>
        <w:keepNext/>
        <w:keepLines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rStyle w:val="a8"/>
          <w:color w:val="000000" w:themeColor="text1"/>
          <w:sz w:val="30"/>
          <w:szCs w:val="30"/>
        </w:rPr>
      </w:pPr>
      <w:r w:rsidRPr="00483B30">
        <w:rPr>
          <w:rStyle w:val="a8"/>
          <w:color w:val="000000" w:themeColor="text1"/>
          <w:sz w:val="30"/>
          <w:szCs w:val="30"/>
        </w:rPr>
        <w:t xml:space="preserve">Создание резервных копий данных не реже одного раза в сутки. </w:t>
      </w:r>
    </w:p>
    <w:p w:rsidR="001A1B87" w:rsidRPr="00483B30" w:rsidRDefault="00483B30" w:rsidP="00483B30">
      <w:pPr>
        <w:pStyle w:val="11"/>
        <w:keepNext/>
        <w:keepLines/>
        <w:shd w:val="clear" w:color="auto" w:fill="auto"/>
        <w:tabs>
          <w:tab w:val="left" w:pos="0"/>
          <w:tab w:val="left" w:pos="567"/>
        </w:tabs>
        <w:spacing w:before="0" w:after="0" w:line="240" w:lineRule="auto"/>
        <w:rPr>
          <w:rStyle w:val="a8"/>
          <w:color w:val="000000" w:themeColor="text1"/>
          <w:sz w:val="30"/>
          <w:szCs w:val="30"/>
        </w:rPr>
      </w:pPr>
      <w:r>
        <w:rPr>
          <w:rStyle w:val="a8"/>
          <w:color w:val="000000" w:themeColor="text1"/>
          <w:sz w:val="30"/>
          <w:szCs w:val="30"/>
        </w:rPr>
        <w:tab/>
      </w:r>
      <w:r w:rsidR="002E0DCA" w:rsidRPr="00483B30">
        <w:rPr>
          <w:rStyle w:val="a8"/>
          <w:color w:val="000000" w:themeColor="text1"/>
          <w:sz w:val="30"/>
          <w:szCs w:val="30"/>
        </w:rPr>
        <w:t xml:space="preserve">Восстановление работоспособности СЭД в случае сбоев в течение 24 часов, в иные </w:t>
      </w:r>
      <w:proofErr w:type="gramStart"/>
      <w:r w:rsidR="002E0DCA" w:rsidRPr="00483B30">
        <w:rPr>
          <w:rStyle w:val="a8"/>
          <w:color w:val="000000" w:themeColor="text1"/>
          <w:sz w:val="30"/>
          <w:szCs w:val="30"/>
        </w:rPr>
        <w:t>сроки</w:t>
      </w:r>
      <w:proofErr w:type="gramEnd"/>
      <w:r w:rsidR="002E0DCA" w:rsidRPr="00483B30">
        <w:rPr>
          <w:rStyle w:val="a8"/>
          <w:color w:val="000000" w:themeColor="text1"/>
          <w:sz w:val="30"/>
          <w:szCs w:val="30"/>
        </w:rPr>
        <w:t xml:space="preserve"> если сбой произошел не по вине исполнителя.</w:t>
      </w:r>
    </w:p>
    <w:p w:rsidR="006E4958" w:rsidRPr="00483B30" w:rsidRDefault="002E0DCA" w:rsidP="002E0DCA">
      <w:pPr>
        <w:pStyle w:val="11"/>
        <w:keepNext/>
        <w:keepLines/>
        <w:shd w:val="clear" w:color="auto" w:fill="auto"/>
        <w:tabs>
          <w:tab w:val="left" w:pos="342"/>
        </w:tabs>
        <w:spacing w:before="0" w:after="0" w:line="240" w:lineRule="auto"/>
        <w:rPr>
          <w:rStyle w:val="a8"/>
          <w:color w:val="000000" w:themeColor="text1"/>
          <w:sz w:val="30"/>
          <w:szCs w:val="30"/>
        </w:rPr>
      </w:pPr>
      <w:r w:rsidRPr="00483B30">
        <w:rPr>
          <w:rStyle w:val="a8"/>
          <w:color w:val="000000" w:themeColor="text1"/>
          <w:sz w:val="30"/>
          <w:szCs w:val="30"/>
        </w:rPr>
        <w:tab/>
      </w:r>
    </w:p>
    <w:p w:rsidR="002E0DCA" w:rsidRPr="00483B30" w:rsidRDefault="002E0DCA" w:rsidP="00483B30">
      <w:pPr>
        <w:pStyle w:val="11"/>
        <w:keepNext/>
        <w:keepLines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rStyle w:val="a8"/>
          <w:color w:val="000000" w:themeColor="text1"/>
          <w:sz w:val="30"/>
          <w:szCs w:val="30"/>
        </w:rPr>
      </w:pPr>
      <w:r w:rsidRPr="00483B30">
        <w:rPr>
          <w:rStyle w:val="a8"/>
          <w:color w:val="000000" w:themeColor="text1"/>
          <w:sz w:val="30"/>
          <w:szCs w:val="30"/>
        </w:rPr>
        <w:t xml:space="preserve">Предложение участника должно включать затраты по обследованию, внедрению СЭД, </w:t>
      </w:r>
      <w:r w:rsidR="006E4958" w:rsidRPr="00483B30">
        <w:rPr>
          <w:rStyle w:val="a8"/>
          <w:color w:val="000000" w:themeColor="text1"/>
          <w:sz w:val="30"/>
          <w:szCs w:val="30"/>
        </w:rPr>
        <w:t>подготовку</w:t>
      </w:r>
      <w:r w:rsidRPr="00483B30">
        <w:rPr>
          <w:rStyle w:val="a8"/>
          <w:color w:val="000000" w:themeColor="text1"/>
          <w:sz w:val="30"/>
          <w:szCs w:val="30"/>
        </w:rPr>
        <w:t xml:space="preserve"> сотрудников </w:t>
      </w:r>
      <w:r w:rsidR="006E4958" w:rsidRPr="00483B30">
        <w:rPr>
          <w:rStyle w:val="a8"/>
          <w:color w:val="000000" w:themeColor="text1"/>
          <w:sz w:val="30"/>
          <w:szCs w:val="30"/>
        </w:rPr>
        <w:t xml:space="preserve">к работе </w:t>
      </w:r>
      <w:r w:rsidRPr="00483B30">
        <w:rPr>
          <w:rStyle w:val="a8"/>
          <w:color w:val="000000" w:themeColor="text1"/>
          <w:sz w:val="30"/>
          <w:szCs w:val="30"/>
        </w:rPr>
        <w:t xml:space="preserve">с </w:t>
      </w:r>
      <w:r w:rsidR="006E4958" w:rsidRPr="00483B30">
        <w:rPr>
          <w:rStyle w:val="a8"/>
          <w:color w:val="000000" w:themeColor="text1"/>
          <w:sz w:val="30"/>
          <w:szCs w:val="30"/>
        </w:rPr>
        <w:t>системой</w:t>
      </w:r>
      <w:r w:rsidR="003A6606">
        <w:rPr>
          <w:rStyle w:val="a8"/>
          <w:color w:val="000000" w:themeColor="text1"/>
          <w:sz w:val="30"/>
          <w:szCs w:val="30"/>
        </w:rPr>
        <w:t xml:space="preserve">, а также по организации </w:t>
      </w:r>
      <w:r w:rsidR="003A6606">
        <w:rPr>
          <w:rStyle w:val="a8"/>
          <w:color w:val="000000" w:themeColor="text1"/>
          <w:sz w:val="30"/>
          <w:szCs w:val="30"/>
          <w:lang w:val="en-US"/>
        </w:rPr>
        <w:t>VPN</w:t>
      </w:r>
      <w:r w:rsidR="003A6606" w:rsidRPr="003A6606">
        <w:rPr>
          <w:rStyle w:val="a8"/>
          <w:color w:val="000000" w:themeColor="text1"/>
          <w:sz w:val="30"/>
          <w:szCs w:val="30"/>
        </w:rPr>
        <w:t xml:space="preserve"> </w:t>
      </w:r>
      <w:r w:rsidR="003A6606">
        <w:rPr>
          <w:rStyle w:val="a8"/>
          <w:color w:val="000000" w:themeColor="text1"/>
          <w:sz w:val="30"/>
          <w:szCs w:val="30"/>
        </w:rPr>
        <w:t>подключения</w:t>
      </w:r>
      <w:r w:rsidRPr="00483B30">
        <w:rPr>
          <w:rStyle w:val="a8"/>
          <w:color w:val="000000" w:themeColor="text1"/>
          <w:sz w:val="30"/>
          <w:szCs w:val="30"/>
        </w:rPr>
        <w:t>.</w:t>
      </w:r>
    </w:p>
    <w:sectPr w:rsidR="002E0DCA" w:rsidRPr="00483B30" w:rsidSect="004E2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EE" w:rsidRDefault="008F6EEE">
      <w:r>
        <w:separator/>
      </w:r>
    </w:p>
  </w:endnote>
  <w:endnote w:type="continuationSeparator" w:id="0">
    <w:p w:rsidR="008F6EEE" w:rsidRDefault="008F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07" w:rsidRDefault="004E220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07" w:rsidRDefault="004E220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07" w:rsidRDefault="004E22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EE" w:rsidRDefault="008F6EEE"/>
  </w:footnote>
  <w:footnote w:type="continuationSeparator" w:id="0">
    <w:p w:rsidR="008F6EEE" w:rsidRDefault="008F6E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07" w:rsidRDefault="004E220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984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2207" w:rsidRDefault="004E2207">
        <w:pPr>
          <w:pStyle w:val="a9"/>
          <w:jc w:val="center"/>
        </w:pPr>
      </w:p>
      <w:p w:rsidR="006762D9" w:rsidRPr="004E2207" w:rsidRDefault="004A79C8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4E220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6762D9" w:rsidRPr="004E2207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4E220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05A07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4E220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762D9" w:rsidRDefault="006762D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07" w:rsidRDefault="004E22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C72"/>
    <w:multiLevelType w:val="multilevel"/>
    <w:tmpl w:val="73E0D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2222B"/>
    <w:multiLevelType w:val="hybridMultilevel"/>
    <w:tmpl w:val="2B281F74"/>
    <w:lvl w:ilvl="0" w:tplc="F31C164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723682E"/>
    <w:multiLevelType w:val="hybridMultilevel"/>
    <w:tmpl w:val="67FE1336"/>
    <w:lvl w:ilvl="0" w:tplc="3B1C03A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2533"/>
    <w:multiLevelType w:val="hybridMultilevel"/>
    <w:tmpl w:val="4F54B1F2"/>
    <w:lvl w:ilvl="0" w:tplc="F3EE864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E572E77"/>
    <w:multiLevelType w:val="multilevel"/>
    <w:tmpl w:val="8304CD0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07A8E"/>
    <w:rsid w:val="0004574E"/>
    <w:rsid w:val="00047478"/>
    <w:rsid w:val="00080208"/>
    <w:rsid w:val="000B02EF"/>
    <w:rsid w:val="001947F8"/>
    <w:rsid w:val="001A1B87"/>
    <w:rsid w:val="001C27F3"/>
    <w:rsid w:val="002474AC"/>
    <w:rsid w:val="00256D8B"/>
    <w:rsid w:val="00261F48"/>
    <w:rsid w:val="00262333"/>
    <w:rsid w:val="00266377"/>
    <w:rsid w:val="00292EB6"/>
    <w:rsid w:val="002C1EA2"/>
    <w:rsid w:val="002E0DCA"/>
    <w:rsid w:val="002E2A3E"/>
    <w:rsid w:val="002E7BC6"/>
    <w:rsid w:val="002F7010"/>
    <w:rsid w:val="0031168A"/>
    <w:rsid w:val="003228B4"/>
    <w:rsid w:val="003330C5"/>
    <w:rsid w:val="003A6606"/>
    <w:rsid w:val="003C36F2"/>
    <w:rsid w:val="00457AB0"/>
    <w:rsid w:val="00483B30"/>
    <w:rsid w:val="004A79C8"/>
    <w:rsid w:val="004B243A"/>
    <w:rsid w:val="004C51BE"/>
    <w:rsid w:val="004E2207"/>
    <w:rsid w:val="00506AAF"/>
    <w:rsid w:val="00580810"/>
    <w:rsid w:val="005A4BDD"/>
    <w:rsid w:val="005D1FAB"/>
    <w:rsid w:val="005E4028"/>
    <w:rsid w:val="00605A07"/>
    <w:rsid w:val="0064056E"/>
    <w:rsid w:val="00652C4F"/>
    <w:rsid w:val="006762D9"/>
    <w:rsid w:val="00693DCC"/>
    <w:rsid w:val="006A675C"/>
    <w:rsid w:val="006A6AE0"/>
    <w:rsid w:val="006E4958"/>
    <w:rsid w:val="007445A1"/>
    <w:rsid w:val="00747FDA"/>
    <w:rsid w:val="007C4E63"/>
    <w:rsid w:val="00892916"/>
    <w:rsid w:val="008C0DFC"/>
    <w:rsid w:val="008F6EEE"/>
    <w:rsid w:val="00907A8E"/>
    <w:rsid w:val="00941129"/>
    <w:rsid w:val="009535D2"/>
    <w:rsid w:val="00956745"/>
    <w:rsid w:val="00976801"/>
    <w:rsid w:val="0098225A"/>
    <w:rsid w:val="00990A80"/>
    <w:rsid w:val="009A5D81"/>
    <w:rsid w:val="009F5082"/>
    <w:rsid w:val="00AD37B1"/>
    <w:rsid w:val="00AE1C47"/>
    <w:rsid w:val="00B34F5B"/>
    <w:rsid w:val="00C15D48"/>
    <w:rsid w:val="00C503B9"/>
    <w:rsid w:val="00C637AF"/>
    <w:rsid w:val="00C727D5"/>
    <w:rsid w:val="00CC37BB"/>
    <w:rsid w:val="00CD22F1"/>
    <w:rsid w:val="00CE629E"/>
    <w:rsid w:val="00D04014"/>
    <w:rsid w:val="00D112DB"/>
    <w:rsid w:val="00D16F2B"/>
    <w:rsid w:val="00D33B32"/>
    <w:rsid w:val="00D56C6F"/>
    <w:rsid w:val="00D962C3"/>
    <w:rsid w:val="00E65AA4"/>
    <w:rsid w:val="00F50D44"/>
    <w:rsid w:val="00FB4228"/>
    <w:rsid w:val="00FD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1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1129"/>
    <w:rPr>
      <w:color w:val="0066CC"/>
      <w:u w:val="single"/>
    </w:rPr>
  </w:style>
  <w:style w:type="character" w:customStyle="1" w:styleId="Exact">
    <w:name w:val="Основной текст Exact"/>
    <w:basedOn w:val="a0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Exact0">
    <w:name w:val="Основной текст Exact"/>
    <w:basedOn w:val="a4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4">
    <w:name w:val="Основной текст_"/>
    <w:basedOn w:val="a0"/>
    <w:link w:val="7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9411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9411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4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basedOn w:val="a4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0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">
    <w:name w:val="Заголовок №2_"/>
    <w:basedOn w:val="a0"/>
    <w:link w:val="25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Заголовок №2"/>
    <w:basedOn w:val="24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">
    <w:name w:val="Основной текст (3)"/>
    <w:basedOn w:val="30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">
    <w:name w:val="Основной текст (4)_"/>
    <w:basedOn w:val="a0"/>
    <w:link w:val="41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42">
    <w:name w:val="Основной текст (4)"/>
    <w:basedOn w:val="40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6"/>
    <w:basedOn w:val="a4"/>
    <w:rsid w:val="00941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4">
    <w:name w:val="Основной текст (3)"/>
    <w:basedOn w:val="30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pt">
    <w:name w:val="Заголовок №1 + 10 pt;Не полужирный"/>
    <w:basedOn w:val="10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"/>
    <w:basedOn w:val="10"/>
    <w:rsid w:val="00941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">
    <w:name w:val="Основной текст7"/>
    <w:basedOn w:val="a"/>
    <w:link w:val="a4"/>
    <w:rsid w:val="0094112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94112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21">
    <w:name w:val="Основной текст (2)"/>
    <w:basedOn w:val="a"/>
    <w:link w:val="20"/>
    <w:rsid w:val="0094112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941129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Заголовок №2"/>
    <w:basedOn w:val="a"/>
    <w:link w:val="24"/>
    <w:rsid w:val="00941129"/>
    <w:pPr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9411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11">
    <w:name w:val="Заголовок №1"/>
    <w:basedOn w:val="a"/>
    <w:link w:val="10"/>
    <w:rsid w:val="00941129"/>
    <w:pPr>
      <w:shd w:val="clear" w:color="auto" w:fill="FFFFFF"/>
      <w:spacing w:before="4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8">
    <w:name w:val="Strong"/>
    <w:qFormat/>
    <w:rsid w:val="00CC37BB"/>
    <w:rPr>
      <w:b/>
      <w:bCs/>
    </w:rPr>
  </w:style>
  <w:style w:type="paragraph" w:styleId="a9">
    <w:name w:val="header"/>
    <w:basedOn w:val="a"/>
    <w:link w:val="aa"/>
    <w:uiPriority w:val="99"/>
    <w:unhideWhenUsed/>
    <w:rsid w:val="006762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62D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762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62D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ODmin</cp:lastModifiedBy>
  <cp:revision>2</cp:revision>
  <cp:lastPrinted>2016-12-05T09:40:00Z</cp:lastPrinted>
  <dcterms:created xsi:type="dcterms:W3CDTF">2016-12-28T14:44:00Z</dcterms:created>
  <dcterms:modified xsi:type="dcterms:W3CDTF">2016-12-28T14:44:00Z</dcterms:modified>
</cp:coreProperties>
</file>